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3454C" w14:textId="77777777" w:rsidR="008C73E1" w:rsidRDefault="00000000">
      <w:pPr>
        <w:jc w:val="right"/>
        <w:rPr>
          <w:rFonts w:ascii="Tahoma" w:eastAsia="Tahoma" w:hAnsi="Tahoma" w:cs="Tahoma"/>
          <w:b/>
          <w:color w:val="134F5C"/>
          <w:sz w:val="44"/>
          <w:szCs w:val="44"/>
        </w:rPr>
      </w:pPr>
      <w:r>
        <w:rPr>
          <w:rFonts w:ascii="Tahoma" w:eastAsia="Tahoma" w:hAnsi="Tahoma" w:cs="Tahoma"/>
          <w:b/>
          <w:color w:val="134F5C"/>
          <w:sz w:val="44"/>
          <w:szCs w:val="44"/>
        </w:rPr>
        <w:t>Learning Support Assistant</w:t>
      </w:r>
      <w:r>
        <w:rPr>
          <w:noProof/>
        </w:rPr>
        <w:drawing>
          <wp:anchor distT="0" distB="0" distL="0" distR="0" simplePos="0" relativeHeight="251658240" behindDoc="0" locked="0" layoutInCell="1" hidden="0" allowOverlap="1" wp14:anchorId="4262F01B" wp14:editId="68A20F6D">
            <wp:simplePos x="0" y="0"/>
            <wp:positionH relativeFrom="column">
              <wp:posOffset>0</wp:posOffset>
            </wp:positionH>
            <wp:positionV relativeFrom="paragraph">
              <wp:posOffset>0</wp:posOffset>
            </wp:positionV>
            <wp:extent cx="1726652" cy="116522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26652" cy="1165225"/>
                    </a:xfrm>
                    <a:prstGeom prst="rect">
                      <a:avLst/>
                    </a:prstGeom>
                    <a:ln/>
                  </pic:spPr>
                </pic:pic>
              </a:graphicData>
            </a:graphic>
          </wp:anchor>
        </w:drawing>
      </w:r>
    </w:p>
    <w:p w14:paraId="03465319" w14:textId="77777777" w:rsidR="008C73E1" w:rsidRDefault="00000000">
      <w:pPr>
        <w:jc w:val="right"/>
        <w:rPr>
          <w:rFonts w:ascii="Tahoma" w:eastAsia="Tahoma" w:hAnsi="Tahoma" w:cs="Tahoma"/>
          <w:b/>
          <w:color w:val="134F5C"/>
          <w:sz w:val="44"/>
          <w:szCs w:val="44"/>
        </w:rPr>
      </w:pPr>
      <w:r>
        <w:rPr>
          <w:rFonts w:ascii="Tahoma" w:eastAsia="Tahoma" w:hAnsi="Tahoma" w:cs="Tahoma"/>
          <w:b/>
          <w:color w:val="134F5C"/>
          <w:sz w:val="44"/>
          <w:szCs w:val="44"/>
        </w:rPr>
        <w:t>(LSA Scale 1 &amp; 2)</w:t>
      </w:r>
    </w:p>
    <w:p w14:paraId="3BEE9B6E" w14:textId="77777777" w:rsidR="008C73E1" w:rsidRDefault="00000000">
      <w:pPr>
        <w:jc w:val="right"/>
        <w:rPr>
          <w:rFonts w:ascii="Tahoma" w:eastAsia="Tahoma" w:hAnsi="Tahoma" w:cs="Tahoma"/>
          <w:b/>
          <w:color w:val="6AA84F"/>
          <w:sz w:val="40"/>
          <w:szCs w:val="40"/>
        </w:rPr>
      </w:pPr>
      <w:r>
        <w:rPr>
          <w:rFonts w:ascii="Tahoma" w:eastAsia="Tahoma" w:hAnsi="Tahoma" w:cs="Tahoma"/>
          <w:b/>
          <w:color w:val="6AA84F"/>
          <w:sz w:val="40"/>
          <w:szCs w:val="40"/>
        </w:rPr>
        <w:t>Job Description</w:t>
      </w:r>
    </w:p>
    <w:p w14:paraId="4BCDB164" w14:textId="77777777" w:rsidR="008C73E1" w:rsidRDefault="00000000">
      <w:pPr>
        <w:spacing w:before="200"/>
        <w:jc w:val="right"/>
        <w:rPr>
          <w:rFonts w:ascii="Tahoma" w:eastAsia="Tahoma" w:hAnsi="Tahoma" w:cs="Tahoma"/>
          <w:b/>
          <w:color w:val="45818E"/>
          <w:sz w:val="28"/>
          <w:szCs w:val="28"/>
        </w:rPr>
      </w:pPr>
      <w:r>
        <w:rPr>
          <w:rFonts w:ascii="Caveat" w:eastAsia="Caveat" w:hAnsi="Caveat" w:cs="Caveat"/>
          <w:b/>
          <w:color w:val="434343"/>
          <w:sz w:val="32"/>
          <w:szCs w:val="32"/>
        </w:rPr>
        <w:t>Brilliance in Every Child, Excellence Every Day</w:t>
      </w:r>
    </w:p>
    <w:p w14:paraId="2D1B1F6C" w14:textId="77777777" w:rsidR="008C73E1" w:rsidRDefault="008C73E1">
      <w:pPr>
        <w:pStyle w:val="Heading1"/>
        <w:keepNext w:val="0"/>
        <w:keepLines w:val="0"/>
        <w:spacing w:before="480"/>
        <w:rPr>
          <w:rFonts w:ascii="Tahoma" w:eastAsia="Tahoma" w:hAnsi="Tahoma" w:cs="Tahoma"/>
          <w:b/>
          <w:color w:val="134F5C"/>
          <w:sz w:val="28"/>
          <w:szCs w:val="28"/>
        </w:rPr>
      </w:pPr>
      <w:bookmarkStart w:id="0" w:name="_fzb7v0suxphk" w:colFirst="0" w:colLast="0"/>
      <w:bookmarkEnd w:id="0"/>
    </w:p>
    <w:p w14:paraId="049140C3" w14:textId="77777777" w:rsidR="008C73E1" w:rsidRDefault="00000000">
      <w:pPr>
        <w:pStyle w:val="Heading1"/>
        <w:keepNext w:val="0"/>
        <w:keepLines w:val="0"/>
        <w:spacing w:before="480"/>
        <w:rPr>
          <w:rFonts w:ascii="Tahoma" w:eastAsia="Tahoma" w:hAnsi="Tahoma" w:cs="Tahoma"/>
          <w:b/>
          <w:color w:val="134F5C"/>
          <w:sz w:val="28"/>
          <w:szCs w:val="28"/>
        </w:rPr>
      </w:pPr>
      <w:bookmarkStart w:id="1" w:name="_3cglazyf6lcv" w:colFirst="0" w:colLast="0"/>
      <w:bookmarkEnd w:id="1"/>
      <w:r>
        <w:rPr>
          <w:rFonts w:ascii="Tahoma" w:eastAsia="Tahoma" w:hAnsi="Tahoma" w:cs="Tahoma"/>
          <w:b/>
          <w:color w:val="134F5C"/>
          <w:sz w:val="28"/>
          <w:szCs w:val="28"/>
        </w:rPr>
        <w:t>Job details</w:t>
      </w:r>
    </w:p>
    <w:p w14:paraId="536E3A1A" w14:textId="77777777" w:rsidR="008C73E1" w:rsidRDefault="00000000">
      <w:pPr>
        <w:spacing w:before="240" w:after="240" w:line="240" w:lineRule="auto"/>
        <w:rPr>
          <w:rFonts w:ascii="Tahoma" w:eastAsia="Tahoma" w:hAnsi="Tahoma" w:cs="Tahoma"/>
          <w:highlight w:val="yellow"/>
        </w:rPr>
      </w:pPr>
      <w:r>
        <w:rPr>
          <w:rFonts w:ascii="Tahoma" w:eastAsia="Tahoma" w:hAnsi="Tahoma" w:cs="Tahoma"/>
          <w:b/>
        </w:rPr>
        <w:t xml:space="preserve">Salary Grade: Range Scale 1 to Scale 2 </w:t>
      </w:r>
    </w:p>
    <w:p w14:paraId="46B7D94D" w14:textId="357173E5" w:rsidR="008C73E1" w:rsidRDefault="00000000">
      <w:pPr>
        <w:spacing w:before="240" w:after="240" w:line="240" w:lineRule="auto"/>
        <w:rPr>
          <w:rFonts w:ascii="Tahoma" w:eastAsia="Tahoma" w:hAnsi="Tahoma" w:cs="Tahoma"/>
          <w:highlight w:val="white"/>
        </w:rPr>
      </w:pPr>
      <w:r>
        <w:rPr>
          <w:rFonts w:ascii="Tahoma" w:eastAsia="Tahoma" w:hAnsi="Tahoma" w:cs="Tahoma"/>
          <w:b/>
        </w:rPr>
        <w:t xml:space="preserve">Hours: </w:t>
      </w:r>
      <w:r>
        <w:rPr>
          <w:rFonts w:ascii="Tahoma" w:eastAsia="Tahoma" w:hAnsi="Tahoma" w:cs="Tahoma"/>
          <w:highlight w:val="white"/>
        </w:rPr>
        <w:t>3</w:t>
      </w:r>
      <w:r w:rsidR="00322D31">
        <w:rPr>
          <w:rFonts w:ascii="Tahoma" w:eastAsia="Tahoma" w:hAnsi="Tahoma" w:cs="Tahoma"/>
          <w:highlight w:val="white"/>
        </w:rPr>
        <w:t>5</w:t>
      </w:r>
      <w:r>
        <w:rPr>
          <w:rFonts w:ascii="Tahoma" w:eastAsia="Tahoma" w:hAnsi="Tahoma" w:cs="Tahoma"/>
          <w:highlight w:val="white"/>
        </w:rPr>
        <w:t xml:space="preserve"> hours</w:t>
      </w:r>
    </w:p>
    <w:p w14:paraId="1618415B" w14:textId="77777777" w:rsidR="008C73E1" w:rsidRDefault="00000000">
      <w:pPr>
        <w:spacing w:before="240" w:after="240" w:line="240" w:lineRule="auto"/>
        <w:rPr>
          <w:rFonts w:ascii="Tahoma" w:eastAsia="Tahoma" w:hAnsi="Tahoma" w:cs="Tahoma"/>
          <w:highlight w:val="white"/>
        </w:rPr>
      </w:pPr>
      <w:r>
        <w:rPr>
          <w:rFonts w:ascii="Tahoma" w:eastAsia="Tahoma" w:hAnsi="Tahoma" w:cs="Tahoma"/>
          <w:b/>
        </w:rPr>
        <w:t xml:space="preserve">Contract type: </w:t>
      </w:r>
      <w:r>
        <w:rPr>
          <w:rFonts w:ascii="Tahoma" w:eastAsia="Tahoma" w:hAnsi="Tahoma" w:cs="Tahoma"/>
          <w:highlight w:val="white"/>
        </w:rPr>
        <w:t>Term-time only</w:t>
      </w:r>
    </w:p>
    <w:p w14:paraId="3B90067E" w14:textId="77777777" w:rsidR="008C73E1" w:rsidRDefault="00000000">
      <w:pPr>
        <w:spacing w:before="240" w:after="240" w:line="240" w:lineRule="auto"/>
        <w:rPr>
          <w:rFonts w:ascii="Tahoma" w:eastAsia="Tahoma" w:hAnsi="Tahoma" w:cs="Tahoma"/>
        </w:rPr>
      </w:pPr>
      <w:r>
        <w:rPr>
          <w:rFonts w:ascii="Tahoma" w:eastAsia="Tahoma" w:hAnsi="Tahoma" w:cs="Tahoma"/>
          <w:b/>
        </w:rPr>
        <w:t xml:space="preserve">Reporting to: </w:t>
      </w:r>
      <w:r>
        <w:rPr>
          <w:rFonts w:ascii="Tahoma" w:eastAsia="Tahoma" w:hAnsi="Tahoma" w:cs="Tahoma"/>
        </w:rPr>
        <w:t>SENDCo</w:t>
      </w:r>
    </w:p>
    <w:p w14:paraId="1F55DFB9" w14:textId="77777777" w:rsidR="008C73E1" w:rsidRDefault="008C73E1">
      <w:pPr>
        <w:shd w:val="clear" w:color="auto" w:fill="FFFFFF"/>
        <w:spacing w:line="331" w:lineRule="auto"/>
        <w:rPr>
          <w:rFonts w:ascii="Tahoma" w:eastAsia="Tahoma" w:hAnsi="Tahoma" w:cs="Tahoma"/>
          <w:b/>
          <w:color w:val="134F5C"/>
          <w:sz w:val="28"/>
          <w:szCs w:val="28"/>
        </w:rPr>
      </w:pPr>
    </w:p>
    <w:p w14:paraId="3C748EC7" w14:textId="77777777" w:rsidR="008C73E1" w:rsidRDefault="00000000">
      <w:pPr>
        <w:shd w:val="clear" w:color="auto" w:fill="FFFFFF"/>
        <w:spacing w:line="331" w:lineRule="auto"/>
      </w:pPr>
      <w:r>
        <w:rPr>
          <w:rFonts w:ascii="Tahoma" w:eastAsia="Tahoma" w:hAnsi="Tahoma" w:cs="Tahoma"/>
          <w:b/>
          <w:color w:val="134F5C"/>
          <w:sz w:val="28"/>
          <w:szCs w:val="28"/>
        </w:rPr>
        <w:t>Hillyfield Safeguarding Commitment</w:t>
      </w:r>
    </w:p>
    <w:p w14:paraId="5E964893" w14:textId="77777777" w:rsidR="008C73E1" w:rsidRDefault="00000000">
      <w:pPr>
        <w:shd w:val="clear" w:color="auto" w:fill="FFFFFF"/>
      </w:pPr>
      <w:r>
        <w:rPr>
          <w:rFonts w:ascii="Tahoma" w:eastAsia="Tahoma" w:hAnsi="Tahoma" w:cs="Tahoma"/>
        </w:rPr>
        <w:t>Our holistic approach to education, vision and values are underpinned by our safeguarding culture and commitment. We value, respect and recognise the rights of all children and are committed to providing a caring, friendly and safe environment so that all our pupils can learn in a relaxed, safe and secure atmosphere.</w:t>
      </w:r>
    </w:p>
    <w:p w14:paraId="466B18E7" w14:textId="77777777" w:rsidR="008C73E1" w:rsidRDefault="00000000">
      <w:pPr>
        <w:shd w:val="clear" w:color="auto" w:fill="FFFFFF"/>
        <w:rPr>
          <w:rFonts w:ascii="Tahoma" w:eastAsia="Tahoma" w:hAnsi="Tahoma" w:cs="Tahoma"/>
          <w:b/>
          <w:color w:val="134F5C"/>
          <w:sz w:val="28"/>
          <w:szCs w:val="28"/>
        </w:rPr>
      </w:pPr>
      <w:r>
        <w:rPr>
          <w:rFonts w:ascii="Tahoma" w:eastAsia="Tahoma" w:hAnsi="Tahoma" w:cs="Tahoma"/>
        </w:rPr>
        <w:t>This is the responsibility of every adult employed by, or invited to deliver services at, Hillyfield Primary Academy. We recognise our individual and collective responsibility to safeguard all who access our school and promote the welfare of all our pupils by protecting them from physical, sexual and emotional abuse, neglect and bullying.</w:t>
      </w:r>
    </w:p>
    <w:p w14:paraId="15A7262B" w14:textId="77777777" w:rsidR="008C73E1" w:rsidRDefault="00000000">
      <w:pPr>
        <w:spacing w:before="240" w:after="240"/>
        <w:rPr>
          <w:rFonts w:ascii="Tahoma" w:eastAsia="Tahoma" w:hAnsi="Tahoma" w:cs="Tahoma"/>
        </w:rPr>
      </w:pPr>
      <w:r>
        <w:rPr>
          <w:rFonts w:ascii="Tahoma" w:eastAsia="Tahoma" w:hAnsi="Tahoma" w:cs="Tahoma"/>
        </w:rPr>
        <w:t>This job description may be amended at any time in consultation with the postholder.</w:t>
      </w:r>
    </w:p>
    <w:p w14:paraId="487007B4" w14:textId="77777777" w:rsidR="008C73E1" w:rsidRDefault="00000000">
      <w:pPr>
        <w:spacing w:before="240" w:after="240"/>
        <w:rPr>
          <w:rFonts w:ascii="Tahoma" w:eastAsia="Tahoma" w:hAnsi="Tahoma" w:cs="Tahoma"/>
          <w:highlight w:val="white"/>
        </w:rPr>
      </w:pPr>
      <w:r>
        <w:rPr>
          <w:rFonts w:ascii="Tahoma" w:eastAsia="Tahoma" w:hAnsi="Tahoma" w:cs="Tahoma"/>
        </w:rPr>
        <w:t>Last review date: July 2025</w:t>
      </w:r>
    </w:p>
    <w:p w14:paraId="0CE45431" w14:textId="77777777" w:rsidR="008C73E1" w:rsidRDefault="00000000">
      <w:pPr>
        <w:spacing w:before="240" w:after="240"/>
        <w:rPr>
          <w:rFonts w:ascii="Tahoma" w:eastAsia="Tahoma" w:hAnsi="Tahoma" w:cs="Tahoma"/>
        </w:rPr>
      </w:pPr>
      <w:r>
        <w:rPr>
          <w:rFonts w:ascii="Tahoma" w:eastAsia="Tahoma" w:hAnsi="Tahoma" w:cs="Tahoma"/>
        </w:rPr>
        <w:t>Next review date:  July 2026</w:t>
      </w:r>
    </w:p>
    <w:p w14:paraId="2E7EA070" w14:textId="77777777" w:rsidR="008C73E1" w:rsidRDefault="008C73E1">
      <w:pPr>
        <w:spacing w:before="240" w:after="240"/>
        <w:rPr>
          <w:rFonts w:ascii="Tahoma" w:eastAsia="Tahoma" w:hAnsi="Tahoma" w:cs="Tahoma"/>
        </w:rPr>
      </w:pPr>
    </w:p>
    <w:p w14:paraId="4ADDAAD9" w14:textId="77777777" w:rsidR="008C73E1" w:rsidRDefault="00000000">
      <w:pPr>
        <w:spacing w:before="240" w:after="240"/>
        <w:rPr>
          <w:rFonts w:ascii="Tahoma" w:eastAsia="Tahoma" w:hAnsi="Tahoma" w:cs="Tahoma"/>
        </w:rPr>
      </w:pPr>
      <w:r>
        <w:rPr>
          <w:rFonts w:ascii="Tahoma" w:eastAsia="Tahoma" w:hAnsi="Tahoma" w:cs="Tahoma"/>
          <w:b/>
        </w:rPr>
        <w:t>Headteacher/line manager’s signature &amp; date:</w:t>
      </w:r>
      <w:r>
        <w:rPr>
          <w:rFonts w:ascii="Tahoma" w:eastAsia="Tahoma" w:hAnsi="Tahoma" w:cs="Tahoma"/>
        </w:rPr>
        <w:t xml:space="preserve">       </w:t>
      </w:r>
      <w:r>
        <w:rPr>
          <w:rFonts w:ascii="Tahoma" w:eastAsia="Tahoma" w:hAnsi="Tahoma" w:cs="Tahoma"/>
        </w:rPr>
        <w:tab/>
      </w:r>
      <w:r>
        <w:rPr>
          <w:rFonts w:ascii="Tahoma" w:eastAsia="Tahoma" w:hAnsi="Tahoma" w:cs="Tahoma"/>
          <w:color w:val="B9B9B9"/>
        </w:rPr>
        <w:t>_______________________________________</w:t>
      </w:r>
      <w:r>
        <w:rPr>
          <w:rFonts w:ascii="Tahoma" w:eastAsia="Tahoma" w:hAnsi="Tahoma" w:cs="Tahoma"/>
        </w:rPr>
        <w:t xml:space="preserve"> </w:t>
      </w:r>
    </w:p>
    <w:p w14:paraId="34F02F95" w14:textId="77777777" w:rsidR="008C73E1" w:rsidRDefault="00000000">
      <w:pPr>
        <w:spacing w:before="240" w:after="240"/>
        <w:rPr>
          <w:rFonts w:ascii="Tahoma" w:eastAsia="Tahoma" w:hAnsi="Tahoma" w:cs="Tahoma"/>
          <w:b/>
        </w:rPr>
      </w:pPr>
      <w:r>
        <w:rPr>
          <w:rFonts w:ascii="Tahoma" w:eastAsia="Tahoma" w:hAnsi="Tahoma" w:cs="Tahoma"/>
        </w:rPr>
        <w:t xml:space="preserve">  </w:t>
      </w:r>
      <w:r>
        <w:rPr>
          <w:rFonts w:ascii="Tahoma" w:eastAsia="Tahoma" w:hAnsi="Tahoma" w:cs="Tahoma"/>
        </w:rPr>
        <w:tab/>
      </w:r>
    </w:p>
    <w:p w14:paraId="7D5E3E6B" w14:textId="77777777" w:rsidR="008C73E1" w:rsidRDefault="00000000">
      <w:pPr>
        <w:spacing w:before="120" w:after="240"/>
        <w:rPr>
          <w:rFonts w:ascii="Tahoma" w:eastAsia="Tahoma" w:hAnsi="Tahoma" w:cs="Tahoma"/>
          <w:color w:val="B9B9B9"/>
        </w:rPr>
      </w:pPr>
      <w:r>
        <w:rPr>
          <w:rFonts w:ascii="Tahoma" w:eastAsia="Tahoma" w:hAnsi="Tahoma" w:cs="Tahoma"/>
          <w:b/>
        </w:rPr>
        <w:t xml:space="preserve">Postholder’s signature &amp; date:  </w:t>
      </w:r>
      <w:r>
        <w:rPr>
          <w:rFonts w:ascii="Tahoma" w:eastAsia="Tahoma" w:hAnsi="Tahoma" w:cs="Tahoma"/>
        </w:rPr>
        <w:t xml:space="preserve">                              </w:t>
      </w:r>
      <w:r>
        <w:rPr>
          <w:rFonts w:ascii="Tahoma" w:eastAsia="Tahoma" w:hAnsi="Tahoma" w:cs="Tahoma"/>
        </w:rPr>
        <w:tab/>
      </w:r>
      <w:r>
        <w:rPr>
          <w:rFonts w:ascii="Tahoma" w:eastAsia="Tahoma" w:hAnsi="Tahoma" w:cs="Tahoma"/>
          <w:color w:val="B9B9B9"/>
        </w:rPr>
        <w:t>_______________________________________</w:t>
      </w:r>
    </w:p>
    <w:p w14:paraId="238D802A" w14:textId="77777777" w:rsidR="008C73E1" w:rsidRDefault="00000000">
      <w:pPr>
        <w:pStyle w:val="Heading1"/>
        <w:keepNext w:val="0"/>
        <w:keepLines w:val="0"/>
        <w:spacing w:before="480"/>
        <w:rPr>
          <w:rFonts w:ascii="Tahoma" w:eastAsia="Tahoma" w:hAnsi="Tahoma" w:cs="Tahoma"/>
          <w:b/>
          <w:color w:val="134F5C"/>
          <w:sz w:val="28"/>
          <w:szCs w:val="28"/>
        </w:rPr>
      </w:pPr>
      <w:bookmarkStart w:id="2" w:name="_a6wem7enmpm4" w:colFirst="0" w:colLast="0"/>
      <w:bookmarkEnd w:id="2"/>
      <w:r>
        <w:rPr>
          <w:rFonts w:ascii="Tahoma" w:eastAsia="Tahoma" w:hAnsi="Tahoma" w:cs="Tahoma"/>
          <w:b/>
          <w:color w:val="134F5C"/>
          <w:sz w:val="28"/>
          <w:szCs w:val="28"/>
        </w:rPr>
        <w:lastRenderedPageBreak/>
        <w:t>Main purpose</w:t>
      </w:r>
    </w:p>
    <w:p w14:paraId="067A9750" w14:textId="77777777" w:rsidR="008C73E1" w:rsidRDefault="00000000">
      <w:pPr>
        <w:pStyle w:val="Heading5"/>
        <w:keepNext w:val="0"/>
        <w:keepLines w:val="0"/>
        <w:spacing w:after="60" w:line="240" w:lineRule="auto"/>
        <w:rPr>
          <w:rFonts w:ascii="Tahoma" w:eastAsia="Tahoma" w:hAnsi="Tahoma" w:cs="Tahoma"/>
        </w:rPr>
      </w:pPr>
      <w:r>
        <w:rPr>
          <w:rFonts w:ascii="Tahoma" w:eastAsia="Tahoma" w:hAnsi="Tahoma" w:cs="Tahoma"/>
          <w:color w:val="000000"/>
        </w:rPr>
        <w:t>To work under the instruction/guidance of teaching/senior staff to undertake work/care/support programmes, to enable access to learning for pupils, including pupils with SEND, and to assist the teacher in the management of pupils and the classroom.  Work may be carried out in the classroom or outside the main teaching area.</w:t>
      </w:r>
      <w:r>
        <w:rPr>
          <w:rFonts w:ascii="Tahoma" w:eastAsia="Tahoma" w:hAnsi="Tahoma" w:cs="Tahoma"/>
        </w:rPr>
        <w:t xml:space="preserve"> </w:t>
      </w:r>
    </w:p>
    <w:p w14:paraId="280B998D" w14:textId="77777777" w:rsidR="008C73E1" w:rsidRDefault="00000000">
      <w:pPr>
        <w:pStyle w:val="Heading1"/>
        <w:keepNext w:val="0"/>
        <w:keepLines w:val="0"/>
        <w:spacing w:before="480"/>
        <w:rPr>
          <w:b/>
          <w:color w:val="0B5394"/>
          <w:sz w:val="21"/>
          <w:szCs w:val="21"/>
        </w:rPr>
      </w:pPr>
      <w:bookmarkStart w:id="3" w:name="_hfx43ve5d092" w:colFirst="0" w:colLast="0"/>
      <w:bookmarkEnd w:id="3"/>
      <w:r>
        <w:rPr>
          <w:rFonts w:ascii="Tahoma" w:eastAsia="Tahoma" w:hAnsi="Tahoma" w:cs="Tahoma"/>
          <w:b/>
          <w:color w:val="134F5C"/>
          <w:sz w:val="28"/>
          <w:szCs w:val="28"/>
        </w:rPr>
        <w:t>Duties and responsibilities</w:t>
      </w:r>
    </w:p>
    <w:p w14:paraId="600E869E" w14:textId="77777777" w:rsidR="008C73E1" w:rsidRDefault="00000000">
      <w:pPr>
        <w:rPr>
          <w:rFonts w:ascii="Tahoma" w:eastAsia="Tahoma" w:hAnsi="Tahoma" w:cs="Tahoma"/>
          <w:b/>
          <w:color w:val="6AA84F"/>
          <w:sz w:val="24"/>
          <w:szCs w:val="24"/>
        </w:rPr>
      </w:pPr>
      <w:r>
        <w:rPr>
          <w:rFonts w:ascii="Tahoma" w:eastAsia="Tahoma" w:hAnsi="Tahoma" w:cs="Tahoma"/>
          <w:b/>
          <w:color w:val="6AA84F"/>
          <w:sz w:val="24"/>
          <w:szCs w:val="24"/>
        </w:rPr>
        <w:t>Support for Pupils</w:t>
      </w:r>
    </w:p>
    <w:p w14:paraId="284F57C8" w14:textId="77777777" w:rsidR="008C73E1" w:rsidRDefault="00000000">
      <w:pPr>
        <w:numPr>
          <w:ilvl w:val="0"/>
          <w:numId w:val="6"/>
        </w:numPr>
        <w:spacing w:line="240" w:lineRule="auto"/>
        <w:ind w:left="360"/>
        <w:rPr>
          <w:rFonts w:ascii="Tahoma" w:eastAsia="Tahoma" w:hAnsi="Tahoma" w:cs="Tahoma"/>
          <w:highlight w:val="white"/>
        </w:rPr>
      </w:pPr>
      <w:r>
        <w:rPr>
          <w:rFonts w:ascii="Tahoma" w:eastAsia="Tahoma" w:hAnsi="Tahoma" w:cs="Tahoma"/>
          <w:highlight w:val="white"/>
        </w:rPr>
        <w:t>Use specialist (curricular/learning) skills/training/experience to support pupils;</w:t>
      </w:r>
    </w:p>
    <w:p w14:paraId="06E75B37" w14:textId="77777777" w:rsidR="008C73E1" w:rsidRDefault="00000000">
      <w:pPr>
        <w:numPr>
          <w:ilvl w:val="0"/>
          <w:numId w:val="6"/>
        </w:numPr>
        <w:spacing w:line="240" w:lineRule="auto"/>
        <w:ind w:left="360"/>
        <w:rPr>
          <w:rFonts w:ascii="Tahoma" w:eastAsia="Tahoma" w:hAnsi="Tahoma" w:cs="Tahoma"/>
          <w:highlight w:val="white"/>
        </w:rPr>
      </w:pPr>
      <w:r>
        <w:rPr>
          <w:rFonts w:ascii="Tahoma" w:eastAsia="Tahoma" w:hAnsi="Tahoma" w:cs="Tahoma"/>
          <w:highlight w:val="white"/>
        </w:rPr>
        <w:t>Assist with the development and implementation of IEPs;</w:t>
      </w:r>
    </w:p>
    <w:p w14:paraId="74A3125C" w14:textId="77777777" w:rsidR="008C73E1" w:rsidRDefault="00000000">
      <w:pPr>
        <w:numPr>
          <w:ilvl w:val="0"/>
          <w:numId w:val="6"/>
        </w:numPr>
        <w:spacing w:line="240" w:lineRule="auto"/>
        <w:ind w:left="360"/>
        <w:rPr>
          <w:rFonts w:ascii="Tahoma" w:eastAsia="Tahoma" w:hAnsi="Tahoma" w:cs="Tahoma"/>
          <w:highlight w:val="white"/>
        </w:rPr>
      </w:pPr>
      <w:r>
        <w:rPr>
          <w:rFonts w:ascii="Tahoma" w:eastAsia="Tahoma" w:hAnsi="Tahoma" w:cs="Tahoma"/>
          <w:highlight w:val="white"/>
        </w:rPr>
        <w:t>Establish productive working relationships with pupils, acting as a role model and setting high expectations;</w:t>
      </w:r>
    </w:p>
    <w:p w14:paraId="2F045B45" w14:textId="77777777" w:rsidR="008C73E1" w:rsidRDefault="00000000">
      <w:pPr>
        <w:numPr>
          <w:ilvl w:val="0"/>
          <w:numId w:val="6"/>
        </w:numPr>
        <w:spacing w:line="240" w:lineRule="auto"/>
        <w:ind w:left="360"/>
        <w:rPr>
          <w:rFonts w:ascii="Tahoma" w:eastAsia="Tahoma" w:hAnsi="Tahoma" w:cs="Tahoma"/>
          <w:highlight w:val="white"/>
        </w:rPr>
      </w:pPr>
      <w:r>
        <w:rPr>
          <w:rFonts w:ascii="Tahoma" w:eastAsia="Tahoma" w:hAnsi="Tahoma" w:cs="Tahoma"/>
          <w:highlight w:val="white"/>
        </w:rPr>
        <w:t>Promote the inclusion and acceptance of all pupils within the classroom;</w:t>
      </w:r>
    </w:p>
    <w:p w14:paraId="552E25AE" w14:textId="77777777" w:rsidR="008C73E1" w:rsidRDefault="00000000">
      <w:pPr>
        <w:numPr>
          <w:ilvl w:val="0"/>
          <w:numId w:val="6"/>
        </w:numPr>
        <w:spacing w:line="240" w:lineRule="auto"/>
        <w:ind w:left="360"/>
        <w:rPr>
          <w:rFonts w:ascii="Tahoma" w:eastAsia="Tahoma" w:hAnsi="Tahoma" w:cs="Tahoma"/>
          <w:highlight w:val="white"/>
        </w:rPr>
      </w:pPr>
      <w:r>
        <w:rPr>
          <w:rFonts w:ascii="Tahoma" w:eastAsia="Tahoma" w:hAnsi="Tahoma" w:cs="Tahoma"/>
          <w:highlight w:val="white"/>
        </w:rPr>
        <w:t>Support pupils consistently whilst recognising and responding to their individual needs;</w:t>
      </w:r>
    </w:p>
    <w:p w14:paraId="66686637" w14:textId="77777777" w:rsidR="008C73E1" w:rsidRDefault="00000000">
      <w:pPr>
        <w:numPr>
          <w:ilvl w:val="0"/>
          <w:numId w:val="6"/>
        </w:numPr>
        <w:spacing w:line="240" w:lineRule="auto"/>
        <w:ind w:left="360"/>
        <w:rPr>
          <w:rFonts w:ascii="Tahoma" w:eastAsia="Tahoma" w:hAnsi="Tahoma" w:cs="Tahoma"/>
          <w:highlight w:val="white"/>
        </w:rPr>
      </w:pPr>
      <w:r>
        <w:rPr>
          <w:rFonts w:ascii="Tahoma" w:eastAsia="Tahoma" w:hAnsi="Tahoma" w:cs="Tahoma"/>
          <w:highlight w:val="white"/>
        </w:rPr>
        <w:t>Encourage pupils to interact and work co-operatively with others and engage all pupils in activities;</w:t>
      </w:r>
    </w:p>
    <w:p w14:paraId="4E263C4C" w14:textId="77777777" w:rsidR="008C73E1" w:rsidRDefault="00000000">
      <w:pPr>
        <w:numPr>
          <w:ilvl w:val="0"/>
          <w:numId w:val="6"/>
        </w:numPr>
        <w:spacing w:line="240" w:lineRule="auto"/>
        <w:ind w:left="360"/>
        <w:rPr>
          <w:rFonts w:ascii="Tahoma" w:eastAsia="Tahoma" w:hAnsi="Tahoma" w:cs="Tahoma"/>
          <w:highlight w:val="white"/>
        </w:rPr>
      </w:pPr>
      <w:r>
        <w:rPr>
          <w:rFonts w:ascii="Tahoma" w:eastAsia="Tahoma" w:hAnsi="Tahoma" w:cs="Tahoma"/>
          <w:highlight w:val="white"/>
        </w:rPr>
        <w:t>Promote independence and employ strategies to recognise and reward achievement of self-reliance;</w:t>
      </w:r>
    </w:p>
    <w:p w14:paraId="2BE4142A" w14:textId="77777777" w:rsidR="008C73E1" w:rsidRDefault="00000000">
      <w:pPr>
        <w:numPr>
          <w:ilvl w:val="0"/>
          <w:numId w:val="6"/>
        </w:numPr>
        <w:spacing w:line="240" w:lineRule="auto"/>
        <w:ind w:left="360"/>
        <w:rPr>
          <w:rFonts w:ascii="Tahoma" w:eastAsia="Tahoma" w:hAnsi="Tahoma" w:cs="Tahoma"/>
          <w:highlight w:val="white"/>
        </w:rPr>
      </w:pPr>
      <w:r>
        <w:rPr>
          <w:rFonts w:ascii="Tahoma" w:eastAsia="Tahoma" w:hAnsi="Tahoma" w:cs="Tahoma"/>
          <w:highlight w:val="white"/>
        </w:rPr>
        <w:t>Provide feedback to pupils in relation to progress and achievement</w:t>
      </w:r>
    </w:p>
    <w:p w14:paraId="67E65FF4" w14:textId="77777777" w:rsidR="008C73E1" w:rsidRDefault="00000000">
      <w:pPr>
        <w:spacing w:before="240" w:line="240" w:lineRule="auto"/>
        <w:rPr>
          <w:rFonts w:ascii="Tahoma" w:eastAsia="Tahoma" w:hAnsi="Tahoma" w:cs="Tahoma"/>
          <w:b/>
          <w:color w:val="6AA84F"/>
          <w:sz w:val="24"/>
          <w:szCs w:val="24"/>
          <w:highlight w:val="white"/>
        </w:rPr>
      </w:pPr>
      <w:r>
        <w:rPr>
          <w:rFonts w:ascii="Tahoma" w:eastAsia="Tahoma" w:hAnsi="Tahoma" w:cs="Tahoma"/>
          <w:b/>
          <w:color w:val="6AA84F"/>
          <w:sz w:val="24"/>
          <w:szCs w:val="24"/>
          <w:highlight w:val="white"/>
        </w:rPr>
        <w:t>Support for the Teacher</w:t>
      </w:r>
    </w:p>
    <w:p w14:paraId="0BFC0589"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Work with the teacher to establish an appropriate learning environment;</w:t>
      </w:r>
    </w:p>
    <w:p w14:paraId="5E6D0FD7"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Work with the teacher in lesson planning, evaluating and adjusting lessons/work plans as appropriate;</w:t>
      </w:r>
    </w:p>
    <w:p w14:paraId="1905985B"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Monitor and evaluate pupils’ responses to learning activities through observation and planned recording of achievement against predetermined learning objectives;</w:t>
      </w:r>
    </w:p>
    <w:p w14:paraId="06B28818"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Provide objective and accurate feedback and reports as required, to the teacher on pupil achievement, progress and other matters, ensuring the availability of appropriate evidence;</w:t>
      </w:r>
    </w:p>
    <w:p w14:paraId="0A1BBA91"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Be responsible for keeping and updating records as agreed with the teacher, contributing to reviews of systems/records as requested;</w:t>
      </w:r>
    </w:p>
    <w:p w14:paraId="64D108D7"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Undertake marking of pupils’ work and accurately record achievement/progress;</w:t>
      </w:r>
    </w:p>
    <w:p w14:paraId="424D1AD7"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Promote positive values, attitudes and good pupil behaviour, dealing promptly with conflict and incidents in line with established policy and encourage pupils to take responsibility for their own behaviour;</w:t>
      </w:r>
    </w:p>
    <w:p w14:paraId="230B71D0"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Liaise sensitively and effectively with parents/carers as agreed with the teacher within your role/responsibility and participate in feedback sessions/meetings with parents with, or as directed;</w:t>
      </w:r>
    </w:p>
    <w:p w14:paraId="091A0BE3"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Administer and assess routine tests and invigilate exams/tests;</w:t>
      </w:r>
    </w:p>
    <w:p w14:paraId="4746B657" w14:textId="77777777" w:rsidR="008C73E1" w:rsidRDefault="00000000">
      <w:pPr>
        <w:numPr>
          <w:ilvl w:val="0"/>
          <w:numId w:val="2"/>
        </w:numPr>
        <w:spacing w:line="240" w:lineRule="auto"/>
        <w:ind w:left="360"/>
        <w:rPr>
          <w:rFonts w:ascii="Tahoma" w:eastAsia="Tahoma" w:hAnsi="Tahoma" w:cs="Tahoma"/>
          <w:highlight w:val="white"/>
        </w:rPr>
      </w:pPr>
      <w:r>
        <w:rPr>
          <w:rFonts w:ascii="Tahoma" w:eastAsia="Tahoma" w:hAnsi="Tahoma" w:cs="Tahoma"/>
          <w:highlight w:val="white"/>
        </w:rPr>
        <w:t>Provide general clerical/admin support e.g. administer coursework, produce worksheets for agreed activities etc.</w:t>
      </w:r>
    </w:p>
    <w:p w14:paraId="7ECE0E41" w14:textId="77777777" w:rsidR="008C73E1" w:rsidRDefault="00000000">
      <w:pPr>
        <w:spacing w:before="240" w:line="240" w:lineRule="auto"/>
        <w:rPr>
          <w:rFonts w:ascii="Tahoma" w:eastAsia="Tahoma" w:hAnsi="Tahoma" w:cs="Tahoma"/>
          <w:b/>
          <w:color w:val="6AA84F"/>
          <w:sz w:val="24"/>
          <w:szCs w:val="24"/>
          <w:highlight w:val="white"/>
        </w:rPr>
      </w:pPr>
      <w:r>
        <w:rPr>
          <w:rFonts w:ascii="Tahoma" w:eastAsia="Tahoma" w:hAnsi="Tahoma" w:cs="Tahoma"/>
          <w:b/>
          <w:color w:val="6AA84F"/>
          <w:sz w:val="24"/>
          <w:szCs w:val="24"/>
          <w:highlight w:val="white"/>
        </w:rPr>
        <w:t>Support for the Curriculum</w:t>
      </w:r>
    </w:p>
    <w:p w14:paraId="4205CDF9" w14:textId="77777777" w:rsidR="008C73E1" w:rsidRDefault="00000000">
      <w:pPr>
        <w:numPr>
          <w:ilvl w:val="0"/>
          <w:numId w:val="1"/>
        </w:numPr>
        <w:ind w:left="360"/>
        <w:rPr>
          <w:rFonts w:ascii="Tahoma" w:eastAsia="Tahoma" w:hAnsi="Tahoma" w:cs="Tahoma"/>
          <w:highlight w:val="white"/>
        </w:rPr>
      </w:pPr>
      <w:r>
        <w:rPr>
          <w:rFonts w:ascii="Tahoma" w:eastAsia="Tahoma" w:hAnsi="Tahoma" w:cs="Tahoma"/>
          <w:highlight w:val="white"/>
        </w:rPr>
        <w:t>Implement agreed learning activities/teaching programmes, adjusting activities according to pupil responses/needs;</w:t>
      </w:r>
    </w:p>
    <w:p w14:paraId="73BB94C2" w14:textId="77777777" w:rsidR="008C73E1" w:rsidRDefault="00000000">
      <w:pPr>
        <w:numPr>
          <w:ilvl w:val="0"/>
          <w:numId w:val="1"/>
        </w:numPr>
        <w:ind w:left="360"/>
        <w:rPr>
          <w:rFonts w:ascii="Tahoma" w:eastAsia="Tahoma" w:hAnsi="Tahoma" w:cs="Tahoma"/>
          <w:highlight w:val="white"/>
        </w:rPr>
      </w:pPr>
      <w:r>
        <w:rPr>
          <w:rFonts w:ascii="Tahoma" w:eastAsia="Tahoma" w:hAnsi="Tahoma" w:cs="Tahoma"/>
          <w:highlight w:val="white"/>
        </w:rPr>
        <w:t>Implement local and national learning strategies e.g. literacy, numeracy, KS3, early years and make effective use of opportunities provided by other learning activities to support the development of relevant skills;</w:t>
      </w:r>
    </w:p>
    <w:p w14:paraId="7E46C55E" w14:textId="77777777" w:rsidR="008C73E1" w:rsidRDefault="00000000">
      <w:pPr>
        <w:numPr>
          <w:ilvl w:val="0"/>
          <w:numId w:val="1"/>
        </w:numPr>
        <w:ind w:left="360"/>
        <w:rPr>
          <w:rFonts w:ascii="Tahoma" w:eastAsia="Tahoma" w:hAnsi="Tahoma" w:cs="Tahoma"/>
          <w:highlight w:val="white"/>
        </w:rPr>
      </w:pPr>
      <w:r>
        <w:rPr>
          <w:rFonts w:ascii="Tahoma" w:eastAsia="Tahoma" w:hAnsi="Tahoma" w:cs="Tahoma"/>
          <w:highlight w:val="white"/>
        </w:rPr>
        <w:t>Support the use of ICT in learning activities and develop pupils’ competence and independence in its use;</w:t>
      </w:r>
    </w:p>
    <w:p w14:paraId="7C0EA0C1" w14:textId="77777777" w:rsidR="008C73E1" w:rsidRDefault="00000000">
      <w:pPr>
        <w:numPr>
          <w:ilvl w:val="0"/>
          <w:numId w:val="1"/>
        </w:numPr>
        <w:ind w:left="360"/>
        <w:rPr>
          <w:rFonts w:ascii="Tahoma" w:eastAsia="Tahoma" w:hAnsi="Tahoma" w:cs="Tahoma"/>
          <w:highlight w:val="white"/>
        </w:rPr>
      </w:pPr>
      <w:r>
        <w:rPr>
          <w:rFonts w:ascii="Tahoma" w:eastAsia="Tahoma" w:hAnsi="Tahoma" w:cs="Tahoma"/>
          <w:highlight w:val="white"/>
        </w:rPr>
        <w:t>Help pupils to access learning activities through specialist support;</w:t>
      </w:r>
    </w:p>
    <w:p w14:paraId="583A04D2" w14:textId="77777777" w:rsidR="008C73E1" w:rsidRDefault="00000000">
      <w:pPr>
        <w:numPr>
          <w:ilvl w:val="0"/>
          <w:numId w:val="1"/>
        </w:numPr>
        <w:ind w:left="360"/>
        <w:rPr>
          <w:rFonts w:ascii="Tahoma" w:eastAsia="Tahoma" w:hAnsi="Tahoma" w:cs="Tahoma"/>
          <w:highlight w:val="white"/>
        </w:rPr>
      </w:pPr>
      <w:r>
        <w:rPr>
          <w:rFonts w:ascii="Tahoma" w:eastAsia="Tahoma" w:hAnsi="Tahoma" w:cs="Tahoma"/>
          <w:highlight w:val="white"/>
        </w:rPr>
        <w:t>Determine the need for, prepare and maintain general and specialist equipment and resources.</w:t>
      </w:r>
    </w:p>
    <w:p w14:paraId="44D7DE1B" w14:textId="77777777" w:rsidR="008C73E1" w:rsidRDefault="008C73E1">
      <w:pPr>
        <w:spacing w:before="240"/>
        <w:rPr>
          <w:rFonts w:ascii="Tahoma" w:eastAsia="Tahoma" w:hAnsi="Tahoma" w:cs="Tahoma"/>
          <w:b/>
          <w:color w:val="6AA84F"/>
          <w:highlight w:val="white"/>
        </w:rPr>
      </w:pPr>
    </w:p>
    <w:p w14:paraId="28708847" w14:textId="77777777" w:rsidR="008C73E1" w:rsidRDefault="00000000">
      <w:pPr>
        <w:spacing w:before="240"/>
        <w:rPr>
          <w:rFonts w:ascii="Tahoma" w:eastAsia="Tahoma" w:hAnsi="Tahoma" w:cs="Tahoma"/>
          <w:b/>
          <w:color w:val="6AA84F"/>
          <w:sz w:val="24"/>
          <w:szCs w:val="24"/>
          <w:highlight w:val="white"/>
        </w:rPr>
      </w:pPr>
      <w:r>
        <w:rPr>
          <w:rFonts w:ascii="Tahoma" w:eastAsia="Tahoma" w:hAnsi="Tahoma" w:cs="Tahoma"/>
          <w:b/>
          <w:color w:val="6AA84F"/>
          <w:sz w:val="24"/>
          <w:szCs w:val="24"/>
          <w:highlight w:val="white"/>
        </w:rPr>
        <w:t>Support for the School</w:t>
      </w:r>
    </w:p>
    <w:p w14:paraId="0028D6CD" w14:textId="77777777" w:rsidR="008C73E1" w:rsidRDefault="00000000">
      <w:pPr>
        <w:numPr>
          <w:ilvl w:val="0"/>
          <w:numId w:val="7"/>
        </w:numPr>
        <w:ind w:left="360"/>
        <w:rPr>
          <w:highlight w:val="white"/>
        </w:rPr>
      </w:pPr>
      <w:r>
        <w:rPr>
          <w:highlight w:val="white"/>
        </w:rPr>
        <w:t>Be aware of and comply with policies and procedures relating to child protection, health, safety and security, confidentiality and data protection, reporting all concerns to an appropriate person;</w:t>
      </w:r>
    </w:p>
    <w:p w14:paraId="39C52321" w14:textId="77777777" w:rsidR="008C73E1" w:rsidRDefault="00000000">
      <w:pPr>
        <w:numPr>
          <w:ilvl w:val="0"/>
          <w:numId w:val="7"/>
        </w:numPr>
        <w:ind w:left="360"/>
        <w:rPr>
          <w:highlight w:val="white"/>
        </w:rPr>
      </w:pPr>
      <w:r>
        <w:rPr>
          <w:highlight w:val="white"/>
        </w:rPr>
        <w:t>Be aware of and support difference and ensure all pupils have equal access to opportunities to learn and develop;</w:t>
      </w:r>
    </w:p>
    <w:p w14:paraId="5AE18CB8" w14:textId="77777777" w:rsidR="008C73E1" w:rsidRDefault="00000000">
      <w:pPr>
        <w:numPr>
          <w:ilvl w:val="0"/>
          <w:numId w:val="7"/>
        </w:numPr>
        <w:ind w:left="360"/>
        <w:rPr>
          <w:highlight w:val="white"/>
        </w:rPr>
      </w:pPr>
      <w:r>
        <w:rPr>
          <w:highlight w:val="white"/>
        </w:rPr>
        <w:t>Contribute to the overall ethos/work/aims of the school;</w:t>
      </w:r>
    </w:p>
    <w:p w14:paraId="19E04E01" w14:textId="77777777" w:rsidR="008C73E1" w:rsidRDefault="00000000">
      <w:pPr>
        <w:numPr>
          <w:ilvl w:val="0"/>
          <w:numId w:val="7"/>
        </w:numPr>
        <w:ind w:left="360"/>
        <w:rPr>
          <w:highlight w:val="white"/>
        </w:rPr>
      </w:pPr>
      <w:r>
        <w:rPr>
          <w:highlight w:val="white"/>
        </w:rPr>
        <w:t>Establish constructive relationships and communicate with other agencies/professionals, in liaison with the teacher, to support achievement and progress of pupils;</w:t>
      </w:r>
    </w:p>
    <w:p w14:paraId="4D1D4A10" w14:textId="77777777" w:rsidR="008C73E1" w:rsidRDefault="00000000">
      <w:pPr>
        <w:numPr>
          <w:ilvl w:val="0"/>
          <w:numId w:val="7"/>
        </w:numPr>
        <w:ind w:left="360"/>
        <w:rPr>
          <w:highlight w:val="white"/>
        </w:rPr>
      </w:pPr>
      <w:r>
        <w:rPr>
          <w:highlight w:val="white"/>
        </w:rPr>
        <w:t>Attend and participate in relevant meetings as required;</w:t>
      </w:r>
    </w:p>
    <w:p w14:paraId="77AF2F83" w14:textId="77777777" w:rsidR="008C73E1" w:rsidRDefault="00000000">
      <w:pPr>
        <w:numPr>
          <w:ilvl w:val="0"/>
          <w:numId w:val="7"/>
        </w:numPr>
        <w:ind w:left="360"/>
        <w:rPr>
          <w:highlight w:val="white"/>
        </w:rPr>
      </w:pPr>
      <w:r>
        <w:rPr>
          <w:highlight w:val="white"/>
        </w:rPr>
        <w:t>Participate in training and other learning activities and performance development as required;</w:t>
      </w:r>
    </w:p>
    <w:p w14:paraId="16BE9D6B" w14:textId="77777777" w:rsidR="008C73E1" w:rsidRDefault="00000000">
      <w:pPr>
        <w:numPr>
          <w:ilvl w:val="0"/>
          <w:numId w:val="7"/>
        </w:numPr>
        <w:ind w:left="360"/>
        <w:rPr>
          <w:highlight w:val="white"/>
        </w:rPr>
      </w:pPr>
      <w:r>
        <w:rPr>
          <w:highlight w:val="white"/>
        </w:rPr>
        <w:t>Recognise own strengths and areas of expertise and use these to advise and support others;</w:t>
      </w:r>
    </w:p>
    <w:p w14:paraId="29A9C9D8" w14:textId="77777777" w:rsidR="008C73E1" w:rsidRDefault="00000000">
      <w:pPr>
        <w:numPr>
          <w:ilvl w:val="0"/>
          <w:numId w:val="7"/>
        </w:numPr>
        <w:ind w:left="360"/>
        <w:rPr>
          <w:highlight w:val="white"/>
        </w:rPr>
      </w:pPr>
      <w:r>
        <w:rPr>
          <w:highlight w:val="white"/>
        </w:rPr>
        <w:t>Provide appropriate guidance and supervision and assist in training and development of staff as appropriate;</w:t>
      </w:r>
    </w:p>
    <w:p w14:paraId="71B1313E" w14:textId="77777777" w:rsidR="008C73E1" w:rsidRDefault="00000000">
      <w:pPr>
        <w:numPr>
          <w:ilvl w:val="0"/>
          <w:numId w:val="7"/>
        </w:numPr>
        <w:ind w:left="360"/>
        <w:rPr>
          <w:highlight w:val="white"/>
        </w:rPr>
      </w:pPr>
      <w:r>
        <w:rPr>
          <w:highlight w:val="white"/>
        </w:rPr>
        <w:t>Undertake planned supervision of pupils out of school hours learning activities;</w:t>
      </w:r>
    </w:p>
    <w:p w14:paraId="35BB0632" w14:textId="77777777" w:rsidR="008C73E1" w:rsidRDefault="00000000">
      <w:pPr>
        <w:numPr>
          <w:ilvl w:val="0"/>
          <w:numId w:val="7"/>
        </w:numPr>
        <w:ind w:left="360"/>
        <w:rPr>
          <w:highlight w:val="white"/>
        </w:rPr>
      </w:pPr>
      <w:r>
        <w:rPr>
          <w:highlight w:val="white"/>
        </w:rPr>
        <w:t>Supervise pupils on visits, trips and out of school activities as required.</w:t>
      </w:r>
    </w:p>
    <w:p w14:paraId="62E96A94" w14:textId="77777777" w:rsidR="008C73E1" w:rsidRDefault="00000000">
      <w:pPr>
        <w:pStyle w:val="Heading1"/>
        <w:keepNext w:val="0"/>
        <w:keepLines w:val="0"/>
        <w:spacing w:before="480" w:after="0"/>
        <w:rPr>
          <w:rFonts w:ascii="Tahoma" w:eastAsia="Tahoma" w:hAnsi="Tahoma" w:cs="Tahoma"/>
          <w:b/>
          <w:color w:val="134F5C"/>
          <w:sz w:val="28"/>
          <w:szCs w:val="28"/>
          <w:highlight w:val="white"/>
        </w:rPr>
      </w:pPr>
      <w:bookmarkStart w:id="4" w:name="_tjr3x17j31yc" w:colFirst="0" w:colLast="0"/>
      <w:bookmarkEnd w:id="4"/>
      <w:r>
        <w:rPr>
          <w:rFonts w:ascii="Tahoma" w:eastAsia="Tahoma" w:hAnsi="Tahoma" w:cs="Tahoma"/>
          <w:b/>
          <w:color w:val="134F5C"/>
          <w:sz w:val="28"/>
          <w:szCs w:val="28"/>
          <w:highlight w:val="white"/>
        </w:rPr>
        <w:t>Other requirements</w:t>
      </w:r>
    </w:p>
    <w:p w14:paraId="2FAA955F" w14:textId="77777777" w:rsidR="008C73E1" w:rsidRDefault="00000000">
      <w:pPr>
        <w:numPr>
          <w:ilvl w:val="0"/>
          <w:numId w:val="9"/>
        </w:numPr>
        <w:ind w:left="360"/>
        <w:rPr>
          <w:rFonts w:ascii="Tahoma" w:eastAsia="Tahoma" w:hAnsi="Tahoma" w:cs="Tahoma"/>
          <w:highlight w:val="white"/>
        </w:rPr>
      </w:pPr>
      <w:r>
        <w:rPr>
          <w:rFonts w:ascii="Tahoma" w:eastAsia="Tahoma" w:hAnsi="Tahoma" w:cs="Tahoma"/>
          <w:highlight w:val="white"/>
        </w:rPr>
        <w:t>To attend and participate in staff meetings;</w:t>
      </w:r>
    </w:p>
    <w:p w14:paraId="3E311CAD" w14:textId="77777777" w:rsidR="008C73E1" w:rsidRDefault="00000000">
      <w:pPr>
        <w:numPr>
          <w:ilvl w:val="0"/>
          <w:numId w:val="9"/>
        </w:numPr>
        <w:ind w:left="360"/>
        <w:rPr>
          <w:rFonts w:ascii="Tahoma" w:eastAsia="Tahoma" w:hAnsi="Tahoma" w:cs="Tahoma"/>
          <w:highlight w:val="white"/>
        </w:rPr>
      </w:pPr>
      <w:r>
        <w:rPr>
          <w:rFonts w:ascii="Tahoma" w:eastAsia="Tahoma" w:hAnsi="Tahoma" w:cs="Tahoma"/>
          <w:highlight w:val="white"/>
        </w:rPr>
        <w:t>To participate in Professional Learning, Development &amp; Training and appraisal processes as required;</w:t>
      </w:r>
    </w:p>
    <w:p w14:paraId="7D25F767" w14:textId="77777777" w:rsidR="008C73E1" w:rsidRDefault="00000000">
      <w:pPr>
        <w:numPr>
          <w:ilvl w:val="0"/>
          <w:numId w:val="9"/>
        </w:numPr>
        <w:ind w:left="360"/>
        <w:rPr>
          <w:rFonts w:ascii="Tahoma" w:eastAsia="Tahoma" w:hAnsi="Tahoma" w:cs="Tahoma"/>
          <w:highlight w:val="white"/>
        </w:rPr>
      </w:pPr>
      <w:r>
        <w:rPr>
          <w:rFonts w:ascii="Tahoma" w:eastAsia="Tahoma" w:hAnsi="Tahoma" w:cs="Tahoma"/>
          <w:highlight w:val="white"/>
        </w:rPr>
        <w:t xml:space="preserve">To have an up-to-date Enhanced DBS Disclosure; </w:t>
      </w:r>
    </w:p>
    <w:p w14:paraId="34913376" w14:textId="77777777" w:rsidR="008C73E1" w:rsidRDefault="00000000">
      <w:pPr>
        <w:numPr>
          <w:ilvl w:val="0"/>
          <w:numId w:val="9"/>
        </w:numPr>
        <w:spacing w:after="240"/>
        <w:ind w:left="360"/>
        <w:rPr>
          <w:rFonts w:ascii="Tahoma" w:eastAsia="Tahoma" w:hAnsi="Tahoma" w:cs="Tahoma"/>
          <w:highlight w:val="white"/>
        </w:rPr>
      </w:pPr>
      <w:r>
        <w:rPr>
          <w:rFonts w:ascii="Tahoma" w:eastAsia="Tahoma" w:hAnsi="Tahoma" w:cs="Tahoma"/>
          <w:highlight w:val="white"/>
        </w:rPr>
        <w:t>To follow school policies and the staff code of conduct.</w:t>
      </w:r>
    </w:p>
    <w:p w14:paraId="41701840" w14:textId="77777777" w:rsidR="008C73E1" w:rsidRDefault="00000000">
      <w:pPr>
        <w:spacing w:before="240" w:after="240"/>
        <w:rPr>
          <w:rFonts w:ascii="Tahoma" w:eastAsia="Tahoma" w:hAnsi="Tahoma" w:cs="Tahoma"/>
        </w:rPr>
      </w:pPr>
      <w:r>
        <w:rPr>
          <w:rFonts w:ascii="Tahoma" w:eastAsia="Tahoma" w:hAnsi="Tahoma" w:cs="Tahoma"/>
          <w:highlight w:val="white"/>
        </w:rPr>
        <w:t xml:space="preserve">Please note, this is illustrative of the general nature and level of responsibility of the role. It is not a comprehensive list of all tasks that the LSA will carry out. The postholder may be required to do other duties appropriate to the level of the role, as directed by the headteacher or line manager. </w:t>
      </w:r>
      <w:r>
        <w:rPr>
          <w:rFonts w:ascii="Tahoma" w:eastAsia="Tahoma" w:hAnsi="Tahoma" w:cs="Tahoma"/>
        </w:rPr>
        <w:t>This job description may be amended at any time in consultation with the postholder.</w:t>
      </w:r>
    </w:p>
    <w:p w14:paraId="045F15B0" w14:textId="77777777" w:rsidR="008C73E1" w:rsidRDefault="00000000">
      <w:pPr>
        <w:spacing w:before="240"/>
        <w:rPr>
          <w:rFonts w:ascii="Tahoma" w:eastAsia="Tahoma" w:hAnsi="Tahoma" w:cs="Tahoma"/>
          <w:b/>
          <w:color w:val="134F5C"/>
          <w:sz w:val="28"/>
          <w:szCs w:val="28"/>
        </w:rPr>
      </w:pPr>
      <w:r>
        <w:rPr>
          <w:rFonts w:ascii="Tahoma" w:eastAsia="Tahoma" w:hAnsi="Tahoma" w:cs="Tahoma"/>
          <w:b/>
          <w:color w:val="134F5C"/>
          <w:sz w:val="28"/>
          <w:szCs w:val="28"/>
        </w:rPr>
        <w:t>Associated Documents</w:t>
      </w:r>
    </w:p>
    <w:p w14:paraId="4ECFAA86" w14:textId="77777777" w:rsidR="008C73E1" w:rsidRDefault="00000000">
      <w:pPr>
        <w:spacing w:line="240" w:lineRule="auto"/>
        <w:rPr>
          <w:rFonts w:ascii="Tahoma" w:eastAsia="Tahoma" w:hAnsi="Tahoma" w:cs="Tahoma"/>
        </w:rPr>
      </w:pPr>
      <w:r>
        <w:rPr>
          <w:rFonts w:ascii="Tahoma" w:eastAsia="Tahoma" w:hAnsi="Tahoma" w:cs="Tahoma"/>
        </w:rPr>
        <w:t>Professional Standards for Teaching Assistants (UNISON, NAHT, NET)</w:t>
      </w:r>
    </w:p>
    <w:p w14:paraId="0FCDA941" w14:textId="77777777" w:rsidR="008C73E1" w:rsidRDefault="00000000">
      <w:pPr>
        <w:spacing w:line="240" w:lineRule="auto"/>
        <w:rPr>
          <w:rFonts w:ascii="Tahoma" w:eastAsia="Tahoma" w:hAnsi="Tahoma" w:cs="Tahoma"/>
        </w:rPr>
      </w:pPr>
      <w:r>
        <w:rPr>
          <w:rFonts w:ascii="Tahoma" w:eastAsia="Tahoma" w:hAnsi="Tahoma" w:cs="Tahoma"/>
        </w:rPr>
        <w:t>Teaching Assistant Job Profile (National Careers Service)</w:t>
      </w:r>
    </w:p>
    <w:p w14:paraId="5FE2DC88" w14:textId="77777777" w:rsidR="008C73E1" w:rsidRDefault="00000000">
      <w:pPr>
        <w:spacing w:after="240" w:line="240" w:lineRule="auto"/>
        <w:rPr>
          <w:rFonts w:ascii="Tahoma" w:eastAsia="Tahoma" w:hAnsi="Tahoma" w:cs="Tahoma"/>
        </w:rPr>
      </w:pPr>
      <w:r>
        <w:rPr>
          <w:rFonts w:ascii="Tahoma" w:eastAsia="Tahoma" w:hAnsi="Tahoma" w:cs="Tahoma"/>
        </w:rPr>
        <w:t>Guidance on Teaching Assistants (DfE)</w:t>
      </w:r>
    </w:p>
    <w:p w14:paraId="1D3336E8" w14:textId="77777777" w:rsidR="008C73E1" w:rsidRDefault="008C73E1">
      <w:pPr>
        <w:spacing w:line="240" w:lineRule="auto"/>
        <w:rPr>
          <w:rFonts w:ascii="Tahoma" w:eastAsia="Tahoma" w:hAnsi="Tahoma" w:cs="Tahoma"/>
        </w:rPr>
      </w:pPr>
    </w:p>
    <w:p w14:paraId="50CE3287" w14:textId="77777777" w:rsidR="008C73E1" w:rsidRDefault="00000000">
      <w:pPr>
        <w:spacing w:line="240" w:lineRule="auto"/>
        <w:rPr>
          <w:rFonts w:ascii="Tahoma" w:eastAsia="Tahoma" w:hAnsi="Tahoma" w:cs="Tahoma"/>
        </w:rPr>
      </w:pPr>
      <w:r>
        <w:rPr>
          <w:rFonts w:ascii="Tahoma" w:eastAsia="Tahoma" w:hAnsi="Tahoma" w:cs="Tahoma"/>
        </w:rPr>
        <w:t>See Person Specification below.</w:t>
      </w:r>
    </w:p>
    <w:p w14:paraId="1175537E" w14:textId="77777777" w:rsidR="008C73E1" w:rsidRDefault="008C73E1">
      <w:pPr>
        <w:spacing w:line="240" w:lineRule="auto"/>
        <w:rPr>
          <w:rFonts w:ascii="Tahoma" w:eastAsia="Tahoma" w:hAnsi="Tahoma" w:cs="Tahoma"/>
          <w:sz w:val="12"/>
          <w:szCs w:val="12"/>
        </w:rPr>
      </w:pPr>
    </w:p>
    <w:p w14:paraId="5D10B235" w14:textId="77777777" w:rsidR="008C73E1" w:rsidRDefault="008C73E1">
      <w:pPr>
        <w:rPr>
          <w:rFonts w:ascii="Tahoma" w:eastAsia="Tahoma" w:hAnsi="Tahoma" w:cs="Tahoma"/>
        </w:rPr>
      </w:pPr>
    </w:p>
    <w:p w14:paraId="64918640" w14:textId="77777777" w:rsidR="008C73E1" w:rsidRDefault="008C73E1">
      <w:pPr>
        <w:spacing w:before="240" w:after="240"/>
        <w:rPr>
          <w:rFonts w:ascii="Tahoma" w:eastAsia="Tahoma" w:hAnsi="Tahoma" w:cs="Tahoma"/>
          <w:highlight w:val="white"/>
        </w:rPr>
      </w:pPr>
    </w:p>
    <w:p w14:paraId="3DD82DC7" w14:textId="77777777" w:rsidR="008C73E1" w:rsidRDefault="008C73E1">
      <w:pPr>
        <w:spacing w:before="240" w:after="240"/>
        <w:rPr>
          <w:rFonts w:ascii="Tahoma" w:eastAsia="Tahoma" w:hAnsi="Tahoma" w:cs="Tahoma"/>
          <w:b/>
          <w:color w:val="134F5C"/>
          <w:sz w:val="28"/>
          <w:szCs w:val="28"/>
        </w:rPr>
      </w:pPr>
    </w:p>
    <w:p w14:paraId="2960EDAE" w14:textId="77777777" w:rsidR="008C73E1" w:rsidRDefault="008C73E1">
      <w:pPr>
        <w:spacing w:before="240" w:after="240"/>
        <w:rPr>
          <w:rFonts w:ascii="Tahoma" w:eastAsia="Tahoma" w:hAnsi="Tahoma" w:cs="Tahoma"/>
          <w:b/>
          <w:color w:val="134F5C"/>
          <w:sz w:val="28"/>
          <w:szCs w:val="28"/>
        </w:rPr>
      </w:pPr>
    </w:p>
    <w:p w14:paraId="068B0382" w14:textId="77777777" w:rsidR="008C73E1" w:rsidRDefault="008C73E1">
      <w:pPr>
        <w:spacing w:before="240" w:after="240"/>
        <w:rPr>
          <w:rFonts w:ascii="Tahoma" w:eastAsia="Tahoma" w:hAnsi="Tahoma" w:cs="Tahoma"/>
          <w:b/>
          <w:color w:val="134F5C"/>
          <w:sz w:val="28"/>
          <w:szCs w:val="28"/>
        </w:rPr>
      </w:pPr>
    </w:p>
    <w:p w14:paraId="1E1236CB" w14:textId="77777777" w:rsidR="008C73E1" w:rsidRDefault="008C73E1">
      <w:pPr>
        <w:spacing w:before="240" w:after="240"/>
        <w:rPr>
          <w:rFonts w:ascii="Tahoma" w:eastAsia="Tahoma" w:hAnsi="Tahoma" w:cs="Tahoma"/>
          <w:b/>
          <w:color w:val="134F5C"/>
          <w:sz w:val="28"/>
          <w:szCs w:val="28"/>
        </w:rPr>
      </w:pPr>
    </w:p>
    <w:p w14:paraId="3BCCD5CD" w14:textId="77777777" w:rsidR="008C73E1" w:rsidRDefault="00000000">
      <w:pPr>
        <w:spacing w:before="240" w:after="240"/>
        <w:rPr>
          <w:rFonts w:ascii="Tahoma" w:eastAsia="Tahoma" w:hAnsi="Tahoma" w:cs="Tahoma"/>
        </w:rPr>
      </w:pPr>
      <w:r>
        <w:rPr>
          <w:rFonts w:ascii="Tahoma" w:eastAsia="Tahoma" w:hAnsi="Tahoma" w:cs="Tahoma"/>
          <w:b/>
          <w:color w:val="134F5C"/>
          <w:sz w:val="28"/>
          <w:szCs w:val="28"/>
        </w:rPr>
        <w:t>Person specification</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7"/>
        <w:gridCol w:w="8483"/>
      </w:tblGrid>
      <w:tr w:rsidR="008C73E1" w14:paraId="50C33838" w14:textId="77777777">
        <w:tc>
          <w:tcPr>
            <w:tcW w:w="2317" w:type="dxa"/>
            <w:tcMar>
              <w:top w:w="100" w:type="dxa"/>
              <w:left w:w="100" w:type="dxa"/>
              <w:bottom w:w="100" w:type="dxa"/>
              <w:right w:w="100" w:type="dxa"/>
            </w:tcMar>
          </w:tcPr>
          <w:p w14:paraId="3C32DAF6" w14:textId="77777777" w:rsidR="008C73E1" w:rsidRDefault="00000000">
            <w:pPr>
              <w:widowControl w:val="0"/>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Criteria</w:t>
            </w:r>
          </w:p>
        </w:tc>
        <w:tc>
          <w:tcPr>
            <w:tcW w:w="8482" w:type="dxa"/>
            <w:tcMar>
              <w:top w:w="100" w:type="dxa"/>
              <w:left w:w="100" w:type="dxa"/>
              <w:bottom w:w="100" w:type="dxa"/>
              <w:right w:w="100" w:type="dxa"/>
            </w:tcMar>
          </w:tcPr>
          <w:p w14:paraId="0606DFC5" w14:textId="77777777" w:rsidR="008C73E1" w:rsidRDefault="00000000">
            <w:pPr>
              <w:widowControl w:val="0"/>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Qualities</w:t>
            </w:r>
          </w:p>
        </w:tc>
      </w:tr>
      <w:tr w:rsidR="008C73E1" w14:paraId="152097BE" w14:textId="77777777">
        <w:trPr>
          <w:trHeight w:val="1423"/>
        </w:trPr>
        <w:tc>
          <w:tcPr>
            <w:tcW w:w="2317" w:type="dxa"/>
            <w:tcMar>
              <w:top w:w="100" w:type="dxa"/>
              <w:left w:w="100" w:type="dxa"/>
              <w:bottom w:w="100" w:type="dxa"/>
              <w:right w:w="100" w:type="dxa"/>
            </w:tcMar>
          </w:tcPr>
          <w:p w14:paraId="6C50AA43" w14:textId="77777777" w:rsidR="008C73E1" w:rsidRDefault="00000000">
            <w:pPr>
              <w:widowControl w:val="0"/>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Qualifications &amp; training</w:t>
            </w:r>
          </w:p>
        </w:tc>
        <w:tc>
          <w:tcPr>
            <w:tcW w:w="8482" w:type="dxa"/>
            <w:tcMar>
              <w:top w:w="100" w:type="dxa"/>
              <w:left w:w="100" w:type="dxa"/>
              <w:bottom w:w="100" w:type="dxa"/>
              <w:right w:w="100" w:type="dxa"/>
            </w:tcMar>
          </w:tcPr>
          <w:p w14:paraId="6DA0B816" w14:textId="77777777" w:rsidR="008C73E1" w:rsidRDefault="00000000">
            <w:pPr>
              <w:numPr>
                <w:ilvl w:val="0"/>
                <w:numId w:val="3"/>
              </w:numPr>
              <w:spacing w:before="240" w:line="240" w:lineRule="auto"/>
              <w:ind w:left="360"/>
              <w:rPr>
                <w:rFonts w:ascii="Tahoma" w:eastAsia="Tahoma" w:hAnsi="Tahoma" w:cs="Tahoma"/>
                <w:sz w:val="20"/>
                <w:szCs w:val="20"/>
                <w:highlight w:val="white"/>
              </w:rPr>
            </w:pPr>
            <w:r>
              <w:rPr>
                <w:rFonts w:ascii="Tahoma" w:eastAsia="Tahoma" w:hAnsi="Tahoma" w:cs="Tahoma"/>
                <w:sz w:val="20"/>
                <w:szCs w:val="20"/>
              </w:rPr>
              <w:t>Working towards NVQ level 2 in English and Maths.</w:t>
            </w:r>
          </w:p>
          <w:p w14:paraId="49C305A0" w14:textId="77777777" w:rsidR="008C73E1" w:rsidRDefault="00000000">
            <w:pPr>
              <w:numPr>
                <w:ilvl w:val="0"/>
                <w:numId w:val="3"/>
              </w:numPr>
              <w:spacing w:line="240" w:lineRule="auto"/>
              <w:ind w:left="360"/>
              <w:rPr>
                <w:rFonts w:ascii="Tahoma" w:eastAsia="Tahoma" w:hAnsi="Tahoma" w:cs="Tahoma"/>
                <w:sz w:val="20"/>
                <w:szCs w:val="20"/>
                <w:highlight w:val="white"/>
              </w:rPr>
            </w:pPr>
            <w:r>
              <w:rPr>
                <w:rFonts w:ascii="Tahoma" w:eastAsia="Tahoma" w:hAnsi="Tahoma" w:cs="Tahoma"/>
                <w:sz w:val="20"/>
                <w:szCs w:val="20"/>
              </w:rPr>
              <w:t>NVQ 3 for Teaching Assistants or equivalent qualification or experience</w:t>
            </w:r>
          </w:p>
          <w:p w14:paraId="59BB98AD" w14:textId="77777777" w:rsidR="008C73E1" w:rsidRDefault="00000000">
            <w:pPr>
              <w:numPr>
                <w:ilvl w:val="0"/>
                <w:numId w:val="3"/>
              </w:numPr>
              <w:spacing w:line="240" w:lineRule="auto"/>
              <w:ind w:left="360"/>
              <w:rPr>
                <w:rFonts w:ascii="Tahoma" w:eastAsia="Tahoma" w:hAnsi="Tahoma" w:cs="Tahoma"/>
                <w:sz w:val="20"/>
                <w:szCs w:val="20"/>
                <w:highlight w:val="white"/>
              </w:rPr>
            </w:pPr>
            <w:r>
              <w:rPr>
                <w:rFonts w:ascii="Tahoma" w:eastAsia="Tahoma" w:hAnsi="Tahoma" w:cs="Tahoma"/>
                <w:sz w:val="20"/>
                <w:szCs w:val="20"/>
              </w:rPr>
              <w:t>Training in the relevant strategies e.g. literacy and/or in particular curriculum or learning area e.g. bi-lingual, sign language, dyslexia, ICT, maths, English, CACHE etc.</w:t>
            </w:r>
          </w:p>
          <w:p w14:paraId="0CDCFE9D" w14:textId="77777777" w:rsidR="008C73E1" w:rsidRDefault="00000000">
            <w:pPr>
              <w:numPr>
                <w:ilvl w:val="0"/>
                <w:numId w:val="3"/>
              </w:numPr>
              <w:spacing w:after="240" w:line="240" w:lineRule="auto"/>
              <w:ind w:left="360"/>
              <w:rPr>
                <w:rFonts w:ascii="Tahoma" w:eastAsia="Tahoma" w:hAnsi="Tahoma" w:cs="Tahoma"/>
                <w:sz w:val="20"/>
                <w:szCs w:val="20"/>
                <w:highlight w:val="white"/>
              </w:rPr>
            </w:pPr>
            <w:r>
              <w:rPr>
                <w:rFonts w:ascii="Tahoma" w:eastAsia="Tahoma" w:hAnsi="Tahoma" w:cs="Tahoma"/>
                <w:sz w:val="20"/>
                <w:szCs w:val="20"/>
              </w:rPr>
              <w:t>Appropriate first aid training</w:t>
            </w:r>
          </w:p>
        </w:tc>
      </w:tr>
      <w:tr w:rsidR="008C73E1" w14:paraId="32983504" w14:textId="77777777">
        <w:tc>
          <w:tcPr>
            <w:tcW w:w="2317" w:type="dxa"/>
            <w:tcMar>
              <w:top w:w="100" w:type="dxa"/>
              <w:left w:w="100" w:type="dxa"/>
              <w:bottom w:w="100" w:type="dxa"/>
              <w:right w:w="100" w:type="dxa"/>
            </w:tcMar>
          </w:tcPr>
          <w:p w14:paraId="1E6A0B2C" w14:textId="77777777" w:rsidR="008C73E1" w:rsidRDefault="00000000">
            <w:pPr>
              <w:widowControl w:val="0"/>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Experience</w:t>
            </w:r>
          </w:p>
        </w:tc>
        <w:tc>
          <w:tcPr>
            <w:tcW w:w="8482" w:type="dxa"/>
            <w:tcMar>
              <w:top w:w="100" w:type="dxa"/>
              <w:left w:w="100" w:type="dxa"/>
              <w:bottom w:w="100" w:type="dxa"/>
              <w:right w:w="100" w:type="dxa"/>
            </w:tcMar>
          </w:tcPr>
          <w:p w14:paraId="653B64D5" w14:textId="77777777" w:rsidR="008C73E1" w:rsidRDefault="00000000">
            <w:pPr>
              <w:numPr>
                <w:ilvl w:val="0"/>
                <w:numId w:val="4"/>
              </w:numPr>
              <w:spacing w:before="240" w:after="240"/>
              <w:ind w:left="360"/>
              <w:rPr>
                <w:rFonts w:ascii="Tahoma" w:eastAsia="Tahoma" w:hAnsi="Tahoma" w:cs="Tahoma"/>
                <w:sz w:val="20"/>
                <w:szCs w:val="20"/>
              </w:rPr>
            </w:pPr>
            <w:r>
              <w:rPr>
                <w:rFonts w:ascii="Tahoma" w:eastAsia="Tahoma" w:hAnsi="Tahoma" w:cs="Tahoma"/>
                <w:sz w:val="20"/>
                <w:szCs w:val="20"/>
                <w:highlight w:val="white"/>
              </w:rPr>
              <w:t>Working with children of a relevant age.</w:t>
            </w:r>
          </w:p>
        </w:tc>
      </w:tr>
      <w:tr w:rsidR="008C73E1" w14:paraId="6B2341E6" w14:textId="77777777">
        <w:tc>
          <w:tcPr>
            <w:tcW w:w="2317" w:type="dxa"/>
            <w:tcMar>
              <w:top w:w="100" w:type="dxa"/>
              <w:left w:w="100" w:type="dxa"/>
              <w:bottom w:w="100" w:type="dxa"/>
              <w:right w:w="100" w:type="dxa"/>
            </w:tcMar>
          </w:tcPr>
          <w:p w14:paraId="1436BB0A" w14:textId="77777777" w:rsidR="008C73E1" w:rsidRDefault="00000000">
            <w:pPr>
              <w:widowControl w:val="0"/>
              <w:spacing w:line="240" w:lineRule="auto"/>
              <w:rPr>
                <w:rFonts w:ascii="Tahoma" w:eastAsia="Tahoma" w:hAnsi="Tahoma" w:cs="Tahoma"/>
                <w:b/>
                <w:sz w:val="20"/>
                <w:szCs w:val="20"/>
              </w:rPr>
            </w:pPr>
            <w:r>
              <w:rPr>
                <w:rFonts w:ascii="Tahoma" w:eastAsia="Tahoma" w:hAnsi="Tahoma" w:cs="Tahoma"/>
                <w:b/>
                <w:sz w:val="20"/>
                <w:szCs w:val="20"/>
              </w:rPr>
              <w:t>Skills &amp; knowledge</w:t>
            </w:r>
          </w:p>
        </w:tc>
        <w:tc>
          <w:tcPr>
            <w:tcW w:w="8482" w:type="dxa"/>
            <w:tcMar>
              <w:top w:w="100" w:type="dxa"/>
              <w:left w:w="100" w:type="dxa"/>
              <w:bottom w:w="100" w:type="dxa"/>
              <w:right w:w="100" w:type="dxa"/>
            </w:tcMar>
          </w:tcPr>
          <w:p w14:paraId="12B22748" w14:textId="77777777" w:rsidR="008C73E1" w:rsidRDefault="00000000">
            <w:pPr>
              <w:numPr>
                <w:ilvl w:val="0"/>
                <w:numId w:val="8"/>
              </w:numPr>
              <w:spacing w:before="240" w:line="240" w:lineRule="auto"/>
              <w:ind w:left="360"/>
              <w:rPr>
                <w:rFonts w:ascii="Tahoma" w:eastAsia="Tahoma" w:hAnsi="Tahoma" w:cs="Tahoma"/>
                <w:sz w:val="20"/>
                <w:szCs w:val="20"/>
                <w:highlight w:val="white"/>
              </w:rPr>
            </w:pPr>
            <w:r>
              <w:rPr>
                <w:rFonts w:ascii="Tahoma" w:eastAsia="Tahoma" w:hAnsi="Tahoma" w:cs="Tahoma"/>
                <w:sz w:val="20"/>
                <w:szCs w:val="20"/>
                <w:highlight w:val="white"/>
              </w:rPr>
              <w:t>Good literacy and numeracy skills;</w:t>
            </w:r>
          </w:p>
          <w:p w14:paraId="5799B4EB"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Good organisational skills;</w:t>
            </w:r>
          </w:p>
          <w:p w14:paraId="3EBE8B50"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Ability to build effective working relationships with pupils and adults;</w:t>
            </w:r>
          </w:p>
          <w:p w14:paraId="2EF36424"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Skills and expertise in understanding the needs of all pupils;</w:t>
            </w:r>
          </w:p>
          <w:p w14:paraId="4A557805"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Knowledge of how to help adapt and deliver support to meet individual needs;</w:t>
            </w:r>
          </w:p>
          <w:p w14:paraId="4BEA2178"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Subject and curriculum knowledge relevant to the role, and ability to apply this effectively in supporting teachers and pupils;</w:t>
            </w:r>
          </w:p>
          <w:p w14:paraId="7012E7A3"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Excellent verbal communication skills;</w:t>
            </w:r>
          </w:p>
          <w:p w14:paraId="204D3966"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Active listening skills;</w:t>
            </w:r>
          </w:p>
          <w:p w14:paraId="4D9FC829"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The ability to remain calm in stressful situations;</w:t>
            </w:r>
          </w:p>
          <w:p w14:paraId="05CE9907"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Knowledge of guidance and requirements around safeguarding children;</w:t>
            </w:r>
          </w:p>
          <w:p w14:paraId="61D143A2"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Good ICT skills, particularly using ICT to support learning;</w:t>
            </w:r>
          </w:p>
          <w:p w14:paraId="341C907E"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Understanding of roles and responsibilities within the classroom and whole school context;</w:t>
            </w:r>
          </w:p>
          <w:p w14:paraId="46E0082A"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Understanding of effective teaching methods;</w:t>
            </w:r>
          </w:p>
          <w:p w14:paraId="1BA61DA9"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Knowledge of how to successfully lead learning activities for a group or class of children;</w:t>
            </w:r>
          </w:p>
          <w:p w14:paraId="4ECC8D2C" w14:textId="77777777" w:rsidR="008C73E1" w:rsidRDefault="00000000">
            <w:pPr>
              <w:numPr>
                <w:ilvl w:val="0"/>
                <w:numId w:val="8"/>
              </w:numPr>
              <w:spacing w:line="240" w:lineRule="auto"/>
              <w:ind w:left="360"/>
              <w:rPr>
                <w:rFonts w:ascii="Tahoma" w:eastAsia="Tahoma" w:hAnsi="Tahoma" w:cs="Tahoma"/>
                <w:sz w:val="20"/>
                <w:szCs w:val="20"/>
                <w:highlight w:val="white"/>
              </w:rPr>
            </w:pPr>
            <w:r>
              <w:rPr>
                <w:rFonts w:ascii="Tahoma" w:eastAsia="Tahoma" w:hAnsi="Tahoma" w:cs="Tahoma"/>
                <w:sz w:val="20"/>
                <w:szCs w:val="20"/>
                <w:highlight w:val="white"/>
              </w:rPr>
              <w:t>Knowledge of how statutory and non-statutory frameworks for the school curriculum relate to the age and ability ranges of the learners they support;</w:t>
            </w:r>
          </w:p>
          <w:p w14:paraId="1850B458" w14:textId="77777777" w:rsidR="008C73E1" w:rsidRDefault="00000000">
            <w:pPr>
              <w:numPr>
                <w:ilvl w:val="0"/>
                <w:numId w:val="8"/>
              </w:numPr>
              <w:spacing w:after="240" w:line="240" w:lineRule="auto"/>
              <w:ind w:left="360"/>
              <w:rPr>
                <w:rFonts w:ascii="Tahoma" w:eastAsia="Tahoma" w:hAnsi="Tahoma" w:cs="Tahoma"/>
                <w:sz w:val="20"/>
                <w:szCs w:val="20"/>
                <w:highlight w:val="white"/>
              </w:rPr>
            </w:pPr>
            <w:r>
              <w:rPr>
                <w:rFonts w:ascii="Tahoma" w:eastAsia="Tahoma" w:hAnsi="Tahoma" w:cs="Tahoma"/>
                <w:sz w:val="20"/>
                <w:szCs w:val="20"/>
                <w:highlight w:val="white"/>
              </w:rPr>
              <w:t>Knowledge of how to support learners in accessing the curriculum in accordance with the SEND code of practice.</w:t>
            </w:r>
          </w:p>
        </w:tc>
      </w:tr>
      <w:tr w:rsidR="008C73E1" w14:paraId="1CA0CC29" w14:textId="77777777">
        <w:tc>
          <w:tcPr>
            <w:tcW w:w="2317" w:type="dxa"/>
            <w:tcMar>
              <w:top w:w="100" w:type="dxa"/>
              <w:left w:w="100" w:type="dxa"/>
              <w:bottom w:w="100" w:type="dxa"/>
              <w:right w:w="100" w:type="dxa"/>
            </w:tcMar>
          </w:tcPr>
          <w:p w14:paraId="42A3FBA8" w14:textId="77777777" w:rsidR="008C73E1" w:rsidRDefault="00000000">
            <w:pPr>
              <w:widowControl w:val="0"/>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Personal qualities</w:t>
            </w:r>
          </w:p>
        </w:tc>
        <w:tc>
          <w:tcPr>
            <w:tcW w:w="8482" w:type="dxa"/>
            <w:tcMar>
              <w:top w:w="100" w:type="dxa"/>
              <w:left w:w="100" w:type="dxa"/>
              <w:bottom w:w="100" w:type="dxa"/>
              <w:right w:w="100" w:type="dxa"/>
            </w:tcMar>
          </w:tcPr>
          <w:p w14:paraId="27FA3379" w14:textId="77777777" w:rsidR="008C73E1" w:rsidRDefault="00000000">
            <w:pPr>
              <w:numPr>
                <w:ilvl w:val="0"/>
                <w:numId w:val="5"/>
              </w:numPr>
              <w:spacing w:before="240"/>
              <w:ind w:left="360"/>
              <w:rPr>
                <w:rFonts w:ascii="Tahoma" w:eastAsia="Tahoma" w:hAnsi="Tahoma" w:cs="Tahoma"/>
                <w:sz w:val="20"/>
                <w:szCs w:val="20"/>
                <w:highlight w:val="white"/>
              </w:rPr>
            </w:pPr>
            <w:r>
              <w:rPr>
                <w:rFonts w:ascii="Tahoma" w:eastAsia="Tahoma" w:hAnsi="Tahoma" w:cs="Tahoma"/>
                <w:sz w:val="20"/>
                <w:szCs w:val="20"/>
                <w:highlight w:val="white"/>
              </w:rPr>
              <w:t>Enjoyment of working with children;</w:t>
            </w:r>
          </w:p>
          <w:p w14:paraId="449581D2" w14:textId="77777777" w:rsidR="008C73E1" w:rsidRDefault="00000000">
            <w:pPr>
              <w:numPr>
                <w:ilvl w:val="0"/>
                <w:numId w:val="5"/>
              </w:numPr>
              <w:ind w:left="360"/>
              <w:rPr>
                <w:rFonts w:ascii="Tahoma" w:eastAsia="Tahoma" w:hAnsi="Tahoma" w:cs="Tahoma"/>
                <w:sz w:val="20"/>
                <w:szCs w:val="20"/>
                <w:highlight w:val="white"/>
              </w:rPr>
            </w:pPr>
            <w:r>
              <w:rPr>
                <w:rFonts w:ascii="Tahoma" w:eastAsia="Tahoma" w:hAnsi="Tahoma" w:cs="Tahoma"/>
                <w:sz w:val="20"/>
                <w:szCs w:val="20"/>
                <w:highlight w:val="white"/>
              </w:rPr>
              <w:t>Sensitivity and understanding, to help build good relationships with pupils;</w:t>
            </w:r>
          </w:p>
          <w:p w14:paraId="36A23F77" w14:textId="77777777" w:rsidR="008C73E1" w:rsidRDefault="00000000">
            <w:pPr>
              <w:numPr>
                <w:ilvl w:val="0"/>
                <w:numId w:val="5"/>
              </w:numPr>
              <w:ind w:left="360"/>
              <w:rPr>
                <w:rFonts w:ascii="Tahoma" w:eastAsia="Tahoma" w:hAnsi="Tahoma" w:cs="Tahoma"/>
                <w:sz w:val="20"/>
                <w:szCs w:val="20"/>
                <w:highlight w:val="white"/>
              </w:rPr>
            </w:pPr>
            <w:r>
              <w:rPr>
                <w:rFonts w:ascii="Tahoma" w:eastAsia="Tahoma" w:hAnsi="Tahoma" w:cs="Tahoma"/>
                <w:sz w:val="20"/>
                <w:szCs w:val="20"/>
                <w:highlight w:val="white"/>
              </w:rPr>
              <w:t>A commitment to getting the best outcomes for all pupils, and promoting the ethos and values of the school;</w:t>
            </w:r>
          </w:p>
          <w:p w14:paraId="09697A79" w14:textId="77777777" w:rsidR="008C73E1" w:rsidRDefault="00000000">
            <w:pPr>
              <w:numPr>
                <w:ilvl w:val="0"/>
                <w:numId w:val="5"/>
              </w:numPr>
              <w:ind w:left="360"/>
              <w:rPr>
                <w:rFonts w:ascii="Tahoma" w:eastAsia="Tahoma" w:hAnsi="Tahoma" w:cs="Tahoma"/>
                <w:sz w:val="20"/>
                <w:szCs w:val="20"/>
                <w:highlight w:val="white"/>
              </w:rPr>
            </w:pPr>
            <w:r>
              <w:rPr>
                <w:rFonts w:ascii="Tahoma" w:eastAsia="Tahoma" w:hAnsi="Tahoma" w:cs="Tahoma"/>
                <w:sz w:val="20"/>
                <w:szCs w:val="20"/>
                <w:highlight w:val="white"/>
              </w:rPr>
              <w:t>Commitment to maintaining confidentiality at all times;</w:t>
            </w:r>
          </w:p>
          <w:p w14:paraId="2E8C16F3" w14:textId="77777777" w:rsidR="008C73E1" w:rsidRDefault="00000000">
            <w:pPr>
              <w:numPr>
                <w:ilvl w:val="0"/>
                <w:numId w:val="5"/>
              </w:numPr>
              <w:ind w:left="360"/>
              <w:rPr>
                <w:rFonts w:ascii="Tahoma" w:eastAsia="Tahoma" w:hAnsi="Tahoma" w:cs="Tahoma"/>
                <w:sz w:val="20"/>
                <w:szCs w:val="20"/>
                <w:highlight w:val="white"/>
              </w:rPr>
            </w:pPr>
            <w:r>
              <w:rPr>
                <w:rFonts w:ascii="Tahoma" w:eastAsia="Tahoma" w:hAnsi="Tahoma" w:cs="Tahoma"/>
                <w:sz w:val="20"/>
                <w:szCs w:val="20"/>
                <w:highlight w:val="white"/>
              </w:rPr>
              <w:t>Commitment to safeguarding pupil’s wellbeing and equality;</w:t>
            </w:r>
          </w:p>
          <w:p w14:paraId="4F593B72" w14:textId="77777777" w:rsidR="008C73E1" w:rsidRDefault="00000000">
            <w:pPr>
              <w:numPr>
                <w:ilvl w:val="0"/>
                <w:numId w:val="5"/>
              </w:numPr>
              <w:ind w:left="360"/>
              <w:rPr>
                <w:rFonts w:ascii="Tahoma" w:eastAsia="Tahoma" w:hAnsi="Tahoma" w:cs="Tahoma"/>
                <w:sz w:val="20"/>
                <w:szCs w:val="20"/>
                <w:highlight w:val="white"/>
              </w:rPr>
            </w:pPr>
            <w:r>
              <w:rPr>
                <w:rFonts w:ascii="Tahoma" w:eastAsia="Tahoma" w:hAnsi="Tahoma" w:cs="Tahoma"/>
                <w:sz w:val="20"/>
                <w:szCs w:val="20"/>
                <w:highlight w:val="white"/>
              </w:rPr>
              <w:t>Resilient, positive, forward looking and enthusiastic about making a difference;</w:t>
            </w:r>
          </w:p>
          <w:p w14:paraId="2D4A7615" w14:textId="77777777" w:rsidR="008C73E1" w:rsidRDefault="00000000">
            <w:pPr>
              <w:numPr>
                <w:ilvl w:val="0"/>
                <w:numId w:val="5"/>
              </w:numPr>
              <w:spacing w:after="240"/>
              <w:ind w:left="360"/>
              <w:rPr>
                <w:rFonts w:ascii="Tahoma" w:eastAsia="Tahoma" w:hAnsi="Tahoma" w:cs="Tahoma"/>
                <w:sz w:val="20"/>
                <w:szCs w:val="20"/>
                <w:highlight w:val="white"/>
              </w:rPr>
            </w:pPr>
            <w:r>
              <w:rPr>
                <w:rFonts w:ascii="Tahoma" w:eastAsia="Tahoma" w:hAnsi="Tahoma" w:cs="Tahoma"/>
                <w:sz w:val="20"/>
                <w:szCs w:val="20"/>
                <w:highlight w:val="white"/>
              </w:rPr>
              <w:lastRenderedPageBreak/>
              <w:t>Capacity to inspire, motivate and challenge children and young people.</w:t>
            </w:r>
          </w:p>
        </w:tc>
      </w:tr>
    </w:tbl>
    <w:p w14:paraId="5FC51423" w14:textId="77777777" w:rsidR="008C73E1" w:rsidRDefault="008C73E1">
      <w:pPr>
        <w:rPr>
          <w:b/>
        </w:rPr>
      </w:pPr>
    </w:p>
    <w:p w14:paraId="26A27B5A" w14:textId="77777777" w:rsidR="008C73E1" w:rsidRDefault="008C73E1"/>
    <w:sectPr w:rsidR="008C73E1">
      <w:footerReference w:type="default" r:id="rId8"/>
      <w:pgSz w:w="12240" w:h="15840"/>
      <w:pgMar w:top="5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4403B" w14:textId="77777777" w:rsidR="000B39B1" w:rsidRDefault="000B39B1">
      <w:pPr>
        <w:spacing w:line="240" w:lineRule="auto"/>
      </w:pPr>
      <w:r>
        <w:separator/>
      </w:r>
    </w:p>
  </w:endnote>
  <w:endnote w:type="continuationSeparator" w:id="0">
    <w:p w14:paraId="349BDF52" w14:textId="77777777" w:rsidR="000B39B1" w:rsidRDefault="000B39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F8B37FC-BE3E-49E2-BBC9-4391ACF077E3}"/>
    <w:embedBold r:id="rId2" w:fontKey="{20FD359F-92B6-4290-BC09-A3197025B036}"/>
  </w:font>
  <w:font w:name="Caveat">
    <w:charset w:val="00"/>
    <w:family w:val="auto"/>
    <w:pitch w:val="default"/>
    <w:embedRegular r:id="rId3" w:fontKey="{2E487BA6-5840-473A-8295-742C4DBEDD63}"/>
    <w:embedBold r:id="rId4" w:fontKey="{9E7ABCAD-50B2-437C-961F-665B92B374AE}"/>
  </w:font>
  <w:font w:name="Calibri">
    <w:panose1 w:val="020F0502020204030204"/>
    <w:charset w:val="00"/>
    <w:family w:val="swiss"/>
    <w:pitch w:val="variable"/>
    <w:sig w:usb0="E4002EFF" w:usb1="C200247B" w:usb2="00000009" w:usb3="00000000" w:csb0="000001FF" w:csb1="00000000"/>
    <w:embedRegular r:id="rId5" w:fontKey="{A8D276DB-BBCB-472E-AACC-3D9758FF2191}"/>
  </w:font>
  <w:font w:name="Cambria">
    <w:panose1 w:val="02040503050406030204"/>
    <w:charset w:val="00"/>
    <w:family w:val="roman"/>
    <w:pitch w:val="variable"/>
    <w:sig w:usb0="E00006FF" w:usb1="420024FF" w:usb2="02000000" w:usb3="00000000" w:csb0="0000019F" w:csb1="00000000"/>
    <w:embedRegular r:id="rId6" w:fontKey="{09E3E1A5-B574-443D-BE66-3F360D100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E269" w14:textId="77777777" w:rsidR="008C73E1" w:rsidRDefault="00000000">
    <w:pPr>
      <w:jc w:val="right"/>
    </w:pPr>
    <w:r>
      <w:fldChar w:fldCharType="begin"/>
    </w:r>
    <w:r>
      <w:instrText>PAGE</w:instrText>
    </w:r>
    <w:r>
      <w:fldChar w:fldCharType="separate"/>
    </w:r>
    <w:r w:rsidR="00322D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C7FBD" w14:textId="77777777" w:rsidR="000B39B1" w:rsidRDefault="000B39B1">
      <w:pPr>
        <w:spacing w:line="240" w:lineRule="auto"/>
      </w:pPr>
      <w:r>
        <w:separator/>
      </w:r>
    </w:p>
  </w:footnote>
  <w:footnote w:type="continuationSeparator" w:id="0">
    <w:p w14:paraId="274A7A37" w14:textId="77777777" w:rsidR="000B39B1" w:rsidRDefault="000B39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7B06"/>
    <w:multiLevelType w:val="multilevel"/>
    <w:tmpl w:val="C8620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887FE7"/>
    <w:multiLevelType w:val="multilevel"/>
    <w:tmpl w:val="31142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395B0C"/>
    <w:multiLevelType w:val="multilevel"/>
    <w:tmpl w:val="01BAB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5F0E42"/>
    <w:multiLevelType w:val="multilevel"/>
    <w:tmpl w:val="5FB89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05536E"/>
    <w:multiLevelType w:val="multilevel"/>
    <w:tmpl w:val="D1DC6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06395D"/>
    <w:multiLevelType w:val="multilevel"/>
    <w:tmpl w:val="DDFA4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907854"/>
    <w:multiLevelType w:val="multilevel"/>
    <w:tmpl w:val="EB2A3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6A404A"/>
    <w:multiLevelType w:val="multilevel"/>
    <w:tmpl w:val="1A942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326E0E"/>
    <w:multiLevelType w:val="multilevel"/>
    <w:tmpl w:val="AFD89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8661094">
    <w:abstractNumId w:val="2"/>
  </w:num>
  <w:num w:numId="2" w16cid:durableId="483089471">
    <w:abstractNumId w:val="3"/>
  </w:num>
  <w:num w:numId="3" w16cid:durableId="438530794">
    <w:abstractNumId w:val="4"/>
  </w:num>
  <w:num w:numId="4" w16cid:durableId="1941916115">
    <w:abstractNumId w:val="1"/>
  </w:num>
  <w:num w:numId="5" w16cid:durableId="73013031">
    <w:abstractNumId w:val="0"/>
  </w:num>
  <w:num w:numId="6" w16cid:durableId="700279802">
    <w:abstractNumId w:val="7"/>
  </w:num>
  <w:num w:numId="7" w16cid:durableId="1929265370">
    <w:abstractNumId w:val="8"/>
  </w:num>
  <w:num w:numId="8" w16cid:durableId="60369452">
    <w:abstractNumId w:val="6"/>
  </w:num>
  <w:num w:numId="9" w16cid:durableId="1526747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E1"/>
    <w:rsid w:val="000B39B1"/>
    <w:rsid w:val="00322D31"/>
    <w:rsid w:val="005568E6"/>
    <w:rsid w:val="008C7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92BAE"/>
  <w15:docId w15:val="{58CD6BB4-FABE-40F4-BFAA-885790A1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1247</Words>
  <Characters>7109</Characters>
  <Application>Microsoft Office Word</Application>
  <DocSecurity>0</DocSecurity>
  <Lines>59</Lines>
  <Paragraphs>16</Paragraphs>
  <ScaleCrop>false</ScaleCrop>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Brehaut</cp:lastModifiedBy>
  <cp:revision>2</cp:revision>
  <dcterms:created xsi:type="dcterms:W3CDTF">2025-10-23T09:20:00Z</dcterms:created>
  <dcterms:modified xsi:type="dcterms:W3CDTF">2025-10-23T09:21:00Z</dcterms:modified>
</cp:coreProperties>
</file>