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ABBD" w14:textId="77777777" w:rsidR="003E5397" w:rsidRDefault="005B528C">
      <w:pPr>
        <w:tabs>
          <w:tab w:val="left" w:pos="7875"/>
        </w:tabs>
        <w:ind w:left="471"/>
        <w:rPr>
          <w:rFonts w:ascii="Times New Roman"/>
          <w:sz w:val="20"/>
        </w:rPr>
      </w:pPr>
      <w:r>
        <w:rPr>
          <w:rFonts w:ascii="Times New Roman"/>
          <w:noProof/>
          <w:sz w:val="20"/>
          <w:lang w:eastAsia="en-GB"/>
        </w:rPr>
        <w:drawing>
          <wp:inline distT="0" distB="0" distL="0" distR="0" wp14:anchorId="5F46BAAA" wp14:editId="3773F51C">
            <wp:extent cx="1337367" cy="6537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37367" cy="653796"/>
                    </a:xfrm>
                    <a:prstGeom prst="rect">
                      <a:avLst/>
                    </a:prstGeom>
                  </pic:spPr>
                </pic:pic>
              </a:graphicData>
            </a:graphic>
          </wp:inline>
        </w:drawing>
      </w:r>
      <w:r>
        <w:rPr>
          <w:rFonts w:ascii="Times New Roman"/>
          <w:sz w:val="20"/>
        </w:rPr>
        <w:tab/>
      </w:r>
      <w:r>
        <w:rPr>
          <w:rFonts w:ascii="Times New Roman"/>
          <w:noProof/>
          <w:position w:val="20"/>
          <w:sz w:val="20"/>
          <w:lang w:eastAsia="en-GB"/>
        </w:rPr>
        <w:drawing>
          <wp:inline distT="0" distB="0" distL="0" distR="0" wp14:anchorId="768EF57B" wp14:editId="656C665E">
            <wp:extent cx="750424" cy="49310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50424" cy="493109"/>
                    </a:xfrm>
                    <a:prstGeom prst="rect">
                      <a:avLst/>
                    </a:prstGeom>
                  </pic:spPr>
                </pic:pic>
              </a:graphicData>
            </a:graphic>
          </wp:inline>
        </w:drawing>
      </w:r>
    </w:p>
    <w:p w14:paraId="13223459" w14:textId="77777777" w:rsidR="003E5397" w:rsidRDefault="003E5397">
      <w:pPr>
        <w:pStyle w:val="BodyText"/>
        <w:rPr>
          <w:rFonts w:ascii="Times New Roman"/>
          <w:sz w:val="20"/>
        </w:rPr>
      </w:pPr>
    </w:p>
    <w:p w14:paraId="223F0723" w14:textId="77777777" w:rsidR="003E5397" w:rsidRPr="001211FB" w:rsidRDefault="005B528C" w:rsidP="001211FB">
      <w:pPr>
        <w:pStyle w:val="Heading1"/>
        <w:spacing w:before="185"/>
        <w:ind w:left="4435" w:right="3527" w:firstLine="0"/>
        <w:jc w:val="center"/>
      </w:pPr>
      <w:r>
        <w:t>JOB</w:t>
      </w:r>
      <w:r>
        <w:rPr>
          <w:spacing w:val="-1"/>
        </w:rPr>
        <w:t xml:space="preserve"> </w:t>
      </w:r>
      <w:r>
        <w:rPr>
          <w:spacing w:val="-2"/>
        </w:rPr>
        <w:t>DESCRIPTION</w:t>
      </w:r>
    </w:p>
    <w:p w14:paraId="67018428" w14:textId="77777777" w:rsidR="003E5397" w:rsidRDefault="003E5397">
      <w:pPr>
        <w:pStyle w:val="BodyText"/>
        <w:rPr>
          <w:b/>
          <w:sz w:val="28"/>
        </w:rPr>
      </w:pPr>
    </w:p>
    <w:tbl>
      <w:tblPr>
        <w:tblW w:w="0" w:type="auto"/>
        <w:tblInd w:w="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5"/>
        <w:gridCol w:w="13"/>
        <w:gridCol w:w="7023"/>
      </w:tblGrid>
      <w:tr w:rsidR="001211FB" w14:paraId="311F186A" w14:textId="77777777" w:rsidTr="001211FB">
        <w:trPr>
          <w:trHeight w:val="916"/>
        </w:trPr>
        <w:tc>
          <w:tcPr>
            <w:tcW w:w="1548" w:type="dxa"/>
            <w:gridSpan w:val="2"/>
          </w:tcPr>
          <w:p w14:paraId="4037E672" w14:textId="77777777" w:rsidR="001211FB" w:rsidRDefault="001211FB">
            <w:pPr>
              <w:pStyle w:val="TableParagraph"/>
              <w:spacing w:before="119"/>
              <w:ind w:left="107" w:right="634"/>
              <w:rPr>
                <w:spacing w:val="-2"/>
                <w:sz w:val="24"/>
              </w:rPr>
            </w:pPr>
            <w:r>
              <w:rPr>
                <w:spacing w:val="-2"/>
                <w:sz w:val="24"/>
              </w:rPr>
              <w:t>School Name</w:t>
            </w:r>
          </w:p>
        </w:tc>
        <w:tc>
          <w:tcPr>
            <w:tcW w:w="7023" w:type="dxa"/>
          </w:tcPr>
          <w:p w14:paraId="3B907D2E" w14:textId="77777777" w:rsidR="001211FB" w:rsidRDefault="00492A4C" w:rsidP="00366DC7">
            <w:pPr>
              <w:pStyle w:val="TableParagraph"/>
              <w:spacing w:before="119"/>
              <w:ind w:left="106"/>
              <w:rPr>
                <w:sz w:val="24"/>
              </w:rPr>
            </w:pPr>
            <w:r>
              <w:rPr>
                <w:sz w:val="24"/>
              </w:rPr>
              <w:t xml:space="preserve">Burnside Secondary PRU &amp; </w:t>
            </w:r>
            <w:r w:rsidR="00366DC7">
              <w:rPr>
                <w:sz w:val="24"/>
              </w:rPr>
              <w:t xml:space="preserve">North Birkbeck PRU </w:t>
            </w:r>
          </w:p>
        </w:tc>
      </w:tr>
      <w:tr w:rsidR="001211FB" w14:paraId="3DAEE065" w14:textId="77777777" w:rsidTr="001211FB">
        <w:trPr>
          <w:trHeight w:val="844"/>
        </w:trPr>
        <w:tc>
          <w:tcPr>
            <w:tcW w:w="1548" w:type="dxa"/>
            <w:gridSpan w:val="2"/>
          </w:tcPr>
          <w:p w14:paraId="10F87806" w14:textId="77777777" w:rsidR="001211FB" w:rsidRDefault="001211FB">
            <w:pPr>
              <w:pStyle w:val="TableParagraph"/>
              <w:spacing w:before="119"/>
              <w:ind w:left="107" w:right="634"/>
              <w:rPr>
                <w:sz w:val="24"/>
              </w:rPr>
            </w:pPr>
            <w:r>
              <w:rPr>
                <w:spacing w:val="-2"/>
                <w:sz w:val="24"/>
              </w:rPr>
              <w:t>Job Title:</w:t>
            </w:r>
          </w:p>
        </w:tc>
        <w:tc>
          <w:tcPr>
            <w:tcW w:w="7023" w:type="dxa"/>
          </w:tcPr>
          <w:p w14:paraId="272125AB" w14:textId="77777777" w:rsidR="001211FB" w:rsidRPr="001211FB" w:rsidRDefault="00492A4C" w:rsidP="008869CC">
            <w:pPr>
              <w:pStyle w:val="TableParagraph"/>
              <w:spacing w:before="119"/>
              <w:ind w:left="107"/>
              <w:rPr>
                <w:sz w:val="24"/>
              </w:rPr>
            </w:pPr>
            <w:r>
              <w:rPr>
                <w:sz w:val="24"/>
              </w:rPr>
              <w:t>Interim SENDCo 0.4</w:t>
            </w:r>
          </w:p>
        </w:tc>
      </w:tr>
      <w:tr w:rsidR="001211FB" w14:paraId="11E1D5D1" w14:textId="77777777" w:rsidTr="001211FB">
        <w:trPr>
          <w:trHeight w:val="947"/>
        </w:trPr>
        <w:tc>
          <w:tcPr>
            <w:tcW w:w="1535" w:type="dxa"/>
          </w:tcPr>
          <w:p w14:paraId="78E36345" w14:textId="77777777" w:rsidR="001211FB" w:rsidRDefault="001211FB" w:rsidP="001211FB">
            <w:pPr>
              <w:pStyle w:val="TableParagraph"/>
              <w:spacing w:before="122"/>
              <w:ind w:left="106"/>
              <w:rPr>
                <w:sz w:val="24"/>
              </w:rPr>
            </w:pPr>
            <w:r>
              <w:rPr>
                <w:sz w:val="24"/>
              </w:rPr>
              <w:t>Reports to:</w:t>
            </w:r>
          </w:p>
        </w:tc>
        <w:tc>
          <w:tcPr>
            <w:tcW w:w="7036" w:type="dxa"/>
            <w:gridSpan w:val="2"/>
          </w:tcPr>
          <w:p w14:paraId="46645370" w14:textId="77777777" w:rsidR="001211FB" w:rsidRDefault="00492A4C" w:rsidP="00492A4C">
            <w:pPr>
              <w:pStyle w:val="TableParagraph"/>
              <w:spacing w:before="122"/>
              <w:ind w:left="106"/>
              <w:rPr>
                <w:sz w:val="24"/>
              </w:rPr>
            </w:pPr>
            <w:r>
              <w:rPr>
                <w:sz w:val="24"/>
              </w:rPr>
              <w:t xml:space="preserve">Head of School </w:t>
            </w:r>
          </w:p>
        </w:tc>
      </w:tr>
      <w:tr w:rsidR="003E5397" w14:paraId="6D291F6D" w14:textId="77777777">
        <w:trPr>
          <w:trHeight w:val="532"/>
        </w:trPr>
        <w:tc>
          <w:tcPr>
            <w:tcW w:w="1548" w:type="dxa"/>
            <w:gridSpan w:val="2"/>
          </w:tcPr>
          <w:p w14:paraId="1FD47C82" w14:textId="77777777" w:rsidR="003E5397" w:rsidRDefault="001211FB">
            <w:pPr>
              <w:pStyle w:val="TableParagraph"/>
              <w:spacing w:before="119"/>
              <w:ind w:left="107"/>
              <w:rPr>
                <w:sz w:val="24"/>
              </w:rPr>
            </w:pPr>
            <w:r>
              <w:rPr>
                <w:spacing w:val="-2"/>
                <w:sz w:val="24"/>
              </w:rPr>
              <w:t>Scale:</w:t>
            </w:r>
          </w:p>
        </w:tc>
        <w:tc>
          <w:tcPr>
            <w:tcW w:w="7023" w:type="dxa"/>
          </w:tcPr>
          <w:p w14:paraId="35B948F1" w14:textId="77777777" w:rsidR="003E5397" w:rsidRDefault="001211FB">
            <w:pPr>
              <w:pStyle w:val="TableParagraph"/>
              <w:spacing w:before="119"/>
              <w:ind w:left="107"/>
              <w:rPr>
                <w:sz w:val="24"/>
              </w:rPr>
            </w:pPr>
            <w:r>
              <w:rPr>
                <w:sz w:val="24"/>
              </w:rPr>
              <w:t>MPS plus Outer London weighting plus SEN 1</w:t>
            </w:r>
            <w:r w:rsidR="00492A4C">
              <w:rPr>
                <w:sz w:val="24"/>
              </w:rPr>
              <w:t xml:space="preserve"> pro rata</w:t>
            </w:r>
          </w:p>
          <w:p w14:paraId="2030047E" w14:textId="77777777" w:rsidR="001211FB" w:rsidRDefault="001211FB" w:rsidP="001211FB">
            <w:pPr>
              <w:pStyle w:val="TableParagraph"/>
              <w:spacing w:before="119"/>
              <w:rPr>
                <w:sz w:val="24"/>
              </w:rPr>
            </w:pPr>
          </w:p>
        </w:tc>
      </w:tr>
    </w:tbl>
    <w:p w14:paraId="5DA787A4" w14:textId="77777777" w:rsidR="003E5397" w:rsidRDefault="003E5397">
      <w:pPr>
        <w:pStyle w:val="BodyText"/>
        <w:spacing w:before="2"/>
        <w:rPr>
          <w:b/>
        </w:rPr>
      </w:pPr>
    </w:p>
    <w:p w14:paraId="7F0B7FE8" w14:textId="77777777" w:rsidR="003E5397" w:rsidRDefault="001211FB">
      <w:pPr>
        <w:pStyle w:val="BodyText"/>
        <w:spacing w:before="10"/>
        <w:rPr>
          <w:b/>
          <w:sz w:val="27"/>
        </w:rPr>
      </w:pPr>
      <w:r>
        <w:rPr>
          <w:b/>
          <w:sz w:val="27"/>
        </w:rPr>
        <w:t xml:space="preserve">Role Summary: </w:t>
      </w:r>
    </w:p>
    <w:p w14:paraId="7736E59B" w14:textId="77777777" w:rsidR="00492A4C" w:rsidRDefault="00492A4C">
      <w:pPr>
        <w:pStyle w:val="BodyText"/>
        <w:spacing w:before="10"/>
        <w:rPr>
          <w:b/>
          <w:sz w:val="27"/>
        </w:rPr>
      </w:pPr>
    </w:p>
    <w:p w14:paraId="1013751B" w14:textId="77777777" w:rsidR="00492A4C" w:rsidRPr="00492A4C" w:rsidRDefault="00492A4C" w:rsidP="003D05B2">
      <w:pPr>
        <w:pStyle w:val="Heading1"/>
        <w:ind w:left="0" w:firstLine="0"/>
        <w:rPr>
          <w:rFonts w:asciiTheme="minorHAnsi" w:hAnsiTheme="minorHAnsi" w:cstheme="minorHAnsi"/>
        </w:rPr>
      </w:pPr>
      <w:r w:rsidRPr="00492A4C">
        <w:rPr>
          <w:rFonts w:asciiTheme="minorHAnsi" w:hAnsiTheme="minorHAnsi" w:cstheme="minorHAnsi"/>
        </w:rPr>
        <w:t>Main purpose</w:t>
      </w:r>
    </w:p>
    <w:p w14:paraId="558041C8" w14:textId="77777777" w:rsidR="00492A4C" w:rsidRPr="00492A4C" w:rsidRDefault="00492A4C" w:rsidP="00492A4C">
      <w:pPr>
        <w:pStyle w:val="1bodycopy10pt"/>
        <w:rPr>
          <w:rFonts w:asciiTheme="minorHAnsi" w:hAnsiTheme="minorHAnsi" w:cstheme="minorHAnsi"/>
          <w:sz w:val="24"/>
        </w:rPr>
      </w:pPr>
      <w:r w:rsidRPr="00492A4C">
        <w:rPr>
          <w:rFonts w:asciiTheme="minorHAnsi" w:hAnsiTheme="minorHAnsi" w:cstheme="minorHAnsi"/>
          <w:sz w:val="24"/>
        </w:rPr>
        <w:t>The SENCO, under the dire</w:t>
      </w:r>
      <w:r w:rsidR="00426EAC">
        <w:rPr>
          <w:rFonts w:asciiTheme="minorHAnsi" w:hAnsiTheme="minorHAnsi" w:cstheme="minorHAnsi"/>
          <w:sz w:val="24"/>
        </w:rPr>
        <w:t xml:space="preserve">ction of the Head of </w:t>
      </w:r>
      <w:proofErr w:type="gramStart"/>
      <w:r w:rsidR="00426EAC">
        <w:rPr>
          <w:rFonts w:asciiTheme="minorHAnsi" w:hAnsiTheme="minorHAnsi" w:cstheme="minorHAnsi"/>
          <w:sz w:val="24"/>
        </w:rPr>
        <w:t xml:space="preserve">School </w:t>
      </w:r>
      <w:r w:rsidRPr="00492A4C">
        <w:rPr>
          <w:rFonts w:asciiTheme="minorHAnsi" w:hAnsiTheme="minorHAnsi" w:cstheme="minorHAnsi"/>
          <w:sz w:val="24"/>
        </w:rPr>
        <w:t>,</w:t>
      </w:r>
      <w:proofErr w:type="gramEnd"/>
      <w:r w:rsidRPr="00492A4C">
        <w:rPr>
          <w:rFonts w:asciiTheme="minorHAnsi" w:hAnsiTheme="minorHAnsi" w:cstheme="minorHAnsi"/>
          <w:sz w:val="24"/>
        </w:rPr>
        <w:t xml:space="preserve"> will:</w:t>
      </w:r>
    </w:p>
    <w:p w14:paraId="34687F9B" w14:textId="77777777" w:rsidR="00492A4C" w:rsidRPr="00492A4C" w:rsidRDefault="00492A4C" w:rsidP="00492A4C">
      <w:pPr>
        <w:pStyle w:val="4Bulletedcopyblue"/>
        <w:rPr>
          <w:rFonts w:asciiTheme="minorHAnsi" w:hAnsiTheme="minorHAnsi" w:cstheme="minorHAnsi"/>
          <w:sz w:val="24"/>
          <w:szCs w:val="24"/>
        </w:rPr>
      </w:pPr>
      <w:r w:rsidRPr="00492A4C">
        <w:rPr>
          <w:rFonts w:asciiTheme="minorHAnsi" w:hAnsiTheme="minorHAnsi" w:cstheme="minorHAnsi"/>
          <w:sz w:val="24"/>
          <w:szCs w:val="24"/>
        </w:rPr>
        <w:t>Determine the strategic development of special educational needs (SEN) policy and provision in the school</w:t>
      </w:r>
    </w:p>
    <w:p w14:paraId="27F43101" w14:textId="77777777" w:rsidR="00492A4C" w:rsidRPr="00492A4C" w:rsidRDefault="00492A4C" w:rsidP="00492A4C">
      <w:pPr>
        <w:pStyle w:val="4Bulletedcopyblue"/>
        <w:rPr>
          <w:rFonts w:asciiTheme="minorHAnsi" w:hAnsiTheme="minorHAnsi" w:cstheme="minorHAnsi"/>
          <w:sz w:val="24"/>
          <w:szCs w:val="24"/>
        </w:rPr>
      </w:pPr>
      <w:r w:rsidRPr="00492A4C">
        <w:rPr>
          <w:rFonts w:asciiTheme="minorHAnsi" w:hAnsiTheme="minorHAnsi" w:cstheme="minorHAnsi"/>
          <w:sz w:val="24"/>
          <w:szCs w:val="24"/>
        </w:rPr>
        <w:t>Be responsible for day-to-day operation of the SEN policy and co-ordination of specific provision to support individual pupils with SEN or a disability</w:t>
      </w:r>
    </w:p>
    <w:p w14:paraId="5E08C914" w14:textId="77777777" w:rsidR="00492A4C" w:rsidRPr="00492A4C" w:rsidRDefault="00492A4C" w:rsidP="00492A4C">
      <w:pPr>
        <w:pStyle w:val="4Bulletedcopyblue"/>
        <w:rPr>
          <w:rFonts w:asciiTheme="minorHAnsi" w:hAnsiTheme="minorHAnsi" w:cstheme="minorHAnsi"/>
          <w:sz w:val="24"/>
          <w:szCs w:val="24"/>
        </w:rPr>
      </w:pPr>
      <w:r w:rsidRPr="00492A4C">
        <w:rPr>
          <w:rFonts w:asciiTheme="minorHAnsi" w:hAnsiTheme="minorHAnsi" w:cstheme="minorHAnsi"/>
          <w:sz w:val="24"/>
          <w:szCs w:val="24"/>
        </w:rPr>
        <w:t>Provide professional guidance to colleagues, working closely with staff, parents and carers, and other agencies</w:t>
      </w:r>
    </w:p>
    <w:p w14:paraId="1216FCAE" w14:textId="77777777" w:rsidR="00492A4C" w:rsidRPr="00492A4C" w:rsidRDefault="00492A4C" w:rsidP="00492A4C">
      <w:pPr>
        <w:pStyle w:val="1bodycopy10pt"/>
        <w:rPr>
          <w:rFonts w:asciiTheme="minorHAnsi" w:hAnsiTheme="minorHAnsi" w:cstheme="minorHAnsi"/>
          <w:sz w:val="24"/>
        </w:rPr>
      </w:pPr>
      <w:r w:rsidRPr="00492A4C">
        <w:rPr>
          <w:rFonts w:asciiTheme="minorHAnsi" w:hAnsiTheme="minorHAnsi" w:cstheme="minorHAnsi"/>
          <w:sz w:val="24"/>
        </w:rPr>
        <w:t>NB. While the SENCO will have responsibility for the oversight of provision for pupils with SEN or a disability, class teachers will hold responsibility for the day-to-day education and support of pupils within their classroom.</w:t>
      </w:r>
    </w:p>
    <w:p w14:paraId="16E84EB8" w14:textId="77777777" w:rsidR="00492A4C" w:rsidRPr="00492A4C" w:rsidRDefault="00492A4C" w:rsidP="00492A4C">
      <w:pPr>
        <w:pStyle w:val="1bodycopy10pt"/>
        <w:rPr>
          <w:rFonts w:asciiTheme="minorHAnsi" w:hAnsiTheme="minorHAnsi" w:cstheme="minorHAnsi"/>
          <w:sz w:val="24"/>
        </w:rPr>
      </w:pPr>
    </w:p>
    <w:p w14:paraId="6920A276" w14:textId="77777777" w:rsidR="00492A4C" w:rsidRDefault="00492A4C" w:rsidP="003D05B2">
      <w:pPr>
        <w:pStyle w:val="Heading1"/>
        <w:ind w:left="0" w:firstLine="0"/>
      </w:pPr>
      <w:r>
        <w:t>Duties and responsibilities</w:t>
      </w:r>
    </w:p>
    <w:p w14:paraId="24057CDC" w14:textId="77777777" w:rsidR="00492A4C" w:rsidRDefault="00492A4C" w:rsidP="00492A4C">
      <w:pPr>
        <w:pStyle w:val="Subhead2"/>
      </w:pPr>
      <w:r w:rsidRPr="008879BF">
        <w:t>Strategic development of SEN policy and provision</w:t>
      </w:r>
    </w:p>
    <w:p w14:paraId="0193BE4C"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Have a strategic overview of provision for pupils with SEN or a disability across the school, monitoring and reviewing the quality of provision</w:t>
      </w:r>
    </w:p>
    <w:p w14:paraId="1BF809D5"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Contribute to school self-evaluation, particularly with respect to provision for pupils with SEN or a disability</w:t>
      </w:r>
    </w:p>
    <w:p w14:paraId="159DE7E8"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Make sure the SEN policy is put into practice and its objectives are reflected in the school improvement plan (SIP)</w:t>
      </w:r>
    </w:p>
    <w:p w14:paraId="65D65EBF"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Maintain up-to-date knowledge of national and local initiatives that may affect the school’s policy and practice</w:t>
      </w:r>
    </w:p>
    <w:p w14:paraId="7F183014" w14:textId="77777777" w:rsidR="00492A4C" w:rsidRDefault="00492A4C" w:rsidP="00492A4C">
      <w:pPr>
        <w:pStyle w:val="1bodycopy10pt"/>
      </w:pPr>
    </w:p>
    <w:p w14:paraId="5DF9667A" w14:textId="77777777" w:rsidR="00492A4C" w:rsidRPr="004E0079" w:rsidRDefault="00492A4C" w:rsidP="00492A4C">
      <w:pPr>
        <w:pStyle w:val="Subhead2"/>
      </w:pPr>
      <w:r w:rsidRPr="008202EE">
        <w:t>Operation of the SEN policy and co-ordination of provision</w:t>
      </w:r>
    </w:p>
    <w:p w14:paraId="43DD2FDC"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lastRenderedPageBreak/>
        <w:t>Maintain an accurate SEND register and provision map</w:t>
      </w:r>
    </w:p>
    <w:p w14:paraId="1781E716"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Provide guidance to colleagues on teaching pupils with SEN or a disability, and advise on the graduated approach to SEN support</w:t>
      </w:r>
    </w:p>
    <w:p w14:paraId="07B8F398"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Be aware of the provision in the local offer</w:t>
      </w:r>
    </w:p>
    <w:p w14:paraId="5D65C1B1"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Work with early years providers, other schools, educational psychologists, health and social care professionals and other external agencies</w:t>
      </w:r>
    </w:p>
    <w:p w14:paraId="23C49B57" w14:textId="77777777" w:rsidR="00492A4C" w:rsidRPr="00492A4C" w:rsidRDefault="00492A4C" w:rsidP="00492A4C">
      <w:pPr>
        <w:pStyle w:val="4Bulletedcopyblue"/>
        <w:rPr>
          <w:rFonts w:ascii="Calibri" w:hAnsi="Calibri" w:cs="Calibri"/>
          <w:sz w:val="24"/>
          <w:szCs w:val="24"/>
        </w:rPr>
      </w:pPr>
      <w:r w:rsidRPr="00492A4C">
        <w:rPr>
          <w:rFonts w:ascii="Calibri" w:hAnsi="Calibri" w:cs="Calibri"/>
          <w:sz w:val="24"/>
          <w:szCs w:val="24"/>
        </w:rPr>
        <w:t>Be a key point of contact for external agencies, especially the local authority (LA)</w:t>
      </w:r>
    </w:p>
    <w:p w14:paraId="48880BA2" w14:textId="77777777" w:rsidR="00492A4C" w:rsidRPr="00492A4C" w:rsidRDefault="00492A4C" w:rsidP="00492A4C">
      <w:pPr>
        <w:pStyle w:val="4Bulletedcopyblue"/>
        <w:rPr>
          <w:rFonts w:ascii="Calibri" w:hAnsi="Calibri" w:cs="Calibri"/>
          <w:sz w:val="24"/>
          <w:szCs w:val="24"/>
        </w:rPr>
      </w:pPr>
      <w:proofErr w:type="spellStart"/>
      <w:r w:rsidRPr="00492A4C">
        <w:rPr>
          <w:rFonts w:ascii="Calibri" w:hAnsi="Calibri" w:cs="Calibri"/>
          <w:sz w:val="24"/>
          <w:szCs w:val="24"/>
        </w:rPr>
        <w:t>Analyse</w:t>
      </w:r>
      <w:proofErr w:type="spellEnd"/>
      <w:r w:rsidRPr="00492A4C">
        <w:rPr>
          <w:rFonts w:ascii="Calibri" w:hAnsi="Calibri" w:cs="Calibri"/>
          <w:sz w:val="24"/>
          <w:szCs w:val="24"/>
        </w:rPr>
        <w:t xml:space="preserve"> assessment data for pupils with SEN or a disability</w:t>
      </w:r>
    </w:p>
    <w:p w14:paraId="26331414" w14:textId="77777777" w:rsidR="00492A4C" w:rsidRPr="009F7D3F" w:rsidRDefault="00492A4C" w:rsidP="00492A4C">
      <w:pPr>
        <w:pStyle w:val="4Bulletedcopyblue"/>
        <w:rPr>
          <w:rFonts w:ascii="Calibri" w:hAnsi="Calibri" w:cs="Calibri"/>
          <w:sz w:val="24"/>
          <w:szCs w:val="24"/>
        </w:rPr>
      </w:pPr>
      <w:r w:rsidRPr="009F7D3F">
        <w:rPr>
          <w:rFonts w:ascii="Calibri" w:hAnsi="Calibri" w:cs="Calibri"/>
          <w:sz w:val="24"/>
          <w:szCs w:val="24"/>
        </w:rPr>
        <w:t>Implement and lead intervention groups for pupils with SEN, and evaluate their effectiveness</w:t>
      </w:r>
    </w:p>
    <w:p w14:paraId="10960F05" w14:textId="77777777" w:rsidR="00492A4C" w:rsidRDefault="00492A4C" w:rsidP="00492A4C">
      <w:pPr>
        <w:rPr>
          <w:b/>
        </w:rPr>
      </w:pPr>
    </w:p>
    <w:p w14:paraId="67CAFECB" w14:textId="77777777" w:rsidR="00492A4C" w:rsidRDefault="00492A4C" w:rsidP="00492A4C">
      <w:pPr>
        <w:pStyle w:val="Subhead2"/>
      </w:pPr>
      <w:r w:rsidRPr="008202EE">
        <w:t>Support for pupils with SEN or a disability</w:t>
      </w:r>
    </w:p>
    <w:p w14:paraId="719D92A0"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Identify a pupil’s SEN</w:t>
      </w:r>
    </w:p>
    <w:p w14:paraId="450EFF02"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Co-ordinate provision that meets the pupil’s needs, and monitor its effectiveness</w:t>
      </w:r>
    </w:p>
    <w:p w14:paraId="6B59C55E"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Secure relevant services for the pupil</w:t>
      </w:r>
    </w:p>
    <w:p w14:paraId="6DF59896"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Ensure records are maintained and kept up to date</w:t>
      </w:r>
    </w:p>
    <w:p w14:paraId="01EBB300"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Review the education, health and care (EHC) plan with parents or carers and the pupil</w:t>
      </w:r>
    </w:p>
    <w:p w14:paraId="4A3EA7E5"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Communicate regularly with parents/carers</w:t>
      </w:r>
    </w:p>
    <w:p w14:paraId="60BBCC11"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Ensure if the pupil transfers to another school, all relevant information is conveyed to that school, and support a smooth transition for the pupil</w:t>
      </w:r>
    </w:p>
    <w:p w14:paraId="1F908AC9"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Promote the pupil’s inclusion in the school community and access to the curriculum, facilities and extra-curricular activities</w:t>
      </w:r>
    </w:p>
    <w:p w14:paraId="0728F5FF"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Work with the designated teacher for looked-after children (LAC), where a looked-after pupil has SEN or a disability</w:t>
      </w:r>
    </w:p>
    <w:p w14:paraId="4971FB39" w14:textId="77777777" w:rsidR="00492A4C" w:rsidRPr="00426EAC" w:rsidRDefault="00426EAC" w:rsidP="00492A4C">
      <w:pPr>
        <w:pStyle w:val="4Bulletedcopyblue"/>
        <w:rPr>
          <w:rFonts w:ascii="Calibri" w:hAnsi="Calibri" w:cs="Calibri"/>
          <w:sz w:val="24"/>
          <w:szCs w:val="24"/>
        </w:rPr>
      </w:pPr>
      <w:r>
        <w:rPr>
          <w:rFonts w:ascii="Calibri" w:hAnsi="Calibri" w:cs="Calibri"/>
          <w:sz w:val="24"/>
          <w:szCs w:val="24"/>
        </w:rPr>
        <w:t>Work with the Head of School</w:t>
      </w:r>
      <w:r w:rsidR="00492A4C" w:rsidRPr="00426EAC">
        <w:rPr>
          <w:rFonts w:ascii="Calibri" w:hAnsi="Calibri" w:cs="Calibri"/>
          <w:sz w:val="24"/>
          <w:szCs w:val="24"/>
        </w:rPr>
        <w:t xml:space="preserve"> and governors to ensure the school meets its responsibilities under the Equality Act 2010 in terms of reasonable adjustments and access arrangements</w:t>
      </w:r>
    </w:p>
    <w:p w14:paraId="34BF8D67"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Prepare and review information the governing board is required to publish</w:t>
      </w:r>
    </w:p>
    <w:p w14:paraId="33A07E23"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Contribute to the SIP and whole-school policy</w:t>
      </w:r>
    </w:p>
    <w:p w14:paraId="2F13D6C3"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Identify training needs for staff and how to meet these needs</w:t>
      </w:r>
    </w:p>
    <w:p w14:paraId="2722CCB6"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Lead INSET for staff</w:t>
      </w:r>
    </w:p>
    <w:p w14:paraId="7D141BBC"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Share procedural information, such as the school’s SEN policy</w:t>
      </w:r>
    </w:p>
    <w:p w14:paraId="0778EF4A"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Promote an ethos and culture that supports the school’s SEN policy and promotes good outcomes for pupils with SEN or a disability</w:t>
      </w:r>
    </w:p>
    <w:p w14:paraId="4580A440" w14:textId="77777777" w:rsidR="00492A4C" w:rsidRDefault="00492A4C" w:rsidP="00492A4C">
      <w:pPr>
        <w:pStyle w:val="4Bulletedcopyblue"/>
        <w:numPr>
          <w:ilvl w:val="0"/>
          <w:numId w:val="0"/>
        </w:numPr>
        <w:ind w:left="340" w:hanging="170"/>
        <w:rPr>
          <w:highlight w:val="yellow"/>
        </w:rPr>
      </w:pPr>
    </w:p>
    <w:p w14:paraId="732A1831" w14:textId="77777777" w:rsidR="00492A4C" w:rsidRPr="008202EE" w:rsidRDefault="00492A4C" w:rsidP="00492A4C">
      <w:pPr>
        <w:pStyle w:val="Subhead2"/>
      </w:pPr>
      <w:r w:rsidRPr="008202EE">
        <w:t>Safeguarding</w:t>
      </w:r>
    </w:p>
    <w:p w14:paraId="30EF140D"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Liaise and collaborate with the designated safeguarding lead (DSL) on matters of safeguarding and welfare for pupils with SEN</w:t>
      </w:r>
    </w:p>
    <w:p w14:paraId="5EE10120" w14:textId="77777777" w:rsidR="00492A4C" w:rsidRPr="00426EAC" w:rsidRDefault="00492A4C" w:rsidP="00492A4C">
      <w:pPr>
        <w:pStyle w:val="4Bulletedcopyblue"/>
        <w:rPr>
          <w:rFonts w:ascii="Calibri" w:hAnsi="Calibri" w:cs="Calibri"/>
          <w:sz w:val="24"/>
          <w:szCs w:val="24"/>
        </w:rPr>
      </w:pPr>
      <w:r w:rsidRPr="00426EAC">
        <w:rPr>
          <w:rFonts w:ascii="Calibri" w:hAnsi="Calibri" w:cs="Calibri"/>
          <w:sz w:val="24"/>
          <w:szCs w:val="24"/>
        </w:rPr>
        <w:t>Remain alert to the fact that pupils with SEN may be more vulnerable to safeguarding challenges</w:t>
      </w:r>
    </w:p>
    <w:p w14:paraId="78F5109F" w14:textId="77777777" w:rsidR="00492A4C" w:rsidRPr="00426EAC" w:rsidRDefault="00492A4C" w:rsidP="00492A4C">
      <w:pPr>
        <w:pStyle w:val="4Bulletedcopyblue"/>
        <w:numPr>
          <w:ilvl w:val="0"/>
          <w:numId w:val="0"/>
        </w:numPr>
        <w:rPr>
          <w:rFonts w:ascii="Calibri" w:hAnsi="Calibri" w:cs="Calibri"/>
          <w:sz w:val="24"/>
          <w:szCs w:val="24"/>
        </w:rPr>
      </w:pPr>
    </w:p>
    <w:p w14:paraId="6C8BA875" w14:textId="77777777" w:rsidR="00492A4C" w:rsidRPr="00426EAC" w:rsidRDefault="00492A4C" w:rsidP="00492A4C">
      <w:pPr>
        <w:pStyle w:val="4Bulletedcopyblue"/>
        <w:numPr>
          <w:ilvl w:val="0"/>
          <w:numId w:val="0"/>
        </w:numPr>
        <w:ind w:left="340" w:hanging="170"/>
        <w:rPr>
          <w:rFonts w:ascii="Calibri" w:hAnsi="Calibri" w:cs="Calibri"/>
          <w:sz w:val="24"/>
          <w:szCs w:val="24"/>
        </w:rPr>
      </w:pPr>
    </w:p>
    <w:p w14:paraId="44CA84B8" w14:textId="77777777" w:rsidR="00492A4C" w:rsidRDefault="00492A4C" w:rsidP="00492A4C">
      <w:pPr>
        <w:pStyle w:val="1bodycopy10pt"/>
        <w:rPr>
          <w:rFonts w:ascii="Calibri" w:hAnsi="Calibri" w:cs="Calibri"/>
          <w:sz w:val="24"/>
        </w:rPr>
      </w:pPr>
      <w:r w:rsidRPr="00426EAC">
        <w:rPr>
          <w:rFonts w:ascii="Calibri" w:hAnsi="Calibri" w:cs="Calibri"/>
          <w:sz w:val="24"/>
        </w:rPr>
        <w:t>The SENCO will be required to safeguard and promote the welfare of children and young people and follow school policies and the staff code of conduct.</w:t>
      </w:r>
    </w:p>
    <w:p w14:paraId="28525632" w14:textId="77777777" w:rsidR="00426EAC" w:rsidRDefault="00426EAC" w:rsidP="00492A4C">
      <w:pPr>
        <w:pStyle w:val="1bodycopy10pt"/>
        <w:rPr>
          <w:rFonts w:ascii="Calibri" w:hAnsi="Calibri" w:cs="Calibri"/>
          <w:sz w:val="24"/>
        </w:rPr>
      </w:pPr>
    </w:p>
    <w:p w14:paraId="79C17D59" w14:textId="77777777" w:rsidR="00426EAC" w:rsidRPr="00426EAC" w:rsidRDefault="00426EAC" w:rsidP="00492A4C">
      <w:pPr>
        <w:pStyle w:val="1bodycopy10pt"/>
        <w:rPr>
          <w:rFonts w:ascii="Calibri" w:hAnsi="Calibri" w:cs="Calibri"/>
          <w:sz w:val="24"/>
        </w:rPr>
      </w:pPr>
    </w:p>
    <w:p w14:paraId="0EF2C096" w14:textId="77777777" w:rsidR="00492A4C" w:rsidRPr="00426EAC" w:rsidRDefault="00492A4C" w:rsidP="00492A4C">
      <w:pPr>
        <w:pStyle w:val="1bodycopy10pt"/>
        <w:rPr>
          <w:rFonts w:ascii="Calibri" w:hAnsi="Calibri" w:cs="Calibri"/>
          <w:sz w:val="24"/>
        </w:rPr>
      </w:pPr>
      <w:r w:rsidRPr="00426EAC">
        <w:rPr>
          <w:rFonts w:ascii="Calibri" w:hAnsi="Calibri" w:cs="Calibri"/>
          <w:sz w:val="24"/>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 of School.</w:t>
      </w:r>
      <w:r w:rsidRPr="00426EAC">
        <w:rPr>
          <w:rFonts w:ascii="Calibri" w:hAnsi="Calibri" w:cs="Calibri"/>
          <w:sz w:val="24"/>
        </w:rPr>
        <w:br w:type="page"/>
      </w:r>
    </w:p>
    <w:p w14:paraId="11D2FAB5" w14:textId="77777777" w:rsidR="00492A4C" w:rsidRDefault="00492A4C" w:rsidP="00492A4C">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93"/>
      </w:tblGrid>
      <w:tr w:rsidR="00492A4C" w14:paraId="6D4AE3E9" w14:textId="77777777" w:rsidTr="00492A4C">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5E8BEC7" w14:textId="77777777" w:rsidR="00492A4C" w:rsidRPr="00522F69" w:rsidRDefault="00492A4C" w:rsidP="00492A4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CEBCE02" w14:textId="77777777" w:rsidR="00492A4C" w:rsidRPr="00522F69" w:rsidRDefault="00492A4C" w:rsidP="00492A4C">
            <w:pPr>
              <w:pStyle w:val="1bodycopy10pt"/>
              <w:suppressAutoHyphens/>
              <w:spacing w:after="0"/>
              <w:rPr>
                <w:caps/>
                <w:color w:val="F8F8F8"/>
                <w:lang w:val="en-GB"/>
              </w:rPr>
            </w:pPr>
            <w:r w:rsidRPr="00522F69">
              <w:rPr>
                <w:caps/>
                <w:color w:val="F8F8F8"/>
                <w:lang w:val="en-GB"/>
              </w:rPr>
              <w:t>qualities</w:t>
            </w:r>
          </w:p>
        </w:tc>
      </w:tr>
      <w:tr w:rsidR="00492A4C" w14:paraId="7EF7011D" w14:textId="77777777" w:rsidTr="00492A4C">
        <w:trPr>
          <w:cantSplit/>
        </w:trPr>
        <w:tc>
          <w:tcPr>
            <w:tcW w:w="1447" w:type="dxa"/>
            <w:tcBorders>
              <w:top w:val="single" w:sz="4" w:space="0" w:color="F8F8F8"/>
            </w:tcBorders>
            <w:shd w:val="clear" w:color="auto" w:fill="auto"/>
          </w:tcPr>
          <w:p w14:paraId="6D1662E5" w14:textId="77777777" w:rsidR="00492A4C" w:rsidRPr="00522F69" w:rsidRDefault="00492A4C" w:rsidP="00492A4C">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shd w:val="clear" w:color="auto" w:fill="auto"/>
          </w:tcPr>
          <w:p w14:paraId="0EDCD1C6" w14:textId="77777777" w:rsidR="00492A4C" w:rsidRPr="008202EE" w:rsidRDefault="00492A4C" w:rsidP="00492A4C">
            <w:pPr>
              <w:pStyle w:val="Tablecopybulleted"/>
              <w:tabs>
                <w:tab w:val="clear" w:pos="360"/>
              </w:tabs>
              <w:ind w:left="340" w:hanging="170"/>
              <w:rPr>
                <w:lang w:val="en-GB"/>
              </w:rPr>
            </w:pPr>
            <w:r w:rsidRPr="008202EE">
              <w:rPr>
                <w:lang w:val="en-GB"/>
              </w:rPr>
              <w:t xml:space="preserve">Qualified teacher status </w:t>
            </w:r>
          </w:p>
          <w:p w14:paraId="48683FAB" w14:textId="77777777" w:rsidR="00492A4C" w:rsidRPr="008202EE" w:rsidRDefault="00492A4C" w:rsidP="00492A4C">
            <w:pPr>
              <w:pStyle w:val="Tablecopybulleted"/>
              <w:tabs>
                <w:tab w:val="clear" w:pos="360"/>
              </w:tabs>
              <w:ind w:left="340" w:hanging="170"/>
              <w:rPr>
                <w:lang w:val="en-GB"/>
              </w:rPr>
            </w:pPr>
            <w:r w:rsidRPr="008202EE">
              <w:rPr>
                <w:lang w:val="en-GB"/>
              </w:rPr>
              <w:t xml:space="preserve">National Award for SEN Co-ordination, or a willingness to complete it within 3 years of appointment </w:t>
            </w:r>
          </w:p>
          <w:p w14:paraId="625F5970" w14:textId="77777777" w:rsidR="00492A4C" w:rsidRPr="00492A4C" w:rsidRDefault="00492A4C" w:rsidP="00492A4C">
            <w:pPr>
              <w:pStyle w:val="Tablecopybulleted"/>
              <w:tabs>
                <w:tab w:val="clear" w:pos="360"/>
              </w:tabs>
              <w:ind w:left="340" w:hanging="170"/>
              <w:rPr>
                <w:lang w:val="en-GB"/>
              </w:rPr>
            </w:pPr>
            <w:r w:rsidRPr="008202EE">
              <w:rPr>
                <w:lang w:val="en-GB"/>
              </w:rPr>
              <w:t>Degree</w:t>
            </w:r>
          </w:p>
        </w:tc>
      </w:tr>
      <w:tr w:rsidR="00492A4C" w14:paraId="75B82072" w14:textId="77777777" w:rsidTr="00492A4C">
        <w:trPr>
          <w:cantSplit/>
        </w:trPr>
        <w:tc>
          <w:tcPr>
            <w:tcW w:w="1447" w:type="dxa"/>
            <w:shd w:val="clear" w:color="auto" w:fill="auto"/>
            <w:tcMar>
              <w:top w:w="113" w:type="dxa"/>
              <w:bottom w:w="113" w:type="dxa"/>
            </w:tcMar>
          </w:tcPr>
          <w:p w14:paraId="64F2B729" w14:textId="77777777" w:rsidR="00492A4C" w:rsidRPr="00522F69" w:rsidRDefault="00492A4C" w:rsidP="00492A4C">
            <w:pPr>
              <w:pStyle w:val="Tablebodycopy"/>
              <w:rPr>
                <w:b/>
                <w:lang w:val="en-GB"/>
              </w:rPr>
            </w:pPr>
            <w:r w:rsidRPr="00522F69">
              <w:rPr>
                <w:b/>
              </w:rPr>
              <w:t>Experience</w:t>
            </w:r>
          </w:p>
        </w:tc>
        <w:tc>
          <w:tcPr>
            <w:tcW w:w="8176" w:type="dxa"/>
            <w:shd w:val="clear" w:color="auto" w:fill="auto"/>
            <w:tcMar>
              <w:top w:w="113" w:type="dxa"/>
              <w:bottom w:w="113" w:type="dxa"/>
            </w:tcMar>
          </w:tcPr>
          <w:p w14:paraId="4E698306" w14:textId="77777777" w:rsidR="00492A4C" w:rsidRPr="008202EE" w:rsidRDefault="00492A4C" w:rsidP="00492A4C">
            <w:pPr>
              <w:pStyle w:val="Tablecopybulleted"/>
              <w:tabs>
                <w:tab w:val="clear" w:pos="360"/>
              </w:tabs>
              <w:ind w:left="340" w:hanging="170"/>
              <w:rPr>
                <w:lang w:val="en-GB"/>
              </w:rPr>
            </w:pPr>
            <w:r w:rsidRPr="008202EE">
              <w:rPr>
                <w:lang w:val="en-GB"/>
              </w:rPr>
              <w:t xml:space="preserve">Teaching experience </w:t>
            </w:r>
          </w:p>
          <w:p w14:paraId="40D462EF" w14:textId="77777777" w:rsidR="00492A4C" w:rsidRPr="008202EE" w:rsidRDefault="00492A4C" w:rsidP="00492A4C">
            <w:pPr>
              <w:pStyle w:val="Tablecopybulleted"/>
              <w:tabs>
                <w:tab w:val="clear" w:pos="360"/>
              </w:tabs>
              <w:ind w:left="340" w:hanging="170"/>
              <w:rPr>
                <w:lang w:val="en-GB"/>
              </w:rPr>
            </w:pPr>
            <w:r w:rsidRPr="008202EE">
              <w:rPr>
                <w:lang w:val="en-GB"/>
              </w:rPr>
              <w:t>Experience of working at a whole-school level</w:t>
            </w:r>
          </w:p>
          <w:p w14:paraId="2EE437ED" w14:textId="77777777" w:rsidR="00492A4C" w:rsidRPr="008202EE" w:rsidRDefault="00492A4C" w:rsidP="00492A4C">
            <w:pPr>
              <w:pStyle w:val="Tablecopybulleted"/>
              <w:tabs>
                <w:tab w:val="clear" w:pos="360"/>
              </w:tabs>
              <w:ind w:left="340" w:hanging="170"/>
              <w:rPr>
                <w:lang w:val="en-GB"/>
              </w:rPr>
            </w:pPr>
            <w:r w:rsidRPr="008202EE">
              <w:rPr>
                <w:lang w:val="en-GB"/>
              </w:rPr>
              <w:t>Experience of working with children with a range of SEN</w:t>
            </w:r>
          </w:p>
          <w:p w14:paraId="0442556B" w14:textId="77777777" w:rsidR="00492A4C" w:rsidRPr="008202EE" w:rsidRDefault="00492A4C" w:rsidP="00492A4C">
            <w:pPr>
              <w:pStyle w:val="Tablecopybulleted"/>
              <w:tabs>
                <w:tab w:val="clear" w:pos="360"/>
              </w:tabs>
              <w:ind w:left="340" w:hanging="170"/>
              <w:rPr>
                <w:lang w:val="en-GB"/>
              </w:rPr>
            </w:pPr>
            <w:r w:rsidRPr="008202EE">
              <w:rPr>
                <w:lang w:val="en-GB"/>
              </w:rPr>
              <w:t>Involvement in self-evaluation and development planning</w:t>
            </w:r>
          </w:p>
          <w:p w14:paraId="7FD3A6EF" w14:textId="77777777" w:rsidR="00492A4C" w:rsidRPr="00492A4C" w:rsidRDefault="00492A4C" w:rsidP="00492A4C">
            <w:pPr>
              <w:pStyle w:val="Tablecopybulleted"/>
              <w:tabs>
                <w:tab w:val="clear" w:pos="360"/>
              </w:tabs>
              <w:ind w:left="340" w:hanging="170"/>
              <w:rPr>
                <w:lang w:val="en-GB"/>
              </w:rPr>
            </w:pPr>
            <w:r w:rsidRPr="008202EE">
              <w:rPr>
                <w:lang w:val="en-GB"/>
              </w:rPr>
              <w:t>Experience of conducting training/leading INSET</w:t>
            </w:r>
          </w:p>
        </w:tc>
      </w:tr>
      <w:tr w:rsidR="00492A4C" w14:paraId="690E067A" w14:textId="77777777" w:rsidTr="00492A4C">
        <w:trPr>
          <w:cantSplit/>
        </w:trPr>
        <w:tc>
          <w:tcPr>
            <w:tcW w:w="1447" w:type="dxa"/>
            <w:shd w:val="clear" w:color="auto" w:fill="auto"/>
            <w:tcMar>
              <w:top w:w="113" w:type="dxa"/>
              <w:bottom w:w="113" w:type="dxa"/>
            </w:tcMar>
          </w:tcPr>
          <w:p w14:paraId="33C1BEE9" w14:textId="77777777" w:rsidR="00492A4C" w:rsidRPr="00522F69" w:rsidRDefault="00492A4C" w:rsidP="00492A4C">
            <w:pPr>
              <w:pStyle w:val="Tablebodycopy"/>
              <w:rPr>
                <w:b/>
                <w:lang w:val="en-GB"/>
              </w:rPr>
            </w:pPr>
            <w:r w:rsidRPr="00522F69">
              <w:rPr>
                <w:b/>
              </w:rPr>
              <w:t>Skills and knowledge</w:t>
            </w:r>
          </w:p>
        </w:tc>
        <w:tc>
          <w:tcPr>
            <w:tcW w:w="8176" w:type="dxa"/>
            <w:shd w:val="clear" w:color="auto" w:fill="auto"/>
            <w:tcMar>
              <w:top w:w="113" w:type="dxa"/>
              <w:bottom w:w="113" w:type="dxa"/>
            </w:tcMar>
          </w:tcPr>
          <w:p w14:paraId="2AC5B01C" w14:textId="77777777" w:rsidR="00492A4C" w:rsidRPr="008202EE" w:rsidRDefault="00492A4C" w:rsidP="00492A4C">
            <w:pPr>
              <w:pStyle w:val="Tablecopybulleted"/>
              <w:tabs>
                <w:tab w:val="clear" w:pos="360"/>
              </w:tabs>
              <w:ind w:left="340" w:hanging="170"/>
              <w:rPr>
                <w:lang w:val="en-GB"/>
              </w:rPr>
            </w:pPr>
            <w:r w:rsidRPr="008202EE">
              <w:rPr>
                <w:lang w:val="en-GB"/>
              </w:rPr>
              <w:t>Sound knowledge of the SEND Code of Practice</w:t>
            </w:r>
          </w:p>
          <w:p w14:paraId="7D01F63D" w14:textId="77777777" w:rsidR="00492A4C" w:rsidRPr="008202EE" w:rsidRDefault="00492A4C" w:rsidP="00492A4C">
            <w:pPr>
              <w:pStyle w:val="Tablecopybulleted"/>
              <w:tabs>
                <w:tab w:val="clear" w:pos="360"/>
              </w:tabs>
              <w:ind w:left="340" w:hanging="170"/>
              <w:rPr>
                <w:lang w:val="en-GB"/>
              </w:rPr>
            </w:pPr>
            <w:r w:rsidRPr="008202EE">
              <w:rPr>
                <w:lang w:val="en-GB"/>
              </w:rPr>
              <w:t>Understanding of what makes ‘quality first’ teaching, and of effective intervention strategies</w:t>
            </w:r>
          </w:p>
          <w:p w14:paraId="4F507AB8" w14:textId="77777777" w:rsidR="00492A4C" w:rsidRPr="008202EE" w:rsidRDefault="00492A4C" w:rsidP="00492A4C">
            <w:pPr>
              <w:pStyle w:val="Tablecopybulleted"/>
              <w:tabs>
                <w:tab w:val="clear" w:pos="360"/>
              </w:tabs>
              <w:ind w:left="340" w:hanging="170"/>
              <w:rPr>
                <w:lang w:val="en-GB"/>
              </w:rPr>
            </w:pPr>
            <w:r w:rsidRPr="008202EE">
              <w:rPr>
                <w:lang w:val="en-GB"/>
              </w:rPr>
              <w:t>Ability to plan and evaluate interventions</w:t>
            </w:r>
          </w:p>
          <w:p w14:paraId="5D80C8B9" w14:textId="77777777" w:rsidR="00492A4C" w:rsidRPr="008202EE" w:rsidRDefault="00492A4C" w:rsidP="00492A4C">
            <w:pPr>
              <w:pStyle w:val="Tablecopybulleted"/>
              <w:tabs>
                <w:tab w:val="clear" w:pos="360"/>
              </w:tabs>
              <w:ind w:left="340" w:hanging="170"/>
              <w:rPr>
                <w:lang w:val="en-GB"/>
              </w:rPr>
            </w:pPr>
            <w:r w:rsidRPr="008202EE">
              <w:rPr>
                <w:lang w:val="en-GB"/>
              </w:rPr>
              <w:t>Data analysis skills and the ability to use data to inform provision planning</w:t>
            </w:r>
          </w:p>
          <w:p w14:paraId="30A13FEB" w14:textId="77777777" w:rsidR="00492A4C" w:rsidRPr="008202EE" w:rsidRDefault="00492A4C" w:rsidP="00492A4C">
            <w:pPr>
              <w:pStyle w:val="Tablecopybulleted"/>
              <w:tabs>
                <w:tab w:val="clear" w:pos="360"/>
              </w:tabs>
              <w:ind w:left="340" w:hanging="170"/>
              <w:rPr>
                <w:lang w:val="en-GB"/>
              </w:rPr>
            </w:pPr>
            <w:r w:rsidRPr="008202EE">
              <w:rPr>
                <w:lang w:val="en-GB"/>
              </w:rPr>
              <w:t>Effective communication and interpersonal skills</w:t>
            </w:r>
          </w:p>
          <w:p w14:paraId="351DE4A0" w14:textId="77777777" w:rsidR="00492A4C" w:rsidRPr="008202EE" w:rsidRDefault="00492A4C" w:rsidP="00492A4C">
            <w:pPr>
              <w:pStyle w:val="Tablecopybulleted"/>
              <w:tabs>
                <w:tab w:val="clear" w:pos="360"/>
              </w:tabs>
              <w:ind w:left="340" w:hanging="170"/>
              <w:rPr>
                <w:lang w:val="en-GB"/>
              </w:rPr>
            </w:pPr>
            <w:r w:rsidRPr="008202EE">
              <w:rPr>
                <w:lang w:val="en-GB"/>
              </w:rPr>
              <w:t>Ability to build effective working relationships</w:t>
            </w:r>
          </w:p>
          <w:p w14:paraId="56D8A830" w14:textId="77777777" w:rsidR="00492A4C" w:rsidRPr="008202EE" w:rsidRDefault="00492A4C" w:rsidP="00492A4C">
            <w:pPr>
              <w:pStyle w:val="Tablecopybulleted"/>
              <w:tabs>
                <w:tab w:val="clear" w:pos="360"/>
              </w:tabs>
              <w:ind w:left="340" w:hanging="170"/>
              <w:rPr>
                <w:lang w:val="en-GB"/>
              </w:rPr>
            </w:pPr>
            <w:r w:rsidRPr="008202EE">
              <w:rPr>
                <w:lang w:val="en-GB"/>
              </w:rPr>
              <w:t>Ability to influence and negotiate</w:t>
            </w:r>
          </w:p>
          <w:p w14:paraId="50B92003" w14:textId="77777777" w:rsidR="00492A4C" w:rsidRPr="00492A4C" w:rsidRDefault="00492A4C" w:rsidP="00492A4C">
            <w:pPr>
              <w:pStyle w:val="Tablecopybulleted"/>
              <w:tabs>
                <w:tab w:val="clear" w:pos="360"/>
              </w:tabs>
              <w:ind w:left="340" w:hanging="170"/>
              <w:rPr>
                <w:lang w:val="en-GB"/>
              </w:rPr>
            </w:pPr>
            <w:r w:rsidRPr="008202EE">
              <w:rPr>
                <w:lang w:val="en-GB"/>
              </w:rPr>
              <w:t>Good record-keeping skills</w:t>
            </w:r>
          </w:p>
        </w:tc>
      </w:tr>
      <w:tr w:rsidR="00492A4C" w14:paraId="551365B5" w14:textId="77777777" w:rsidTr="00492A4C">
        <w:trPr>
          <w:cantSplit/>
        </w:trPr>
        <w:tc>
          <w:tcPr>
            <w:tcW w:w="1447" w:type="dxa"/>
            <w:shd w:val="clear" w:color="auto" w:fill="auto"/>
            <w:tcMar>
              <w:top w:w="113" w:type="dxa"/>
              <w:bottom w:w="113" w:type="dxa"/>
            </w:tcMar>
          </w:tcPr>
          <w:p w14:paraId="5A1B6C08" w14:textId="77777777" w:rsidR="00492A4C" w:rsidRPr="00522F69" w:rsidRDefault="00492A4C" w:rsidP="00492A4C">
            <w:pPr>
              <w:pStyle w:val="Tablebodycopy"/>
              <w:rPr>
                <w:b/>
              </w:rPr>
            </w:pPr>
            <w:r w:rsidRPr="00522F69">
              <w:rPr>
                <w:b/>
              </w:rPr>
              <w:t>Personal qualities</w:t>
            </w:r>
          </w:p>
        </w:tc>
        <w:tc>
          <w:tcPr>
            <w:tcW w:w="8176" w:type="dxa"/>
            <w:shd w:val="clear" w:color="auto" w:fill="auto"/>
            <w:tcMar>
              <w:top w:w="113" w:type="dxa"/>
              <w:bottom w:w="113" w:type="dxa"/>
            </w:tcMar>
          </w:tcPr>
          <w:p w14:paraId="690C5674" w14:textId="77777777" w:rsidR="00492A4C" w:rsidRDefault="00492A4C" w:rsidP="00492A4C">
            <w:pPr>
              <w:pStyle w:val="Tablecopybulleted"/>
              <w:tabs>
                <w:tab w:val="clear" w:pos="360"/>
              </w:tabs>
              <w:ind w:left="340" w:hanging="170"/>
            </w:pPr>
            <w:r>
              <w:t>Commitment to getting the best outcomes for pupils and promoting the ethos and values of the school</w:t>
            </w:r>
          </w:p>
          <w:p w14:paraId="195DA165" w14:textId="77777777" w:rsidR="00492A4C" w:rsidRDefault="00492A4C" w:rsidP="00492A4C">
            <w:pPr>
              <w:pStyle w:val="Tablecopybulleted"/>
              <w:tabs>
                <w:tab w:val="clear" w:pos="360"/>
              </w:tabs>
              <w:ind w:left="340" w:hanging="170"/>
            </w:pPr>
            <w:r>
              <w:t>Commitment to equal opportunities and securing good outcomes for pupils with SEN or a disability</w:t>
            </w:r>
          </w:p>
          <w:p w14:paraId="38055FD5" w14:textId="77777777" w:rsidR="00492A4C" w:rsidRDefault="00492A4C" w:rsidP="00492A4C">
            <w:pPr>
              <w:pStyle w:val="Tablecopybulleted"/>
              <w:tabs>
                <w:tab w:val="clear" w:pos="360"/>
              </w:tabs>
              <w:ind w:left="340" w:hanging="170"/>
            </w:pPr>
            <w:r>
              <w:t xml:space="preserve">Ability to work under pressure and </w:t>
            </w:r>
            <w:proofErr w:type="spellStart"/>
            <w:r>
              <w:t>prioritise</w:t>
            </w:r>
            <w:proofErr w:type="spellEnd"/>
            <w:r>
              <w:t xml:space="preserve"> effectively</w:t>
            </w:r>
          </w:p>
          <w:p w14:paraId="413A3470" w14:textId="77777777" w:rsidR="00492A4C" w:rsidRDefault="00492A4C" w:rsidP="00492A4C">
            <w:pPr>
              <w:pStyle w:val="Tablecopybulleted"/>
              <w:tabs>
                <w:tab w:val="clear" w:pos="360"/>
              </w:tabs>
              <w:ind w:left="340" w:hanging="170"/>
            </w:pPr>
            <w:r>
              <w:t>Commitment to maintaining confidentiality at all times</w:t>
            </w:r>
          </w:p>
          <w:p w14:paraId="70FA8028" w14:textId="77777777" w:rsidR="00492A4C" w:rsidRPr="001571A9" w:rsidRDefault="00492A4C" w:rsidP="00492A4C">
            <w:pPr>
              <w:pStyle w:val="Tablecopybulleted"/>
              <w:tabs>
                <w:tab w:val="clear" w:pos="360"/>
              </w:tabs>
              <w:ind w:left="340" w:hanging="170"/>
            </w:pPr>
            <w:r>
              <w:t>Commitment to safeguarding and equality</w:t>
            </w:r>
          </w:p>
        </w:tc>
      </w:tr>
    </w:tbl>
    <w:p w14:paraId="6431AF3D" w14:textId="77777777" w:rsidR="00492A4C" w:rsidRDefault="00492A4C" w:rsidP="00492A4C">
      <w:pPr>
        <w:pStyle w:val="1bodycopy10pt"/>
        <w:rPr>
          <w:lang w:val="en-GB"/>
        </w:rPr>
      </w:pPr>
    </w:p>
    <w:p w14:paraId="611C92DF" w14:textId="77777777" w:rsidR="00492A4C" w:rsidRPr="00A74B1C" w:rsidRDefault="00492A4C" w:rsidP="00492A4C">
      <w:pPr>
        <w:pStyle w:val="Heading1"/>
      </w:pPr>
      <w:r>
        <w:t>Notes:</w:t>
      </w:r>
    </w:p>
    <w:p w14:paraId="203B5B71" w14:textId="77777777" w:rsidR="00492A4C" w:rsidRDefault="00492A4C" w:rsidP="00492A4C">
      <w:pPr>
        <w:pStyle w:val="1bodycopy10pt"/>
      </w:pPr>
      <w:r w:rsidRPr="001571A9">
        <w:t xml:space="preserve">This job description may be amended at any time in consultation with the postholder. </w:t>
      </w:r>
    </w:p>
    <w:p w14:paraId="202FBD25" w14:textId="77777777" w:rsidR="00492A4C" w:rsidRDefault="00492A4C">
      <w:pPr>
        <w:pStyle w:val="BodyText"/>
        <w:spacing w:before="10"/>
        <w:rPr>
          <w:b/>
          <w:sz w:val="27"/>
        </w:rPr>
      </w:pPr>
    </w:p>
    <w:p w14:paraId="6277E5AB" w14:textId="77777777" w:rsidR="003E5397" w:rsidRDefault="003E5397">
      <w:pPr>
        <w:sectPr w:rsidR="003E5397">
          <w:pgSz w:w="11910" w:h="16840"/>
          <w:pgMar w:top="1580" w:right="1300" w:bottom="280" w:left="860" w:header="720" w:footer="720" w:gutter="0"/>
          <w:cols w:space="720"/>
        </w:sectPr>
      </w:pPr>
    </w:p>
    <w:p w14:paraId="2CB2B7ED" w14:textId="77777777" w:rsidR="00D94C27" w:rsidRDefault="00D94C27"/>
    <w:sectPr w:rsidR="00D94C27">
      <w:type w:val="continuous"/>
      <w:pgSz w:w="11910" w:h="16840"/>
      <w:pgMar w:top="1420" w:right="13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visibility:visible;mso-wrap-style:square" o:bullet="t">
        <v:imagedata r:id="rId1" o:titl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B7C1A98"/>
    <w:multiLevelType w:val="multilevel"/>
    <w:tmpl w:val="0A6C15AC"/>
    <w:lvl w:ilvl="0">
      <w:start w:val="4"/>
      <w:numFmt w:val="decimal"/>
      <w:lvlText w:val="%1."/>
      <w:lvlJc w:val="left"/>
      <w:pPr>
        <w:ind w:left="2282" w:hanging="720"/>
        <w:jc w:val="left"/>
      </w:pPr>
      <w:rPr>
        <w:rFonts w:ascii="Calibri" w:eastAsia="Calibri" w:hAnsi="Calibri" w:cs="Calibri" w:hint="default"/>
        <w:b/>
        <w:bCs/>
        <w:i w:val="0"/>
        <w:iCs w:val="0"/>
        <w:w w:val="100"/>
        <w:sz w:val="24"/>
        <w:szCs w:val="24"/>
        <w:lang w:val="en-GB" w:eastAsia="en-US" w:bidi="ar-SA"/>
      </w:rPr>
    </w:lvl>
    <w:lvl w:ilvl="1">
      <w:start w:val="1"/>
      <w:numFmt w:val="decimal"/>
      <w:lvlText w:val="%1.%2"/>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2">
      <w:numFmt w:val="bullet"/>
      <w:lvlText w:val="•"/>
      <w:lvlJc w:val="left"/>
      <w:pPr>
        <w:ind w:left="3773" w:hanging="720"/>
      </w:pPr>
      <w:rPr>
        <w:rFonts w:hint="default"/>
        <w:lang w:val="en-GB" w:eastAsia="en-US" w:bidi="ar-SA"/>
      </w:rPr>
    </w:lvl>
    <w:lvl w:ilvl="3">
      <w:numFmt w:val="bullet"/>
      <w:lvlText w:val="•"/>
      <w:lvlJc w:val="left"/>
      <w:pPr>
        <w:ind w:left="4519" w:hanging="720"/>
      </w:pPr>
      <w:rPr>
        <w:rFonts w:hint="default"/>
        <w:lang w:val="en-GB" w:eastAsia="en-US" w:bidi="ar-SA"/>
      </w:rPr>
    </w:lvl>
    <w:lvl w:ilvl="4">
      <w:numFmt w:val="bullet"/>
      <w:lvlText w:val="•"/>
      <w:lvlJc w:val="left"/>
      <w:pPr>
        <w:ind w:left="5266" w:hanging="720"/>
      </w:pPr>
      <w:rPr>
        <w:rFonts w:hint="default"/>
        <w:lang w:val="en-GB" w:eastAsia="en-US" w:bidi="ar-SA"/>
      </w:rPr>
    </w:lvl>
    <w:lvl w:ilvl="5">
      <w:numFmt w:val="bullet"/>
      <w:lvlText w:val="•"/>
      <w:lvlJc w:val="left"/>
      <w:pPr>
        <w:ind w:left="6013" w:hanging="720"/>
      </w:pPr>
      <w:rPr>
        <w:rFonts w:hint="default"/>
        <w:lang w:val="en-GB" w:eastAsia="en-US" w:bidi="ar-SA"/>
      </w:rPr>
    </w:lvl>
    <w:lvl w:ilvl="6">
      <w:numFmt w:val="bullet"/>
      <w:lvlText w:val="•"/>
      <w:lvlJc w:val="left"/>
      <w:pPr>
        <w:ind w:left="6759" w:hanging="720"/>
      </w:pPr>
      <w:rPr>
        <w:rFonts w:hint="default"/>
        <w:lang w:val="en-GB" w:eastAsia="en-US" w:bidi="ar-SA"/>
      </w:rPr>
    </w:lvl>
    <w:lvl w:ilvl="7">
      <w:numFmt w:val="bullet"/>
      <w:lvlText w:val="•"/>
      <w:lvlJc w:val="left"/>
      <w:pPr>
        <w:ind w:left="7506" w:hanging="720"/>
      </w:pPr>
      <w:rPr>
        <w:rFonts w:hint="default"/>
        <w:lang w:val="en-GB" w:eastAsia="en-US" w:bidi="ar-SA"/>
      </w:rPr>
    </w:lvl>
    <w:lvl w:ilvl="8">
      <w:numFmt w:val="bullet"/>
      <w:lvlText w:val="•"/>
      <w:lvlJc w:val="left"/>
      <w:pPr>
        <w:ind w:left="8253" w:hanging="720"/>
      </w:pPr>
      <w:rPr>
        <w:rFonts w:hint="default"/>
        <w:lang w:val="en-GB" w:eastAsia="en-US" w:bidi="ar-SA"/>
      </w:rPr>
    </w:lvl>
  </w:abstractNum>
  <w:abstractNum w:abstractNumId="2" w15:restartNumberingAfterBreak="0">
    <w:nsid w:val="33CA0353"/>
    <w:multiLevelType w:val="multilevel"/>
    <w:tmpl w:val="A536A76C"/>
    <w:lvl w:ilvl="0">
      <w:start w:val="1"/>
      <w:numFmt w:val="decimal"/>
      <w:lvlText w:val="%1"/>
      <w:lvlJc w:val="left"/>
      <w:pPr>
        <w:ind w:left="900" w:hanging="432"/>
        <w:jc w:val="left"/>
      </w:pPr>
      <w:rPr>
        <w:rFonts w:hint="default"/>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2086" w:hanging="432"/>
      </w:pPr>
      <w:rPr>
        <w:rFonts w:hint="default"/>
        <w:lang w:val="en-GB" w:eastAsia="en-US" w:bidi="ar-SA"/>
      </w:rPr>
    </w:lvl>
    <w:lvl w:ilvl="3">
      <w:numFmt w:val="bullet"/>
      <w:lvlText w:val="•"/>
      <w:lvlJc w:val="left"/>
      <w:pPr>
        <w:ind w:left="2679" w:hanging="432"/>
      </w:pPr>
      <w:rPr>
        <w:rFonts w:hint="default"/>
        <w:lang w:val="en-GB" w:eastAsia="en-US" w:bidi="ar-SA"/>
      </w:rPr>
    </w:lvl>
    <w:lvl w:ilvl="4">
      <w:numFmt w:val="bullet"/>
      <w:lvlText w:val="•"/>
      <w:lvlJc w:val="left"/>
      <w:pPr>
        <w:ind w:left="3272" w:hanging="432"/>
      </w:pPr>
      <w:rPr>
        <w:rFonts w:hint="default"/>
        <w:lang w:val="en-GB" w:eastAsia="en-US" w:bidi="ar-SA"/>
      </w:rPr>
    </w:lvl>
    <w:lvl w:ilvl="5">
      <w:numFmt w:val="bullet"/>
      <w:lvlText w:val="•"/>
      <w:lvlJc w:val="left"/>
      <w:pPr>
        <w:ind w:left="3865" w:hanging="432"/>
      </w:pPr>
      <w:rPr>
        <w:rFonts w:hint="default"/>
        <w:lang w:val="en-GB" w:eastAsia="en-US" w:bidi="ar-SA"/>
      </w:rPr>
    </w:lvl>
    <w:lvl w:ilvl="6">
      <w:numFmt w:val="bullet"/>
      <w:lvlText w:val="•"/>
      <w:lvlJc w:val="left"/>
      <w:pPr>
        <w:ind w:left="4458" w:hanging="432"/>
      </w:pPr>
      <w:rPr>
        <w:rFonts w:hint="default"/>
        <w:lang w:val="en-GB" w:eastAsia="en-US" w:bidi="ar-SA"/>
      </w:rPr>
    </w:lvl>
    <w:lvl w:ilvl="7">
      <w:numFmt w:val="bullet"/>
      <w:lvlText w:val="•"/>
      <w:lvlJc w:val="left"/>
      <w:pPr>
        <w:ind w:left="5051" w:hanging="432"/>
      </w:pPr>
      <w:rPr>
        <w:rFonts w:hint="default"/>
        <w:lang w:val="en-GB" w:eastAsia="en-US" w:bidi="ar-SA"/>
      </w:rPr>
    </w:lvl>
    <w:lvl w:ilvl="8">
      <w:numFmt w:val="bullet"/>
      <w:lvlText w:val="•"/>
      <w:lvlJc w:val="left"/>
      <w:pPr>
        <w:ind w:left="5644" w:hanging="432"/>
      </w:pPr>
      <w:rPr>
        <w:rFonts w:hint="default"/>
        <w:lang w:val="en-GB" w:eastAsia="en-US" w:bidi="ar-SA"/>
      </w:rPr>
    </w:lvl>
  </w:abstractNum>
  <w:abstractNum w:abstractNumId="3" w15:restartNumberingAfterBreak="0">
    <w:nsid w:val="37C07576"/>
    <w:multiLevelType w:val="multilevel"/>
    <w:tmpl w:val="5824E648"/>
    <w:lvl w:ilvl="0">
      <w:start w:val="4"/>
      <w:numFmt w:val="decimal"/>
      <w:lvlText w:val="%1."/>
      <w:lvlJc w:val="left"/>
      <w:pPr>
        <w:ind w:left="468" w:hanging="361"/>
        <w:jc w:val="left"/>
      </w:pPr>
      <w:rPr>
        <w:rFonts w:ascii="Calibri" w:eastAsia="Calibri" w:hAnsi="Calibri" w:cs="Calibri" w:hint="default"/>
        <w:b/>
        <w:bCs/>
        <w:i w:val="0"/>
        <w:iCs w:val="0"/>
        <w:spacing w:val="0"/>
        <w:w w:val="83"/>
        <w:sz w:val="24"/>
        <w:szCs w:val="24"/>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1559" w:hanging="432"/>
      </w:pPr>
      <w:rPr>
        <w:rFonts w:hint="default"/>
        <w:lang w:val="en-GB" w:eastAsia="en-US" w:bidi="ar-SA"/>
      </w:rPr>
    </w:lvl>
    <w:lvl w:ilvl="3">
      <w:numFmt w:val="bullet"/>
      <w:lvlText w:val="•"/>
      <w:lvlJc w:val="left"/>
      <w:pPr>
        <w:ind w:left="2218" w:hanging="432"/>
      </w:pPr>
      <w:rPr>
        <w:rFonts w:hint="default"/>
        <w:lang w:val="en-GB" w:eastAsia="en-US" w:bidi="ar-SA"/>
      </w:rPr>
    </w:lvl>
    <w:lvl w:ilvl="4">
      <w:numFmt w:val="bullet"/>
      <w:lvlText w:val="•"/>
      <w:lvlJc w:val="left"/>
      <w:pPr>
        <w:ind w:left="2877" w:hanging="432"/>
      </w:pPr>
      <w:rPr>
        <w:rFonts w:hint="default"/>
        <w:lang w:val="en-GB" w:eastAsia="en-US" w:bidi="ar-SA"/>
      </w:rPr>
    </w:lvl>
    <w:lvl w:ilvl="5">
      <w:numFmt w:val="bullet"/>
      <w:lvlText w:val="•"/>
      <w:lvlJc w:val="left"/>
      <w:pPr>
        <w:ind w:left="3536" w:hanging="432"/>
      </w:pPr>
      <w:rPr>
        <w:rFonts w:hint="default"/>
        <w:lang w:val="en-GB" w:eastAsia="en-US" w:bidi="ar-SA"/>
      </w:rPr>
    </w:lvl>
    <w:lvl w:ilvl="6">
      <w:numFmt w:val="bullet"/>
      <w:lvlText w:val="•"/>
      <w:lvlJc w:val="left"/>
      <w:pPr>
        <w:ind w:left="4195" w:hanging="432"/>
      </w:pPr>
      <w:rPr>
        <w:rFonts w:hint="default"/>
        <w:lang w:val="en-GB" w:eastAsia="en-US" w:bidi="ar-SA"/>
      </w:rPr>
    </w:lvl>
    <w:lvl w:ilvl="7">
      <w:numFmt w:val="bullet"/>
      <w:lvlText w:val="•"/>
      <w:lvlJc w:val="left"/>
      <w:pPr>
        <w:ind w:left="4854" w:hanging="432"/>
      </w:pPr>
      <w:rPr>
        <w:rFonts w:hint="default"/>
        <w:lang w:val="en-GB" w:eastAsia="en-US" w:bidi="ar-SA"/>
      </w:rPr>
    </w:lvl>
    <w:lvl w:ilvl="8">
      <w:numFmt w:val="bullet"/>
      <w:lvlText w:val="•"/>
      <w:lvlJc w:val="left"/>
      <w:pPr>
        <w:ind w:left="5513" w:hanging="432"/>
      </w:pPr>
      <w:rPr>
        <w:rFonts w:hint="default"/>
        <w:lang w:val="en-GB" w:eastAsia="en-US" w:bidi="ar-SA"/>
      </w:rPr>
    </w:lvl>
  </w:abstractNum>
  <w:abstractNum w:abstractNumId="4" w15:restartNumberingAfterBreak="0">
    <w:nsid w:val="3A9E769D"/>
    <w:multiLevelType w:val="hybridMultilevel"/>
    <w:tmpl w:val="59D60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77D88"/>
    <w:multiLevelType w:val="multilevel"/>
    <w:tmpl w:val="E4366628"/>
    <w:lvl w:ilvl="0">
      <w:start w:val="1"/>
      <w:numFmt w:val="decimal"/>
      <w:lvlText w:val="%1."/>
      <w:lvlJc w:val="left"/>
      <w:pPr>
        <w:ind w:left="468" w:hanging="361"/>
        <w:jc w:val="left"/>
      </w:pPr>
      <w:rPr>
        <w:rFonts w:ascii="Calibri" w:eastAsia="Calibri" w:hAnsi="Calibri" w:cs="Calibri" w:hint="default"/>
        <w:b/>
        <w:bCs/>
        <w:i w:val="0"/>
        <w:iCs w:val="0"/>
        <w:spacing w:val="0"/>
        <w:w w:val="83"/>
        <w:sz w:val="24"/>
        <w:szCs w:val="24"/>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1559" w:hanging="432"/>
      </w:pPr>
      <w:rPr>
        <w:rFonts w:hint="default"/>
        <w:lang w:val="en-GB" w:eastAsia="en-US" w:bidi="ar-SA"/>
      </w:rPr>
    </w:lvl>
    <w:lvl w:ilvl="3">
      <w:numFmt w:val="bullet"/>
      <w:lvlText w:val="•"/>
      <w:lvlJc w:val="left"/>
      <w:pPr>
        <w:ind w:left="2218" w:hanging="432"/>
      </w:pPr>
      <w:rPr>
        <w:rFonts w:hint="default"/>
        <w:lang w:val="en-GB" w:eastAsia="en-US" w:bidi="ar-SA"/>
      </w:rPr>
    </w:lvl>
    <w:lvl w:ilvl="4">
      <w:numFmt w:val="bullet"/>
      <w:lvlText w:val="•"/>
      <w:lvlJc w:val="left"/>
      <w:pPr>
        <w:ind w:left="2877" w:hanging="432"/>
      </w:pPr>
      <w:rPr>
        <w:rFonts w:hint="default"/>
        <w:lang w:val="en-GB" w:eastAsia="en-US" w:bidi="ar-SA"/>
      </w:rPr>
    </w:lvl>
    <w:lvl w:ilvl="5">
      <w:numFmt w:val="bullet"/>
      <w:lvlText w:val="•"/>
      <w:lvlJc w:val="left"/>
      <w:pPr>
        <w:ind w:left="3536" w:hanging="432"/>
      </w:pPr>
      <w:rPr>
        <w:rFonts w:hint="default"/>
        <w:lang w:val="en-GB" w:eastAsia="en-US" w:bidi="ar-SA"/>
      </w:rPr>
    </w:lvl>
    <w:lvl w:ilvl="6">
      <w:numFmt w:val="bullet"/>
      <w:lvlText w:val="•"/>
      <w:lvlJc w:val="left"/>
      <w:pPr>
        <w:ind w:left="4195" w:hanging="432"/>
      </w:pPr>
      <w:rPr>
        <w:rFonts w:hint="default"/>
        <w:lang w:val="en-GB" w:eastAsia="en-US" w:bidi="ar-SA"/>
      </w:rPr>
    </w:lvl>
    <w:lvl w:ilvl="7">
      <w:numFmt w:val="bullet"/>
      <w:lvlText w:val="•"/>
      <w:lvlJc w:val="left"/>
      <w:pPr>
        <w:ind w:left="4854" w:hanging="432"/>
      </w:pPr>
      <w:rPr>
        <w:rFonts w:hint="default"/>
        <w:lang w:val="en-GB" w:eastAsia="en-US" w:bidi="ar-SA"/>
      </w:rPr>
    </w:lvl>
    <w:lvl w:ilvl="8">
      <w:numFmt w:val="bullet"/>
      <w:lvlText w:val="•"/>
      <w:lvlJc w:val="left"/>
      <w:pPr>
        <w:ind w:left="5513" w:hanging="432"/>
      </w:pPr>
      <w:rPr>
        <w:rFonts w:hint="default"/>
        <w:lang w:val="en-GB" w:eastAsia="en-US" w:bidi="ar-SA"/>
      </w:rPr>
    </w:lvl>
  </w:abstractNum>
  <w:abstractNum w:abstractNumId="6" w15:restartNumberingAfterBreak="0">
    <w:nsid w:val="5D390F5B"/>
    <w:multiLevelType w:val="multilevel"/>
    <w:tmpl w:val="6318E592"/>
    <w:lvl w:ilvl="0">
      <w:start w:val="3"/>
      <w:numFmt w:val="decimal"/>
      <w:lvlText w:val="%1"/>
      <w:lvlJc w:val="left"/>
      <w:pPr>
        <w:ind w:left="2282" w:hanging="720"/>
        <w:jc w:val="left"/>
      </w:pPr>
      <w:rPr>
        <w:rFonts w:ascii="Calibri" w:eastAsia="Calibri" w:hAnsi="Calibri" w:cs="Calibri" w:hint="default"/>
        <w:b/>
        <w:bCs/>
        <w:i w:val="0"/>
        <w:iCs w:val="0"/>
        <w:w w:val="100"/>
        <w:sz w:val="24"/>
        <w:szCs w:val="24"/>
        <w:lang w:val="en-GB" w:eastAsia="en-US" w:bidi="ar-SA"/>
      </w:rPr>
    </w:lvl>
    <w:lvl w:ilvl="1">
      <w:start w:val="1"/>
      <w:numFmt w:val="decimal"/>
      <w:lvlText w:val="%1.%2"/>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2">
      <w:numFmt w:val="bullet"/>
      <w:lvlText w:val="•"/>
      <w:lvlJc w:val="left"/>
      <w:pPr>
        <w:ind w:left="3773" w:hanging="720"/>
      </w:pPr>
      <w:rPr>
        <w:rFonts w:hint="default"/>
        <w:lang w:val="en-GB" w:eastAsia="en-US" w:bidi="ar-SA"/>
      </w:rPr>
    </w:lvl>
    <w:lvl w:ilvl="3">
      <w:numFmt w:val="bullet"/>
      <w:lvlText w:val="•"/>
      <w:lvlJc w:val="left"/>
      <w:pPr>
        <w:ind w:left="4519" w:hanging="720"/>
      </w:pPr>
      <w:rPr>
        <w:rFonts w:hint="default"/>
        <w:lang w:val="en-GB" w:eastAsia="en-US" w:bidi="ar-SA"/>
      </w:rPr>
    </w:lvl>
    <w:lvl w:ilvl="4">
      <w:numFmt w:val="bullet"/>
      <w:lvlText w:val="•"/>
      <w:lvlJc w:val="left"/>
      <w:pPr>
        <w:ind w:left="5266" w:hanging="720"/>
      </w:pPr>
      <w:rPr>
        <w:rFonts w:hint="default"/>
        <w:lang w:val="en-GB" w:eastAsia="en-US" w:bidi="ar-SA"/>
      </w:rPr>
    </w:lvl>
    <w:lvl w:ilvl="5">
      <w:numFmt w:val="bullet"/>
      <w:lvlText w:val="•"/>
      <w:lvlJc w:val="left"/>
      <w:pPr>
        <w:ind w:left="6013" w:hanging="720"/>
      </w:pPr>
      <w:rPr>
        <w:rFonts w:hint="default"/>
        <w:lang w:val="en-GB" w:eastAsia="en-US" w:bidi="ar-SA"/>
      </w:rPr>
    </w:lvl>
    <w:lvl w:ilvl="6">
      <w:numFmt w:val="bullet"/>
      <w:lvlText w:val="•"/>
      <w:lvlJc w:val="left"/>
      <w:pPr>
        <w:ind w:left="6759" w:hanging="720"/>
      </w:pPr>
      <w:rPr>
        <w:rFonts w:hint="default"/>
        <w:lang w:val="en-GB" w:eastAsia="en-US" w:bidi="ar-SA"/>
      </w:rPr>
    </w:lvl>
    <w:lvl w:ilvl="7">
      <w:numFmt w:val="bullet"/>
      <w:lvlText w:val="•"/>
      <w:lvlJc w:val="left"/>
      <w:pPr>
        <w:ind w:left="7506" w:hanging="720"/>
      </w:pPr>
      <w:rPr>
        <w:rFonts w:hint="default"/>
        <w:lang w:val="en-GB" w:eastAsia="en-US" w:bidi="ar-SA"/>
      </w:rPr>
    </w:lvl>
    <w:lvl w:ilvl="8">
      <w:numFmt w:val="bullet"/>
      <w:lvlText w:val="•"/>
      <w:lvlJc w:val="left"/>
      <w:pPr>
        <w:ind w:left="8253" w:hanging="720"/>
      </w:pPr>
      <w:rPr>
        <w:rFonts w:hint="default"/>
        <w:lang w:val="en-GB" w:eastAsia="en-US" w:bidi="ar-SA"/>
      </w:rPr>
    </w:lvl>
  </w:abstractNum>
  <w:abstractNum w:abstractNumId="7" w15:restartNumberingAfterBreak="0">
    <w:nsid w:val="732E7B8F"/>
    <w:multiLevelType w:val="multilevel"/>
    <w:tmpl w:val="9F703AEC"/>
    <w:lvl w:ilvl="0">
      <w:start w:val="3"/>
      <w:numFmt w:val="decimal"/>
      <w:lvlText w:val="%1"/>
      <w:lvlJc w:val="left"/>
      <w:pPr>
        <w:ind w:left="900" w:hanging="432"/>
        <w:jc w:val="left"/>
      </w:pPr>
      <w:rPr>
        <w:rFonts w:hint="default"/>
        <w:lang w:val="en-GB" w:eastAsia="en-US" w:bidi="ar-SA"/>
      </w:rPr>
    </w:lvl>
    <w:lvl w:ilvl="1">
      <w:start w:val="5"/>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2086" w:hanging="432"/>
      </w:pPr>
      <w:rPr>
        <w:rFonts w:hint="default"/>
        <w:lang w:val="en-GB" w:eastAsia="en-US" w:bidi="ar-SA"/>
      </w:rPr>
    </w:lvl>
    <w:lvl w:ilvl="3">
      <w:numFmt w:val="bullet"/>
      <w:lvlText w:val="•"/>
      <w:lvlJc w:val="left"/>
      <w:pPr>
        <w:ind w:left="2679" w:hanging="432"/>
      </w:pPr>
      <w:rPr>
        <w:rFonts w:hint="default"/>
        <w:lang w:val="en-GB" w:eastAsia="en-US" w:bidi="ar-SA"/>
      </w:rPr>
    </w:lvl>
    <w:lvl w:ilvl="4">
      <w:numFmt w:val="bullet"/>
      <w:lvlText w:val="•"/>
      <w:lvlJc w:val="left"/>
      <w:pPr>
        <w:ind w:left="3272" w:hanging="432"/>
      </w:pPr>
      <w:rPr>
        <w:rFonts w:hint="default"/>
        <w:lang w:val="en-GB" w:eastAsia="en-US" w:bidi="ar-SA"/>
      </w:rPr>
    </w:lvl>
    <w:lvl w:ilvl="5">
      <w:numFmt w:val="bullet"/>
      <w:lvlText w:val="•"/>
      <w:lvlJc w:val="left"/>
      <w:pPr>
        <w:ind w:left="3865" w:hanging="432"/>
      </w:pPr>
      <w:rPr>
        <w:rFonts w:hint="default"/>
        <w:lang w:val="en-GB" w:eastAsia="en-US" w:bidi="ar-SA"/>
      </w:rPr>
    </w:lvl>
    <w:lvl w:ilvl="6">
      <w:numFmt w:val="bullet"/>
      <w:lvlText w:val="•"/>
      <w:lvlJc w:val="left"/>
      <w:pPr>
        <w:ind w:left="4458" w:hanging="432"/>
      </w:pPr>
      <w:rPr>
        <w:rFonts w:hint="default"/>
        <w:lang w:val="en-GB" w:eastAsia="en-US" w:bidi="ar-SA"/>
      </w:rPr>
    </w:lvl>
    <w:lvl w:ilvl="7">
      <w:numFmt w:val="bullet"/>
      <w:lvlText w:val="•"/>
      <w:lvlJc w:val="left"/>
      <w:pPr>
        <w:ind w:left="5051" w:hanging="432"/>
      </w:pPr>
      <w:rPr>
        <w:rFonts w:hint="default"/>
        <w:lang w:val="en-GB" w:eastAsia="en-US" w:bidi="ar-SA"/>
      </w:rPr>
    </w:lvl>
    <w:lvl w:ilvl="8">
      <w:numFmt w:val="bullet"/>
      <w:lvlText w:val="•"/>
      <w:lvlJc w:val="left"/>
      <w:pPr>
        <w:ind w:left="5644" w:hanging="432"/>
      </w:pPr>
      <w:rPr>
        <w:rFonts w:hint="default"/>
        <w:lang w:val="en-GB" w:eastAsia="en-US" w:bidi="ar-SA"/>
      </w:rPr>
    </w:lvl>
  </w:abstractNum>
  <w:abstractNum w:abstractNumId="8" w15:restartNumberingAfterBreak="0">
    <w:nsid w:val="77CC2F07"/>
    <w:multiLevelType w:val="multilevel"/>
    <w:tmpl w:val="FB7C50BC"/>
    <w:lvl w:ilvl="0">
      <w:start w:val="1"/>
      <w:numFmt w:val="decimal"/>
      <w:lvlText w:val="%1."/>
      <w:lvlJc w:val="left"/>
      <w:pPr>
        <w:ind w:left="1919" w:hanging="360"/>
        <w:jc w:val="left"/>
      </w:pPr>
      <w:rPr>
        <w:rFonts w:ascii="Calibri" w:eastAsia="Calibri" w:hAnsi="Calibri" w:cs="Calibri" w:hint="default"/>
        <w:b w:val="0"/>
        <w:bCs w:val="0"/>
        <w:i w:val="0"/>
        <w:iCs w:val="0"/>
        <w:w w:val="105"/>
        <w:sz w:val="24"/>
        <w:szCs w:val="24"/>
        <w:lang w:val="en-GB" w:eastAsia="en-US" w:bidi="ar-SA"/>
      </w:rPr>
    </w:lvl>
    <w:lvl w:ilvl="1">
      <w:start w:val="1"/>
      <w:numFmt w:val="decimal"/>
      <w:lvlText w:val="%2."/>
      <w:lvlJc w:val="left"/>
      <w:pPr>
        <w:ind w:left="2639" w:hanging="720"/>
        <w:jc w:val="left"/>
      </w:pPr>
      <w:rPr>
        <w:rFonts w:hint="default"/>
        <w:w w:val="86"/>
        <w:lang w:val="en-GB" w:eastAsia="en-US" w:bidi="ar-SA"/>
      </w:rPr>
    </w:lvl>
    <w:lvl w:ilvl="2">
      <w:start w:val="1"/>
      <w:numFmt w:val="decimal"/>
      <w:lvlText w:val="%2.%3"/>
      <w:lvlJc w:val="left"/>
      <w:pPr>
        <w:ind w:left="2639" w:hanging="720"/>
        <w:jc w:val="left"/>
      </w:pPr>
      <w:rPr>
        <w:rFonts w:ascii="Calibri" w:eastAsia="Calibri" w:hAnsi="Calibri" w:cs="Calibri" w:hint="default"/>
        <w:b w:val="0"/>
        <w:bCs w:val="0"/>
        <w:i w:val="0"/>
        <w:iCs w:val="0"/>
        <w:w w:val="105"/>
        <w:sz w:val="24"/>
        <w:szCs w:val="24"/>
        <w:lang w:val="en-GB" w:eastAsia="en-US" w:bidi="ar-SA"/>
      </w:rPr>
    </w:lvl>
    <w:lvl w:ilvl="3">
      <w:numFmt w:val="bullet"/>
      <w:lvlText w:val="•"/>
      <w:lvlJc w:val="left"/>
      <w:pPr>
        <w:ind w:left="4296" w:hanging="720"/>
      </w:pPr>
      <w:rPr>
        <w:rFonts w:hint="default"/>
        <w:lang w:val="en-GB" w:eastAsia="en-US" w:bidi="ar-SA"/>
      </w:rPr>
    </w:lvl>
    <w:lvl w:ilvl="4">
      <w:numFmt w:val="bullet"/>
      <w:lvlText w:val="•"/>
      <w:lvlJc w:val="left"/>
      <w:pPr>
        <w:ind w:left="5125" w:hanging="720"/>
      </w:pPr>
      <w:rPr>
        <w:rFonts w:hint="default"/>
        <w:lang w:val="en-GB" w:eastAsia="en-US" w:bidi="ar-SA"/>
      </w:rPr>
    </w:lvl>
    <w:lvl w:ilvl="5">
      <w:numFmt w:val="bullet"/>
      <w:lvlText w:val="•"/>
      <w:lvlJc w:val="left"/>
      <w:pPr>
        <w:ind w:left="5955" w:hanging="720"/>
      </w:pPr>
      <w:rPr>
        <w:rFonts w:hint="default"/>
        <w:lang w:val="en-GB" w:eastAsia="en-US" w:bidi="ar-SA"/>
      </w:rPr>
    </w:lvl>
    <w:lvl w:ilvl="6">
      <w:numFmt w:val="bullet"/>
      <w:lvlText w:val="•"/>
      <w:lvlJc w:val="left"/>
      <w:pPr>
        <w:ind w:left="6785" w:hanging="720"/>
      </w:pPr>
      <w:rPr>
        <w:rFonts w:hint="default"/>
        <w:lang w:val="en-GB" w:eastAsia="en-US" w:bidi="ar-SA"/>
      </w:rPr>
    </w:lvl>
    <w:lvl w:ilvl="7">
      <w:numFmt w:val="bullet"/>
      <w:lvlText w:val="•"/>
      <w:lvlJc w:val="left"/>
      <w:pPr>
        <w:ind w:left="7614" w:hanging="720"/>
      </w:pPr>
      <w:rPr>
        <w:rFonts w:hint="default"/>
        <w:lang w:val="en-GB" w:eastAsia="en-US" w:bidi="ar-SA"/>
      </w:rPr>
    </w:lvl>
    <w:lvl w:ilvl="8">
      <w:numFmt w:val="bullet"/>
      <w:lvlText w:val="•"/>
      <w:lvlJc w:val="left"/>
      <w:pPr>
        <w:ind w:left="8444" w:hanging="720"/>
      </w:pPr>
      <w:rPr>
        <w:rFonts w:hint="default"/>
        <w:lang w:val="en-GB" w:eastAsia="en-US" w:bidi="ar-SA"/>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454"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89747880">
    <w:abstractNumId w:val="2"/>
  </w:num>
  <w:num w:numId="2" w16cid:durableId="1822113835">
    <w:abstractNumId w:val="3"/>
  </w:num>
  <w:num w:numId="3" w16cid:durableId="1808931643">
    <w:abstractNumId w:val="7"/>
  </w:num>
  <w:num w:numId="4" w16cid:durableId="1393969634">
    <w:abstractNumId w:val="5"/>
  </w:num>
  <w:num w:numId="5" w16cid:durableId="1005933444">
    <w:abstractNumId w:val="1"/>
  </w:num>
  <w:num w:numId="6" w16cid:durableId="78673961">
    <w:abstractNumId w:val="6"/>
  </w:num>
  <w:num w:numId="7" w16cid:durableId="632640469">
    <w:abstractNumId w:val="8"/>
  </w:num>
  <w:num w:numId="8" w16cid:durableId="2127501664">
    <w:abstractNumId w:val="9"/>
  </w:num>
  <w:num w:numId="9" w16cid:durableId="1404138013">
    <w:abstractNumId w:val="0"/>
  </w:num>
  <w:num w:numId="10" w16cid:durableId="2060937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97"/>
    <w:rsid w:val="00000368"/>
    <w:rsid w:val="000937FA"/>
    <w:rsid w:val="001211FB"/>
    <w:rsid w:val="00267DB7"/>
    <w:rsid w:val="00366DC7"/>
    <w:rsid w:val="003D05B2"/>
    <w:rsid w:val="003E5397"/>
    <w:rsid w:val="00426EAC"/>
    <w:rsid w:val="004407DC"/>
    <w:rsid w:val="00492A4C"/>
    <w:rsid w:val="005B528C"/>
    <w:rsid w:val="005E0BA3"/>
    <w:rsid w:val="005E72EF"/>
    <w:rsid w:val="008869CC"/>
    <w:rsid w:val="009178A6"/>
    <w:rsid w:val="009425E6"/>
    <w:rsid w:val="009F7D3F"/>
    <w:rsid w:val="00A12B86"/>
    <w:rsid w:val="00A858A0"/>
    <w:rsid w:val="00D4336D"/>
    <w:rsid w:val="00D94C27"/>
    <w:rsid w:val="00E31474"/>
    <w:rsid w:val="00E6425D"/>
    <w:rsid w:val="00FD700E"/>
    <w:rsid w:val="00FE1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F1F948"/>
  <w15:docId w15:val="{D3BD13E4-BB68-4F78-9372-ECAFDC97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228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842"/>
    </w:pPr>
    <w:rPr>
      <w:b/>
      <w:bCs/>
      <w:sz w:val="28"/>
      <w:szCs w:val="28"/>
    </w:rPr>
  </w:style>
  <w:style w:type="paragraph" w:styleId="ListParagraph">
    <w:name w:val="List Paragraph"/>
    <w:basedOn w:val="Normal"/>
    <w:uiPriority w:val="1"/>
    <w:qFormat/>
    <w:pPr>
      <w:ind w:left="2282" w:hanging="720"/>
    </w:pPr>
  </w:style>
  <w:style w:type="paragraph" w:customStyle="1" w:styleId="TableParagraph">
    <w:name w:val="Table Paragraph"/>
    <w:basedOn w:val="Normal"/>
    <w:uiPriority w:val="1"/>
    <w:qFormat/>
  </w:style>
  <w:style w:type="paragraph" w:customStyle="1" w:styleId="1bodycopy10pt">
    <w:name w:val="1 body copy 10pt"/>
    <w:basedOn w:val="Normal"/>
    <w:link w:val="1bodycopy10ptChar"/>
    <w:qFormat/>
    <w:rsid w:val="00492A4C"/>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492A4C"/>
    <w:pPr>
      <w:widowControl/>
      <w:numPr>
        <w:numId w:val="8"/>
      </w:numPr>
      <w:autoSpaceDE/>
      <w:autoSpaceDN/>
      <w:spacing w:after="60"/>
      <w:ind w:left="340"/>
    </w:pPr>
    <w:rPr>
      <w:rFonts w:ascii="Arial" w:eastAsia="MS Mincho" w:hAnsi="Arial" w:cs="Arial"/>
      <w:sz w:val="20"/>
      <w:szCs w:val="20"/>
      <w:lang w:val="en-US"/>
    </w:rPr>
  </w:style>
  <w:style w:type="character" w:customStyle="1" w:styleId="1bodycopy10ptChar">
    <w:name w:val="1 body copy 10pt Char"/>
    <w:link w:val="1bodycopy10pt"/>
    <w:rsid w:val="00492A4C"/>
    <w:rPr>
      <w:rFonts w:ascii="Arial" w:eastAsia="MS Mincho" w:hAnsi="Arial" w:cs="Times New Roman"/>
      <w:sz w:val="20"/>
      <w:szCs w:val="24"/>
    </w:rPr>
  </w:style>
  <w:style w:type="paragraph" w:customStyle="1" w:styleId="Tablebodycopy">
    <w:name w:val="Table body copy"/>
    <w:basedOn w:val="1bodycopy10pt"/>
    <w:qFormat/>
    <w:rsid w:val="00492A4C"/>
    <w:pPr>
      <w:keepLines/>
      <w:spacing w:after="60"/>
      <w:textboxTightWrap w:val="allLines"/>
    </w:pPr>
  </w:style>
  <w:style w:type="paragraph" w:customStyle="1" w:styleId="Tablecopybulleted">
    <w:name w:val="Table copy bulleted"/>
    <w:basedOn w:val="Tablebodycopy"/>
    <w:qFormat/>
    <w:rsid w:val="00492A4C"/>
    <w:pPr>
      <w:numPr>
        <w:numId w:val="9"/>
      </w:numPr>
      <w:tabs>
        <w:tab w:val="num" w:pos="360"/>
      </w:tabs>
      <w:ind w:left="0" w:firstLine="0"/>
    </w:pPr>
  </w:style>
  <w:style w:type="paragraph" w:customStyle="1" w:styleId="Subhead2">
    <w:name w:val="Subhead 2"/>
    <w:basedOn w:val="1bodycopy10pt"/>
    <w:next w:val="1bodycopy10pt"/>
    <w:link w:val="Subhead2Char"/>
    <w:qFormat/>
    <w:rsid w:val="00492A4C"/>
    <w:pPr>
      <w:spacing w:before="120"/>
    </w:pPr>
    <w:rPr>
      <w:b/>
      <w:color w:val="12263F"/>
      <w:sz w:val="24"/>
    </w:rPr>
  </w:style>
  <w:style w:type="character" w:customStyle="1" w:styleId="Subhead2Char">
    <w:name w:val="Subhead 2 Char"/>
    <w:link w:val="Subhead2"/>
    <w:rsid w:val="00492A4C"/>
    <w:rPr>
      <w:rFonts w:ascii="Arial" w:eastAsia="MS Mincho" w:hAnsi="Arial" w:cs="Times New Roman"/>
      <w:b/>
      <w:color w:val="12263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LONDON BOROUGH OF WALTHAM FOREST EDUCATION SERVICE</vt:lpstr>
    </vt:vector>
  </TitlesOfParts>
  <Company>Hawkswood Group</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WALTHAM FOREST EDUCATION SERVICE</dc:title>
  <dc:creator>JuBellanfante</dc:creator>
  <cp:lastModifiedBy>Lrattue</cp:lastModifiedBy>
  <cp:revision>4</cp:revision>
  <dcterms:created xsi:type="dcterms:W3CDTF">2025-09-26T11:42:00Z</dcterms:created>
  <dcterms:modified xsi:type="dcterms:W3CDTF">2025-09-26T11:44:00Z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Word 2010</vt:lpwstr>
  </property>
  <property fmtid="{D5CDD505-2E9C-101B-9397-08002B2CF9AE}" pid="4" name="LastSaved">
    <vt:filetime>2022-06-07T00:00:00Z</vt:filetime>
  </property>
</Properties>
</file>