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56D1" w14:textId="77777777" w:rsidR="00161C78" w:rsidRDefault="00161C78">
      <w:pPr>
        <w:ind w:left="0" w:hanging="2"/>
      </w:pPr>
    </w:p>
    <w:p w14:paraId="7C514ECA" w14:textId="77777777" w:rsidR="00161C78" w:rsidRDefault="00090567">
      <w:pPr>
        <w:pBdr>
          <w:top w:val="nil"/>
          <w:left w:val="nil"/>
          <w:bottom w:val="nil"/>
          <w:right w:val="nil"/>
          <w:between w:val="nil"/>
        </w:pBdr>
        <w:spacing w:after="240" w:line="259" w:lineRule="auto"/>
        <w:ind w:left="0" w:hanging="2"/>
        <w:rPr>
          <w:color w:val="000000"/>
          <w:szCs w:val="20"/>
        </w:rPr>
      </w:pPr>
      <w:r>
        <w:rPr>
          <w:color w:val="000000"/>
          <w:szCs w:val="20"/>
        </w:rPr>
        <w:t>Job description: Midday Supervisor</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5688"/>
      </w:tblGrid>
      <w:tr w:rsidR="00161C78" w14:paraId="17A6632D" w14:textId="77777777">
        <w:tc>
          <w:tcPr>
            <w:tcW w:w="3168" w:type="dxa"/>
          </w:tcPr>
          <w:p w14:paraId="5648846E" w14:textId="77777777" w:rsidR="00161C78" w:rsidRDefault="00090567">
            <w:pPr>
              <w:ind w:left="0" w:hanging="2"/>
            </w:pPr>
            <w:r>
              <w:rPr>
                <w:b/>
              </w:rPr>
              <w:t>Job Title:</w:t>
            </w:r>
          </w:p>
        </w:tc>
        <w:tc>
          <w:tcPr>
            <w:tcW w:w="5688" w:type="dxa"/>
          </w:tcPr>
          <w:p w14:paraId="370D6347" w14:textId="77777777" w:rsidR="00161C78" w:rsidRDefault="00090567">
            <w:pPr>
              <w:pBdr>
                <w:top w:val="nil"/>
                <w:left w:val="nil"/>
                <w:bottom w:val="nil"/>
                <w:right w:val="nil"/>
                <w:between w:val="nil"/>
              </w:pBdr>
              <w:spacing w:after="240" w:line="259" w:lineRule="auto"/>
              <w:ind w:left="0" w:hanging="2"/>
              <w:rPr>
                <w:color w:val="000000"/>
                <w:szCs w:val="20"/>
              </w:rPr>
            </w:pPr>
            <w:r>
              <w:rPr>
                <w:color w:val="000000"/>
                <w:szCs w:val="20"/>
              </w:rPr>
              <w:t>Midday Assistant (primary)</w:t>
            </w:r>
          </w:p>
        </w:tc>
      </w:tr>
      <w:tr w:rsidR="00161C78" w14:paraId="109D1386" w14:textId="77777777">
        <w:tc>
          <w:tcPr>
            <w:tcW w:w="3168" w:type="dxa"/>
          </w:tcPr>
          <w:p w14:paraId="65377AA8" w14:textId="77777777" w:rsidR="00161C78" w:rsidRDefault="00090567">
            <w:pPr>
              <w:ind w:left="0" w:hanging="2"/>
            </w:pPr>
            <w:r>
              <w:rPr>
                <w:b/>
              </w:rPr>
              <w:t>Grade:</w:t>
            </w:r>
          </w:p>
        </w:tc>
        <w:tc>
          <w:tcPr>
            <w:tcW w:w="5688" w:type="dxa"/>
          </w:tcPr>
          <w:p w14:paraId="1C69598C" w14:textId="66C9952C" w:rsidR="00161C78" w:rsidRDefault="00090567">
            <w:pPr>
              <w:ind w:left="0" w:hanging="2"/>
            </w:pPr>
            <w:r>
              <w:rPr>
                <w:b/>
              </w:rPr>
              <w:t>Scale point NJC 3 (currently £</w:t>
            </w:r>
            <w:r>
              <w:rPr>
                <w:b/>
              </w:rPr>
              <w:t>1</w:t>
            </w:r>
            <w:r w:rsidR="00E45275">
              <w:rPr>
                <w:b/>
              </w:rPr>
              <w:t>5</w:t>
            </w:r>
            <w:r>
              <w:rPr>
                <w:b/>
              </w:rPr>
              <w:t>.</w:t>
            </w:r>
            <w:r w:rsidR="00E45275">
              <w:rPr>
                <w:b/>
              </w:rPr>
              <w:t>2</w:t>
            </w:r>
            <w:r>
              <w:rPr>
                <w:b/>
              </w:rPr>
              <w:t>5</w:t>
            </w:r>
            <w:r>
              <w:rPr>
                <w:b/>
              </w:rPr>
              <w:t xml:space="preserve"> per hour)</w:t>
            </w:r>
          </w:p>
        </w:tc>
      </w:tr>
      <w:tr w:rsidR="00161C78" w14:paraId="641F2827" w14:textId="77777777">
        <w:tc>
          <w:tcPr>
            <w:tcW w:w="3168" w:type="dxa"/>
          </w:tcPr>
          <w:p w14:paraId="7502AFFA" w14:textId="77777777" w:rsidR="00161C78" w:rsidRDefault="00090567">
            <w:pPr>
              <w:ind w:left="0" w:hanging="2"/>
            </w:pPr>
            <w:r>
              <w:rPr>
                <w:b/>
              </w:rPr>
              <w:t>Contract Type</w:t>
            </w:r>
          </w:p>
        </w:tc>
        <w:tc>
          <w:tcPr>
            <w:tcW w:w="5688" w:type="dxa"/>
          </w:tcPr>
          <w:p w14:paraId="032601C9" w14:textId="4E97B2C2" w:rsidR="00161C78" w:rsidRDefault="00090567">
            <w:pPr>
              <w:ind w:left="0" w:hanging="2"/>
            </w:pPr>
            <w:r>
              <w:rPr>
                <w:b/>
              </w:rPr>
              <w:t>Casual Contract/fixed term contract</w:t>
            </w:r>
            <w:r w:rsidR="00E45275">
              <w:rPr>
                <w:b/>
              </w:rPr>
              <w:t>/permanent contract</w:t>
            </w:r>
          </w:p>
        </w:tc>
      </w:tr>
      <w:tr w:rsidR="00161C78" w14:paraId="01CD2583" w14:textId="77777777">
        <w:tc>
          <w:tcPr>
            <w:tcW w:w="3168" w:type="dxa"/>
          </w:tcPr>
          <w:p w14:paraId="1A54397D" w14:textId="77777777" w:rsidR="00161C78" w:rsidRDefault="00090567">
            <w:pPr>
              <w:ind w:left="0" w:hanging="2"/>
            </w:pPr>
            <w:r>
              <w:rPr>
                <w:b/>
              </w:rPr>
              <w:t>Responsible to:</w:t>
            </w:r>
          </w:p>
        </w:tc>
        <w:tc>
          <w:tcPr>
            <w:tcW w:w="5688" w:type="dxa"/>
          </w:tcPr>
          <w:p w14:paraId="2C2E284F" w14:textId="77777777" w:rsidR="00161C78" w:rsidRDefault="00090567">
            <w:pPr>
              <w:ind w:left="0" w:hanging="2"/>
            </w:pPr>
            <w:r>
              <w:rPr>
                <w:b/>
              </w:rPr>
              <w:t>Senior Midday Assistant/Class Teachers/ Deputy Head teacher</w:t>
            </w:r>
          </w:p>
        </w:tc>
      </w:tr>
      <w:tr w:rsidR="00161C78" w14:paraId="7F61A9CB" w14:textId="77777777">
        <w:tc>
          <w:tcPr>
            <w:tcW w:w="3168" w:type="dxa"/>
          </w:tcPr>
          <w:p w14:paraId="3624B8A8" w14:textId="77777777" w:rsidR="00161C78" w:rsidRDefault="00090567">
            <w:pPr>
              <w:ind w:left="0" w:hanging="2"/>
            </w:pPr>
            <w:r>
              <w:rPr>
                <w:b/>
              </w:rPr>
              <w:t>Key Relationships:</w:t>
            </w:r>
          </w:p>
        </w:tc>
        <w:tc>
          <w:tcPr>
            <w:tcW w:w="5688" w:type="dxa"/>
          </w:tcPr>
          <w:p w14:paraId="39CCC300" w14:textId="77777777" w:rsidR="00161C78" w:rsidRDefault="00090567">
            <w:pPr>
              <w:ind w:left="0" w:hanging="2"/>
            </w:pPr>
            <w:r>
              <w:rPr>
                <w:b/>
              </w:rPr>
              <w:t xml:space="preserve">Pupils, Senior Midday Assistant, School Leadership Team, Catering Staff, School Staff </w:t>
            </w:r>
          </w:p>
        </w:tc>
      </w:tr>
      <w:tr w:rsidR="00161C78" w14:paraId="446D34BD" w14:textId="77777777">
        <w:tc>
          <w:tcPr>
            <w:tcW w:w="3168" w:type="dxa"/>
          </w:tcPr>
          <w:p w14:paraId="60BBC5EF" w14:textId="77777777" w:rsidR="00161C78" w:rsidRDefault="00090567">
            <w:pPr>
              <w:ind w:left="0" w:hanging="2"/>
            </w:pPr>
            <w:r>
              <w:rPr>
                <w:b/>
              </w:rPr>
              <w:t>Level of Disclosure:</w:t>
            </w:r>
          </w:p>
        </w:tc>
        <w:tc>
          <w:tcPr>
            <w:tcW w:w="5688" w:type="dxa"/>
          </w:tcPr>
          <w:p w14:paraId="1EA53EF6" w14:textId="77777777" w:rsidR="00161C78" w:rsidRDefault="00090567">
            <w:pPr>
              <w:ind w:left="0" w:hanging="2"/>
            </w:pPr>
            <w:r>
              <w:rPr>
                <w:b/>
              </w:rPr>
              <w:t>Satisfactory DBS needed</w:t>
            </w:r>
          </w:p>
        </w:tc>
      </w:tr>
      <w:tr w:rsidR="00161C78" w14:paraId="7E206EB8" w14:textId="77777777">
        <w:tc>
          <w:tcPr>
            <w:tcW w:w="3168" w:type="dxa"/>
          </w:tcPr>
          <w:p w14:paraId="2C8D1A8B" w14:textId="77777777" w:rsidR="00161C78" w:rsidRDefault="00090567">
            <w:pPr>
              <w:ind w:left="0" w:hanging="2"/>
            </w:pPr>
            <w:r>
              <w:rPr>
                <w:b/>
              </w:rPr>
              <w:t>Working Hours:</w:t>
            </w:r>
          </w:p>
        </w:tc>
        <w:tc>
          <w:tcPr>
            <w:tcW w:w="5688" w:type="dxa"/>
          </w:tcPr>
          <w:p w14:paraId="3C3FFED8" w14:textId="27AD5B17" w:rsidR="00161C78" w:rsidRDefault="00090567">
            <w:pPr>
              <w:ind w:left="0" w:hanging="2"/>
            </w:pPr>
            <w:r>
              <w:rPr>
                <w:b/>
              </w:rPr>
              <w:t xml:space="preserve">Casual contract could be – </w:t>
            </w:r>
            <w:r>
              <w:rPr>
                <w:b/>
              </w:rPr>
              <w:t>1hour 15 mins a day up to 2h 15 a day, as and when needed.</w:t>
            </w:r>
            <w:r w:rsidR="00E45275">
              <w:rPr>
                <w:b/>
              </w:rPr>
              <w:t xml:space="preserve"> Nursery and ADHOC roles are 5 hours weekly. Other roles 6.25 hours weekly.</w:t>
            </w:r>
          </w:p>
        </w:tc>
      </w:tr>
    </w:tbl>
    <w:p w14:paraId="3D448945" w14:textId="77777777" w:rsidR="00161C78" w:rsidRDefault="00161C78">
      <w:pPr>
        <w:pBdr>
          <w:top w:val="nil"/>
          <w:left w:val="nil"/>
          <w:bottom w:val="nil"/>
          <w:right w:val="nil"/>
          <w:between w:val="nil"/>
        </w:pBdr>
        <w:spacing w:line="240" w:lineRule="auto"/>
        <w:ind w:left="0" w:hanging="2"/>
        <w:rPr>
          <w:color w:val="000000"/>
          <w:szCs w:val="20"/>
        </w:rPr>
      </w:pPr>
    </w:p>
    <w:p w14:paraId="095302CC" w14:textId="77777777" w:rsidR="00161C78" w:rsidRDefault="00090567">
      <w:pPr>
        <w:pBdr>
          <w:top w:val="nil"/>
          <w:left w:val="nil"/>
          <w:bottom w:val="nil"/>
          <w:right w:val="nil"/>
          <w:between w:val="nil"/>
        </w:pBdr>
        <w:spacing w:before="120" w:line="240" w:lineRule="auto"/>
        <w:ind w:left="0" w:hanging="2"/>
        <w:rPr>
          <w:b/>
          <w:color w:val="000000"/>
          <w:szCs w:val="20"/>
        </w:rPr>
      </w:pPr>
      <w:r>
        <w:rPr>
          <w:b/>
          <w:color w:val="000000"/>
          <w:szCs w:val="20"/>
        </w:rPr>
        <w:t xml:space="preserve">Main purpose </w:t>
      </w:r>
    </w:p>
    <w:p w14:paraId="509F00B5" w14:textId="77777777" w:rsidR="00161C78" w:rsidRDefault="00090567">
      <w:pPr>
        <w:pBdr>
          <w:top w:val="nil"/>
          <w:left w:val="nil"/>
          <w:bottom w:val="nil"/>
          <w:right w:val="nil"/>
          <w:between w:val="nil"/>
        </w:pBdr>
        <w:spacing w:line="240" w:lineRule="auto"/>
        <w:ind w:left="0" w:hanging="2"/>
        <w:rPr>
          <w:color w:val="000000"/>
          <w:szCs w:val="20"/>
        </w:rPr>
      </w:pPr>
      <w:r>
        <w:rPr>
          <w:color w:val="000000"/>
          <w:szCs w:val="20"/>
        </w:rPr>
        <w:t xml:space="preserve">A midday supervisor will be part of a team that is responsible for supervising pupils and the school’s premises during the midday break to ensure that the break runs effectively and that the safety and welfare of pupils is maintained. </w:t>
      </w:r>
    </w:p>
    <w:p w14:paraId="7EEB0D38" w14:textId="77777777" w:rsidR="00161C78" w:rsidRDefault="00090567">
      <w:pPr>
        <w:pBdr>
          <w:top w:val="nil"/>
          <w:left w:val="nil"/>
          <w:bottom w:val="nil"/>
          <w:right w:val="nil"/>
          <w:between w:val="nil"/>
        </w:pBdr>
        <w:spacing w:line="240" w:lineRule="auto"/>
        <w:ind w:left="0" w:hanging="2"/>
        <w:rPr>
          <w:color w:val="000000"/>
          <w:szCs w:val="20"/>
        </w:rPr>
      </w:pPr>
      <w:r>
        <w:rPr>
          <w:color w:val="000000"/>
          <w:szCs w:val="20"/>
        </w:rPr>
        <w:t>Midday Assistants ha</w:t>
      </w:r>
      <w:r>
        <w:rPr>
          <w:color w:val="000000"/>
          <w:szCs w:val="20"/>
        </w:rPr>
        <w:t>ve a shared role within the school in helping to raise the social achievements of pupils.  They are responsible for ensuring that lunchtimes are an enjoyable and safe experience for all the children, so that they are physically and mentally prepared to lea</w:t>
      </w:r>
      <w:r>
        <w:rPr>
          <w:color w:val="000000"/>
          <w:szCs w:val="20"/>
        </w:rPr>
        <w:t>rn during the afternoon.</w:t>
      </w:r>
      <w:r>
        <w:rPr>
          <w:color w:val="000000"/>
          <w:szCs w:val="20"/>
        </w:rPr>
        <w:br/>
      </w:r>
    </w:p>
    <w:p w14:paraId="1A672C03" w14:textId="77777777" w:rsidR="00161C78" w:rsidRDefault="00090567">
      <w:pPr>
        <w:pBdr>
          <w:top w:val="nil"/>
          <w:left w:val="nil"/>
          <w:bottom w:val="nil"/>
          <w:right w:val="nil"/>
          <w:between w:val="nil"/>
        </w:pBdr>
        <w:spacing w:before="120" w:line="240" w:lineRule="auto"/>
        <w:ind w:left="0" w:hanging="2"/>
        <w:rPr>
          <w:b/>
          <w:color w:val="000000"/>
          <w:szCs w:val="20"/>
        </w:rPr>
      </w:pPr>
      <w:r>
        <w:rPr>
          <w:b/>
          <w:color w:val="000000"/>
          <w:szCs w:val="20"/>
        </w:rPr>
        <w:t xml:space="preserve">Duties and responsibilities </w:t>
      </w:r>
    </w:p>
    <w:p w14:paraId="03101C93" w14:textId="77777777" w:rsidR="00161C78" w:rsidRDefault="00090567">
      <w:pPr>
        <w:pBdr>
          <w:top w:val="nil"/>
          <w:left w:val="nil"/>
          <w:bottom w:val="nil"/>
          <w:right w:val="nil"/>
          <w:between w:val="nil"/>
        </w:pBdr>
        <w:spacing w:before="120" w:line="240" w:lineRule="auto"/>
        <w:ind w:left="0" w:hanging="2"/>
        <w:rPr>
          <w:b/>
          <w:color w:val="000000"/>
          <w:szCs w:val="20"/>
        </w:rPr>
      </w:pPr>
      <w:r>
        <w:rPr>
          <w:b/>
          <w:color w:val="000000"/>
          <w:szCs w:val="20"/>
        </w:rPr>
        <w:t>Supervision</w:t>
      </w:r>
    </w:p>
    <w:p w14:paraId="1C24F0B2"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Supervise pupils in in the dining hall, playground and classrooms (for wet play)</w:t>
      </w:r>
    </w:p>
    <w:p w14:paraId="5032A678"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Encourage pupils to eat their lunch and monitor those who don’t, reporting any concerns to the class teacher</w:t>
      </w:r>
      <w:r>
        <w:rPr>
          <w:color w:val="000000"/>
          <w:szCs w:val="20"/>
        </w:rPr>
        <w:t xml:space="preserve"> </w:t>
      </w:r>
    </w:p>
    <w:p w14:paraId="42293737"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Assist with cutting up food, pouring drinks </w:t>
      </w:r>
      <w:proofErr w:type="spellStart"/>
      <w:r>
        <w:rPr>
          <w:color w:val="000000"/>
          <w:szCs w:val="20"/>
        </w:rPr>
        <w:t>etc</w:t>
      </w:r>
      <w:proofErr w:type="spellEnd"/>
    </w:p>
    <w:p w14:paraId="423808DB"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Model and encourage courtesy towards servers</w:t>
      </w:r>
    </w:p>
    <w:p w14:paraId="7AB88528" w14:textId="186D0881"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Monitor pupils that aren’t engaging in play and </w:t>
      </w:r>
      <w:r w:rsidR="00E45275">
        <w:rPr>
          <w:color w:val="000000"/>
          <w:szCs w:val="20"/>
        </w:rPr>
        <w:t>feedback</w:t>
      </w:r>
      <w:r>
        <w:rPr>
          <w:color w:val="000000"/>
          <w:szCs w:val="20"/>
        </w:rPr>
        <w:t xml:space="preserve"> any concerns to class teachers </w:t>
      </w:r>
    </w:p>
    <w:p w14:paraId="13D95A4D" w14:textId="77777777" w:rsidR="00161C78" w:rsidRDefault="00161C78">
      <w:pPr>
        <w:pBdr>
          <w:top w:val="nil"/>
          <w:left w:val="nil"/>
          <w:bottom w:val="nil"/>
          <w:right w:val="nil"/>
          <w:between w:val="nil"/>
        </w:pBdr>
        <w:spacing w:after="60" w:line="240" w:lineRule="auto"/>
        <w:ind w:left="0" w:hanging="2"/>
        <w:rPr>
          <w:color w:val="000000"/>
          <w:szCs w:val="20"/>
        </w:rPr>
      </w:pPr>
    </w:p>
    <w:p w14:paraId="1469FEBD" w14:textId="77777777" w:rsidR="00161C78" w:rsidRDefault="00090567">
      <w:pPr>
        <w:pBdr>
          <w:top w:val="nil"/>
          <w:left w:val="nil"/>
          <w:bottom w:val="nil"/>
          <w:right w:val="nil"/>
          <w:between w:val="nil"/>
        </w:pBdr>
        <w:spacing w:before="120" w:line="240" w:lineRule="auto"/>
        <w:ind w:left="0" w:hanging="2"/>
        <w:rPr>
          <w:b/>
          <w:color w:val="000000"/>
          <w:szCs w:val="20"/>
        </w:rPr>
      </w:pPr>
      <w:proofErr w:type="spellStart"/>
      <w:r>
        <w:rPr>
          <w:b/>
          <w:color w:val="000000"/>
          <w:szCs w:val="20"/>
        </w:rPr>
        <w:t>Organisation</w:t>
      </w:r>
      <w:proofErr w:type="spellEnd"/>
    </w:p>
    <w:p w14:paraId="415E4611"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Set up and put away the tables, chairs and other equipment needed for eating in the lunch area</w:t>
      </w:r>
    </w:p>
    <w:p w14:paraId="58B2D6DC"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Manage pupils’ entrance and exit from the lunch area in an orderly manner </w:t>
      </w:r>
    </w:p>
    <w:p w14:paraId="5FE9AA35"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Clean up food and water spillages </w:t>
      </w:r>
    </w:p>
    <w:p w14:paraId="2233AFDD"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proofErr w:type="spellStart"/>
      <w:r>
        <w:rPr>
          <w:color w:val="000000"/>
          <w:szCs w:val="20"/>
        </w:rPr>
        <w:t>Organise</w:t>
      </w:r>
      <w:proofErr w:type="spellEnd"/>
      <w:r>
        <w:rPr>
          <w:color w:val="000000"/>
          <w:szCs w:val="20"/>
        </w:rPr>
        <w:t xml:space="preserve"> playground space appropriately</w:t>
      </w:r>
    </w:p>
    <w:p w14:paraId="33EE6762" w14:textId="77777777" w:rsidR="00161C78" w:rsidRDefault="00161C78">
      <w:pPr>
        <w:pBdr>
          <w:top w:val="nil"/>
          <w:left w:val="nil"/>
          <w:bottom w:val="nil"/>
          <w:right w:val="nil"/>
          <w:between w:val="nil"/>
        </w:pBdr>
        <w:spacing w:after="60" w:line="240" w:lineRule="auto"/>
        <w:ind w:left="0" w:hanging="2"/>
        <w:rPr>
          <w:color w:val="000000"/>
          <w:szCs w:val="20"/>
          <w:highlight w:val="yellow"/>
        </w:rPr>
      </w:pPr>
    </w:p>
    <w:p w14:paraId="5C00F9FC" w14:textId="77777777" w:rsidR="00161C78" w:rsidRDefault="00090567">
      <w:pPr>
        <w:pBdr>
          <w:top w:val="nil"/>
          <w:left w:val="nil"/>
          <w:bottom w:val="nil"/>
          <w:right w:val="nil"/>
          <w:between w:val="nil"/>
        </w:pBdr>
        <w:spacing w:before="120" w:line="240" w:lineRule="auto"/>
        <w:ind w:left="0" w:hanging="2"/>
        <w:rPr>
          <w:b/>
          <w:color w:val="000000"/>
          <w:szCs w:val="20"/>
        </w:rPr>
      </w:pPr>
      <w:r>
        <w:rPr>
          <w:b/>
          <w:color w:val="000000"/>
          <w:szCs w:val="20"/>
        </w:rPr>
        <w:t>Health and safety</w:t>
      </w:r>
    </w:p>
    <w:p w14:paraId="2C831B27"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Observe pupils and the environment and take action to </w:t>
      </w:r>
      <w:proofErr w:type="spellStart"/>
      <w:r>
        <w:rPr>
          <w:color w:val="000000"/>
          <w:szCs w:val="20"/>
        </w:rPr>
        <w:t>minimise</w:t>
      </w:r>
      <w:proofErr w:type="spellEnd"/>
      <w:r>
        <w:rPr>
          <w:color w:val="000000"/>
          <w:szCs w:val="20"/>
        </w:rPr>
        <w:t xml:space="preserve"> any identified health and safety risks </w:t>
      </w:r>
    </w:p>
    <w:p w14:paraId="3CB58282"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Deliver first aid to respond to minor incidents and refer any major incidents to a qualified first aider</w:t>
      </w:r>
    </w:p>
    <w:p w14:paraId="1A5C78D1"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Record details of incidents in line with the sch</w:t>
      </w:r>
      <w:r>
        <w:rPr>
          <w:color w:val="000000"/>
          <w:szCs w:val="20"/>
        </w:rPr>
        <w:t>ool’s reporting procedures</w:t>
      </w:r>
    </w:p>
    <w:p w14:paraId="68939741"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Ensure safety with cutlery</w:t>
      </w:r>
    </w:p>
    <w:p w14:paraId="011E94B3"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Be aware of and support pupils with special educational needs or disabilities</w:t>
      </w:r>
    </w:p>
    <w:p w14:paraId="0D3B42B7"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Be aware of and support pupils with medical/dietary needs</w:t>
      </w:r>
    </w:p>
    <w:p w14:paraId="357B15FD"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Promote the school’s policy around healthy eating to pupils </w:t>
      </w:r>
    </w:p>
    <w:p w14:paraId="4E075008" w14:textId="64E541BE" w:rsidR="00161C78" w:rsidRDefault="00E45275">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lastRenderedPageBreak/>
        <w:t>Feedback</w:t>
      </w:r>
      <w:r w:rsidR="00090567">
        <w:rPr>
          <w:color w:val="000000"/>
          <w:szCs w:val="20"/>
        </w:rPr>
        <w:t xml:space="preserve"> concerns relating to pupils’ health and safety to a senior member of staff</w:t>
      </w:r>
    </w:p>
    <w:p w14:paraId="09961F39"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Deal promptly with minor incidents, </w:t>
      </w:r>
      <w:proofErr w:type="gramStart"/>
      <w:r>
        <w:rPr>
          <w:color w:val="000000"/>
          <w:szCs w:val="20"/>
        </w:rPr>
        <w:t>e.g.</w:t>
      </w:r>
      <w:proofErr w:type="gramEnd"/>
      <w:r>
        <w:rPr>
          <w:color w:val="000000"/>
          <w:szCs w:val="20"/>
        </w:rPr>
        <w:t xml:space="preserve"> cleaning up food spillages, pupils’ accidents with toileting and changing clothes</w:t>
      </w:r>
    </w:p>
    <w:p w14:paraId="5F3878CA"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To ensure all areas are left clean and tidy in accordance with hygiene, health and </w:t>
      </w:r>
      <w:proofErr w:type="spellStart"/>
      <w:r>
        <w:rPr>
          <w:color w:val="000000"/>
          <w:szCs w:val="20"/>
        </w:rPr>
        <w:t>ssafety</w:t>
      </w:r>
      <w:proofErr w:type="spellEnd"/>
      <w:r>
        <w:rPr>
          <w:color w:val="000000"/>
          <w:szCs w:val="20"/>
        </w:rPr>
        <w:t xml:space="preserve"> procedures</w:t>
      </w:r>
    </w:p>
    <w:p w14:paraId="147EC83C"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Ensure that pupils keep out of </w:t>
      </w:r>
      <w:r>
        <w:rPr>
          <w:color w:val="000000"/>
          <w:szCs w:val="20"/>
        </w:rPr>
        <w:t>areas that are out of bounds and don’t leave the school premises.</w:t>
      </w:r>
    </w:p>
    <w:p w14:paraId="5ED45A05"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Be aware of security procedures with regards to exits</w:t>
      </w:r>
    </w:p>
    <w:p w14:paraId="138E62D0" w14:textId="77777777" w:rsidR="00161C78" w:rsidRDefault="00161C78">
      <w:pPr>
        <w:pBdr>
          <w:top w:val="nil"/>
          <w:left w:val="nil"/>
          <w:bottom w:val="nil"/>
          <w:right w:val="nil"/>
          <w:between w:val="nil"/>
        </w:pBdr>
        <w:spacing w:before="120" w:line="240" w:lineRule="auto"/>
        <w:ind w:left="0" w:hanging="2"/>
        <w:rPr>
          <w:b/>
          <w:color w:val="000000"/>
          <w:szCs w:val="20"/>
        </w:rPr>
      </w:pPr>
    </w:p>
    <w:p w14:paraId="587175BD" w14:textId="77777777" w:rsidR="00161C78" w:rsidRDefault="00090567">
      <w:pPr>
        <w:pBdr>
          <w:top w:val="nil"/>
          <w:left w:val="nil"/>
          <w:bottom w:val="nil"/>
          <w:right w:val="nil"/>
          <w:between w:val="nil"/>
        </w:pBdr>
        <w:spacing w:before="120" w:line="240" w:lineRule="auto"/>
        <w:ind w:left="0" w:hanging="2"/>
        <w:rPr>
          <w:b/>
          <w:color w:val="000000"/>
          <w:szCs w:val="20"/>
        </w:rPr>
      </w:pPr>
      <w:proofErr w:type="spellStart"/>
      <w:r>
        <w:rPr>
          <w:b/>
          <w:color w:val="000000"/>
          <w:szCs w:val="20"/>
        </w:rPr>
        <w:t>Behaviour</w:t>
      </w:r>
      <w:proofErr w:type="spellEnd"/>
    </w:p>
    <w:p w14:paraId="13BECBFF"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Report any incidents of serious </w:t>
      </w:r>
      <w:proofErr w:type="spellStart"/>
      <w:r>
        <w:rPr>
          <w:color w:val="000000"/>
          <w:szCs w:val="20"/>
        </w:rPr>
        <w:t>misbehaviour</w:t>
      </w:r>
      <w:proofErr w:type="spellEnd"/>
      <w:r>
        <w:rPr>
          <w:color w:val="000000"/>
          <w:szCs w:val="20"/>
        </w:rPr>
        <w:t xml:space="preserve"> to the relevant staff member, in line with the school’s </w:t>
      </w:r>
      <w:proofErr w:type="spellStart"/>
      <w:r>
        <w:rPr>
          <w:color w:val="000000"/>
          <w:szCs w:val="20"/>
        </w:rPr>
        <w:t>behaviour</w:t>
      </w:r>
      <w:proofErr w:type="spellEnd"/>
      <w:r>
        <w:rPr>
          <w:color w:val="000000"/>
          <w:szCs w:val="20"/>
        </w:rPr>
        <w:t xml:space="preserve"> policy</w:t>
      </w:r>
    </w:p>
    <w:p w14:paraId="19A4C48A"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Take ne</w:t>
      </w:r>
      <w:r>
        <w:rPr>
          <w:color w:val="000000"/>
          <w:szCs w:val="20"/>
        </w:rPr>
        <w:t xml:space="preserve">cessary action to </w:t>
      </w:r>
      <w:proofErr w:type="spellStart"/>
      <w:r>
        <w:rPr>
          <w:color w:val="000000"/>
          <w:szCs w:val="20"/>
        </w:rPr>
        <w:t>minimise</w:t>
      </w:r>
      <w:proofErr w:type="spellEnd"/>
      <w:r>
        <w:rPr>
          <w:color w:val="000000"/>
          <w:szCs w:val="20"/>
        </w:rPr>
        <w:t xml:space="preserve"> disruption and harm to pupils, in line with the school’s </w:t>
      </w:r>
      <w:proofErr w:type="spellStart"/>
      <w:r>
        <w:rPr>
          <w:color w:val="000000"/>
          <w:szCs w:val="20"/>
        </w:rPr>
        <w:t>behaviour</w:t>
      </w:r>
      <w:proofErr w:type="spellEnd"/>
      <w:r>
        <w:rPr>
          <w:color w:val="000000"/>
          <w:szCs w:val="20"/>
        </w:rPr>
        <w:t xml:space="preserve"> policy</w:t>
      </w:r>
    </w:p>
    <w:p w14:paraId="61149FDF"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Make sure children tidy up after themselves in the lunch area and when using play resources/equipment </w:t>
      </w:r>
    </w:p>
    <w:p w14:paraId="6F4621A0"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Follow any directions from class teachers on support</w:t>
      </w:r>
      <w:r>
        <w:rPr>
          <w:color w:val="000000"/>
          <w:szCs w:val="20"/>
        </w:rPr>
        <w:t xml:space="preserve">ing specific pupils with challenging </w:t>
      </w:r>
      <w:proofErr w:type="spellStart"/>
      <w:r>
        <w:rPr>
          <w:color w:val="000000"/>
          <w:szCs w:val="20"/>
        </w:rPr>
        <w:t>behaviour</w:t>
      </w:r>
      <w:proofErr w:type="spellEnd"/>
      <w:r>
        <w:rPr>
          <w:color w:val="000000"/>
          <w:szCs w:val="20"/>
        </w:rPr>
        <w:t xml:space="preserve"> </w:t>
      </w:r>
    </w:p>
    <w:p w14:paraId="7084DB60" w14:textId="77777777" w:rsidR="00161C78" w:rsidRDefault="00161C78">
      <w:pPr>
        <w:pBdr>
          <w:top w:val="nil"/>
          <w:left w:val="nil"/>
          <w:bottom w:val="nil"/>
          <w:right w:val="nil"/>
          <w:between w:val="nil"/>
        </w:pBdr>
        <w:spacing w:before="120" w:line="240" w:lineRule="auto"/>
        <w:ind w:left="0" w:hanging="2"/>
        <w:rPr>
          <w:b/>
          <w:color w:val="000000"/>
          <w:szCs w:val="20"/>
        </w:rPr>
      </w:pPr>
    </w:p>
    <w:p w14:paraId="33E0F394" w14:textId="77777777" w:rsidR="00161C78" w:rsidRDefault="00090567">
      <w:pPr>
        <w:pBdr>
          <w:top w:val="nil"/>
          <w:left w:val="nil"/>
          <w:bottom w:val="nil"/>
          <w:right w:val="nil"/>
          <w:between w:val="nil"/>
        </w:pBdr>
        <w:spacing w:before="120" w:line="240" w:lineRule="auto"/>
        <w:ind w:left="0" w:hanging="2"/>
        <w:rPr>
          <w:b/>
          <w:color w:val="000000"/>
          <w:szCs w:val="20"/>
        </w:rPr>
      </w:pPr>
      <w:r>
        <w:rPr>
          <w:b/>
          <w:color w:val="000000"/>
          <w:szCs w:val="20"/>
        </w:rPr>
        <w:t xml:space="preserve">Play </w:t>
      </w:r>
    </w:p>
    <w:p w14:paraId="57ED386D"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proofErr w:type="spellStart"/>
      <w:r>
        <w:rPr>
          <w:color w:val="000000"/>
          <w:szCs w:val="20"/>
        </w:rPr>
        <w:t>Organise</w:t>
      </w:r>
      <w:proofErr w:type="spellEnd"/>
      <w:r>
        <w:rPr>
          <w:color w:val="000000"/>
          <w:szCs w:val="20"/>
        </w:rPr>
        <w:t xml:space="preserve"> play activities to encourage pupils to play and make use of play equipment </w:t>
      </w:r>
    </w:p>
    <w:p w14:paraId="429A8843"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Offer educational instruction where needed to help pupils to share play equipment</w:t>
      </w:r>
    </w:p>
    <w:p w14:paraId="3D6A43F0"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Help to resolve issues between pup</w:t>
      </w:r>
      <w:r>
        <w:rPr>
          <w:color w:val="000000"/>
          <w:szCs w:val="20"/>
        </w:rPr>
        <w:t xml:space="preserve">ils during play activities  </w:t>
      </w:r>
    </w:p>
    <w:p w14:paraId="30BD209C" w14:textId="77777777" w:rsidR="00161C78" w:rsidRDefault="00161C78">
      <w:pPr>
        <w:pBdr>
          <w:top w:val="nil"/>
          <w:left w:val="nil"/>
          <w:bottom w:val="nil"/>
          <w:right w:val="nil"/>
          <w:between w:val="nil"/>
        </w:pBdr>
        <w:spacing w:before="120" w:line="240" w:lineRule="auto"/>
        <w:ind w:left="0" w:hanging="2"/>
        <w:rPr>
          <w:b/>
          <w:color w:val="000000"/>
          <w:szCs w:val="20"/>
        </w:rPr>
      </w:pPr>
    </w:p>
    <w:p w14:paraId="6298D304" w14:textId="77777777" w:rsidR="00161C78" w:rsidRDefault="00090567">
      <w:pPr>
        <w:pBdr>
          <w:top w:val="nil"/>
          <w:left w:val="nil"/>
          <w:bottom w:val="nil"/>
          <w:right w:val="nil"/>
          <w:between w:val="nil"/>
        </w:pBdr>
        <w:spacing w:before="120" w:line="240" w:lineRule="auto"/>
        <w:ind w:left="0" w:hanging="2"/>
        <w:rPr>
          <w:b/>
          <w:color w:val="000000"/>
          <w:szCs w:val="20"/>
        </w:rPr>
      </w:pPr>
      <w:r>
        <w:rPr>
          <w:b/>
          <w:color w:val="000000"/>
          <w:szCs w:val="20"/>
        </w:rPr>
        <w:t xml:space="preserve">Safeguarding </w:t>
      </w:r>
    </w:p>
    <w:p w14:paraId="1BE43232"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Read and understand the latest Keeping Children Safe in Education document and the school’s Safeguarding Policy</w:t>
      </w:r>
    </w:p>
    <w:p w14:paraId="1C6677AA"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To be aware of responsibilities under child protection legislation and report any concerns to the Designated Safeguarding Team</w:t>
      </w:r>
    </w:p>
    <w:p w14:paraId="220983E2"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Approach visitors</w:t>
      </w:r>
      <w:r>
        <w:rPr>
          <w:color w:val="000000"/>
          <w:szCs w:val="20"/>
        </w:rPr>
        <w:t xml:space="preserve"> and direct them to the appropriate contact person</w:t>
      </w:r>
    </w:p>
    <w:p w14:paraId="621547BF" w14:textId="77777777" w:rsidR="00161C78" w:rsidRDefault="00161C78">
      <w:pPr>
        <w:pBdr>
          <w:top w:val="nil"/>
          <w:left w:val="nil"/>
          <w:bottom w:val="nil"/>
          <w:right w:val="nil"/>
          <w:between w:val="nil"/>
        </w:pBdr>
        <w:spacing w:line="240" w:lineRule="auto"/>
        <w:ind w:left="0" w:hanging="2"/>
        <w:rPr>
          <w:color w:val="000000"/>
          <w:szCs w:val="20"/>
        </w:rPr>
      </w:pPr>
    </w:p>
    <w:p w14:paraId="656E51A3" w14:textId="77777777" w:rsidR="00161C78" w:rsidRDefault="00090567">
      <w:pPr>
        <w:pBdr>
          <w:top w:val="nil"/>
          <w:left w:val="nil"/>
          <w:bottom w:val="nil"/>
          <w:right w:val="nil"/>
          <w:between w:val="nil"/>
        </w:pBdr>
        <w:spacing w:before="120" w:line="240" w:lineRule="auto"/>
        <w:ind w:left="0" w:hanging="2"/>
        <w:rPr>
          <w:b/>
          <w:color w:val="000000"/>
          <w:szCs w:val="20"/>
        </w:rPr>
      </w:pPr>
      <w:r>
        <w:rPr>
          <w:b/>
          <w:color w:val="000000"/>
          <w:szCs w:val="20"/>
        </w:rPr>
        <w:t>Other areas of responsibility</w:t>
      </w:r>
    </w:p>
    <w:p w14:paraId="543EBF98"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Read and follow the relevant school policies</w:t>
      </w:r>
    </w:p>
    <w:p w14:paraId="0648FAD8"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Undertake training required to develop in the role </w:t>
      </w:r>
    </w:p>
    <w:p w14:paraId="38CBF507" w14:textId="336155EF"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 xml:space="preserve">Spend 15 minutes </w:t>
      </w:r>
      <w:r w:rsidR="00E45275">
        <w:rPr>
          <w:color w:val="000000"/>
          <w:szCs w:val="20"/>
        </w:rPr>
        <w:t xml:space="preserve">before or after lunch duty </w:t>
      </w:r>
      <w:r>
        <w:rPr>
          <w:color w:val="000000"/>
          <w:szCs w:val="20"/>
        </w:rPr>
        <w:t>listening to target pupils read their school reading book</w:t>
      </w:r>
      <w:r w:rsidR="00E45275">
        <w:rPr>
          <w:color w:val="000000"/>
          <w:szCs w:val="20"/>
        </w:rPr>
        <w:t xml:space="preserve"> (not applicable for ADHOC or nursery midday assistant)</w:t>
      </w:r>
    </w:p>
    <w:p w14:paraId="0383EF1B"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Have a full commitment to the school’s Equal Opportunities Policy and acceptance of personal responsibility for its practical application</w:t>
      </w:r>
    </w:p>
    <w:p w14:paraId="77787EF3" w14:textId="77777777" w:rsidR="00161C78" w:rsidRDefault="00090567">
      <w:pPr>
        <w:numPr>
          <w:ilvl w:val="0"/>
          <w:numId w:val="1"/>
        </w:numPr>
        <w:pBdr>
          <w:top w:val="nil"/>
          <w:left w:val="nil"/>
          <w:bottom w:val="nil"/>
          <w:right w:val="nil"/>
          <w:between w:val="nil"/>
        </w:pBdr>
        <w:spacing w:after="60" w:line="240" w:lineRule="auto"/>
        <w:ind w:left="0" w:hanging="2"/>
        <w:rPr>
          <w:color w:val="000000"/>
          <w:szCs w:val="20"/>
        </w:rPr>
      </w:pPr>
      <w:r>
        <w:rPr>
          <w:color w:val="000000"/>
          <w:szCs w:val="20"/>
        </w:rPr>
        <w:t>Commitment to following the school’s staff code of conduct policy</w:t>
      </w:r>
    </w:p>
    <w:p w14:paraId="64AB2D8E" w14:textId="77777777" w:rsidR="00161C78" w:rsidRDefault="00161C78">
      <w:pPr>
        <w:pBdr>
          <w:top w:val="nil"/>
          <w:left w:val="nil"/>
          <w:bottom w:val="nil"/>
          <w:right w:val="nil"/>
          <w:between w:val="nil"/>
        </w:pBdr>
        <w:spacing w:after="60" w:line="240" w:lineRule="auto"/>
        <w:ind w:left="0" w:hanging="2"/>
      </w:pPr>
    </w:p>
    <w:p w14:paraId="15FF9567" w14:textId="77777777" w:rsidR="00161C78" w:rsidRDefault="00161C78">
      <w:pPr>
        <w:pBdr>
          <w:top w:val="nil"/>
          <w:left w:val="nil"/>
          <w:bottom w:val="nil"/>
          <w:right w:val="nil"/>
          <w:between w:val="nil"/>
        </w:pBdr>
        <w:spacing w:after="60" w:line="240" w:lineRule="auto"/>
        <w:ind w:left="0" w:hanging="2"/>
      </w:pPr>
    </w:p>
    <w:p w14:paraId="09134AB7" w14:textId="77777777" w:rsidR="00161C78" w:rsidRDefault="00090567">
      <w:pPr>
        <w:pBdr>
          <w:top w:val="nil"/>
          <w:left w:val="nil"/>
          <w:bottom w:val="nil"/>
          <w:right w:val="nil"/>
          <w:between w:val="nil"/>
        </w:pBdr>
        <w:spacing w:line="240" w:lineRule="auto"/>
        <w:ind w:left="0" w:hanging="2"/>
        <w:rPr>
          <w:color w:val="000000"/>
          <w:szCs w:val="20"/>
        </w:rPr>
      </w:pPr>
      <w:r>
        <w:rPr>
          <w:color w:val="000000"/>
          <w:szCs w:val="20"/>
        </w:rPr>
        <w:t>Please note: this is illustrative of the general nature and level of responsibility of the role. It is not a comprehensive list of all tasks that a midday supervisor will carry out. The po</w:t>
      </w:r>
      <w:r>
        <w:rPr>
          <w:color w:val="000000"/>
          <w:szCs w:val="20"/>
        </w:rPr>
        <w:t>stholder may be required to do other duties appropriate to the level of the role.</w:t>
      </w:r>
    </w:p>
    <w:p w14:paraId="44260E18" w14:textId="77777777" w:rsidR="00161C78" w:rsidRDefault="00090567">
      <w:pPr>
        <w:pBdr>
          <w:top w:val="nil"/>
          <w:left w:val="nil"/>
          <w:bottom w:val="nil"/>
          <w:right w:val="nil"/>
          <w:between w:val="nil"/>
        </w:pBdr>
        <w:spacing w:line="240" w:lineRule="auto"/>
        <w:ind w:left="0" w:hanging="2"/>
        <w:rPr>
          <w:b/>
        </w:rPr>
      </w:pPr>
      <w:r>
        <w:rPr>
          <w:b/>
        </w:rPr>
        <w:t>Roles</w:t>
      </w:r>
    </w:p>
    <w:p w14:paraId="02F790BB" w14:textId="408C40E5" w:rsidR="00161C78" w:rsidRDefault="00090567">
      <w:pPr>
        <w:spacing w:after="60"/>
        <w:ind w:left="0" w:hanging="2"/>
        <w:rPr>
          <w:b/>
        </w:rPr>
      </w:pPr>
      <w:r>
        <w:rPr>
          <w:b/>
        </w:rPr>
        <w:t>Irrespective of whether the midday assistant is working in nurser</w:t>
      </w:r>
      <w:r w:rsidR="00E45275">
        <w:rPr>
          <w:b/>
        </w:rPr>
        <w:t>y</w:t>
      </w:r>
      <w:r>
        <w:rPr>
          <w:b/>
        </w:rPr>
        <w:t>, reception, Key Stage 1, 2 or supporting individual pupils the above main responsibilities and duty an</w:t>
      </w:r>
      <w:r>
        <w:rPr>
          <w:b/>
        </w:rPr>
        <w:t>d responsibilities are relevant.</w:t>
      </w:r>
    </w:p>
    <w:p w14:paraId="6E77F986" w14:textId="77777777" w:rsidR="00161C78" w:rsidRDefault="00161C78">
      <w:pPr>
        <w:spacing w:after="60"/>
        <w:ind w:left="0" w:hanging="2"/>
        <w:rPr>
          <w:highlight w:val="yellow"/>
        </w:rPr>
      </w:pPr>
    </w:p>
    <w:p w14:paraId="0BAC6E3D" w14:textId="77777777" w:rsidR="00161C78" w:rsidRDefault="00090567">
      <w:pPr>
        <w:pBdr>
          <w:top w:val="nil"/>
          <w:left w:val="nil"/>
          <w:bottom w:val="nil"/>
          <w:right w:val="nil"/>
          <w:between w:val="nil"/>
        </w:pBdr>
        <w:spacing w:line="240" w:lineRule="auto"/>
        <w:ind w:left="0" w:hanging="2"/>
        <w:rPr>
          <w:color w:val="000000"/>
          <w:szCs w:val="20"/>
        </w:rPr>
      </w:pPr>
      <w:r>
        <w:br w:type="page"/>
      </w:r>
    </w:p>
    <w:p w14:paraId="710DDB92" w14:textId="77777777" w:rsidR="00161C78" w:rsidRDefault="00090567">
      <w:pPr>
        <w:pBdr>
          <w:top w:val="nil"/>
          <w:left w:val="nil"/>
          <w:bottom w:val="nil"/>
          <w:right w:val="nil"/>
          <w:between w:val="nil"/>
        </w:pBdr>
        <w:spacing w:before="120" w:line="240" w:lineRule="auto"/>
        <w:ind w:left="0" w:hanging="2"/>
        <w:rPr>
          <w:b/>
          <w:color w:val="000000"/>
          <w:szCs w:val="20"/>
        </w:rPr>
      </w:pPr>
      <w:r>
        <w:rPr>
          <w:b/>
          <w:color w:val="000000"/>
          <w:szCs w:val="20"/>
        </w:rPr>
        <w:lastRenderedPageBreak/>
        <w:t>Person specification</w:t>
      </w:r>
    </w:p>
    <w:tbl>
      <w:tblPr>
        <w:tblStyle w:val="a0"/>
        <w:tblW w:w="977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98"/>
        <w:gridCol w:w="8176"/>
      </w:tblGrid>
      <w:tr w:rsidR="00161C78" w14:paraId="5AE4DD7F" w14:textId="77777777">
        <w:trPr>
          <w:cantSplit/>
        </w:trPr>
        <w:tc>
          <w:tcPr>
            <w:tcW w:w="1598" w:type="dxa"/>
            <w:tcBorders>
              <w:top w:val="single" w:sz="4" w:space="0" w:color="F8F8F8"/>
              <w:left w:val="single" w:sz="4" w:space="0" w:color="F8F8F8"/>
              <w:bottom w:val="single" w:sz="4" w:space="0" w:color="F8F8F8"/>
              <w:right w:val="single" w:sz="12" w:space="0" w:color="F8F8F8"/>
            </w:tcBorders>
            <w:shd w:val="clear" w:color="auto" w:fill="538135"/>
          </w:tcPr>
          <w:p w14:paraId="3BAD5FD5" w14:textId="77777777" w:rsidR="00161C78" w:rsidRDefault="00090567">
            <w:pPr>
              <w:pBdr>
                <w:top w:val="nil"/>
                <w:left w:val="nil"/>
                <w:bottom w:val="nil"/>
                <w:right w:val="nil"/>
                <w:between w:val="nil"/>
              </w:pBdr>
              <w:spacing w:after="0" w:line="240" w:lineRule="auto"/>
              <w:ind w:left="0" w:hanging="2"/>
              <w:rPr>
                <w:color w:val="000000"/>
                <w:szCs w:val="20"/>
              </w:rPr>
            </w:pPr>
            <w:r>
              <w:rPr>
                <w:smallCaps/>
                <w:color w:val="000000"/>
                <w:szCs w:val="20"/>
              </w:rPr>
              <w:t>CRITERIA</w:t>
            </w:r>
          </w:p>
        </w:tc>
        <w:tc>
          <w:tcPr>
            <w:tcW w:w="8176" w:type="dxa"/>
            <w:tcBorders>
              <w:top w:val="single" w:sz="4" w:space="0" w:color="F8F8F8"/>
              <w:left w:val="single" w:sz="12" w:space="0" w:color="F8F8F8"/>
              <w:bottom w:val="single" w:sz="4" w:space="0" w:color="F8F8F8"/>
              <w:right w:val="single" w:sz="4" w:space="0" w:color="F8F8F8"/>
            </w:tcBorders>
            <w:shd w:val="clear" w:color="auto" w:fill="538135"/>
          </w:tcPr>
          <w:p w14:paraId="05424886" w14:textId="77777777" w:rsidR="00161C78" w:rsidRDefault="00090567">
            <w:pPr>
              <w:pBdr>
                <w:top w:val="nil"/>
                <w:left w:val="nil"/>
                <w:bottom w:val="nil"/>
                <w:right w:val="nil"/>
                <w:between w:val="nil"/>
              </w:pBdr>
              <w:spacing w:after="0" w:line="240" w:lineRule="auto"/>
              <w:ind w:left="0" w:hanging="2"/>
              <w:rPr>
                <w:color w:val="000000"/>
                <w:szCs w:val="20"/>
              </w:rPr>
            </w:pPr>
            <w:r>
              <w:rPr>
                <w:smallCaps/>
                <w:color w:val="000000"/>
                <w:szCs w:val="20"/>
              </w:rPr>
              <w:t>QUALITIES</w:t>
            </w:r>
          </w:p>
        </w:tc>
      </w:tr>
      <w:tr w:rsidR="00161C78" w14:paraId="586AFC8C" w14:textId="77777777">
        <w:trPr>
          <w:cantSplit/>
        </w:trPr>
        <w:tc>
          <w:tcPr>
            <w:tcW w:w="1598" w:type="dxa"/>
            <w:tcBorders>
              <w:top w:val="single" w:sz="4" w:space="0" w:color="F8F8F8"/>
            </w:tcBorders>
          </w:tcPr>
          <w:p w14:paraId="19124068" w14:textId="77777777" w:rsidR="00161C78" w:rsidRDefault="00090567">
            <w:pPr>
              <w:keepLines/>
              <w:pBdr>
                <w:top w:val="nil"/>
                <w:left w:val="nil"/>
                <w:bottom w:val="nil"/>
                <w:right w:val="nil"/>
                <w:between w:val="nil"/>
              </w:pBdr>
              <w:spacing w:after="60" w:line="240" w:lineRule="auto"/>
              <w:ind w:left="0" w:hanging="2"/>
              <w:rPr>
                <w:color w:val="000000"/>
                <w:szCs w:val="20"/>
              </w:rPr>
            </w:pPr>
            <w:r>
              <w:rPr>
                <w:b/>
                <w:color w:val="000000"/>
                <w:szCs w:val="20"/>
              </w:rPr>
              <w:t xml:space="preserve">Qualifications </w:t>
            </w:r>
            <w:r>
              <w:rPr>
                <w:b/>
                <w:color w:val="000000"/>
                <w:szCs w:val="20"/>
              </w:rPr>
              <w:br/>
              <w:t>and training</w:t>
            </w:r>
          </w:p>
        </w:tc>
        <w:tc>
          <w:tcPr>
            <w:tcW w:w="8176" w:type="dxa"/>
            <w:tcBorders>
              <w:top w:val="single" w:sz="4" w:space="0" w:color="F8F8F8"/>
            </w:tcBorders>
          </w:tcPr>
          <w:p w14:paraId="6C3DA581"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First aid training (or willingness to complete it)</w:t>
            </w:r>
          </w:p>
          <w:p w14:paraId="140329E5" w14:textId="77777777" w:rsidR="00161C78" w:rsidRDefault="00161C78">
            <w:pPr>
              <w:keepLines/>
              <w:pBdr>
                <w:top w:val="nil"/>
                <w:left w:val="nil"/>
                <w:bottom w:val="nil"/>
                <w:right w:val="nil"/>
                <w:between w:val="nil"/>
              </w:pBdr>
              <w:spacing w:after="0" w:line="240" w:lineRule="auto"/>
              <w:ind w:left="0" w:hanging="2"/>
              <w:rPr>
                <w:color w:val="000000"/>
                <w:szCs w:val="20"/>
              </w:rPr>
            </w:pPr>
          </w:p>
        </w:tc>
      </w:tr>
      <w:tr w:rsidR="00161C78" w14:paraId="3DD3B8D0" w14:textId="77777777">
        <w:trPr>
          <w:cantSplit/>
        </w:trPr>
        <w:tc>
          <w:tcPr>
            <w:tcW w:w="1598" w:type="dxa"/>
            <w:tcMar>
              <w:top w:w="113" w:type="dxa"/>
              <w:bottom w:w="113" w:type="dxa"/>
            </w:tcMar>
          </w:tcPr>
          <w:p w14:paraId="1B677635" w14:textId="77777777" w:rsidR="00161C78" w:rsidRDefault="00090567">
            <w:pPr>
              <w:keepLines/>
              <w:pBdr>
                <w:top w:val="nil"/>
                <w:left w:val="nil"/>
                <w:bottom w:val="nil"/>
                <w:right w:val="nil"/>
                <w:between w:val="nil"/>
              </w:pBdr>
              <w:spacing w:after="60" w:line="240" w:lineRule="auto"/>
              <w:ind w:left="0" w:hanging="2"/>
              <w:rPr>
                <w:color w:val="000000"/>
                <w:szCs w:val="20"/>
              </w:rPr>
            </w:pPr>
            <w:r>
              <w:rPr>
                <w:b/>
                <w:color w:val="000000"/>
                <w:szCs w:val="20"/>
              </w:rPr>
              <w:t>Experience</w:t>
            </w:r>
          </w:p>
        </w:tc>
        <w:tc>
          <w:tcPr>
            <w:tcW w:w="8176" w:type="dxa"/>
            <w:tcMar>
              <w:top w:w="113" w:type="dxa"/>
              <w:bottom w:w="113" w:type="dxa"/>
            </w:tcMar>
          </w:tcPr>
          <w:p w14:paraId="6B2E7F95"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Working with children or young people </w:t>
            </w:r>
          </w:p>
          <w:p w14:paraId="71E15709"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Working and collaborating within a team  </w:t>
            </w:r>
          </w:p>
          <w:p w14:paraId="6CD4E14A" w14:textId="77777777" w:rsidR="00161C78" w:rsidRDefault="00161C78">
            <w:pPr>
              <w:keepLines/>
              <w:pBdr>
                <w:top w:val="nil"/>
                <w:left w:val="nil"/>
                <w:bottom w:val="nil"/>
                <w:right w:val="nil"/>
                <w:between w:val="nil"/>
              </w:pBdr>
              <w:spacing w:after="60" w:line="240" w:lineRule="auto"/>
              <w:ind w:left="0" w:hanging="2"/>
              <w:rPr>
                <w:color w:val="000000"/>
                <w:szCs w:val="20"/>
              </w:rPr>
            </w:pPr>
          </w:p>
        </w:tc>
      </w:tr>
      <w:tr w:rsidR="00161C78" w14:paraId="49EB9C7A" w14:textId="77777777">
        <w:trPr>
          <w:cantSplit/>
        </w:trPr>
        <w:tc>
          <w:tcPr>
            <w:tcW w:w="1598" w:type="dxa"/>
            <w:tcMar>
              <w:top w:w="113" w:type="dxa"/>
              <w:bottom w:w="113" w:type="dxa"/>
            </w:tcMar>
          </w:tcPr>
          <w:p w14:paraId="7E65D0CF" w14:textId="77777777" w:rsidR="00161C78" w:rsidRDefault="00090567">
            <w:pPr>
              <w:keepLines/>
              <w:pBdr>
                <w:top w:val="nil"/>
                <w:left w:val="nil"/>
                <w:bottom w:val="nil"/>
                <w:right w:val="nil"/>
                <w:between w:val="nil"/>
              </w:pBdr>
              <w:spacing w:after="60" w:line="240" w:lineRule="auto"/>
              <w:ind w:left="0" w:hanging="2"/>
              <w:rPr>
                <w:color w:val="000000"/>
                <w:szCs w:val="20"/>
              </w:rPr>
            </w:pPr>
            <w:r>
              <w:rPr>
                <w:b/>
                <w:color w:val="000000"/>
                <w:szCs w:val="20"/>
              </w:rPr>
              <w:t>Skills and knowledge</w:t>
            </w:r>
          </w:p>
        </w:tc>
        <w:tc>
          <w:tcPr>
            <w:tcW w:w="8176" w:type="dxa"/>
            <w:tcMar>
              <w:top w:w="113" w:type="dxa"/>
              <w:bottom w:w="113" w:type="dxa"/>
            </w:tcMar>
          </w:tcPr>
          <w:p w14:paraId="23089FD2"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Ability to respond quickly and effectively to issues that arise</w:t>
            </w:r>
          </w:p>
          <w:p w14:paraId="1CE7F044"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Ability to use own initiative and take action accordingly </w:t>
            </w:r>
          </w:p>
          <w:p w14:paraId="08F9244B"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Effective communication with adults and children </w:t>
            </w:r>
          </w:p>
          <w:p w14:paraId="58F1FE94"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Ability to follow instructions from senior team members </w:t>
            </w:r>
          </w:p>
          <w:p w14:paraId="56C0497C"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Ability to have a firm but fair approach to handling </w:t>
            </w:r>
            <w:proofErr w:type="spellStart"/>
            <w:r>
              <w:rPr>
                <w:color w:val="000000"/>
                <w:szCs w:val="20"/>
              </w:rPr>
              <w:t>behaviour</w:t>
            </w:r>
            <w:proofErr w:type="spellEnd"/>
            <w:r>
              <w:rPr>
                <w:color w:val="000000"/>
                <w:szCs w:val="20"/>
              </w:rPr>
              <w:t xml:space="preserve"> issues in line with the school’s policies </w:t>
            </w:r>
          </w:p>
          <w:p w14:paraId="29CFEC18"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Ability to build effective working relationships with colleagues </w:t>
            </w:r>
          </w:p>
          <w:p w14:paraId="28A12A97" w14:textId="77777777" w:rsidR="00161C78" w:rsidRDefault="00161C78">
            <w:pPr>
              <w:keepLines/>
              <w:pBdr>
                <w:top w:val="nil"/>
                <w:left w:val="nil"/>
                <w:bottom w:val="nil"/>
                <w:right w:val="nil"/>
                <w:between w:val="nil"/>
              </w:pBdr>
              <w:spacing w:after="0" w:line="240" w:lineRule="auto"/>
              <w:ind w:left="0" w:hanging="2"/>
              <w:rPr>
                <w:color w:val="000000"/>
                <w:szCs w:val="20"/>
              </w:rPr>
            </w:pPr>
          </w:p>
        </w:tc>
      </w:tr>
      <w:tr w:rsidR="00161C78" w14:paraId="7A1A48A4" w14:textId="77777777">
        <w:trPr>
          <w:cantSplit/>
        </w:trPr>
        <w:tc>
          <w:tcPr>
            <w:tcW w:w="1598" w:type="dxa"/>
            <w:tcMar>
              <w:top w:w="113" w:type="dxa"/>
              <w:bottom w:w="113" w:type="dxa"/>
            </w:tcMar>
          </w:tcPr>
          <w:p w14:paraId="6EDEC1F2" w14:textId="77777777" w:rsidR="00161C78" w:rsidRDefault="00090567">
            <w:pPr>
              <w:keepLines/>
              <w:pBdr>
                <w:top w:val="nil"/>
                <w:left w:val="nil"/>
                <w:bottom w:val="nil"/>
                <w:right w:val="nil"/>
                <w:between w:val="nil"/>
              </w:pBdr>
              <w:spacing w:after="60" w:line="240" w:lineRule="auto"/>
              <w:ind w:left="0" w:hanging="2"/>
              <w:rPr>
                <w:color w:val="000000"/>
                <w:szCs w:val="20"/>
              </w:rPr>
            </w:pPr>
            <w:r>
              <w:rPr>
                <w:b/>
                <w:color w:val="000000"/>
                <w:szCs w:val="20"/>
              </w:rPr>
              <w:t>Personal qualities</w:t>
            </w:r>
          </w:p>
        </w:tc>
        <w:tc>
          <w:tcPr>
            <w:tcW w:w="8176" w:type="dxa"/>
            <w:tcMar>
              <w:top w:w="113" w:type="dxa"/>
              <w:bottom w:w="113" w:type="dxa"/>
            </w:tcMar>
          </w:tcPr>
          <w:p w14:paraId="72C341A5"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Commitment to supporting and understanding pupil needs </w:t>
            </w:r>
          </w:p>
          <w:p w14:paraId="47BA43F6"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Uphold and promote the ethos and values of the school</w:t>
            </w:r>
          </w:p>
          <w:p w14:paraId="4FCE194C"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Maintain confidentiality at all times</w:t>
            </w:r>
          </w:p>
          <w:p w14:paraId="30AD45C9"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Commitment to safeguarding, equality, diversity and inclusion</w:t>
            </w:r>
          </w:p>
          <w:p w14:paraId="025B0D4F" w14:textId="77777777" w:rsidR="00161C78" w:rsidRDefault="00161C78">
            <w:pPr>
              <w:keepLines/>
              <w:pBdr>
                <w:top w:val="nil"/>
                <w:left w:val="nil"/>
                <w:bottom w:val="nil"/>
                <w:right w:val="nil"/>
                <w:between w:val="nil"/>
              </w:pBdr>
              <w:spacing w:after="0" w:line="240" w:lineRule="auto"/>
              <w:ind w:left="0" w:hanging="2"/>
              <w:rPr>
                <w:color w:val="000000"/>
                <w:szCs w:val="20"/>
              </w:rPr>
            </w:pPr>
          </w:p>
        </w:tc>
      </w:tr>
      <w:tr w:rsidR="00161C78" w14:paraId="3D263933" w14:textId="77777777">
        <w:trPr>
          <w:cantSplit/>
        </w:trPr>
        <w:tc>
          <w:tcPr>
            <w:tcW w:w="1598" w:type="dxa"/>
            <w:tcMar>
              <w:top w:w="113" w:type="dxa"/>
              <w:bottom w:w="113" w:type="dxa"/>
            </w:tcMar>
          </w:tcPr>
          <w:p w14:paraId="5D61BD94" w14:textId="77777777" w:rsidR="00161C78" w:rsidRDefault="00090567">
            <w:pPr>
              <w:pStyle w:val="Heading5"/>
              <w:ind w:left="0" w:hanging="2"/>
              <w:rPr>
                <w:rFonts w:ascii="Arial" w:eastAsia="Arial" w:hAnsi="Arial"/>
                <w:u w:val="none"/>
              </w:rPr>
            </w:pPr>
            <w:r>
              <w:rPr>
                <w:rFonts w:ascii="Arial" w:eastAsia="Arial" w:hAnsi="Arial"/>
                <w:u w:val="none"/>
              </w:rPr>
              <w:t>Disqualifying Factors</w:t>
            </w:r>
          </w:p>
        </w:tc>
        <w:tc>
          <w:tcPr>
            <w:tcW w:w="8176" w:type="dxa"/>
            <w:tcMar>
              <w:top w:w="113" w:type="dxa"/>
              <w:bottom w:w="113" w:type="dxa"/>
            </w:tcMar>
          </w:tcPr>
          <w:p w14:paraId="09B2CD3B"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Indication of sexist, racist, or anti-disability attitudes or any other attitudes in conflict with the School’s Equal Opportunities Policy </w:t>
            </w:r>
          </w:p>
          <w:p w14:paraId="2B780A94"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An inability to provide relevant documentation which permits working in the UK </w:t>
            </w:r>
            <w:proofErr w:type="spellStart"/>
            <w:proofErr w:type="gramStart"/>
            <w:r>
              <w:rPr>
                <w:color w:val="000000"/>
                <w:szCs w:val="20"/>
              </w:rPr>
              <w:t>eg</w:t>
            </w:r>
            <w:proofErr w:type="spellEnd"/>
            <w:proofErr w:type="gramEnd"/>
            <w:r>
              <w:rPr>
                <w:color w:val="000000"/>
                <w:szCs w:val="20"/>
              </w:rPr>
              <w:t xml:space="preserve"> passport, visa and work permit, bi</w:t>
            </w:r>
            <w:r>
              <w:rPr>
                <w:color w:val="000000"/>
                <w:szCs w:val="20"/>
              </w:rPr>
              <w:t>rth certificate</w:t>
            </w:r>
          </w:p>
          <w:p w14:paraId="373AA7CF"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 xml:space="preserve"> Lack of satisfactory references</w:t>
            </w:r>
          </w:p>
          <w:p w14:paraId="60447415" w14:textId="77777777" w:rsidR="00161C78" w:rsidRDefault="00090567">
            <w:pPr>
              <w:keepLines/>
              <w:numPr>
                <w:ilvl w:val="0"/>
                <w:numId w:val="2"/>
              </w:numPr>
              <w:pBdr>
                <w:top w:val="nil"/>
                <w:left w:val="nil"/>
                <w:bottom w:val="nil"/>
                <w:right w:val="nil"/>
                <w:between w:val="nil"/>
              </w:pBdr>
              <w:spacing w:after="60" w:line="240" w:lineRule="auto"/>
              <w:ind w:left="0" w:hanging="2"/>
              <w:rPr>
                <w:color w:val="000000"/>
                <w:szCs w:val="20"/>
              </w:rPr>
            </w:pPr>
            <w:r>
              <w:rPr>
                <w:color w:val="000000"/>
                <w:szCs w:val="20"/>
              </w:rPr>
              <w:t>An unsatisfactory DBS</w:t>
            </w:r>
          </w:p>
        </w:tc>
      </w:tr>
    </w:tbl>
    <w:p w14:paraId="7E6D1EC2" w14:textId="77777777" w:rsidR="00161C78" w:rsidRDefault="00161C78">
      <w:pPr>
        <w:pBdr>
          <w:top w:val="nil"/>
          <w:left w:val="nil"/>
          <w:bottom w:val="nil"/>
          <w:right w:val="nil"/>
          <w:between w:val="nil"/>
        </w:pBdr>
        <w:spacing w:line="240" w:lineRule="auto"/>
        <w:ind w:left="0" w:hanging="2"/>
        <w:rPr>
          <w:color w:val="000000"/>
          <w:szCs w:val="20"/>
        </w:rPr>
      </w:pPr>
    </w:p>
    <w:p w14:paraId="3B41F263" w14:textId="77777777" w:rsidR="00161C78" w:rsidRDefault="00090567">
      <w:pPr>
        <w:pBdr>
          <w:top w:val="nil"/>
          <w:left w:val="nil"/>
          <w:bottom w:val="nil"/>
          <w:right w:val="nil"/>
          <w:between w:val="nil"/>
        </w:pBdr>
        <w:spacing w:before="120" w:line="240" w:lineRule="auto"/>
        <w:ind w:left="0" w:hanging="2"/>
        <w:rPr>
          <w:b/>
          <w:color w:val="000000"/>
          <w:szCs w:val="20"/>
        </w:rPr>
      </w:pPr>
      <w:r>
        <w:rPr>
          <w:b/>
          <w:color w:val="000000"/>
          <w:szCs w:val="20"/>
        </w:rPr>
        <w:t>Notes:</w:t>
      </w:r>
    </w:p>
    <w:p w14:paraId="6BFC87D2" w14:textId="77777777" w:rsidR="00161C78" w:rsidRDefault="00090567">
      <w:pPr>
        <w:pBdr>
          <w:top w:val="nil"/>
          <w:left w:val="nil"/>
          <w:bottom w:val="nil"/>
          <w:right w:val="nil"/>
          <w:between w:val="nil"/>
        </w:pBdr>
        <w:spacing w:line="240" w:lineRule="auto"/>
        <w:ind w:left="0" w:hanging="2"/>
        <w:rPr>
          <w:color w:val="000000"/>
          <w:szCs w:val="20"/>
        </w:rPr>
      </w:pPr>
      <w:r>
        <w:rPr>
          <w:color w:val="000000"/>
          <w:szCs w:val="20"/>
        </w:rPr>
        <w:t xml:space="preserve">This job description may be amended at any time in consultation with the postholder. </w:t>
      </w:r>
    </w:p>
    <w:p w14:paraId="51F3648C" w14:textId="54E61333" w:rsidR="00161C78" w:rsidRDefault="00090567">
      <w:pPr>
        <w:pBdr>
          <w:top w:val="nil"/>
          <w:left w:val="nil"/>
          <w:bottom w:val="nil"/>
          <w:right w:val="nil"/>
          <w:between w:val="nil"/>
        </w:pBdr>
        <w:spacing w:line="240" w:lineRule="auto"/>
        <w:ind w:left="0" w:hanging="2"/>
        <w:rPr>
          <w:color w:val="000000"/>
          <w:szCs w:val="20"/>
        </w:rPr>
      </w:pPr>
      <w:r>
        <w:rPr>
          <w:b/>
          <w:color w:val="000000"/>
          <w:szCs w:val="20"/>
        </w:rPr>
        <w:t>Last review date:</w:t>
      </w:r>
      <w:r>
        <w:rPr>
          <w:color w:val="000000"/>
          <w:szCs w:val="20"/>
        </w:rPr>
        <w:t xml:space="preserve"> 2</w:t>
      </w:r>
      <w:r w:rsidR="00E45275">
        <w:rPr>
          <w:color w:val="000000"/>
          <w:szCs w:val="20"/>
        </w:rPr>
        <w:t>2</w:t>
      </w:r>
      <w:r>
        <w:rPr>
          <w:color w:val="000000"/>
          <w:szCs w:val="20"/>
        </w:rPr>
        <w:t>/</w:t>
      </w:r>
      <w:r w:rsidR="00E45275">
        <w:rPr>
          <w:color w:val="000000"/>
          <w:szCs w:val="20"/>
        </w:rPr>
        <w:t>9</w:t>
      </w:r>
      <w:r>
        <w:rPr>
          <w:color w:val="000000"/>
          <w:szCs w:val="20"/>
        </w:rPr>
        <w:t>/2</w:t>
      </w:r>
      <w:r w:rsidR="00E45275">
        <w:rPr>
          <w:color w:val="000000"/>
          <w:szCs w:val="20"/>
        </w:rPr>
        <w:t>5</w:t>
      </w:r>
    </w:p>
    <w:p w14:paraId="01652003" w14:textId="3022DF58" w:rsidR="00161C78" w:rsidRDefault="00090567">
      <w:pPr>
        <w:pBdr>
          <w:top w:val="nil"/>
          <w:left w:val="nil"/>
          <w:bottom w:val="nil"/>
          <w:right w:val="nil"/>
          <w:between w:val="nil"/>
        </w:pBdr>
        <w:spacing w:line="240" w:lineRule="auto"/>
        <w:ind w:left="0" w:hanging="2"/>
        <w:rPr>
          <w:color w:val="000000"/>
          <w:szCs w:val="20"/>
        </w:rPr>
      </w:pPr>
      <w:r>
        <w:rPr>
          <w:b/>
          <w:color w:val="000000"/>
          <w:szCs w:val="20"/>
        </w:rPr>
        <w:t>Next review date:</w:t>
      </w:r>
      <w:r>
        <w:rPr>
          <w:color w:val="000000"/>
          <w:szCs w:val="20"/>
        </w:rPr>
        <w:t xml:space="preserve"> 2</w:t>
      </w:r>
      <w:r w:rsidR="00E45275">
        <w:rPr>
          <w:color w:val="000000"/>
          <w:szCs w:val="20"/>
        </w:rPr>
        <w:t>2</w:t>
      </w:r>
      <w:r>
        <w:rPr>
          <w:color w:val="000000"/>
          <w:szCs w:val="20"/>
        </w:rPr>
        <w:t>/6/2</w:t>
      </w:r>
      <w:r w:rsidR="00E45275">
        <w:rPr>
          <w:color w:val="000000"/>
          <w:szCs w:val="20"/>
        </w:rPr>
        <w:t>6</w:t>
      </w:r>
    </w:p>
    <w:p w14:paraId="1F89BBB4" w14:textId="77777777" w:rsidR="00161C78" w:rsidRDefault="00161C78">
      <w:pPr>
        <w:pBdr>
          <w:top w:val="nil"/>
          <w:left w:val="nil"/>
          <w:bottom w:val="nil"/>
          <w:right w:val="nil"/>
          <w:between w:val="nil"/>
        </w:pBdr>
        <w:spacing w:line="240" w:lineRule="auto"/>
        <w:ind w:left="0" w:hanging="2"/>
        <w:rPr>
          <w:color w:val="000000"/>
          <w:szCs w:val="20"/>
        </w:rPr>
      </w:pPr>
    </w:p>
    <w:p w14:paraId="01F2AD1B" w14:textId="77777777" w:rsidR="00161C78" w:rsidRDefault="00090567">
      <w:pPr>
        <w:pBdr>
          <w:top w:val="nil"/>
          <w:left w:val="nil"/>
          <w:bottom w:val="nil"/>
          <w:right w:val="nil"/>
          <w:between w:val="nil"/>
        </w:pBdr>
        <w:spacing w:before="120" w:after="240" w:line="240" w:lineRule="auto"/>
        <w:ind w:left="0" w:hanging="2"/>
        <w:rPr>
          <w:color w:val="000000"/>
          <w:szCs w:val="20"/>
        </w:rPr>
      </w:pPr>
      <w:r>
        <w:rPr>
          <w:b/>
          <w:color w:val="000000"/>
          <w:szCs w:val="20"/>
        </w:rPr>
        <w:t>Headteacher/line manager’s signature:</w:t>
      </w:r>
      <w:r>
        <w:rPr>
          <w:color w:val="000000"/>
          <w:szCs w:val="20"/>
        </w:rPr>
        <w:tab/>
        <w:t>_______________________________________</w:t>
      </w:r>
    </w:p>
    <w:p w14:paraId="55E79313" w14:textId="77777777" w:rsidR="00161C78" w:rsidRDefault="00090567">
      <w:pPr>
        <w:pBdr>
          <w:top w:val="nil"/>
          <w:left w:val="nil"/>
          <w:bottom w:val="nil"/>
          <w:right w:val="nil"/>
          <w:between w:val="nil"/>
        </w:pBdr>
        <w:spacing w:before="120" w:after="240" w:line="240" w:lineRule="auto"/>
        <w:ind w:left="0" w:hanging="2"/>
        <w:rPr>
          <w:color w:val="000000"/>
          <w:szCs w:val="20"/>
        </w:rPr>
      </w:pPr>
      <w:r>
        <w:rPr>
          <w:b/>
          <w:color w:val="000000"/>
          <w:szCs w:val="20"/>
        </w:rPr>
        <w:t>Date:</w:t>
      </w:r>
      <w:r>
        <w:rPr>
          <w:color w:val="000000"/>
          <w:szCs w:val="20"/>
        </w:rPr>
        <w:t xml:space="preserve"> </w:t>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_______________________________________</w:t>
      </w:r>
      <w:r>
        <w:rPr>
          <w:color w:val="000000"/>
          <w:szCs w:val="20"/>
        </w:rPr>
        <w:tab/>
      </w:r>
    </w:p>
    <w:p w14:paraId="3002332F" w14:textId="77777777" w:rsidR="00161C78" w:rsidRDefault="00161C78">
      <w:pPr>
        <w:pBdr>
          <w:top w:val="nil"/>
          <w:left w:val="nil"/>
          <w:bottom w:val="nil"/>
          <w:right w:val="nil"/>
          <w:between w:val="nil"/>
        </w:pBdr>
        <w:spacing w:before="120" w:after="240" w:line="240" w:lineRule="auto"/>
        <w:ind w:left="0" w:hanging="2"/>
        <w:rPr>
          <w:color w:val="000000"/>
          <w:szCs w:val="20"/>
        </w:rPr>
      </w:pPr>
    </w:p>
    <w:p w14:paraId="5F725AC1" w14:textId="77777777" w:rsidR="00161C78" w:rsidRDefault="00090567">
      <w:pPr>
        <w:pBdr>
          <w:top w:val="nil"/>
          <w:left w:val="nil"/>
          <w:bottom w:val="nil"/>
          <w:right w:val="nil"/>
          <w:between w:val="nil"/>
        </w:pBdr>
        <w:spacing w:before="120" w:after="240" w:line="240" w:lineRule="auto"/>
        <w:ind w:left="0" w:hanging="2"/>
        <w:rPr>
          <w:color w:val="000000"/>
          <w:szCs w:val="20"/>
        </w:rPr>
      </w:pPr>
      <w:r>
        <w:rPr>
          <w:b/>
          <w:color w:val="000000"/>
          <w:szCs w:val="20"/>
        </w:rPr>
        <w:t>Postholder’s signature:</w:t>
      </w:r>
      <w:r>
        <w:rPr>
          <w:color w:val="000000"/>
          <w:szCs w:val="20"/>
        </w:rPr>
        <w:tab/>
      </w:r>
      <w:r>
        <w:rPr>
          <w:color w:val="000000"/>
          <w:szCs w:val="20"/>
        </w:rPr>
        <w:tab/>
      </w:r>
      <w:r>
        <w:rPr>
          <w:color w:val="000000"/>
          <w:szCs w:val="20"/>
        </w:rPr>
        <w:tab/>
        <w:t>_______________________________________</w:t>
      </w:r>
    </w:p>
    <w:p w14:paraId="41107F4C" w14:textId="77777777" w:rsidR="00161C78" w:rsidRDefault="00090567">
      <w:pPr>
        <w:pBdr>
          <w:top w:val="nil"/>
          <w:left w:val="nil"/>
          <w:bottom w:val="nil"/>
          <w:right w:val="nil"/>
          <w:between w:val="nil"/>
        </w:pBdr>
        <w:spacing w:before="120" w:after="240" w:line="240" w:lineRule="auto"/>
        <w:ind w:left="0" w:hanging="2"/>
        <w:rPr>
          <w:color w:val="000000"/>
          <w:szCs w:val="20"/>
        </w:rPr>
      </w:pPr>
      <w:bookmarkStart w:id="0" w:name="_heading=h.gjdgxs" w:colFirst="0" w:colLast="0"/>
      <w:bookmarkEnd w:id="0"/>
      <w:r>
        <w:rPr>
          <w:b/>
          <w:color w:val="000000"/>
          <w:szCs w:val="20"/>
        </w:rPr>
        <w:t xml:space="preserve">Date: </w:t>
      </w:r>
      <w:r>
        <w:rPr>
          <w:b/>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_______________________________________</w:t>
      </w:r>
    </w:p>
    <w:sectPr w:rsidR="00161C78">
      <w:headerReference w:type="even" r:id="rId8"/>
      <w:headerReference w:type="default" r:id="rId9"/>
      <w:headerReference w:type="first" r:id="rId10"/>
      <w:pgSz w:w="11900" w:h="16840"/>
      <w:pgMar w:top="851" w:right="1077" w:bottom="1474" w:left="1077" w:header="454"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813C" w14:textId="77777777" w:rsidR="00090567" w:rsidRDefault="00090567">
      <w:pPr>
        <w:spacing w:after="0" w:line="240" w:lineRule="auto"/>
        <w:ind w:left="0" w:hanging="2"/>
      </w:pPr>
      <w:r>
        <w:separator/>
      </w:r>
    </w:p>
  </w:endnote>
  <w:endnote w:type="continuationSeparator" w:id="0">
    <w:p w14:paraId="58C3DDEA" w14:textId="77777777" w:rsidR="00090567" w:rsidRDefault="0009056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AAB6" w14:textId="77777777" w:rsidR="00090567" w:rsidRDefault="00090567">
      <w:pPr>
        <w:spacing w:after="0" w:line="240" w:lineRule="auto"/>
        <w:ind w:left="0" w:hanging="2"/>
      </w:pPr>
      <w:r>
        <w:separator/>
      </w:r>
    </w:p>
  </w:footnote>
  <w:footnote w:type="continuationSeparator" w:id="0">
    <w:p w14:paraId="7DCB96AC" w14:textId="77777777" w:rsidR="00090567" w:rsidRDefault="0009056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0D68" w14:textId="77777777" w:rsidR="00161C78" w:rsidRDefault="00090567">
    <w:pPr>
      <w:ind w:left="0" w:hanging="2"/>
    </w:pPr>
    <w:r>
      <w:rPr>
        <w:noProof/>
      </w:rPr>
      <w:drawing>
        <wp:anchor distT="0" distB="0" distL="0" distR="0" simplePos="0" relativeHeight="251657216" behindDoc="1" locked="0" layoutInCell="1" hidden="0" allowOverlap="1" wp14:anchorId="70C8BB70" wp14:editId="5FCBA41B">
          <wp:simplePos x="0" y="0"/>
          <wp:positionH relativeFrom="leftMargin">
            <wp:align>center</wp:align>
          </wp:positionH>
          <wp:positionV relativeFrom="topMargin">
            <wp:align>center</wp:align>
          </wp:positionV>
          <wp:extent cx="7558405" cy="1069594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w14:anchorId="22639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A6B5" w14:textId="77777777" w:rsidR="00161C78" w:rsidRDefault="00161C78">
    <w:pPr>
      <w:ind w:left="0" w:hanging="2"/>
    </w:pPr>
  </w:p>
  <w:p w14:paraId="3AB15707" w14:textId="77777777" w:rsidR="00161C78" w:rsidRDefault="00161C78">
    <w:pPr>
      <w:ind w:left="0" w:hanging="2"/>
    </w:pPr>
  </w:p>
  <w:p w14:paraId="40648940" w14:textId="77777777" w:rsidR="00161C78" w:rsidRDefault="00161C78">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EB57" w14:textId="77777777" w:rsidR="00161C78" w:rsidRDefault="00161C78">
    <w:pPr>
      <w:ind w:left="0" w:hanging="2"/>
    </w:pPr>
  </w:p>
  <w:p w14:paraId="334B37F5" w14:textId="77777777" w:rsidR="00161C78" w:rsidRDefault="00161C78">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1C6B"/>
    <w:multiLevelType w:val="multilevel"/>
    <w:tmpl w:val="C67E7E8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1" w15:restartNumberingAfterBreak="0">
    <w:nsid w:val="3CA25CE9"/>
    <w:multiLevelType w:val="multilevel"/>
    <w:tmpl w:val="22C2F3DE"/>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1454A9"/>
    <w:multiLevelType w:val="multilevel"/>
    <w:tmpl w:val="354282A4"/>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C78"/>
    <w:rsid w:val="00090567"/>
    <w:rsid w:val="00161C78"/>
    <w:rsid w:val="00E45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51A76A"/>
  <w15:docId w15:val="{109F2AD8-D34E-4AE8-9D9B-320ED167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2Subheadpink"/>
    <w:next w:val="Normal"/>
    <w:uiPriority w:val="9"/>
    <w:unhideWhenUsed/>
    <w:qFormat/>
    <w:pPr>
      <w:keepNext/>
      <w:keepLines/>
      <w:spacing w:before="120"/>
      <w:outlineLvl w:val="1"/>
    </w:pPr>
    <w:rPr>
      <w:color w:val="0D1C2F"/>
      <w:sz w:val="24"/>
      <w:szCs w:val="26"/>
    </w:rPr>
  </w:style>
  <w:style w:type="paragraph" w:styleId="Heading3">
    <w:name w:val="heading 3"/>
    <w:basedOn w:val="Normal"/>
    <w:next w:val="Normal"/>
    <w:uiPriority w:val="9"/>
    <w:unhideWhenUsed/>
    <w:qFormat/>
    <w:pPr>
      <w:keepNext/>
      <w:keepLines/>
      <w:spacing w:before="120"/>
      <w:outlineLvl w:val="2"/>
    </w:pPr>
    <w:rPr>
      <w:b/>
      <w:bCs/>
      <w:sz w:val="24"/>
    </w:rPr>
  </w:style>
  <w:style w:type="paragraph" w:styleId="Heading4">
    <w:name w:val="heading 4"/>
    <w:basedOn w:val="Normal"/>
    <w:next w:val="Normal"/>
    <w:uiPriority w:val="9"/>
    <w:unhideWhenUsed/>
    <w:qFormat/>
    <w:pPr>
      <w:keepNext/>
      <w:keepLines/>
      <w:spacing w:before="240" w:after="40"/>
      <w:outlineLvl w:val="3"/>
    </w:pPr>
    <w:rPr>
      <w:b/>
      <w:sz w:val="24"/>
    </w:rPr>
  </w:style>
  <w:style w:type="paragraph" w:styleId="Heading5">
    <w:name w:val="heading 5"/>
    <w:basedOn w:val="Normal"/>
    <w:next w:val="Normal"/>
    <w:uiPriority w:val="9"/>
    <w:unhideWhenUsed/>
    <w:qFormat/>
    <w:pPr>
      <w:keepNext/>
      <w:spacing w:after="0"/>
      <w:outlineLvl w:val="4"/>
    </w:pPr>
    <w:rPr>
      <w:rFonts w:ascii="Times New Roman" w:eastAsia="Times New Roman" w:hAnsi="Times New Roman"/>
      <w:b/>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Heading10">
    <w:name w:val="heading 1"/>
    <w:aliases w:val="Subhead 1"/>
    <w:basedOn w:val="Normal"/>
    <w:next w:val="6Abstract"/>
    <w:pPr>
      <w:spacing w:before="120"/>
    </w:pPr>
    <w:rPr>
      <w:b/>
      <w:sz w:val="28"/>
      <w:szCs w:val="36"/>
      <w:lang w:val="en-GB"/>
    </w:rPr>
  </w:style>
  <w:style w:type="character" w:customStyle="1" w:styleId="Heading1Char">
    <w:name w:val="Heading 1 Char"/>
    <w:aliases w:val="Subhead 1 Char"/>
    <w:rPr>
      <w:b/>
      <w:w w:val="100"/>
      <w:position w:val="-1"/>
      <w:sz w:val="28"/>
      <w:szCs w:val="36"/>
      <w:effect w:val="none"/>
      <w:vertAlign w:val="baseline"/>
      <w:cs w:val="0"/>
      <w:em w:val="none"/>
      <w:lang w:eastAsia="en-US"/>
    </w:rPr>
  </w:style>
  <w:style w:type="character" w:customStyle="1" w:styleId="Heading3Char">
    <w:name w:val="Heading 3 Char"/>
    <w:rPr>
      <w:b/>
      <w:bCs/>
      <w:w w:val="100"/>
      <w:position w:val="-1"/>
      <w:sz w:val="24"/>
      <w:szCs w:val="24"/>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3"/>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pPr>
      <w:tabs>
        <w:tab w:val="num" w:pos="720"/>
      </w:tabs>
      <w:spacing w:after="60"/>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0"/>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0"/>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Heading">
    <w:name w:val="Heading"/>
    <w:basedOn w:val="BodyText"/>
    <w:pPr>
      <w:spacing w:line="360" w:lineRule="auto"/>
    </w:pPr>
    <w:rPr>
      <w:b/>
      <w:sz w:val="24"/>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12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customStyle="1" w:styleId="4Heading1">
    <w:name w:val="4 Heading 1"/>
    <w:basedOn w:val="Heading10"/>
    <w:next w:val="Normal"/>
    <w:pPr>
      <w:spacing w:before="0" w:after="480"/>
    </w:pPr>
    <w:rPr>
      <w:color w:val="FF1F64"/>
      <w:sz w:val="60"/>
    </w:rPr>
  </w:style>
  <w:style w:type="paragraph" w:styleId="TOC4">
    <w:name w:val="toc 4"/>
    <w:basedOn w:val="Normal"/>
    <w:next w:val="Normal"/>
    <w:qFormat/>
    <w:pPr>
      <w:spacing w:after="100"/>
      <w:ind w:left="600"/>
    </w:pPr>
  </w:style>
  <w:style w:type="paragraph" w:customStyle="1" w:styleId="Tablecopybulletedlevel2">
    <w:name w:val="Table copy bulleted level 2"/>
    <w:basedOn w:val="Tablebodycopy"/>
    <w:next w:val="Tablecopybulleted"/>
    <w:pPr>
      <w:tabs>
        <w:tab w:val="num" w:pos="720"/>
      </w:tabs>
    </w:pPr>
  </w:style>
  <w:style w:type="character" w:customStyle="1" w:styleId="HeadingChar">
    <w:name w:val="Heading Char"/>
    <w:rPr>
      <w:b/>
      <w:w w:val="100"/>
      <w:position w:val="-1"/>
      <w:sz w:val="24"/>
      <w:szCs w:val="24"/>
      <w:effect w:val="none"/>
      <w:vertAlign w:val="baseline"/>
      <w:cs w:val="0"/>
      <w:em w:val="none"/>
      <w:lang w:val="en-US" w:eastAsia="en-US"/>
    </w:rPr>
  </w:style>
  <w:style w:type="paragraph" w:customStyle="1" w:styleId="Sub-heading">
    <w:name w:val="Sub-heading"/>
    <w:basedOn w:val="BodyText"/>
    <w:rPr>
      <w:b/>
      <w:szCs w:val="20"/>
    </w:rPr>
  </w:style>
  <w:style w:type="character" w:customStyle="1" w:styleId="Sub-headingChar">
    <w:name w:val="Sub-heading Char"/>
    <w:rPr>
      <w:b/>
      <w:w w:val="100"/>
      <w:position w:val="-1"/>
      <w:effect w:val="none"/>
      <w:vertAlign w:val="baseline"/>
      <w:cs w:val="0"/>
      <w:em w:val="none"/>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4"/>
      <w:lang w:eastAsia="en-US"/>
    </w:rPr>
  </w:style>
  <w:style w:type="paragraph" w:styleId="BodyText3">
    <w:name w:val="Body Text 3"/>
    <w:basedOn w:val="Normal"/>
    <w:qFormat/>
    <w:rPr>
      <w:sz w:val="16"/>
      <w:szCs w:val="16"/>
    </w:rPr>
  </w:style>
  <w:style w:type="character" w:customStyle="1" w:styleId="BodyText3Char">
    <w:name w:val="Body Text 3 Char"/>
    <w:rPr>
      <w:w w:val="100"/>
      <w:position w:val="-1"/>
      <w:sz w:val="16"/>
      <w:szCs w:val="16"/>
      <w:effect w:val="none"/>
      <w:vertAlign w:val="baseline"/>
      <w:cs w:val="0"/>
      <w:em w:val="none"/>
    </w:rPr>
  </w:style>
  <w:style w:type="character" w:customStyle="1" w:styleId="Heading5Char">
    <w:name w:val="Heading 5 Char"/>
    <w:rPr>
      <w:rFonts w:ascii="Times New Roman" w:eastAsia="Times New Roman" w:hAnsi="Times New Roman"/>
      <w:b/>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uti8lazbFpgOiTgqLqlsLGjumQ==">CgMxLjAyCGguZ2pkZ3hzOAByITFESTJMNmpYc1E4RGstWGNiUlA1b0l5VzMzeFVEWFRTWg==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Lamb</dc:creator>
  <cp:lastModifiedBy>Susanna Odysseas</cp:lastModifiedBy>
  <cp:revision>2</cp:revision>
  <dcterms:created xsi:type="dcterms:W3CDTF">2025-09-22T13:19:00Z</dcterms:created>
  <dcterms:modified xsi:type="dcterms:W3CDTF">2025-09-22T13:19:00Z</dcterms:modified>
</cp:coreProperties>
</file>