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031CB" w:rsidRDefault="00E031CB" w:rsidP="00E031CB">
      <w:pPr>
        <w:jc w:val="center"/>
        <w:rPr>
          <w:rFonts w:ascii="Arial" w:hAnsi="Arial" w:cs="Arial"/>
          <w:sz w:val="28"/>
          <w:szCs w:val="28"/>
        </w:rPr>
      </w:pPr>
      <w:r w:rsidRPr="0065639C">
        <w:rPr>
          <w:rFonts w:ascii="Arial Black" w:hAnsi="Arial Black"/>
          <w:noProof/>
          <w:color w:val="92D050"/>
          <w:sz w:val="40"/>
          <w:szCs w:val="40"/>
          <w:lang w:eastAsia="en-GB"/>
        </w:rPr>
        <w:drawing>
          <wp:inline distT="0" distB="0" distL="0" distR="0" wp14:anchorId="1206588E" wp14:editId="187FEE32">
            <wp:extent cx="2017253" cy="1870838"/>
            <wp:effectExtent l="0" t="0" r="0" b="0"/>
            <wp:docPr id="2" name="Picture 2" descr="Y:\Communications\GHHA logo\GHHA-LOGO-FILES-2023\ONLINE\GHHA-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Communications\GHHA logo\GHHA-LOGO-FILES-2023\ONLINE\GHHA-LOGO-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9885" cy="1891827"/>
                    </a:xfrm>
                    <a:prstGeom prst="rect">
                      <a:avLst/>
                    </a:prstGeom>
                    <a:noFill/>
                    <a:ln>
                      <a:noFill/>
                    </a:ln>
                  </pic:spPr>
                </pic:pic>
              </a:graphicData>
            </a:graphic>
          </wp:inline>
        </w:drawing>
      </w:r>
    </w:p>
    <w:p w14:paraId="0700BB79" w14:textId="77777777" w:rsidR="00E031CB" w:rsidRDefault="00E031CB" w:rsidP="00E031CB">
      <w:pPr>
        <w:rPr>
          <w:rFonts w:ascii="Arial" w:hAnsi="Arial" w:cs="Arial"/>
          <w:sz w:val="28"/>
          <w:szCs w:val="28"/>
        </w:rPr>
      </w:pPr>
      <w:r>
        <w:rPr>
          <w:rFonts w:ascii="Arial Black" w:hAnsi="Arial Black" w:cs="Arial"/>
          <w:color w:val="92D050"/>
          <w:sz w:val="40"/>
          <w:szCs w:val="40"/>
        </w:rPr>
        <w:t>GHHA Greenhill Housing Association</w:t>
      </w:r>
    </w:p>
    <w:p w14:paraId="5FE928B3" w14:textId="77777777" w:rsidR="00E031CB" w:rsidRDefault="00E031CB" w:rsidP="00E031CB">
      <w:pPr>
        <w:rPr>
          <w:rFonts w:ascii="Arial" w:hAnsi="Arial" w:cs="Arial"/>
          <w:b/>
          <w:sz w:val="32"/>
          <w:szCs w:val="32"/>
        </w:rPr>
      </w:pPr>
      <w:r w:rsidRPr="007146DA">
        <w:rPr>
          <w:rFonts w:ascii="Arial" w:hAnsi="Arial" w:cs="Arial"/>
          <w:b/>
          <w:sz w:val="32"/>
          <w:szCs w:val="32"/>
        </w:rPr>
        <w:t xml:space="preserve">Job </w:t>
      </w:r>
      <w:r>
        <w:rPr>
          <w:rFonts w:ascii="Arial" w:hAnsi="Arial" w:cs="Arial"/>
          <w:b/>
          <w:sz w:val="32"/>
          <w:szCs w:val="32"/>
        </w:rPr>
        <w:t>Description</w:t>
      </w:r>
    </w:p>
    <w:p w14:paraId="0C6F0B75" w14:textId="77777777" w:rsidR="00E031CB" w:rsidRDefault="00E031CB" w:rsidP="00E031CB">
      <w:pPr>
        <w:rPr>
          <w:rFonts w:ascii="Arial" w:hAnsi="Arial" w:cs="Arial"/>
          <w:b/>
          <w:sz w:val="32"/>
          <w:szCs w:val="32"/>
        </w:rPr>
      </w:pPr>
      <w:r>
        <w:rPr>
          <w:rFonts w:ascii="Arial" w:hAnsi="Arial" w:cs="Arial"/>
          <w:b/>
          <w:sz w:val="32"/>
          <w:szCs w:val="32"/>
        </w:rPr>
        <w:t>Plumber / Multi-trade Operative</w:t>
      </w:r>
    </w:p>
    <w:tbl>
      <w:tblPr>
        <w:tblStyle w:val="TableGrid"/>
        <w:tblW w:w="9351" w:type="dxa"/>
        <w:tblLook w:val="04A0" w:firstRow="1" w:lastRow="0" w:firstColumn="1" w:lastColumn="0" w:noHBand="0" w:noVBand="1"/>
      </w:tblPr>
      <w:tblGrid>
        <w:gridCol w:w="4106"/>
        <w:gridCol w:w="709"/>
        <w:gridCol w:w="4536"/>
      </w:tblGrid>
      <w:tr w:rsidR="00E031CB" w:rsidRPr="00F8353C" w14:paraId="680DEC5C" w14:textId="77777777" w:rsidTr="00AD73B8">
        <w:tc>
          <w:tcPr>
            <w:tcW w:w="4106" w:type="dxa"/>
          </w:tcPr>
          <w:p w14:paraId="0A37501D" w14:textId="77777777" w:rsidR="00E031CB" w:rsidRPr="00F8353C" w:rsidRDefault="00E031CB" w:rsidP="00AD73B8">
            <w:pPr>
              <w:rPr>
                <w:rFonts w:ascii="Arial" w:hAnsi="Arial" w:cs="Arial"/>
                <w:b/>
                <w:sz w:val="24"/>
                <w:szCs w:val="24"/>
              </w:rPr>
            </w:pPr>
          </w:p>
          <w:p w14:paraId="709DE934" w14:textId="77777777" w:rsidR="00E031CB" w:rsidRPr="00F8353C" w:rsidRDefault="00E031CB" w:rsidP="00AD73B8">
            <w:pPr>
              <w:rPr>
                <w:rFonts w:ascii="Arial" w:hAnsi="Arial" w:cs="Arial"/>
                <w:sz w:val="24"/>
                <w:szCs w:val="24"/>
              </w:rPr>
            </w:pPr>
            <w:r w:rsidRPr="00F8353C">
              <w:rPr>
                <w:rFonts w:ascii="Arial" w:hAnsi="Arial" w:cs="Arial"/>
                <w:b/>
                <w:sz w:val="24"/>
                <w:szCs w:val="24"/>
              </w:rPr>
              <w:t xml:space="preserve">Post title: </w:t>
            </w:r>
            <w:r>
              <w:rPr>
                <w:rFonts w:ascii="Arial" w:hAnsi="Arial" w:cs="Arial"/>
                <w:sz w:val="24"/>
                <w:szCs w:val="24"/>
              </w:rPr>
              <w:t>Plumber / Multi-trade Operative</w:t>
            </w:r>
          </w:p>
        </w:tc>
        <w:tc>
          <w:tcPr>
            <w:tcW w:w="709" w:type="dxa"/>
          </w:tcPr>
          <w:p w14:paraId="5DAB6C7B" w14:textId="77777777" w:rsidR="00E031CB" w:rsidRPr="00F8353C" w:rsidRDefault="00E031CB" w:rsidP="00AD73B8">
            <w:pPr>
              <w:rPr>
                <w:rFonts w:ascii="Arial" w:hAnsi="Arial" w:cs="Arial"/>
                <w:sz w:val="24"/>
                <w:szCs w:val="24"/>
              </w:rPr>
            </w:pPr>
          </w:p>
        </w:tc>
        <w:tc>
          <w:tcPr>
            <w:tcW w:w="4536" w:type="dxa"/>
          </w:tcPr>
          <w:p w14:paraId="02EB378F" w14:textId="77777777" w:rsidR="00E031CB" w:rsidRPr="00F8353C" w:rsidRDefault="00E031CB" w:rsidP="00AD73B8">
            <w:pPr>
              <w:rPr>
                <w:rFonts w:ascii="Arial" w:hAnsi="Arial" w:cs="Arial"/>
                <w:sz w:val="24"/>
                <w:szCs w:val="24"/>
              </w:rPr>
            </w:pPr>
          </w:p>
          <w:p w14:paraId="6A05A809" w14:textId="77777777" w:rsidR="00E031CB" w:rsidRPr="00F8353C" w:rsidRDefault="00E031CB" w:rsidP="00AD73B8">
            <w:pPr>
              <w:rPr>
                <w:rFonts w:ascii="Arial" w:hAnsi="Arial" w:cs="Arial"/>
                <w:sz w:val="24"/>
                <w:szCs w:val="24"/>
              </w:rPr>
            </w:pPr>
          </w:p>
        </w:tc>
      </w:tr>
      <w:tr w:rsidR="00E031CB" w:rsidRPr="00F8353C" w14:paraId="5816D8B8" w14:textId="77777777" w:rsidTr="00AD73B8">
        <w:tc>
          <w:tcPr>
            <w:tcW w:w="4106" w:type="dxa"/>
          </w:tcPr>
          <w:p w14:paraId="5A39BBE3" w14:textId="77777777" w:rsidR="00E031CB" w:rsidRPr="00F8353C" w:rsidRDefault="00E031CB" w:rsidP="00AD73B8">
            <w:pPr>
              <w:rPr>
                <w:rFonts w:ascii="Arial" w:hAnsi="Arial" w:cs="Arial"/>
                <w:sz w:val="24"/>
                <w:szCs w:val="24"/>
              </w:rPr>
            </w:pPr>
          </w:p>
          <w:p w14:paraId="74E722B8" w14:textId="77777777" w:rsidR="00E031CB" w:rsidRPr="00F8353C" w:rsidRDefault="00E031CB" w:rsidP="00AD73B8">
            <w:pPr>
              <w:rPr>
                <w:rFonts w:ascii="Arial" w:hAnsi="Arial" w:cs="Arial"/>
                <w:sz w:val="24"/>
                <w:szCs w:val="24"/>
              </w:rPr>
            </w:pPr>
            <w:r w:rsidRPr="00F8353C">
              <w:rPr>
                <w:rFonts w:ascii="Arial" w:hAnsi="Arial" w:cs="Arial"/>
                <w:b/>
                <w:sz w:val="24"/>
                <w:szCs w:val="24"/>
              </w:rPr>
              <w:t xml:space="preserve">Responsible to: </w:t>
            </w:r>
            <w:r>
              <w:rPr>
                <w:rFonts w:ascii="Arial" w:hAnsi="Arial" w:cs="Arial"/>
                <w:sz w:val="24"/>
                <w:szCs w:val="24"/>
              </w:rPr>
              <w:t>Maintenance Manager</w:t>
            </w:r>
          </w:p>
        </w:tc>
        <w:tc>
          <w:tcPr>
            <w:tcW w:w="709" w:type="dxa"/>
          </w:tcPr>
          <w:p w14:paraId="41C8F396" w14:textId="77777777" w:rsidR="00E031CB" w:rsidRPr="00F8353C" w:rsidRDefault="00E031CB" w:rsidP="00AD73B8">
            <w:pPr>
              <w:rPr>
                <w:rFonts w:ascii="Arial" w:hAnsi="Arial" w:cs="Arial"/>
                <w:sz w:val="24"/>
                <w:szCs w:val="24"/>
              </w:rPr>
            </w:pPr>
          </w:p>
        </w:tc>
        <w:tc>
          <w:tcPr>
            <w:tcW w:w="4536" w:type="dxa"/>
          </w:tcPr>
          <w:p w14:paraId="72A3D3EC" w14:textId="77777777" w:rsidR="00E031CB" w:rsidRPr="00F8353C" w:rsidRDefault="00E031CB" w:rsidP="00AD73B8">
            <w:pPr>
              <w:rPr>
                <w:rFonts w:ascii="Arial" w:hAnsi="Arial" w:cs="Arial"/>
                <w:sz w:val="24"/>
                <w:szCs w:val="24"/>
              </w:rPr>
            </w:pPr>
          </w:p>
          <w:p w14:paraId="22B9641B" w14:textId="77777777" w:rsidR="00E031CB" w:rsidRPr="00F8353C" w:rsidRDefault="00E031CB" w:rsidP="00AD73B8">
            <w:pPr>
              <w:rPr>
                <w:rFonts w:ascii="Arial" w:hAnsi="Arial" w:cs="Arial"/>
                <w:sz w:val="24"/>
                <w:szCs w:val="24"/>
              </w:rPr>
            </w:pPr>
            <w:r w:rsidRPr="00F8353C">
              <w:rPr>
                <w:rFonts w:ascii="Arial" w:hAnsi="Arial" w:cs="Arial"/>
                <w:b/>
                <w:sz w:val="24"/>
                <w:szCs w:val="24"/>
              </w:rPr>
              <w:t xml:space="preserve">Hours: </w:t>
            </w:r>
            <w:r w:rsidRPr="00F8353C">
              <w:rPr>
                <w:rFonts w:ascii="Arial" w:hAnsi="Arial" w:cs="Arial"/>
                <w:sz w:val="24"/>
                <w:szCs w:val="24"/>
              </w:rPr>
              <w:t xml:space="preserve"> </w:t>
            </w:r>
            <w:r>
              <w:rPr>
                <w:rFonts w:ascii="Arial" w:hAnsi="Arial" w:cs="Arial"/>
                <w:sz w:val="24"/>
                <w:szCs w:val="24"/>
              </w:rPr>
              <w:t xml:space="preserve">40 </w:t>
            </w:r>
            <w:r w:rsidR="006F5BDF">
              <w:rPr>
                <w:rFonts w:ascii="Arial" w:hAnsi="Arial" w:cs="Arial"/>
                <w:sz w:val="24"/>
                <w:szCs w:val="24"/>
              </w:rPr>
              <w:t xml:space="preserve">Hrs </w:t>
            </w:r>
            <w:r>
              <w:rPr>
                <w:rFonts w:ascii="Arial" w:hAnsi="Arial" w:cs="Arial"/>
                <w:sz w:val="24"/>
                <w:szCs w:val="24"/>
              </w:rPr>
              <w:t>P/W</w:t>
            </w:r>
          </w:p>
          <w:p w14:paraId="35B99386" w14:textId="77777777" w:rsidR="00E031CB" w:rsidRPr="00F8353C" w:rsidRDefault="00E031CB" w:rsidP="00AD73B8">
            <w:pPr>
              <w:rPr>
                <w:rFonts w:ascii="Arial" w:hAnsi="Arial" w:cs="Arial"/>
                <w:sz w:val="24"/>
                <w:szCs w:val="24"/>
              </w:rPr>
            </w:pPr>
            <w:r>
              <w:rPr>
                <w:rFonts w:ascii="Arial" w:hAnsi="Arial" w:cs="Arial"/>
                <w:sz w:val="24"/>
                <w:szCs w:val="24"/>
              </w:rPr>
              <w:t>Monday to Friday 8am to 5pm</w:t>
            </w:r>
          </w:p>
        </w:tc>
      </w:tr>
      <w:tr w:rsidR="00E031CB" w:rsidRPr="00F8353C" w14:paraId="725683B1" w14:textId="77777777" w:rsidTr="00AD73B8">
        <w:tc>
          <w:tcPr>
            <w:tcW w:w="4106" w:type="dxa"/>
          </w:tcPr>
          <w:p w14:paraId="0D0B940D" w14:textId="77777777" w:rsidR="00E031CB" w:rsidRPr="00F8353C" w:rsidRDefault="00E031CB" w:rsidP="00AD73B8">
            <w:pPr>
              <w:rPr>
                <w:rFonts w:ascii="Arial" w:hAnsi="Arial" w:cs="Arial"/>
                <w:color w:val="FF0000"/>
                <w:sz w:val="24"/>
                <w:szCs w:val="24"/>
              </w:rPr>
            </w:pPr>
          </w:p>
          <w:p w14:paraId="242D47EE" w14:textId="55115251" w:rsidR="00E031CB" w:rsidRPr="00F8353C" w:rsidRDefault="00E031CB" w:rsidP="00AD73B8">
            <w:pPr>
              <w:rPr>
                <w:rFonts w:ascii="Arial" w:hAnsi="Arial" w:cs="Arial"/>
                <w:color w:val="FF0000"/>
                <w:sz w:val="24"/>
                <w:szCs w:val="24"/>
              </w:rPr>
            </w:pPr>
            <w:r w:rsidRPr="00F8353C">
              <w:rPr>
                <w:rFonts w:ascii="Arial" w:hAnsi="Arial" w:cs="Arial"/>
                <w:b/>
                <w:color w:val="000000" w:themeColor="text1"/>
                <w:sz w:val="24"/>
                <w:szCs w:val="24"/>
              </w:rPr>
              <w:t>Salary grade:</w:t>
            </w:r>
            <w:r w:rsidR="00092C90">
              <w:rPr>
                <w:rFonts w:ascii="Arial" w:hAnsi="Arial" w:cs="Arial"/>
                <w:b/>
                <w:color w:val="000000" w:themeColor="text1"/>
                <w:sz w:val="24"/>
                <w:szCs w:val="24"/>
              </w:rPr>
              <w:t xml:space="preserve"> </w:t>
            </w:r>
            <w:r w:rsidR="00092C90">
              <w:rPr>
                <w:rFonts w:ascii="Arial" w:hAnsi="Arial" w:cs="Arial"/>
                <w:bCs/>
                <w:color w:val="000000" w:themeColor="text1"/>
                <w:sz w:val="24"/>
                <w:szCs w:val="24"/>
              </w:rPr>
              <w:t>C 36K</w:t>
            </w:r>
            <w:r w:rsidRPr="00F8353C">
              <w:rPr>
                <w:rFonts w:ascii="Arial" w:hAnsi="Arial" w:cs="Arial"/>
                <w:b/>
                <w:color w:val="000000" w:themeColor="text1"/>
                <w:sz w:val="24"/>
                <w:szCs w:val="24"/>
              </w:rPr>
              <w:t xml:space="preserve"> </w:t>
            </w:r>
          </w:p>
        </w:tc>
        <w:tc>
          <w:tcPr>
            <w:tcW w:w="709" w:type="dxa"/>
          </w:tcPr>
          <w:p w14:paraId="0E27B00A" w14:textId="77777777" w:rsidR="00E031CB" w:rsidRPr="00F8353C" w:rsidRDefault="00E031CB" w:rsidP="00AD73B8">
            <w:pPr>
              <w:rPr>
                <w:rFonts w:ascii="Arial" w:hAnsi="Arial" w:cs="Arial"/>
                <w:color w:val="FF0000"/>
                <w:sz w:val="24"/>
                <w:szCs w:val="24"/>
              </w:rPr>
            </w:pPr>
          </w:p>
        </w:tc>
        <w:tc>
          <w:tcPr>
            <w:tcW w:w="4536" w:type="dxa"/>
          </w:tcPr>
          <w:p w14:paraId="60061E4C" w14:textId="77777777" w:rsidR="00E031CB" w:rsidRPr="00F8353C" w:rsidRDefault="00E031CB" w:rsidP="00AD73B8">
            <w:pPr>
              <w:rPr>
                <w:rFonts w:ascii="Arial" w:hAnsi="Arial" w:cs="Arial"/>
                <w:color w:val="000000" w:themeColor="text1"/>
                <w:sz w:val="24"/>
                <w:szCs w:val="24"/>
              </w:rPr>
            </w:pPr>
          </w:p>
          <w:p w14:paraId="06F4860F" w14:textId="77777777" w:rsidR="00E031CB" w:rsidRPr="00F8353C" w:rsidRDefault="00E031CB" w:rsidP="00E031CB">
            <w:pPr>
              <w:rPr>
                <w:rFonts w:ascii="Arial" w:hAnsi="Arial" w:cs="Arial"/>
                <w:b/>
                <w:color w:val="000000" w:themeColor="text1"/>
                <w:sz w:val="24"/>
                <w:szCs w:val="24"/>
              </w:rPr>
            </w:pPr>
            <w:r w:rsidRPr="00F8353C">
              <w:rPr>
                <w:rFonts w:ascii="Arial" w:hAnsi="Arial" w:cs="Arial"/>
                <w:b/>
                <w:color w:val="000000" w:themeColor="text1"/>
                <w:sz w:val="24"/>
                <w:szCs w:val="24"/>
              </w:rPr>
              <w:t xml:space="preserve">Responsible for:  </w:t>
            </w:r>
          </w:p>
        </w:tc>
      </w:tr>
      <w:tr w:rsidR="00E031CB" w:rsidRPr="00F8353C" w14:paraId="5C819CCC" w14:textId="77777777" w:rsidTr="00AD73B8">
        <w:tc>
          <w:tcPr>
            <w:tcW w:w="4106" w:type="dxa"/>
          </w:tcPr>
          <w:p w14:paraId="44EAFD9C" w14:textId="77777777" w:rsidR="00E031CB" w:rsidRPr="00F8353C" w:rsidRDefault="00E031CB" w:rsidP="00AD73B8">
            <w:pPr>
              <w:rPr>
                <w:rFonts w:ascii="Arial" w:hAnsi="Arial" w:cs="Arial"/>
                <w:b/>
                <w:color w:val="000000" w:themeColor="text1"/>
                <w:sz w:val="24"/>
                <w:szCs w:val="24"/>
              </w:rPr>
            </w:pPr>
          </w:p>
          <w:p w14:paraId="542539F6" w14:textId="77777777" w:rsidR="00E031CB" w:rsidRPr="00F8353C" w:rsidRDefault="00E031CB" w:rsidP="00AD73B8">
            <w:pPr>
              <w:rPr>
                <w:rFonts w:ascii="Arial" w:hAnsi="Arial" w:cs="Arial"/>
                <w:b/>
                <w:color w:val="000000" w:themeColor="text1"/>
                <w:sz w:val="24"/>
                <w:szCs w:val="24"/>
              </w:rPr>
            </w:pPr>
            <w:r w:rsidRPr="00F8353C">
              <w:rPr>
                <w:rFonts w:ascii="Arial" w:hAnsi="Arial" w:cs="Arial"/>
                <w:b/>
                <w:color w:val="000000" w:themeColor="text1"/>
                <w:sz w:val="24"/>
                <w:szCs w:val="24"/>
              </w:rPr>
              <w:t>Special requirements</w:t>
            </w:r>
          </w:p>
          <w:p w14:paraId="4B94D5A5" w14:textId="77777777" w:rsidR="00E031CB" w:rsidRPr="00F8353C" w:rsidRDefault="00E031CB" w:rsidP="00AD73B8">
            <w:pPr>
              <w:rPr>
                <w:rFonts w:ascii="Arial" w:hAnsi="Arial" w:cs="Arial"/>
                <w:b/>
                <w:color w:val="FF0000"/>
                <w:sz w:val="24"/>
                <w:szCs w:val="24"/>
              </w:rPr>
            </w:pPr>
          </w:p>
        </w:tc>
        <w:tc>
          <w:tcPr>
            <w:tcW w:w="709" w:type="dxa"/>
          </w:tcPr>
          <w:p w14:paraId="3DEEC669" w14:textId="77777777" w:rsidR="00E031CB" w:rsidRPr="00F8353C" w:rsidRDefault="00E031CB" w:rsidP="00AD73B8">
            <w:pPr>
              <w:rPr>
                <w:rFonts w:ascii="Arial" w:hAnsi="Arial" w:cs="Arial"/>
                <w:color w:val="FF0000"/>
                <w:sz w:val="24"/>
                <w:szCs w:val="24"/>
              </w:rPr>
            </w:pPr>
          </w:p>
        </w:tc>
        <w:tc>
          <w:tcPr>
            <w:tcW w:w="4536" w:type="dxa"/>
          </w:tcPr>
          <w:p w14:paraId="3656B9AB" w14:textId="77777777" w:rsidR="00E031CB" w:rsidRPr="00F8353C" w:rsidRDefault="00E031CB" w:rsidP="00AD73B8">
            <w:pPr>
              <w:rPr>
                <w:rFonts w:ascii="Arial" w:hAnsi="Arial" w:cs="Arial"/>
                <w:color w:val="000000" w:themeColor="text1"/>
                <w:sz w:val="24"/>
                <w:szCs w:val="24"/>
              </w:rPr>
            </w:pPr>
          </w:p>
          <w:p w14:paraId="629D792A" w14:textId="77777777" w:rsidR="00E031CB" w:rsidRPr="00F8353C" w:rsidRDefault="00E031CB" w:rsidP="00AD73B8">
            <w:pPr>
              <w:rPr>
                <w:rFonts w:ascii="Arial" w:hAnsi="Arial" w:cs="Arial"/>
                <w:color w:val="000000" w:themeColor="text1"/>
                <w:sz w:val="24"/>
                <w:szCs w:val="24"/>
              </w:rPr>
            </w:pPr>
            <w:r w:rsidRPr="00F8353C">
              <w:rPr>
                <w:rFonts w:ascii="Arial" w:hAnsi="Arial" w:cs="Arial"/>
                <w:color w:val="000000" w:themeColor="text1"/>
                <w:sz w:val="24"/>
                <w:szCs w:val="24"/>
              </w:rPr>
              <w:t>N/A</w:t>
            </w:r>
          </w:p>
        </w:tc>
      </w:tr>
    </w:tbl>
    <w:p w14:paraId="45FB0818" w14:textId="77777777" w:rsidR="00E031CB" w:rsidRPr="00F8353C" w:rsidRDefault="00E031CB" w:rsidP="00E031CB">
      <w:pPr>
        <w:rPr>
          <w:rFonts w:ascii="Arial" w:hAnsi="Arial" w:cs="Arial"/>
          <w:color w:val="FF0000"/>
          <w:sz w:val="24"/>
          <w:szCs w:val="24"/>
        </w:rPr>
      </w:pPr>
    </w:p>
    <w:tbl>
      <w:tblPr>
        <w:tblStyle w:val="TableGrid"/>
        <w:tblW w:w="0" w:type="auto"/>
        <w:tblLook w:val="04A0" w:firstRow="1" w:lastRow="0" w:firstColumn="1" w:lastColumn="0" w:noHBand="0" w:noVBand="1"/>
      </w:tblPr>
      <w:tblGrid>
        <w:gridCol w:w="9016"/>
      </w:tblGrid>
      <w:tr w:rsidR="000F0018" w14:paraId="52034CA2" w14:textId="77777777" w:rsidTr="014AC27D">
        <w:tc>
          <w:tcPr>
            <w:tcW w:w="9016" w:type="dxa"/>
          </w:tcPr>
          <w:p w14:paraId="382D4EB8" w14:textId="77777777" w:rsidR="000F0018" w:rsidRDefault="000F0018" w:rsidP="000F0018">
            <w:pPr>
              <w:jc w:val="both"/>
              <w:rPr>
                <w:rFonts w:ascii="Arial" w:hAnsi="Arial" w:cs="Arial"/>
                <w:b/>
                <w:color w:val="000000" w:themeColor="text1"/>
                <w:sz w:val="24"/>
                <w:szCs w:val="24"/>
              </w:rPr>
            </w:pPr>
            <w:r>
              <w:rPr>
                <w:rFonts w:ascii="Arial" w:hAnsi="Arial" w:cs="Arial"/>
                <w:b/>
                <w:color w:val="000000" w:themeColor="text1"/>
                <w:sz w:val="24"/>
                <w:szCs w:val="24"/>
              </w:rPr>
              <w:t xml:space="preserve">Purpose of Role: </w:t>
            </w:r>
          </w:p>
          <w:p w14:paraId="3452315C" w14:textId="77777777" w:rsidR="000F0018" w:rsidRPr="00E031CB" w:rsidRDefault="000F0018" w:rsidP="000F0018">
            <w:pPr>
              <w:jc w:val="both"/>
              <w:rPr>
                <w:rFonts w:ascii="Arial" w:hAnsi="Arial" w:cs="Arial"/>
                <w:b/>
                <w:color w:val="000000" w:themeColor="text1"/>
                <w:sz w:val="24"/>
                <w:szCs w:val="24"/>
              </w:rPr>
            </w:pPr>
            <w:r w:rsidRPr="014AC27D">
              <w:rPr>
                <w:rFonts w:ascii="Arial" w:hAnsi="Arial" w:cs="Arial"/>
                <w:color w:val="000000" w:themeColor="text1"/>
                <w:sz w:val="24"/>
                <w:szCs w:val="24"/>
              </w:rPr>
              <w:t>The Plumber/ multi-trade will be responsible for carrying out a wide range of maintenance, responsive repairs and void works connected with specialist trades and any secondary trades. The works shall be carried out in an efficient way and completed within required deadlines.</w:t>
            </w:r>
          </w:p>
          <w:p w14:paraId="62486C05" w14:textId="77777777" w:rsidR="000F0018" w:rsidRPr="00F8353C" w:rsidRDefault="000F0018" w:rsidP="000F0018">
            <w:pPr>
              <w:ind w:left="360"/>
              <w:rPr>
                <w:rFonts w:ascii="Arial" w:hAnsi="Arial" w:cs="Arial"/>
                <w:color w:val="000000" w:themeColor="text1"/>
                <w:sz w:val="24"/>
                <w:szCs w:val="24"/>
              </w:rPr>
            </w:pPr>
          </w:p>
          <w:p w14:paraId="15C51569" w14:textId="77777777" w:rsidR="000F0018" w:rsidRPr="00F8353C" w:rsidRDefault="000F0018" w:rsidP="00711A98">
            <w:pPr>
              <w:rPr>
                <w:rFonts w:ascii="Arial" w:hAnsi="Arial" w:cs="Arial"/>
                <w:b/>
                <w:color w:val="000000" w:themeColor="text1"/>
                <w:sz w:val="24"/>
                <w:szCs w:val="24"/>
              </w:rPr>
            </w:pPr>
            <w:r w:rsidRPr="00F8353C">
              <w:rPr>
                <w:rFonts w:ascii="Arial" w:hAnsi="Arial" w:cs="Arial"/>
                <w:b/>
                <w:color w:val="000000" w:themeColor="text1"/>
                <w:sz w:val="24"/>
                <w:szCs w:val="24"/>
              </w:rPr>
              <w:lastRenderedPageBreak/>
              <w:t>Key Responsibilities</w:t>
            </w:r>
            <w:r>
              <w:rPr>
                <w:rFonts w:ascii="Arial" w:hAnsi="Arial" w:cs="Arial"/>
                <w:b/>
                <w:color w:val="000000" w:themeColor="text1"/>
                <w:sz w:val="24"/>
                <w:szCs w:val="24"/>
              </w:rPr>
              <w:t>:</w:t>
            </w:r>
          </w:p>
          <w:p w14:paraId="6E334C30" w14:textId="77777777" w:rsidR="000F0018" w:rsidRPr="00BE3A5B" w:rsidRDefault="000F0018" w:rsidP="000F0018">
            <w:pPr>
              <w:numPr>
                <w:ilvl w:val="0"/>
                <w:numId w:val="3"/>
              </w:numPr>
              <w:shd w:val="clear" w:color="auto" w:fill="FFFFFF"/>
              <w:spacing w:before="100" w:beforeAutospacing="1" w:after="100" w:afterAutospacing="1" w:line="240" w:lineRule="auto"/>
              <w:ind w:left="300"/>
              <w:rPr>
                <w:rFonts w:ascii="Arial" w:eastAsia="Times New Roman" w:hAnsi="Arial" w:cs="Arial"/>
                <w:sz w:val="24"/>
                <w:szCs w:val="24"/>
                <w:lang w:eastAsia="en-GB"/>
              </w:rPr>
            </w:pPr>
            <w:r w:rsidRPr="00BE3A5B">
              <w:rPr>
                <w:rFonts w:ascii="Arial" w:eastAsia="Times New Roman" w:hAnsi="Arial" w:cs="Arial"/>
                <w:sz w:val="24"/>
                <w:szCs w:val="24"/>
                <w:lang w:eastAsia="en-GB"/>
              </w:rPr>
              <w:t>Repairing leaks, repairing or replacing toilet seats, shower heads or hoses, unblocking waste traps, toilets, gutters, rainwater pipes, etc.</w:t>
            </w:r>
          </w:p>
          <w:p w14:paraId="7721A4D5" w14:textId="77777777" w:rsidR="000F0018" w:rsidRPr="00FB059C" w:rsidRDefault="000F0018" w:rsidP="000F0018">
            <w:pPr>
              <w:numPr>
                <w:ilvl w:val="0"/>
                <w:numId w:val="3"/>
              </w:numPr>
              <w:shd w:val="clear" w:color="auto" w:fill="FFFFFF"/>
              <w:spacing w:before="100" w:beforeAutospacing="1" w:after="100" w:afterAutospacing="1" w:line="240" w:lineRule="auto"/>
              <w:ind w:left="300"/>
              <w:rPr>
                <w:rFonts w:ascii="Arial" w:eastAsia="Times New Roman" w:hAnsi="Arial" w:cs="Arial"/>
                <w:sz w:val="24"/>
                <w:szCs w:val="24"/>
                <w:lang w:eastAsia="en-GB"/>
              </w:rPr>
            </w:pPr>
            <w:r w:rsidRPr="00BE3A5B">
              <w:rPr>
                <w:rFonts w:ascii="Arial" w:eastAsia="Times New Roman" w:hAnsi="Arial" w:cs="Arial"/>
                <w:sz w:val="24"/>
                <w:szCs w:val="24"/>
                <w:lang w:eastAsia="en-GB"/>
              </w:rPr>
              <w:t>Repairing</w:t>
            </w:r>
            <w:r>
              <w:rPr>
                <w:rFonts w:ascii="Arial" w:eastAsia="Times New Roman" w:hAnsi="Arial" w:cs="Arial"/>
                <w:sz w:val="24"/>
                <w:szCs w:val="24"/>
                <w:lang w:eastAsia="en-GB"/>
              </w:rPr>
              <w:t>, replacing</w:t>
            </w:r>
            <w:r w:rsidRPr="00BE3A5B">
              <w:rPr>
                <w:rFonts w:ascii="Arial" w:eastAsia="Times New Roman" w:hAnsi="Arial" w:cs="Arial"/>
                <w:sz w:val="24"/>
                <w:szCs w:val="24"/>
                <w:lang w:eastAsia="en-GB"/>
              </w:rPr>
              <w:t xml:space="preserve"> and maintaining plumbing systems, replacing defective washers, replacing or mending broken pipes.</w:t>
            </w:r>
          </w:p>
          <w:p w14:paraId="02098D0E" w14:textId="77777777" w:rsidR="000F0018" w:rsidRPr="00BE3A5B" w:rsidRDefault="000F0018" w:rsidP="000F0018">
            <w:pPr>
              <w:numPr>
                <w:ilvl w:val="0"/>
                <w:numId w:val="3"/>
              </w:numPr>
              <w:shd w:val="clear" w:color="auto" w:fill="FFFFFF"/>
              <w:spacing w:before="100" w:beforeAutospacing="1" w:after="100" w:afterAutospacing="1" w:line="240" w:lineRule="auto"/>
              <w:ind w:left="300"/>
              <w:rPr>
                <w:rFonts w:ascii="Arial" w:eastAsia="Times New Roman" w:hAnsi="Arial" w:cs="Arial"/>
                <w:sz w:val="24"/>
                <w:szCs w:val="24"/>
                <w:lang w:eastAsia="en-GB"/>
              </w:rPr>
            </w:pPr>
            <w:r w:rsidRPr="00FB059C">
              <w:rPr>
                <w:rFonts w:ascii="Arial" w:eastAsia="Times New Roman" w:hAnsi="Arial" w:cs="Arial"/>
                <w:sz w:val="24"/>
                <w:szCs w:val="24"/>
                <w:lang w:eastAsia="en-GB"/>
              </w:rPr>
              <w:t>Full bathroom/kitchen replacement</w:t>
            </w:r>
          </w:p>
          <w:p w14:paraId="1F999B81" w14:textId="77777777" w:rsidR="000F0018" w:rsidRPr="00FB059C" w:rsidRDefault="000F0018" w:rsidP="000F0018">
            <w:pPr>
              <w:numPr>
                <w:ilvl w:val="0"/>
                <w:numId w:val="3"/>
              </w:numPr>
              <w:shd w:val="clear" w:color="auto" w:fill="FFFFFF"/>
              <w:spacing w:before="100" w:beforeAutospacing="1" w:after="100" w:afterAutospacing="1" w:line="240" w:lineRule="auto"/>
              <w:ind w:left="300"/>
              <w:rPr>
                <w:rFonts w:ascii="Arial" w:eastAsia="Times New Roman" w:hAnsi="Arial" w:cs="Arial"/>
                <w:sz w:val="24"/>
                <w:szCs w:val="24"/>
                <w:lang w:eastAsia="en-GB"/>
              </w:rPr>
            </w:pPr>
            <w:r w:rsidRPr="00BE3A5B">
              <w:rPr>
                <w:rFonts w:ascii="Arial" w:eastAsia="Times New Roman" w:hAnsi="Arial" w:cs="Arial"/>
                <w:sz w:val="24"/>
                <w:szCs w:val="24"/>
                <w:lang w:eastAsia="en-GB"/>
              </w:rPr>
              <w:t>General painting and making good paintwork after repair.</w:t>
            </w:r>
          </w:p>
          <w:p w14:paraId="15D0DA64" w14:textId="77777777" w:rsidR="000F0018" w:rsidRPr="00FB059C" w:rsidRDefault="000F0018" w:rsidP="000F0018">
            <w:pPr>
              <w:numPr>
                <w:ilvl w:val="0"/>
                <w:numId w:val="3"/>
              </w:numPr>
              <w:shd w:val="clear" w:color="auto" w:fill="FFFFFF"/>
              <w:spacing w:before="100" w:beforeAutospacing="1" w:after="100" w:afterAutospacing="1" w:line="240" w:lineRule="auto"/>
              <w:ind w:left="300"/>
              <w:rPr>
                <w:rFonts w:ascii="Arial" w:eastAsia="Times New Roman" w:hAnsi="Arial" w:cs="Arial"/>
                <w:sz w:val="24"/>
                <w:szCs w:val="24"/>
                <w:lang w:eastAsia="en-GB"/>
              </w:rPr>
            </w:pPr>
            <w:r w:rsidRPr="00FB059C">
              <w:rPr>
                <w:rFonts w:ascii="Arial" w:eastAsia="Times New Roman" w:hAnsi="Arial" w:cs="Arial"/>
                <w:sz w:val="24"/>
                <w:szCs w:val="24"/>
                <w:lang w:eastAsia="en-GB"/>
              </w:rPr>
              <w:t>Carpentry repairs, door fitting, splice repairs, bath panel and framework, kitchen repairs</w:t>
            </w:r>
          </w:p>
          <w:p w14:paraId="3A4D9A9F" w14:textId="77777777" w:rsidR="000F0018" w:rsidRPr="00FB059C" w:rsidRDefault="000F0018" w:rsidP="000F0018">
            <w:pPr>
              <w:numPr>
                <w:ilvl w:val="0"/>
                <w:numId w:val="3"/>
              </w:numPr>
              <w:shd w:val="clear" w:color="auto" w:fill="FFFFFF"/>
              <w:spacing w:before="100" w:beforeAutospacing="1" w:after="100" w:afterAutospacing="1" w:line="240" w:lineRule="auto"/>
              <w:ind w:left="300"/>
              <w:rPr>
                <w:rFonts w:ascii="Arial" w:eastAsia="Times New Roman" w:hAnsi="Arial" w:cs="Arial"/>
                <w:sz w:val="24"/>
                <w:szCs w:val="24"/>
                <w:lang w:eastAsia="en-GB"/>
              </w:rPr>
            </w:pPr>
            <w:r w:rsidRPr="00FB059C">
              <w:rPr>
                <w:rFonts w:ascii="Arial" w:eastAsia="Times New Roman" w:hAnsi="Arial" w:cs="Arial"/>
                <w:sz w:val="24"/>
                <w:szCs w:val="24"/>
                <w:lang w:eastAsia="en-GB"/>
              </w:rPr>
              <w:t>General locksmith</w:t>
            </w:r>
          </w:p>
          <w:p w14:paraId="6805D29C" w14:textId="77777777" w:rsidR="000F0018" w:rsidRPr="00FB059C" w:rsidRDefault="000F0018" w:rsidP="000F0018">
            <w:pPr>
              <w:numPr>
                <w:ilvl w:val="0"/>
                <w:numId w:val="3"/>
              </w:numPr>
              <w:shd w:val="clear" w:color="auto" w:fill="FFFFFF"/>
              <w:spacing w:before="100" w:beforeAutospacing="1" w:after="100" w:afterAutospacing="1" w:line="240" w:lineRule="auto"/>
              <w:ind w:left="300"/>
              <w:rPr>
                <w:rFonts w:ascii="Arial" w:eastAsia="Times New Roman" w:hAnsi="Arial" w:cs="Arial"/>
                <w:sz w:val="24"/>
                <w:szCs w:val="24"/>
                <w:lang w:eastAsia="en-GB"/>
              </w:rPr>
            </w:pPr>
            <w:r w:rsidRPr="00FB059C">
              <w:rPr>
                <w:rFonts w:ascii="Arial" w:eastAsia="Times New Roman" w:hAnsi="Arial" w:cs="Arial"/>
                <w:sz w:val="24"/>
                <w:szCs w:val="24"/>
                <w:lang w:eastAsia="en-GB"/>
              </w:rPr>
              <w:t>UPVC window/door repairs</w:t>
            </w:r>
          </w:p>
          <w:p w14:paraId="0005921F" w14:textId="77777777" w:rsidR="000F0018" w:rsidRDefault="000F0018" w:rsidP="000F0018">
            <w:pPr>
              <w:numPr>
                <w:ilvl w:val="0"/>
                <w:numId w:val="3"/>
              </w:numPr>
              <w:shd w:val="clear" w:color="auto" w:fill="FFFFFF"/>
              <w:spacing w:before="100" w:beforeAutospacing="1" w:after="100" w:afterAutospacing="1" w:line="240" w:lineRule="auto"/>
              <w:ind w:left="300"/>
              <w:rPr>
                <w:rFonts w:ascii="Arial" w:eastAsia="Times New Roman" w:hAnsi="Arial" w:cs="Arial"/>
                <w:sz w:val="24"/>
                <w:szCs w:val="24"/>
                <w:lang w:eastAsia="en-GB"/>
              </w:rPr>
            </w:pPr>
            <w:r w:rsidRPr="00FB059C">
              <w:rPr>
                <w:rFonts w:ascii="Arial" w:eastAsia="Times New Roman" w:hAnsi="Arial" w:cs="Arial"/>
                <w:sz w:val="24"/>
                <w:szCs w:val="24"/>
                <w:lang w:eastAsia="en-GB"/>
              </w:rPr>
              <w:t>Wet trades</w:t>
            </w:r>
            <w:r>
              <w:rPr>
                <w:rFonts w:ascii="Arial" w:eastAsia="Times New Roman" w:hAnsi="Arial" w:cs="Arial"/>
                <w:sz w:val="24"/>
                <w:szCs w:val="24"/>
                <w:lang w:eastAsia="en-GB"/>
              </w:rPr>
              <w:t xml:space="preserve"> </w:t>
            </w:r>
          </w:p>
          <w:p w14:paraId="0263AC4A" w14:textId="77777777" w:rsidR="000F0018" w:rsidRDefault="000F0018" w:rsidP="000F0018">
            <w:pPr>
              <w:numPr>
                <w:ilvl w:val="0"/>
                <w:numId w:val="3"/>
              </w:numPr>
              <w:shd w:val="clear" w:color="auto" w:fill="FFFFFF"/>
              <w:spacing w:before="100" w:beforeAutospacing="1" w:after="100" w:afterAutospacing="1" w:line="240" w:lineRule="auto"/>
              <w:ind w:left="300"/>
              <w:rPr>
                <w:rFonts w:ascii="Arial" w:eastAsia="Times New Roman" w:hAnsi="Arial" w:cs="Arial"/>
                <w:sz w:val="24"/>
                <w:szCs w:val="24"/>
                <w:lang w:eastAsia="en-GB"/>
              </w:rPr>
            </w:pPr>
            <w:r>
              <w:rPr>
                <w:rFonts w:ascii="Arial" w:eastAsia="Times New Roman" w:hAnsi="Arial" w:cs="Arial"/>
                <w:sz w:val="24"/>
                <w:szCs w:val="24"/>
                <w:lang w:eastAsia="en-GB"/>
              </w:rPr>
              <w:t>Inform manager of job tickets that require cancelling, follow on works or change in status</w:t>
            </w:r>
          </w:p>
          <w:p w14:paraId="44F65D4D" w14:textId="77777777" w:rsidR="000F0018" w:rsidRDefault="000F0018" w:rsidP="000F0018">
            <w:pPr>
              <w:numPr>
                <w:ilvl w:val="0"/>
                <w:numId w:val="3"/>
              </w:numPr>
              <w:shd w:val="clear" w:color="auto" w:fill="FFFFFF"/>
              <w:spacing w:before="100" w:beforeAutospacing="1" w:after="100" w:afterAutospacing="1" w:line="240" w:lineRule="auto"/>
              <w:ind w:left="300"/>
              <w:rPr>
                <w:rFonts w:ascii="Arial" w:eastAsia="Times New Roman" w:hAnsi="Arial" w:cs="Arial"/>
                <w:sz w:val="24"/>
                <w:szCs w:val="24"/>
                <w:lang w:eastAsia="en-GB"/>
              </w:rPr>
            </w:pPr>
            <w:r>
              <w:rPr>
                <w:rFonts w:ascii="Arial" w:eastAsia="Times New Roman" w:hAnsi="Arial" w:cs="Arial"/>
                <w:sz w:val="24"/>
                <w:szCs w:val="24"/>
                <w:lang w:eastAsia="en-GB"/>
              </w:rPr>
              <w:t>Material orders, vehicle reports, policy procedure paperwork</w:t>
            </w:r>
          </w:p>
          <w:p w14:paraId="5D29172A" w14:textId="77777777" w:rsidR="000F0018" w:rsidRDefault="000F0018" w:rsidP="000F0018">
            <w:pPr>
              <w:numPr>
                <w:ilvl w:val="0"/>
                <w:numId w:val="3"/>
              </w:numPr>
              <w:shd w:val="clear" w:color="auto" w:fill="FFFFFF"/>
              <w:spacing w:before="100" w:beforeAutospacing="1" w:after="100" w:afterAutospacing="1" w:line="240" w:lineRule="auto"/>
              <w:ind w:left="300"/>
              <w:rPr>
                <w:rFonts w:ascii="Arial" w:eastAsia="Times New Roman" w:hAnsi="Arial" w:cs="Arial"/>
                <w:sz w:val="24"/>
                <w:szCs w:val="24"/>
                <w:lang w:eastAsia="en-GB"/>
              </w:rPr>
            </w:pPr>
            <w:r>
              <w:rPr>
                <w:rFonts w:ascii="Arial" w:eastAsia="Times New Roman" w:hAnsi="Arial" w:cs="Arial"/>
                <w:sz w:val="24"/>
                <w:szCs w:val="24"/>
                <w:lang w:eastAsia="en-GB"/>
              </w:rPr>
              <w:t>Ensure company van is used in accordance with company vehicle policy.</w:t>
            </w:r>
          </w:p>
          <w:p w14:paraId="2E3117A7" w14:textId="77777777" w:rsidR="000F0018" w:rsidRDefault="000F0018" w:rsidP="000F0018">
            <w:pPr>
              <w:numPr>
                <w:ilvl w:val="0"/>
                <w:numId w:val="3"/>
              </w:numPr>
              <w:shd w:val="clear" w:color="auto" w:fill="FFFFFF"/>
              <w:spacing w:before="100" w:beforeAutospacing="1" w:after="100" w:afterAutospacing="1" w:line="240" w:lineRule="auto"/>
              <w:ind w:left="300"/>
              <w:rPr>
                <w:rFonts w:ascii="Arial" w:eastAsia="Times New Roman" w:hAnsi="Arial" w:cs="Arial"/>
                <w:sz w:val="24"/>
                <w:szCs w:val="24"/>
                <w:lang w:eastAsia="en-GB"/>
              </w:rPr>
            </w:pPr>
            <w:r>
              <w:rPr>
                <w:rFonts w:ascii="Arial" w:eastAsia="Times New Roman" w:hAnsi="Arial" w:cs="Arial"/>
                <w:sz w:val="24"/>
                <w:szCs w:val="24"/>
                <w:lang w:eastAsia="en-GB"/>
              </w:rPr>
              <w:t>Ensure the safe, effective use of tools and plant ensuring they are maintained and inspected and any faults reported</w:t>
            </w:r>
          </w:p>
          <w:p w14:paraId="1BEABA15" w14:textId="77777777" w:rsidR="000F0018" w:rsidRDefault="000F0018" w:rsidP="000F0018">
            <w:pPr>
              <w:numPr>
                <w:ilvl w:val="0"/>
                <w:numId w:val="3"/>
              </w:numPr>
              <w:shd w:val="clear" w:color="auto" w:fill="FFFFFF"/>
              <w:spacing w:before="100" w:beforeAutospacing="1" w:after="100" w:afterAutospacing="1" w:line="240" w:lineRule="auto"/>
              <w:ind w:left="300"/>
              <w:rPr>
                <w:rFonts w:ascii="Arial" w:eastAsia="Times New Roman" w:hAnsi="Arial" w:cs="Arial"/>
                <w:sz w:val="24"/>
                <w:szCs w:val="24"/>
                <w:lang w:eastAsia="en-GB"/>
              </w:rPr>
            </w:pPr>
            <w:r>
              <w:rPr>
                <w:rFonts w:ascii="Arial" w:eastAsia="Times New Roman" w:hAnsi="Arial" w:cs="Arial"/>
                <w:sz w:val="24"/>
                <w:szCs w:val="24"/>
                <w:lang w:eastAsia="en-GB"/>
              </w:rPr>
              <w:t>Compliance with all company policies and procedures</w:t>
            </w:r>
          </w:p>
          <w:p w14:paraId="50486C37" w14:textId="77777777" w:rsidR="000F0018" w:rsidRDefault="000F0018" w:rsidP="000F0018">
            <w:pPr>
              <w:numPr>
                <w:ilvl w:val="0"/>
                <w:numId w:val="3"/>
              </w:numPr>
              <w:shd w:val="clear" w:color="auto" w:fill="FFFFFF"/>
              <w:spacing w:before="100" w:beforeAutospacing="1" w:after="100" w:afterAutospacing="1" w:line="240" w:lineRule="auto"/>
              <w:ind w:left="300"/>
              <w:rPr>
                <w:rFonts w:ascii="Arial" w:eastAsia="Times New Roman" w:hAnsi="Arial" w:cs="Arial"/>
                <w:sz w:val="24"/>
                <w:szCs w:val="24"/>
                <w:lang w:eastAsia="en-GB"/>
              </w:rPr>
            </w:pPr>
            <w:r>
              <w:rPr>
                <w:rFonts w:ascii="Arial" w:eastAsia="Times New Roman" w:hAnsi="Arial" w:cs="Arial"/>
                <w:sz w:val="24"/>
                <w:szCs w:val="24"/>
                <w:lang w:eastAsia="en-GB"/>
              </w:rPr>
              <w:t>Understand and comply with the Health and Safety regulations and ensure all work practices are safe</w:t>
            </w:r>
          </w:p>
          <w:p w14:paraId="036C897C" w14:textId="77777777" w:rsidR="000F0018" w:rsidRDefault="000F0018" w:rsidP="000F0018">
            <w:pPr>
              <w:numPr>
                <w:ilvl w:val="0"/>
                <w:numId w:val="3"/>
              </w:numPr>
              <w:shd w:val="clear" w:color="auto" w:fill="FFFFFF"/>
              <w:spacing w:before="100" w:beforeAutospacing="1" w:after="100" w:afterAutospacing="1" w:line="240" w:lineRule="auto"/>
              <w:ind w:left="300"/>
              <w:rPr>
                <w:rFonts w:ascii="Arial" w:eastAsia="Times New Roman" w:hAnsi="Arial" w:cs="Arial"/>
                <w:sz w:val="24"/>
                <w:szCs w:val="24"/>
                <w:lang w:eastAsia="en-GB"/>
              </w:rPr>
            </w:pPr>
            <w:r>
              <w:rPr>
                <w:rFonts w:ascii="Arial" w:eastAsia="Times New Roman" w:hAnsi="Arial" w:cs="Arial"/>
                <w:sz w:val="24"/>
                <w:szCs w:val="24"/>
                <w:lang w:eastAsia="en-GB"/>
              </w:rPr>
              <w:t>Carry out Risk assessments, reporting bad practice and dangerous occurrences to manager</w:t>
            </w:r>
          </w:p>
          <w:p w14:paraId="64D4BDFB" w14:textId="77777777" w:rsidR="000F0018" w:rsidRDefault="000F0018" w:rsidP="000F0018">
            <w:pPr>
              <w:numPr>
                <w:ilvl w:val="0"/>
                <w:numId w:val="3"/>
              </w:numPr>
              <w:shd w:val="clear" w:color="auto" w:fill="FFFFFF"/>
              <w:spacing w:before="100" w:beforeAutospacing="1" w:after="100" w:afterAutospacing="1" w:line="240" w:lineRule="auto"/>
              <w:ind w:left="300"/>
              <w:rPr>
                <w:rFonts w:ascii="Arial" w:eastAsia="Times New Roman" w:hAnsi="Arial" w:cs="Arial"/>
                <w:sz w:val="24"/>
                <w:szCs w:val="24"/>
                <w:lang w:eastAsia="en-GB"/>
              </w:rPr>
            </w:pPr>
            <w:r>
              <w:rPr>
                <w:rFonts w:ascii="Arial" w:eastAsia="Times New Roman" w:hAnsi="Arial" w:cs="Arial"/>
                <w:sz w:val="24"/>
                <w:szCs w:val="24"/>
                <w:lang w:eastAsia="en-GB"/>
              </w:rPr>
              <w:t>Present a positive image to residents, wearing corporate uniform whilst working</w:t>
            </w:r>
          </w:p>
          <w:p w14:paraId="2CBCA68D" w14:textId="77777777" w:rsidR="000F0018" w:rsidRDefault="000F0018" w:rsidP="000F0018">
            <w:pPr>
              <w:numPr>
                <w:ilvl w:val="0"/>
                <w:numId w:val="3"/>
              </w:numPr>
              <w:shd w:val="clear" w:color="auto" w:fill="FFFFFF"/>
              <w:spacing w:before="100" w:beforeAutospacing="1" w:after="100" w:afterAutospacing="1" w:line="240" w:lineRule="auto"/>
              <w:ind w:left="300"/>
              <w:rPr>
                <w:rFonts w:ascii="Arial" w:eastAsia="Times New Roman" w:hAnsi="Arial" w:cs="Arial"/>
                <w:sz w:val="24"/>
                <w:szCs w:val="24"/>
                <w:lang w:eastAsia="en-GB"/>
              </w:rPr>
            </w:pPr>
            <w:r>
              <w:rPr>
                <w:rFonts w:ascii="Arial" w:eastAsia="Times New Roman" w:hAnsi="Arial" w:cs="Arial"/>
                <w:sz w:val="24"/>
                <w:szCs w:val="24"/>
                <w:lang w:eastAsia="en-GB"/>
              </w:rPr>
              <w:t>To deliver quality workmanship without close supervision</w:t>
            </w:r>
          </w:p>
          <w:p w14:paraId="7252F656" w14:textId="77777777" w:rsidR="000F0018" w:rsidRDefault="000F0018" w:rsidP="000F0018">
            <w:pPr>
              <w:numPr>
                <w:ilvl w:val="0"/>
                <w:numId w:val="3"/>
              </w:numPr>
              <w:shd w:val="clear" w:color="auto" w:fill="FFFFFF"/>
              <w:spacing w:before="100" w:beforeAutospacing="1" w:after="100" w:afterAutospacing="1" w:line="240" w:lineRule="auto"/>
              <w:ind w:left="300"/>
              <w:rPr>
                <w:rFonts w:ascii="Arial" w:eastAsia="Times New Roman" w:hAnsi="Arial" w:cs="Arial"/>
                <w:sz w:val="24"/>
                <w:szCs w:val="24"/>
                <w:lang w:eastAsia="en-GB"/>
              </w:rPr>
            </w:pPr>
            <w:r>
              <w:rPr>
                <w:rFonts w:ascii="Arial" w:eastAsia="Times New Roman" w:hAnsi="Arial" w:cs="Arial"/>
                <w:sz w:val="24"/>
                <w:szCs w:val="24"/>
                <w:lang w:eastAsia="en-GB"/>
              </w:rPr>
              <w:t>Meet appointments agreed with residents</w:t>
            </w:r>
          </w:p>
          <w:p w14:paraId="2B9A78B1" w14:textId="77777777" w:rsidR="000F0018" w:rsidRDefault="000F0018" w:rsidP="000F0018">
            <w:pPr>
              <w:numPr>
                <w:ilvl w:val="0"/>
                <w:numId w:val="3"/>
              </w:numPr>
              <w:shd w:val="clear" w:color="auto" w:fill="FFFFFF"/>
              <w:spacing w:before="100" w:beforeAutospacing="1" w:after="100" w:afterAutospacing="1" w:line="240" w:lineRule="auto"/>
              <w:ind w:left="300"/>
              <w:rPr>
                <w:rFonts w:ascii="Arial" w:eastAsia="Times New Roman" w:hAnsi="Arial" w:cs="Arial"/>
                <w:sz w:val="24"/>
                <w:szCs w:val="24"/>
                <w:lang w:eastAsia="en-GB"/>
              </w:rPr>
            </w:pPr>
            <w:r>
              <w:rPr>
                <w:rFonts w:ascii="Arial" w:eastAsia="Times New Roman" w:hAnsi="Arial" w:cs="Arial"/>
                <w:sz w:val="24"/>
                <w:szCs w:val="24"/>
                <w:lang w:eastAsia="en-GB"/>
              </w:rPr>
              <w:t>Complete work first time wherever possible</w:t>
            </w:r>
          </w:p>
          <w:p w14:paraId="1DDB2F49" w14:textId="77777777" w:rsidR="000F0018" w:rsidRPr="00A84AD7" w:rsidRDefault="000F0018" w:rsidP="000F0018">
            <w:pPr>
              <w:numPr>
                <w:ilvl w:val="0"/>
                <w:numId w:val="3"/>
              </w:numPr>
              <w:shd w:val="clear" w:color="auto" w:fill="FFFFFF"/>
              <w:spacing w:before="100" w:beforeAutospacing="1" w:after="100" w:afterAutospacing="1" w:line="240" w:lineRule="auto"/>
              <w:ind w:left="300"/>
              <w:rPr>
                <w:rFonts w:ascii="Arial" w:eastAsia="Times New Roman" w:hAnsi="Arial" w:cs="Arial"/>
                <w:sz w:val="24"/>
                <w:szCs w:val="24"/>
                <w:lang w:eastAsia="en-GB"/>
              </w:rPr>
            </w:pPr>
            <w:r>
              <w:rPr>
                <w:rFonts w:ascii="Arial" w:eastAsia="Times New Roman" w:hAnsi="Arial" w:cs="Arial"/>
                <w:sz w:val="24"/>
                <w:szCs w:val="24"/>
                <w:lang w:eastAsia="en-GB"/>
              </w:rPr>
              <w:t xml:space="preserve">Take a flexible approach to delivering work when work load dictates or Maintenance Manager or </w:t>
            </w:r>
            <w:r w:rsidRPr="00F8353C">
              <w:rPr>
                <w:rFonts w:ascii="Arial" w:hAnsi="Arial" w:cs="Arial"/>
                <w:sz w:val="24"/>
                <w:szCs w:val="24"/>
              </w:rPr>
              <w:t>Director of Asset Management</w:t>
            </w:r>
            <w:r>
              <w:rPr>
                <w:rFonts w:ascii="Arial" w:hAnsi="Arial" w:cs="Arial"/>
                <w:sz w:val="24"/>
                <w:szCs w:val="24"/>
              </w:rPr>
              <w:t xml:space="preserve"> require it</w:t>
            </w:r>
          </w:p>
          <w:p w14:paraId="4B99056E" w14:textId="641CA209" w:rsidR="000F0018" w:rsidRPr="0059368A" w:rsidRDefault="000F0018" w:rsidP="00E031CB">
            <w:pPr>
              <w:numPr>
                <w:ilvl w:val="0"/>
                <w:numId w:val="3"/>
              </w:numPr>
              <w:shd w:val="clear" w:color="auto" w:fill="FFFFFF"/>
              <w:spacing w:before="100" w:beforeAutospacing="1" w:after="100" w:afterAutospacing="1" w:line="240" w:lineRule="auto"/>
              <w:ind w:left="300"/>
              <w:rPr>
                <w:rFonts w:ascii="Arial" w:eastAsia="Times New Roman" w:hAnsi="Arial" w:cs="Arial"/>
                <w:sz w:val="24"/>
                <w:szCs w:val="24"/>
                <w:lang w:eastAsia="en-GB"/>
              </w:rPr>
            </w:pPr>
            <w:r>
              <w:rPr>
                <w:rFonts w:ascii="Arial" w:hAnsi="Arial" w:cs="Arial"/>
                <w:sz w:val="24"/>
                <w:szCs w:val="24"/>
              </w:rPr>
              <w:t>On completion of work inspect quality and be satisfied before leaving resident</w:t>
            </w:r>
          </w:p>
        </w:tc>
      </w:tr>
    </w:tbl>
    <w:p w14:paraId="29D6B04F" w14:textId="77777777" w:rsidR="00E031CB" w:rsidRDefault="00E031CB" w:rsidP="00E031CB">
      <w:pPr>
        <w:rPr>
          <w:rFonts w:ascii="Arial" w:hAnsi="Arial" w:cs="Arial"/>
          <w:b/>
          <w:sz w:val="32"/>
          <w:szCs w:val="32"/>
        </w:rPr>
      </w:pPr>
      <w:r>
        <w:rPr>
          <w:rFonts w:ascii="Arial" w:hAnsi="Arial" w:cs="Arial"/>
          <w:b/>
          <w:sz w:val="32"/>
          <w:szCs w:val="32"/>
        </w:rPr>
        <w:lastRenderedPageBreak/>
        <w:t xml:space="preserve"> </w:t>
      </w:r>
    </w:p>
    <w:tbl>
      <w:tblPr>
        <w:tblStyle w:val="TableGrid"/>
        <w:tblW w:w="0" w:type="auto"/>
        <w:tblLook w:val="04A0" w:firstRow="1" w:lastRow="0" w:firstColumn="1" w:lastColumn="0" w:noHBand="0" w:noVBand="1"/>
      </w:tblPr>
      <w:tblGrid>
        <w:gridCol w:w="9016"/>
      </w:tblGrid>
      <w:tr w:rsidR="000F0018" w14:paraId="717BE3D0" w14:textId="77777777" w:rsidTr="5C6A5C15">
        <w:tc>
          <w:tcPr>
            <w:tcW w:w="9016" w:type="dxa"/>
          </w:tcPr>
          <w:p w14:paraId="4ADBA5F5" w14:textId="77777777" w:rsidR="005C4709" w:rsidRDefault="005C4709">
            <w:pPr>
              <w:rPr>
                <w:rFonts w:ascii="Arial" w:hAnsi="Arial" w:cs="Arial"/>
                <w:b/>
                <w:sz w:val="24"/>
                <w:szCs w:val="24"/>
              </w:rPr>
            </w:pPr>
            <w:r w:rsidRPr="005C4709">
              <w:rPr>
                <w:rFonts w:ascii="Arial" w:hAnsi="Arial" w:cs="Arial"/>
                <w:b/>
                <w:sz w:val="24"/>
                <w:szCs w:val="24"/>
              </w:rPr>
              <w:t>Experience and pre-qualification criteria:</w:t>
            </w:r>
          </w:p>
          <w:p w14:paraId="18E95E78" w14:textId="77777777" w:rsidR="00ED1B46" w:rsidRDefault="00ED1B46" w:rsidP="008810FC">
            <w:pPr>
              <w:pStyle w:val="ListParagraph"/>
              <w:numPr>
                <w:ilvl w:val="0"/>
                <w:numId w:val="6"/>
              </w:numPr>
              <w:rPr>
                <w:rFonts w:ascii="Arial" w:hAnsi="Arial" w:cs="Arial"/>
                <w:sz w:val="24"/>
                <w:szCs w:val="24"/>
              </w:rPr>
            </w:pPr>
            <w:r>
              <w:rPr>
                <w:rFonts w:ascii="Arial" w:hAnsi="Arial" w:cs="Arial"/>
                <w:sz w:val="24"/>
                <w:szCs w:val="24"/>
              </w:rPr>
              <w:t>Substantial experience in the building, maintenance or repairs industry to acquire skills and techniques in specialised trade and multi trade</w:t>
            </w:r>
          </w:p>
          <w:p w14:paraId="21D1B1E6" w14:textId="77777777" w:rsidR="00ED1B46" w:rsidRPr="00ED1B46" w:rsidRDefault="005C4709" w:rsidP="00ED1B46">
            <w:pPr>
              <w:pStyle w:val="ListParagraph"/>
              <w:numPr>
                <w:ilvl w:val="0"/>
                <w:numId w:val="6"/>
              </w:numPr>
              <w:rPr>
                <w:rFonts w:ascii="Arial" w:hAnsi="Arial" w:cs="Arial"/>
                <w:sz w:val="24"/>
                <w:szCs w:val="24"/>
              </w:rPr>
            </w:pPr>
            <w:r w:rsidRPr="008810FC">
              <w:rPr>
                <w:rFonts w:ascii="Arial" w:hAnsi="Arial" w:cs="Arial"/>
                <w:sz w:val="24"/>
                <w:szCs w:val="24"/>
              </w:rPr>
              <w:t>City and Guilds qualification up to (NVQ level 3) or</w:t>
            </w:r>
            <w:r w:rsidR="008810FC" w:rsidRPr="008810FC">
              <w:rPr>
                <w:rFonts w:ascii="Arial" w:hAnsi="Arial" w:cs="Arial"/>
                <w:sz w:val="24"/>
                <w:szCs w:val="24"/>
              </w:rPr>
              <w:t xml:space="preserve"> relevant experience </w:t>
            </w:r>
            <w:r w:rsidR="00ED1B46">
              <w:rPr>
                <w:rFonts w:ascii="Arial" w:hAnsi="Arial" w:cs="Arial"/>
                <w:sz w:val="24"/>
                <w:szCs w:val="24"/>
              </w:rPr>
              <w:t>in plumber and multi trade</w:t>
            </w:r>
          </w:p>
          <w:p w14:paraId="0FB78278" w14:textId="77777777" w:rsidR="008810FC" w:rsidRPr="008810FC" w:rsidRDefault="008810FC" w:rsidP="00ED1B46">
            <w:pPr>
              <w:pStyle w:val="ListParagraph"/>
              <w:rPr>
                <w:rFonts w:ascii="Arial" w:hAnsi="Arial" w:cs="Arial"/>
                <w:sz w:val="24"/>
                <w:szCs w:val="24"/>
              </w:rPr>
            </w:pPr>
          </w:p>
          <w:p w14:paraId="0BBA3779" w14:textId="77777777" w:rsidR="008810FC" w:rsidRDefault="008810FC" w:rsidP="008810FC">
            <w:pPr>
              <w:pStyle w:val="ListParagraph"/>
              <w:numPr>
                <w:ilvl w:val="0"/>
                <w:numId w:val="6"/>
              </w:numPr>
              <w:rPr>
                <w:rFonts w:ascii="Arial" w:hAnsi="Arial" w:cs="Arial"/>
                <w:sz w:val="24"/>
                <w:szCs w:val="24"/>
              </w:rPr>
            </w:pPr>
            <w:r>
              <w:rPr>
                <w:rFonts w:ascii="Arial" w:hAnsi="Arial" w:cs="Arial"/>
                <w:sz w:val="24"/>
                <w:szCs w:val="24"/>
              </w:rPr>
              <w:t>Working knowledge of relevant Health and Safety Legislation</w:t>
            </w:r>
          </w:p>
          <w:p w14:paraId="415D2869" w14:textId="77777777" w:rsidR="008810FC" w:rsidRDefault="008810FC" w:rsidP="008810FC">
            <w:pPr>
              <w:pStyle w:val="ListParagraph"/>
              <w:numPr>
                <w:ilvl w:val="0"/>
                <w:numId w:val="6"/>
              </w:numPr>
              <w:rPr>
                <w:rFonts w:ascii="Arial" w:hAnsi="Arial" w:cs="Arial"/>
                <w:sz w:val="24"/>
                <w:szCs w:val="24"/>
              </w:rPr>
            </w:pPr>
            <w:r>
              <w:rPr>
                <w:rFonts w:ascii="Arial" w:hAnsi="Arial" w:cs="Arial"/>
                <w:sz w:val="24"/>
                <w:szCs w:val="24"/>
              </w:rPr>
              <w:t>Previous experience in Housing or Maintenance environment</w:t>
            </w:r>
          </w:p>
          <w:p w14:paraId="4E5ACD58" w14:textId="77777777" w:rsidR="008810FC" w:rsidRDefault="008810FC" w:rsidP="008810FC">
            <w:pPr>
              <w:pStyle w:val="ListParagraph"/>
              <w:numPr>
                <w:ilvl w:val="0"/>
                <w:numId w:val="6"/>
              </w:numPr>
              <w:rPr>
                <w:rFonts w:ascii="Arial" w:hAnsi="Arial" w:cs="Arial"/>
                <w:sz w:val="24"/>
                <w:szCs w:val="24"/>
              </w:rPr>
            </w:pPr>
            <w:r>
              <w:rPr>
                <w:rFonts w:ascii="Arial" w:hAnsi="Arial" w:cs="Arial"/>
                <w:sz w:val="24"/>
                <w:szCs w:val="24"/>
              </w:rPr>
              <w:t>Ability to prioritise work loads</w:t>
            </w:r>
          </w:p>
          <w:p w14:paraId="15E09C6B" w14:textId="77777777" w:rsidR="008810FC" w:rsidRDefault="008810FC" w:rsidP="008810FC">
            <w:pPr>
              <w:pStyle w:val="ListParagraph"/>
              <w:numPr>
                <w:ilvl w:val="0"/>
                <w:numId w:val="6"/>
              </w:numPr>
              <w:rPr>
                <w:rFonts w:ascii="Arial" w:hAnsi="Arial" w:cs="Arial"/>
                <w:sz w:val="24"/>
                <w:szCs w:val="24"/>
              </w:rPr>
            </w:pPr>
            <w:r>
              <w:rPr>
                <w:rFonts w:ascii="Arial" w:hAnsi="Arial" w:cs="Arial"/>
                <w:sz w:val="24"/>
                <w:szCs w:val="24"/>
              </w:rPr>
              <w:t>Good time keeping with organisation and planning skills including strategic thinking and priority setting</w:t>
            </w:r>
          </w:p>
          <w:p w14:paraId="14D480F2" w14:textId="77777777" w:rsidR="008810FC" w:rsidRDefault="00ED1B46" w:rsidP="008810FC">
            <w:pPr>
              <w:pStyle w:val="ListParagraph"/>
              <w:numPr>
                <w:ilvl w:val="0"/>
                <w:numId w:val="6"/>
              </w:numPr>
              <w:rPr>
                <w:rFonts w:ascii="Arial" w:hAnsi="Arial" w:cs="Arial"/>
                <w:sz w:val="24"/>
                <w:szCs w:val="24"/>
              </w:rPr>
            </w:pPr>
            <w:r>
              <w:rPr>
                <w:rFonts w:ascii="Arial" w:hAnsi="Arial" w:cs="Arial"/>
                <w:sz w:val="24"/>
                <w:szCs w:val="24"/>
              </w:rPr>
              <w:t>Able to work on own initiative</w:t>
            </w:r>
          </w:p>
          <w:p w14:paraId="148AD446" w14:textId="77777777" w:rsidR="00ED1B46" w:rsidRDefault="00ED1B46" w:rsidP="008810FC">
            <w:pPr>
              <w:pStyle w:val="ListParagraph"/>
              <w:numPr>
                <w:ilvl w:val="0"/>
                <w:numId w:val="6"/>
              </w:numPr>
              <w:rPr>
                <w:rFonts w:ascii="Arial" w:hAnsi="Arial" w:cs="Arial"/>
                <w:sz w:val="24"/>
                <w:szCs w:val="24"/>
              </w:rPr>
            </w:pPr>
            <w:r>
              <w:rPr>
                <w:rFonts w:ascii="Arial" w:hAnsi="Arial" w:cs="Arial"/>
                <w:sz w:val="24"/>
                <w:szCs w:val="24"/>
              </w:rPr>
              <w:lastRenderedPageBreak/>
              <w:t>Willing and able to work as part of a team, flexibly and independently</w:t>
            </w:r>
          </w:p>
          <w:p w14:paraId="3BFF2A5C" w14:textId="77777777" w:rsidR="008810FC" w:rsidRDefault="008810FC" w:rsidP="5C6A5C15">
            <w:pPr>
              <w:pStyle w:val="ListParagraph"/>
              <w:numPr>
                <w:ilvl w:val="0"/>
                <w:numId w:val="6"/>
              </w:numPr>
              <w:rPr>
                <w:rFonts w:ascii="Arial" w:hAnsi="Arial" w:cs="Arial"/>
                <w:b/>
                <w:bCs/>
                <w:color w:val="000000" w:themeColor="text1"/>
                <w:sz w:val="24"/>
                <w:szCs w:val="24"/>
              </w:rPr>
            </w:pPr>
            <w:r w:rsidRPr="5C6A5C15">
              <w:rPr>
                <w:rFonts w:ascii="Arial" w:hAnsi="Arial" w:cs="Arial"/>
                <w:sz w:val="24"/>
                <w:szCs w:val="24"/>
              </w:rPr>
              <w:t>The ability to make sound judgements and decisions within the company’s guidelines and objectives</w:t>
            </w:r>
          </w:p>
          <w:p w14:paraId="4D142F41" w14:textId="77777777" w:rsidR="008810FC" w:rsidRDefault="008810FC" w:rsidP="008810FC">
            <w:pPr>
              <w:pStyle w:val="ListParagraph"/>
              <w:numPr>
                <w:ilvl w:val="0"/>
                <w:numId w:val="6"/>
              </w:numPr>
              <w:rPr>
                <w:rFonts w:ascii="Arial" w:hAnsi="Arial" w:cs="Arial"/>
                <w:sz w:val="24"/>
                <w:szCs w:val="24"/>
              </w:rPr>
            </w:pPr>
            <w:r>
              <w:rPr>
                <w:rFonts w:ascii="Arial" w:hAnsi="Arial" w:cs="Arial"/>
                <w:sz w:val="24"/>
                <w:szCs w:val="24"/>
              </w:rPr>
              <w:t>Good interpersonal and communication skills</w:t>
            </w:r>
          </w:p>
          <w:p w14:paraId="382F49AC" w14:textId="77777777" w:rsidR="008810FC" w:rsidRPr="008810FC" w:rsidRDefault="008810FC" w:rsidP="008810FC">
            <w:pPr>
              <w:pStyle w:val="ListParagraph"/>
              <w:numPr>
                <w:ilvl w:val="0"/>
                <w:numId w:val="6"/>
              </w:numPr>
              <w:rPr>
                <w:rFonts w:ascii="Arial" w:hAnsi="Arial" w:cs="Arial"/>
                <w:sz w:val="24"/>
                <w:szCs w:val="24"/>
              </w:rPr>
            </w:pPr>
            <w:r>
              <w:rPr>
                <w:rFonts w:ascii="Arial" w:hAnsi="Arial" w:cs="Arial"/>
                <w:sz w:val="24"/>
                <w:szCs w:val="24"/>
              </w:rPr>
              <w:t>Full UK driving licence</w:t>
            </w:r>
          </w:p>
          <w:p w14:paraId="1FC39945" w14:textId="77777777" w:rsidR="008810FC" w:rsidRPr="005C4709" w:rsidRDefault="008810FC">
            <w:pPr>
              <w:rPr>
                <w:rFonts w:ascii="Arial" w:hAnsi="Arial" w:cs="Arial"/>
                <w:sz w:val="24"/>
                <w:szCs w:val="24"/>
              </w:rPr>
            </w:pPr>
          </w:p>
          <w:p w14:paraId="0562CB0E" w14:textId="77777777" w:rsidR="005C4709" w:rsidRPr="005C4709" w:rsidRDefault="005C4709" w:rsidP="005C4709"/>
        </w:tc>
      </w:tr>
    </w:tbl>
    <w:p w14:paraId="34CE0A41" w14:textId="77777777" w:rsidR="00B5583A" w:rsidRDefault="00B5583A"/>
    <w:sectPr w:rsidR="00B558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0279"/>
    <w:multiLevelType w:val="hybridMultilevel"/>
    <w:tmpl w:val="15129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5D4EA1"/>
    <w:multiLevelType w:val="hybridMultilevel"/>
    <w:tmpl w:val="3594C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6C3CF2"/>
    <w:multiLevelType w:val="hybridMultilevel"/>
    <w:tmpl w:val="9BCE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ED1F92"/>
    <w:multiLevelType w:val="hybridMultilevel"/>
    <w:tmpl w:val="B608D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1146F8"/>
    <w:multiLevelType w:val="multilevel"/>
    <w:tmpl w:val="D7F6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5C5FE1"/>
    <w:multiLevelType w:val="hybridMultilevel"/>
    <w:tmpl w:val="F042C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160461">
    <w:abstractNumId w:val="1"/>
  </w:num>
  <w:num w:numId="2" w16cid:durableId="1880581377">
    <w:abstractNumId w:val="0"/>
  </w:num>
  <w:num w:numId="3" w16cid:durableId="1331982833">
    <w:abstractNumId w:val="4"/>
  </w:num>
  <w:num w:numId="4" w16cid:durableId="386998764">
    <w:abstractNumId w:val="5"/>
  </w:num>
  <w:num w:numId="5" w16cid:durableId="55395011">
    <w:abstractNumId w:val="2"/>
  </w:num>
  <w:num w:numId="6" w16cid:durableId="1346902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1CB"/>
    <w:rsid w:val="00092C90"/>
    <w:rsid w:val="000F0018"/>
    <w:rsid w:val="00501359"/>
    <w:rsid w:val="0059368A"/>
    <w:rsid w:val="005B0335"/>
    <w:rsid w:val="005C4709"/>
    <w:rsid w:val="006A7A69"/>
    <w:rsid w:val="006F5BDF"/>
    <w:rsid w:val="00711A98"/>
    <w:rsid w:val="008810FC"/>
    <w:rsid w:val="00A84AD7"/>
    <w:rsid w:val="00B5583A"/>
    <w:rsid w:val="00E031CB"/>
    <w:rsid w:val="00E37A9F"/>
    <w:rsid w:val="00ED1B46"/>
    <w:rsid w:val="014AC27D"/>
    <w:rsid w:val="5C6A5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1DBD"/>
  <w15:chartTrackingRefBased/>
  <w15:docId w15:val="{970B081A-DCBF-42CE-B4DE-841A529B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1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31CB"/>
    <w:pPr>
      <w:ind w:left="720"/>
      <w:contextualSpacing/>
    </w:pPr>
  </w:style>
  <w:style w:type="paragraph" w:styleId="BalloonText">
    <w:name w:val="Balloon Text"/>
    <w:basedOn w:val="Normal"/>
    <w:link w:val="BalloonTextChar"/>
    <w:uiPriority w:val="99"/>
    <w:semiHidden/>
    <w:unhideWhenUsed/>
    <w:rsid w:val="000F0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0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79E8FEFFADF644A6241FEA5B13254D" ma:contentTypeVersion="13" ma:contentTypeDescription="Create a new document." ma:contentTypeScope="" ma:versionID="718783b26255b717ddeaa5ede5cb2efa">
  <xsd:schema xmlns:xsd="http://www.w3.org/2001/XMLSchema" xmlns:xs="http://www.w3.org/2001/XMLSchema" xmlns:p="http://schemas.microsoft.com/office/2006/metadata/properties" xmlns:ns2="dfd7ba42-5b1f-4852-af21-dbb395d3ace2" xmlns:ns3="ce0b9234-d4d4-4a85-8045-c650f7bb1f5f" targetNamespace="http://schemas.microsoft.com/office/2006/metadata/properties" ma:root="true" ma:fieldsID="f245f0451221fcc8283aff9774336dbf" ns2:_="" ns3:_="">
    <xsd:import namespace="dfd7ba42-5b1f-4852-af21-dbb395d3ace2"/>
    <xsd:import namespace="ce0b9234-d4d4-4a85-8045-c650f7bb1f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7ba42-5b1f-4852-af21-dbb395d3a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fd0ff5-119f-456e-bb44-f88bb89671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b9234-d4d4-4a85-8045-c650f7bb1f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3fbd56a-0837-4126-8714-fb8ec827dcb3}" ma:internalName="TaxCatchAll" ma:showField="CatchAllData" ma:web="ce0b9234-d4d4-4a85-8045-c650f7bb1f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0b9234-d4d4-4a85-8045-c650f7bb1f5f" xsi:nil="true"/>
    <lcf76f155ced4ddcb4097134ff3c332f xmlns="dfd7ba42-5b1f-4852-af21-dbb395d3ac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AB2B0E-A3AA-4BB5-861E-6DA27919C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7ba42-5b1f-4852-af21-dbb395d3ace2"/>
    <ds:schemaRef ds:uri="ce0b9234-d4d4-4a85-8045-c650f7bb1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E3C12-F41A-4B55-86C0-B5BBE0D7FB38}">
  <ds:schemaRefs>
    <ds:schemaRef ds:uri="http://schemas.microsoft.com/sharepoint/v3/contenttype/forms"/>
  </ds:schemaRefs>
</ds:datastoreItem>
</file>

<file path=customXml/itemProps3.xml><?xml version="1.0" encoding="utf-8"?>
<ds:datastoreItem xmlns:ds="http://schemas.openxmlformats.org/officeDocument/2006/customXml" ds:itemID="{7C75D828-1E51-47BC-B614-6A034C58CFE7}">
  <ds:schemaRefs>
    <ds:schemaRef ds:uri="http://schemas.microsoft.com/office/2006/metadata/properties"/>
    <ds:schemaRef ds:uri="http://schemas.microsoft.com/office/infopath/2007/PartnerControls"/>
    <ds:schemaRef ds:uri="ce0b9234-d4d4-4a85-8045-c650f7bb1f5f"/>
    <ds:schemaRef ds:uri="dfd7ba42-5b1f-4852-af21-dbb395d3ace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438</Words>
  <Characters>2502</Characters>
  <Application>Microsoft Office Word</Application>
  <DocSecurity>0</DocSecurity>
  <Lines>20</Lines>
  <Paragraphs>5</Paragraphs>
  <ScaleCrop>false</ScaleCrop>
  <Company>HP</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Emms-Davies</dc:creator>
  <cp:keywords/>
  <dc:description/>
  <cp:lastModifiedBy>Sheron Willis</cp:lastModifiedBy>
  <cp:revision>8</cp:revision>
  <cp:lastPrinted>2023-10-05T08:48:00Z</cp:lastPrinted>
  <dcterms:created xsi:type="dcterms:W3CDTF">2023-10-04T14:32:00Z</dcterms:created>
  <dcterms:modified xsi:type="dcterms:W3CDTF">2025-04-01T07:45:00Z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0x0101005879E8FEFFADF644A6241FEA5B13254D</vt:lpwstr>
  </property>
  <property fmtid="{D5CDD505-2E9C-101B-9397-08002B2CF9AE}" pid="3" name="MediaServiceImageTags">
    <vt:lpwstr/>
  </property>
</Properties>
</file>