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53934" w:rsidRPr="00D131DA" w14:paraId="0CED4A43" w14:textId="77777777">
        <w:tc>
          <w:tcPr>
            <w:tcW w:w="8522" w:type="dxa"/>
            <w:shd w:val="pct15" w:color="auto" w:fill="auto"/>
          </w:tcPr>
          <w:p w14:paraId="63961157" w14:textId="77777777" w:rsidR="00553934" w:rsidRPr="00D131DA" w:rsidRDefault="00553934">
            <w:pPr>
              <w:pStyle w:val="Heading1"/>
              <w:rPr>
                <w:rFonts w:ascii="Calibri" w:hAnsi="Calibri" w:cs="Calibri"/>
                <w:sz w:val="24"/>
              </w:rPr>
            </w:pPr>
          </w:p>
          <w:p w14:paraId="0F242AF9" w14:textId="77777777" w:rsidR="009445C6" w:rsidRPr="00D131DA" w:rsidRDefault="009445C6" w:rsidP="009445C6">
            <w:pPr>
              <w:pStyle w:val="Heading1"/>
              <w:rPr>
                <w:rFonts w:ascii="Calibri" w:hAnsi="Calibri" w:cs="Calibri"/>
                <w:sz w:val="24"/>
              </w:rPr>
            </w:pPr>
            <w:r w:rsidRPr="00D131DA">
              <w:rPr>
                <w:rFonts w:ascii="Calibri" w:hAnsi="Calibri" w:cs="Calibri"/>
                <w:sz w:val="24"/>
              </w:rPr>
              <w:t>London Borough of Merton</w:t>
            </w:r>
          </w:p>
          <w:p w14:paraId="7991494D" w14:textId="77777777" w:rsidR="009445C6" w:rsidRPr="00D131DA" w:rsidRDefault="009445C6" w:rsidP="009445C6">
            <w:pPr>
              <w:jc w:val="center"/>
              <w:rPr>
                <w:rFonts w:ascii="Calibri" w:hAnsi="Calibri" w:cs="Calibri"/>
                <w:b/>
                <w:sz w:val="24"/>
                <w:szCs w:val="24"/>
              </w:rPr>
            </w:pPr>
          </w:p>
          <w:p w14:paraId="55B60DAD" w14:textId="77777777" w:rsidR="009445C6" w:rsidRPr="00D131DA" w:rsidRDefault="009445C6" w:rsidP="009445C6">
            <w:pPr>
              <w:jc w:val="center"/>
              <w:rPr>
                <w:rFonts w:ascii="Calibri" w:hAnsi="Calibri" w:cs="Calibri"/>
                <w:b/>
                <w:sz w:val="24"/>
                <w:szCs w:val="24"/>
              </w:rPr>
            </w:pPr>
            <w:r w:rsidRPr="00D131DA">
              <w:rPr>
                <w:rFonts w:ascii="Calibri" w:hAnsi="Calibri" w:cs="Calibri"/>
                <w:b/>
                <w:sz w:val="24"/>
                <w:szCs w:val="24"/>
              </w:rPr>
              <w:t>Environment, Civic Pride &amp; Climate Department</w:t>
            </w:r>
          </w:p>
          <w:p w14:paraId="443785AE" w14:textId="77777777" w:rsidR="00553934" w:rsidRPr="00D131DA" w:rsidRDefault="00553934">
            <w:pPr>
              <w:jc w:val="center"/>
              <w:rPr>
                <w:rFonts w:ascii="Calibri" w:hAnsi="Calibri" w:cs="Calibri"/>
                <w:b/>
                <w:sz w:val="24"/>
                <w:szCs w:val="24"/>
              </w:rPr>
            </w:pPr>
          </w:p>
          <w:p w14:paraId="21104A44" w14:textId="77777777" w:rsidR="00553934" w:rsidRPr="00D131DA" w:rsidRDefault="00553934">
            <w:pPr>
              <w:jc w:val="center"/>
              <w:rPr>
                <w:rFonts w:ascii="Calibri" w:hAnsi="Calibri" w:cs="Calibri"/>
                <w:b/>
                <w:sz w:val="24"/>
                <w:szCs w:val="24"/>
              </w:rPr>
            </w:pPr>
            <w:r w:rsidRPr="00D131DA">
              <w:rPr>
                <w:rFonts w:ascii="Calibri" w:hAnsi="Calibri" w:cs="Calibri"/>
                <w:b/>
                <w:sz w:val="24"/>
                <w:szCs w:val="24"/>
              </w:rPr>
              <w:t>J</w:t>
            </w:r>
            <w:r w:rsidR="009445C6" w:rsidRPr="00D131DA">
              <w:rPr>
                <w:rFonts w:ascii="Calibri" w:hAnsi="Calibri" w:cs="Calibri"/>
                <w:b/>
                <w:sz w:val="24"/>
                <w:szCs w:val="24"/>
              </w:rPr>
              <w:t>ob Description</w:t>
            </w:r>
          </w:p>
          <w:p w14:paraId="08FDD551" w14:textId="77777777" w:rsidR="00553934" w:rsidRPr="00D131DA" w:rsidRDefault="00553934">
            <w:pPr>
              <w:jc w:val="center"/>
              <w:rPr>
                <w:rFonts w:ascii="Calibri" w:hAnsi="Calibri" w:cs="Calibri"/>
                <w:b/>
                <w:sz w:val="24"/>
                <w:szCs w:val="24"/>
              </w:rPr>
            </w:pPr>
          </w:p>
        </w:tc>
      </w:tr>
    </w:tbl>
    <w:p w14:paraId="0646AAE9" w14:textId="77777777" w:rsidR="00553934" w:rsidRPr="00D131DA" w:rsidRDefault="00553934">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53934" w:rsidRPr="00D131DA" w14:paraId="295CC0F3" w14:textId="77777777">
        <w:tc>
          <w:tcPr>
            <w:tcW w:w="8522" w:type="dxa"/>
          </w:tcPr>
          <w:p w14:paraId="60175375" w14:textId="77777777" w:rsidR="00553934" w:rsidRPr="00D131DA" w:rsidRDefault="00553934">
            <w:pPr>
              <w:pStyle w:val="Heading2"/>
              <w:rPr>
                <w:rFonts w:ascii="Calibri" w:hAnsi="Calibri" w:cs="Calibri"/>
                <w:sz w:val="24"/>
              </w:rPr>
            </w:pPr>
          </w:p>
          <w:p w14:paraId="79E98CC9" w14:textId="498F0CFB" w:rsidR="00553934" w:rsidRPr="00D131DA" w:rsidRDefault="00553934">
            <w:pPr>
              <w:pStyle w:val="Heading2"/>
              <w:rPr>
                <w:rFonts w:ascii="Calibri" w:hAnsi="Calibri" w:cs="Calibri"/>
                <w:b w:val="0"/>
                <w:sz w:val="24"/>
              </w:rPr>
            </w:pPr>
            <w:r w:rsidRPr="00D131DA">
              <w:rPr>
                <w:rFonts w:ascii="Calibri" w:hAnsi="Calibri" w:cs="Calibri"/>
                <w:sz w:val="24"/>
              </w:rPr>
              <w:t>POST TITLE:</w:t>
            </w:r>
            <w:r w:rsidR="00854DCA" w:rsidRPr="00D131DA">
              <w:rPr>
                <w:rFonts w:ascii="Calibri" w:hAnsi="Calibri" w:cs="Calibri"/>
                <w:sz w:val="24"/>
              </w:rPr>
              <w:t xml:space="preserve"> </w:t>
            </w:r>
            <w:r w:rsidR="006B4078" w:rsidRPr="00473D1A">
              <w:rPr>
                <w:rFonts w:ascii="Calibri" w:hAnsi="Calibri" w:cs="Calibri"/>
                <w:b w:val="0"/>
                <w:bCs w:val="0"/>
                <w:sz w:val="24"/>
              </w:rPr>
              <w:t>Fleet Officer</w:t>
            </w:r>
          </w:p>
          <w:p w14:paraId="0FCB00B2" w14:textId="77777777" w:rsidR="00553934" w:rsidRPr="00D131DA" w:rsidRDefault="00553934">
            <w:pPr>
              <w:rPr>
                <w:rFonts w:ascii="Calibri" w:hAnsi="Calibri" w:cs="Calibri"/>
                <w:b/>
                <w:sz w:val="24"/>
                <w:szCs w:val="24"/>
              </w:rPr>
            </w:pPr>
          </w:p>
          <w:p w14:paraId="79E661EF" w14:textId="7EF82BEA" w:rsidR="00553934" w:rsidRPr="00D131DA" w:rsidRDefault="00553934">
            <w:pPr>
              <w:rPr>
                <w:rFonts w:ascii="Calibri" w:hAnsi="Calibri" w:cs="Calibri"/>
                <w:b/>
                <w:sz w:val="24"/>
                <w:szCs w:val="24"/>
              </w:rPr>
            </w:pPr>
            <w:r w:rsidRPr="00D131DA">
              <w:rPr>
                <w:rFonts w:ascii="Calibri" w:hAnsi="Calibri" w:cs="Calibri"/>
                <w:b/>
                <w:sz w:val="24"/>
                <w:szCs w:val="24"/>
              </w:rPr>
              <w:t>Grade:</w:t>
            </w:r>
            <w:r w:rsidR="00A44C66" w:rsidRPr="00D131DA">
              <w:rPr>
                <w:rFonts w:ascii="Calibri" w:hAnsi="Calibri" w:cs="Calibri"/>
                <w:b/>
                <w:sz w:val="24"/>
                <w:szCs w:val="24"/>
              </w:rPr>
              <w:t xml:space="preserve"> </w:t>
            </w:r>
            <w:r w:rsidR="006B4078" w:rsidRPr="006B4078">
              <w:rPr>
                <w:rFonts w:ascii="Calibri" w:hAnsi="Calibri" w:cs="Calibri"/>
                <w:bCs/>
                <w:sz w:val="24"/>
                <w:szCs w:val="24"/>
              </w:rPr>
              <w:t>ME</w:t>
            </w:r>
            <w:r w:rsidR="00391BA2">
              <w:rPr>
                <w:rFonts w:ascii="Calibri" w:hAnsi="Calibri" w:cs="Calibri"/>
                <w:bCs/>
                <w:sz w:val="24"/>
                <w:szCs w:val="24"/>
              </w:rPr>
              <w:t>10</w:t>
            </w:r>
          </w:p>
          <w:p w14:paraId="164813A6" w14:textId="77777777" w:rsidR="00553934" w:rsidRPr="00D131DA" w:rsidRDefault="00553934">
            <w:pPr>
              <w:rPr>
                <w:rFonts w:ascii="Calibri" w:hAnsi="Calibri" w:cs="Calibri"/>
                <w:b/>
                <w:sz w:val="24"/>
                <w:szCs w:val="24"/>
              </w:rPr>
            </w:pPr>
          </w:p>
          <w:p w14:paraId="66268AAA" w14:textId="77777777" w:rsidR="00DB382A" w:rsidRPr="00D131DA" w:rsidRDefault="009445C6" w:rsidP="00DB382A">
            <w:pPr>
              <w:rPr>
                <w:rFonts w:ascii="Calibri" w:hAnsi="Calibri" w:cs="Calibri"/>
                <w:noProof/>
                <w:color w:val="000000"/>
                <w:sz w:val="24"/>
                <w:szCs w:val="24"/>
                <w:shd w:val="clear" w:color="auto" w:fill="FFFFFF"/>
                <w:lang w:eastAsia="en-GB"/>
              </w:rPr>
            </w:pPr>
            <w:r w:rsidRPr="00D131DA">
              <w:rPr>
                <w:rFonts w:ascii="Calibri" w:hAnsi="Calibri" w:cs="Calibri"/>
                <w:b/>
                <w:sz w:val="24"/>
                <w:szCs w:val="24"/>
              </w:rPr>
              <w:t>Department and Division</w:t>
            </w:r>
            <w:r w:rsidR="00553934" w:rsidRPr="00D131DA">
              <w:rPr>
                <w:rFonts w:ascii="Calibri" w:hAnsi="Calibri" w:cs="Calibri"/>
                <w:b/>
                <w:sz w:val="24"/>
                <w:szCs w:val="24"/>
              </w:rPr>
              <w:t>:</w:t>
            </w:r>
            <w:r w:rsidR="00DB382A" w:rsidRPr="00D131DA">
              <w:rPr>
                <w:rFonts w:ascii="Calibri" w:hAnsi="Calibri" w:cs="Calibri"/>
                <w:b/>
                <w:sz w:val="24"/>
                <w:szCs w:val="24"/>
              </w:rPr>
              <w:t xml:space="preserve"> </w:t>
            </w:r>
            <w:r w:rsidR="00DB382A" w:rsidRPr="00D131DA">
              <w:rPr>
                <w:rFonts w:ascii="Calibri" w:hAnsi="Calibri" w:cs="Calibri"/>
                <w:bCs/>
                <w:sz w:val="24"/>
                <w:szCs w:val="24"/>
              </w:rPr>
              <w:t xml:space="preserve">Public Realm: </w:t>
            </w:r>
            <w:r w:rsidR="00DB382A" w:rsidRPr="00D131DA">
              <w:rPr>
                <w:rFonts w:ascii="Calibri" w:hAnsi="Calibri" w:cs="Calibri"/>
                <w:noProof/>
                <w:color w:val="000000"/>
                <w:sz w:val="24"/>
                <w:szCs w:val="24"/>
                <w:shd w:val="clear" w:color="auto" w:fill="FFFFFF"/>
                <w:lang w:eastAsia="en-GB"/>
              </w:rPr>
              <w:t>Environment, Civic Pride &amp; Climate</w:t>
            </w:r>
          </w:p>
          <w:p w14:paraId="6FA280E9" w14:textId="77777777" w:rsidR="00553934" w:rsidRPr="00D131DA" w:rsidRDefault="00553934">
            <w:pPr>
              <w:rPr>
                <w:rFonts w:ascii="Calibri" w:hAnsi="Calibri" w:cs="Calibri"/>
                <w:b/>
                <w:sz w:val="24"/>
                <w:szCs w:val="24"/>
              </w:rPr>
            </w:pPr>
          </w:p>
          <w:p w14:paraId="48384CBA" w14:textId="77777777" w:rsidR="00553934" w:rsidRPr="00D131DA" w:rsidRDefault="00553934">
            <w:pPr>
              <w:rPr>
                <w:rFonts w:ascii="Calibri" w:hAnsi="Calibri" w:cs="Calibri"/>
                <w:b/>
                <w:sz w:val="24"/>
                <w:szCs w:val="24"/>
              </w:rPr>
            </w:pPr>
            <w:r w:rsidRPr="00D131DA">
              <w:rPr>
                <w:rFonts w:ascii="Calibri" w:hAnsi="Calibri" w:cs="Calibri"/>
                <w:b/>
                <w:sz w:val="24"/>
                <w:szCs w:val="24"/>
              </w:rPr>
              <w:t>Location:</w:t>
            </w:r>
            <w:r w:rsidR="00DE7186" w:rsidRPr="00D131DA">
              <w:rPr>
                <w:rFonts w:ascii="Calibri" w:hAnsi="Calibri" w:cs="Calibri"/>
                <w:b/>
                <w:sz w:val="24"/>
                <w:szCs w:val="24"/>
              </w:rPr>
              <w:t xml:space="preserve"> </w:t>
            </w:r>
            <w:r w:rsidR="00DE7186" w:rsidRPr="00D131DA">
              <w:rPr>
                <w:rFonts w:ascii="Calibri" w:hAnsi="Calibri" w:cs="Calibri"/>
                <w:bCs/>
                <w:sz w:val="24"/>
                <w:szCs w:val="24"/>
              </w:rPr>
              <w:t>Amenity Way Depot</w:t>
            </w:r>
          </w:p>
          <w:p w14:paraId="32E44C92" w14:textId="77777777" w:rsidR="00553934" w:rsidRPr="00D131DA" w:rsidRDefault="00553934">
            <w:pPr>
              <w:rPr>
                <w:rFonts w:ascii="Calibri" w:hAnsi="Calibri" w:cs="Calibri"/>
                <w:b/>
                <w:sz w:val="24"/>
                <w:szCs w:val="24"/>
              </w:rPr>
            </w:pPr>
          </w:p>
          <w:p w14:paraId="7B5A3E13" w14:textId="270748D2" w:rsidR="00553934" w:rsidRPr="00D131DA" w:rsidRDefault="00553934">
            <w:pPr>
              <w:rPr>
                <w:rFonts w:ascii="Calibri" w:hAnsi="Calibri" w:cs="Calibri"/>
                <w:b/>
                <w:sz w:val="24"/>
                <w:szCs w:val="24"/>
              </w:rPr>
            </w:pPr>
            <w:r w:rsidRPr="00D131DA">
              <w:rPr>
                <w:rFonts w:ascii="Calibri" w:hAnsi="Calibri" w:cs="Calibri"/>
                <w:b/>
                <w:sz w:val="24"/>
                <w:szCs w:val="24"/>
              </w:rPr>
              <w:t>Responsible to:</w:t>
            </w:r>
            <w:r w:rsidR="00854DCA" w:rsidRPr="00D131DA">
              <w:rPr>
                <w:rFonts w:ascii="Calibri" w:hAnsi="Calibri" w:cs="Calibri"/>
                <w:b/>
                <w:sz w:val="24"/>
                <w:szCs w:val="24"/>
              </w:rPr>
              <w:t xml:space="preserve"> </w:t>
            </w:r>
            <w:r w:rsidR="004413AB">
              <w:rPr>
                <w:rFonts w:ascii="Calibri" w:hAnsi="Calibri" w:cs="Calibri"/>
                <w:sz w:val="24"/>
                <w:szCs w:val="24"/>
              </w:rPr>
              <w:t xml:space="preserve">Passenger Operations and Fleet Manager </w:t>
            </w:r>
            <w:r w:rsidR="00432CB4">
              <w:rPr>
                <w:rFonts w:ascii="Calibri" w:hAnsi="Calibri" w:cs="Calibri"/>
                <w:sz w:val="24"/>
                <w:szCs w:val="24"/>
              </w:rPr>
              <w:t xml:space="preserve">with dotted line </w:t>
            </w:r>
            <w:r w:rsidR="002E7652">
              <w:rPr>
                <w:rFonts w:ascii="Calibri" w:hAnsi="Calibri" w:cs="Calibri"/>
                <w:sz w:val="24"/>
                <w:szCs w:val="24"/>
              </w:rPr>
              <w:t>reporting to Street Cleansing Manager</w:t>
            </w:r>
          </w:p>
          <w:p w14:paraId="500C5237" w14:textId="77777777" w:rsidR="00553934" w:rsidRPr="00D131DA" w:rsidRDefault="00553934">
            <w:pPr>
              <w:rPr>
                <w:rFonts w:ascii="Calibri" w:hAnsi="Calibri" w:cs="Calibri"/>
                <w:b/>
                <w:sz w:val="24"/>
                <w:szCs w:val="24"/>
              </w:rPr>
            </w:pPr>
          </w:p>
          <w:p w14:paraId="6EF9B624" w14:textId="4EBF0DC9" w:rsidR="00553934" w:rsidRPr="00D131DA" w:rsidRDefault="00553934" w:rsidP="006B4078">
            <w:pPr>
              <w:rPr>
                <w:rFonts w:ascii="Calibri" w:hAnsi="Calibri" w:cs="Calibri"/>
                <w:i/>
                <w:sz w:val="24"/>
                <w:szCs w:val="24"/>
              </w:rPr>
            </w:pPr>
            <w:r w:rsidRPr="00D131DA">
              <w:rPr>
                <w:rFonts w:ascii="Calibri" w:hAnsi="Calibri" w:cs="Calibri"/>
                <w:b/>
                <w:sz w:val="24"/>
                <w:szCs w:val="24"/>
              </w:rPr>
              <w:t>Responsible for:</w:t>
            </w:r>
            <w:r w:rsidR="002079B7">
              <w:rPr>
                <w:rFonts w:ascii="Calibri" w:hAnsi="Calibri" w:cs="Calibri"/>
                <w:b/>
                <w:sz w:val="24"/>
                <w:szCs w:val="24"/>
              </w:rPr>
              <w:t xml:space="preserve"> N/A</w:t>
            </w:r>
          </w:p>
          <w:p w14:paraId="7CCD6D79" w14:textId="77777777" w:rsidR="00553934" w:rsidRPr="00D131DA" w:rsidRDefault="00553934">
            <w:pPr>
              <w:rPr>
                <w:rFonts w:ascii="Calibri" w:hAnsi="Calibri" w:cs="Calibri"/>
                <w:b/>
                <w:sz w:val="24"/>
                <w:szCs w:val="24"/>
              </w:rPr>
            </w:pPr>
          </w:p>
          <w:p w14:paraId="6FEDB876" w14:textId="77777777" w:rsidR="00553934" w:rsidRPr="00D131DA" w:rsidRDefault="00553934">
            <w:pPr>
              <w:rPr>
                <w:rFonts w:ascii="Calibri" w:hAnsi="Calibri" w:cs="Calibri"/>
                <w:bCs/>
                <w:i/>
                <w:iCs/>
                <w:sz w:val="24"/>
                <w:szCs w:val="24"/>
              </w:rPr>
            </w:pPr>
            <w:r w:rsidRPr="00D131DA">
              <w:rPr>
                <w:rFonts w:ascii="Calibri" w:hAnsi="Calibri" w:cs="Calibri"/>
                <w:b/>
                <w:sz w:val="24"/>
                <w:szCs w:val="24"/>
              </w:rPr>
              <w:t xml:space="preserve">Post number:                                                </w:t>
            </w:r>
            <w:r w:rsidR="00B557D5" w:rsidRPr="00D131DA">
              <w:rPr>
                <w:rFonts w:ascii="Calibri" w:hAnsi="Calibri" w:cs="Calibri"/>
                <w:b/>
                <w:sz w:val="24"/>
                <w:szCs w:val="24"/>
              </w:rPr>
              <w:t>D</w:t>
            </w:r>
            <w:r w:rsidRPr="00D131DA">
              <w:rPr>
                <w:rFonts w:ascii="Calibri" w:hAnsi="Calibri" w:cs="Calibri"/>
                <w:b/>
                <w:sz w:val="24"/>
                <w:szCs w:val="24"/>
              </w:rPr>
              <w:t>ate:</w:t>
            </w:r>
            <w:r w:rsidR="00F21C2B" w:rsidRPr="00D131DA">
              <w:rPr>
                <w:rFonts w:ascii="Calibri" w:hAnsi="Calibri" w:cs="Calibri"/>
                <w:b/>
                <w:sz w:val="24"/>
                <w:szCs w:val="24"/>
              </w:rPr>
              <w:t xml:space="preserve"> </w:t>
            </w:r>
            <w:r w:rsidR="00F21C2B" w:rsidRPr="00D131DA">
              <w:rPr>
                <w:rFonts w:ascii="Calibri" w:hAnsi="Calibri" w:cs="Calibri"/>
                <w:bCs/>
                <w:i/>
                <w:iCs/>
                <w:sz w:val="24"/>
                <w:szCs w:val="24"/>
              </w:rPr>
              <w:t>This date should only be changed following a formal evaluation by HR</w:t>
            </w:r>
          </w:p>
          <w:p w14:paraId="0DCA6A4D" w14:textId="77777777" w:rsidR="00553934" w:rsidRPr="00D131DA" w:rsidRDefault="00553934">
            <w:pPr>
              <w:rPr>
                <w:rFonts w:ascii="Calibri" w:hAnsi="Calibri" w:cs="Calibri"/>
                <w:b/>
                <w:sz w:val="24"/>
                <w:szCs w:val="24"/>
              </w:rPr>
            </w:pPr>
          </w:p>
        </w:tc>
      </w:tr>
    </w:tbl>
    <w:p w14:paraId="6662EDDC" w14:textId="77777777" w:rsidR="00553934" w:rsidRPr="00D131DA" w:rsidRDefault="00553934">
      <w:pPr>
        <w:rPr>
          <w:rFonts w:ascii="Calibri" w:hAnsi="Calibri" w:cs="Calibri"/>
          <w:sz w:val="24"/>
          <w:szCs w:val="24"/>
        </w:rPr>
      </w:pPr>
    </w:p>
    <w:p w14:paraId="7C4C0AFA" w14:textId="77777777" w:rsidR="00553934" w:rsidRPr="00D131DA" w:rsidRDefault="00553934" w:rsidP="00516B12">
      <w:pPr>
        <w:numPr>
          <w:ilvl w:val="0"/>
          <w:numId w:val="1"/>
        </w:numPr>
        <w:tabs>
          <w:tab w:val="clear" w:pos="1080"/>
        </w:tabs>
        <w:ind w:left="567" w:hanging="567"/>
        <w:rPr>
          <w:rFonts w:ascii="Calibri" w:hAnsi="Calibri" w:cs="Calibri"/>
          <w:b/>
          <w:sz w:val="24"/>
          <w:szCs w:val="24"/>
        </w:rPr>
      </w:pPr>
      <w:r w:rsidRPr="00D131DA">
        <w:rPr>
          <w:rFonts w:ascii="Calibri" w:hAnsi="Calibri" w:cs="Calibri"/>
          <w:b/>
          <w:sz w:val="24"/>
          <w:szCs w:val="24"/>
        </w:rPr>
        <w:t xml:space="preserve">MAIN PURPOSE </w:t>
      </w:r>
    </w:p>
    <w:p w14:paraId="0C4E14E8" w14:textId="77777777" w:rsidR="00553934" w:rsidRPr="00D131DA" w:rsidRDefault="00553934">
      <w:pPr>
        <w:rPr>
          <w:rFonts w:ascii="Calibri" w:hAnsi="Calibri" w:cs="Calibri"/>
          <w:b/>
          <w:sz w:val="24"/>
          <w:szCs w:val="24"/>
        </w:rPr>
      </w:pPr>
    </w:p>
    <w:p w14:paraId="28B0BC52" w14:textId="272D359A" w:rsidR="00C93CEC" w:rsidRDefault="00C93CEC" w:rsidP="00C93CEC">
      <w:pPr>
        <w:rPr>
          <w:rFonts w:ascii="Calibri" w:hAnsi="Calibri" w:cs="Calibri"/>
          <w:sz w:val="24"/>
          <w:szCs w:val="24"/>
        </w:rPr>
      </w:pPr>
      <w:r w:rsidRPr="00C93CEC">
        <w:rPr>
          <w:rFonts w:ascii="Calibri" w:hAnsi="Calibri" w:cs="Calibri"/>
          <w:sz w:val="24"/>
          <w:szCs w:val="24"/>
        </w:rPr>
        <w:t xml:space="preserve">Reporting </w:t>
      </w:r>
      <w:r w:rsidR="00CB3641">
        <w:rPr>
          <w:rFonts w:ascii="Calibri" w:hAnsi="Calibri" w:cs="Calibri"/>
          <w:sz w:val="24"/>
          <w:szCs w:val="24"/>
        </w:rPr>
        <w:t xml:space="preserve">directly </w:t>
      </w:r>
      <w:r w:rsidRPr="00C93CEC">
        <w:rPr>
          <w:rFonts w:ascii="Calibri" w:hAnsi="Calibri" w:cs="Calibri"/>
          <w:sz w:val="24"/>
          <w:szCs w:val="24"/>
        </w:rPr>
        <w:t xml:space="preserve">to </w:t>
      </w:r>
      <w:r w:rsidRPr="003A3F73">
        <w:rPr>
          <w:rFonts w:ascii="Calibri" w:hAnsi="Calibri" w:cs="Calibri"/>
          <w:sz w:val="24"/>
          <w:szCs w:val="24"/>
        </w:rPr>
        <w:t xml:space="preserve">the </w:t>
      </w:r>
      <w:bookmarkStart w:id="0" w:name="_Hlk182825360"/>
      <w:r w:rsidR="005E48C6" w:rsidRPr="003A3F73">
        <w:rPr>
          <w:rFonts w:ascii="Calibri" w:hAnsi="Calibri" w:cs="Calibri"/>
          <w:sz w:val="24"/>
          <w:szCs w:val="24"/>
        </w:rPr>
        <w:t>Passenger Operations and Fleet Manager</w:t>
      </w:r>
      <w:bookmarkEnd w:id="0"/>
      <w:r w:rsidRPr="003A3F73">
        <w:rPr>
          <w:rFonts w:ascii="Calibri" w:hAnsi="Calibri" w:cs="Calibri"/>
          <w:sz w:val="24"/>
          <w:szCs w:val="24"/>
        </w:rPr>
        <w:t>,</w:t>
      </w:r>
      <w:r w:rsidR="00850289">
        <w:rPr>
          <w:rFonts w:ascii="Calibri" w:hAnsi="Calibri" w:cs="Calibri"/>
          <w:sz w:val="24"/>
          <w:szCs w:val="24"/>
        </w:rPr>
        <w:t xml:space="preserve"> with dotted line </w:t>
      </w:r>
      <w:r w:rsidR="002F6FCA">
        <w:rPr>
          <w:rFonts w:ascii="Calibri" w:hAnsi="Calibri" w:cs="Calibri"/>
          <w:sz w:val="24"/>
          <w:szCs w:val="24"/>
        </w:rPr>
        <w:t>reporting to the Street Cleansing Manager,</w:t>
      </w:r>
      <w:r w:rsidRPr="00C93CEC">
        <w:rPr>
          <w:rFonts w:ascii="Calibri" w:hAnsi="Calibri" w:cs="Calibri"/>
          <w:sz w:val="24"/>
          <w:szCs w:val="24"/>
        </w:rPr>
        <w:t xml:space="preserve"> the individual in this role will have primary responsibilities that encompass various essential tasks. These tasks include overseeing compliance with driver hours regulations, conducting comprehensive vehicle safety compliance checks, coordinating adherence to environmental standards, spearheading training initiatives, and executing Council policies and procedures.</w:t>
      </w:r>
    </w:p>
    <w:p w14:paraId="3A127006" w14:textId="77777777" w:rsidR="002F6FCA" w:rsidRDefault="002F6FCA" w:rsidP="00C93CEC">
      <w:pPr>
        <w:rPr>
          <w:rFonts w:ascii="Calibri" w:hAnsi="Calibri" w:cs="Calibri"/>
          <w:sz w:val="24"/>
          <w:szCs w:val="24"/>
        </w:rPr>
      </w:pPr>
    </w:p>
    <w:p w14:paraId="7912BB85" w14:textId="5180BCAE" w:rsidR="0040796B" w:rsidRPr="00C93CEC" w:rsidRDefault="0040796B" w:rsidP="00C93CEC">
      <w:pPr>
        <w:rPr>
          <w:rFonts w:ascii="Calibri" w:hAnsi="Calibri" w:cs="Calibri"/>
          <w:sz w:val="24"/>
          <w:szCs w:val="24"/>
        </w:rPr>
      </w:pPr>
      <w:r w:rsidRPr="00C93CEC">
        <w:rPr>
          <w:rFonts w:ascii="Calibri" w:hAnsi="Calibri" w:cs="Calibri"/>
          <w:sz w:val="24"/>
          <w:szCs w:val="24"/>
        </w:rPr>
        <w:t xml:space="preserve">To support the </w:t>
      </w:r>
      <w:r>
        <w:rPr>
          <w:rFonts w:ascii="Calibri" w:hAnsi="Calibri" w:cs="Calibri"/>
          <w:sz w:val="24"/>
          <w:szCs w:val="24"/>
        </w:rPr>
        <w:t>Street Cleansing Manager</w:t>
      </w:r>
      <w:r w:rsidRPr="00C93CEC">
        <w:rPr>
          <w:rFonts w:ascii="Calibri" w:hAnsi="Calibri" w:cs="Calibri"/>
          <w:sz w:val="24"/>
          <w:szCs w:val="24"/>
        </w:rPr>
        <w:t xml:space="preserve"> in upholding the highest standards of regulatory compliance, operational excellence, and safety within </w:t>
      </w:r>
      <w:r>
        <w:rPr>
          <w:rFonts w:ascii="Calibri" w:hAnsi="Calibri" w:cs="Calibri"/>
          <w:sz w:val="24"/>
          <w:szCs w:val="24"/>
        </w:rPr>
        <w:t>Merton Council’s Street Cleansing</w:t>
      </w:r>
      <w:r w:rsidRPr="00C93CEC">
        <w:rPr>
          <w:rFonts w:ascii="Calibri" w:hAnsi="Calibri" w:cs="Calibri"/>
          <w:sz w:val="24"/>
          <w:szCs w:val="24"/>
        </w:rPr>
        <w:t xml:space="preserve"> Fleet.</w:t>
      </w:r>
    </w:p>
    <w:p w14:paraId="1F35569B" w14:textId="77777777" w:rsidR="00C93CEC" w:rsidRPr="00C93CEC" w:rsidRDefault="00C93CEC" w:rsidP="00C93CEC">
      <w:pPr>
        <w:rPr>
          <w:rFonts w:ascii="Calibri" w:hAnsi="Calibri" w:cs="Calibri"/>
          <w:sz w:val="24"/>
          <w:szCs w:val="24"/>
        </w:rPr>
      </w:pPr>
    </w:p>
    <w:p w14:paraId="6E0D2F14" w14:textId="77777777" w:rsidR="00445EA1" w:rsidRDefault="00C93CEC" w:rsidP="00C93CEC">
      <w:pPr>
        <w:rPr>
          <w:rFonts w:ascii="Calibri" w:hAnsi="Calibri" w:cs="Calibri"/>
          <w:sz w:val="24"/>
          <w:szCs w:val="24"/>
        </w:rPr>
      </w:pPr>
      <w:r w:rsidRPr="00C93CEC">
        <w:rPr>
          <w:rFonts w:ascii="Calibri" w:hAnsi="Calibri" w:cs="Calibri"/>
          <w:sz w:val="24"/>
          <w:szCs w:val="24"/>
        </w:rPr>
        <w:t xml:space="preserve">The individual in this position will contribute to establishing and implementing a robust compliance framework. This will involve consistently evaluating regulatory requirements and industry best practices to facilitate the achievement of a secure, </w:t>
      </w:r>
      <w:r w:rsidRPr="00C93CEC">
        <w:rPr>
          <w:rFonts w:ascii="Calibri" w:hAnsi="Calibri" w:cs="Calibri"/>
          <w:sz w:val="24"/>
          <w:szCs w:val="24"/>
        </w:rPr>
        <w:lastRenderedPageBreak/>
        <w:t>efficient, and legally compliant Fleet Service. Active participation in and promotion of fleet compliance training initiatives will be a vital aspect of this role.</w:t>
      </w:r>
    </w:p>
    <w:p w14:paraId="7FEA4FFB" w14:textId="77777777" w:rsidR="00445EA1" w:rsidRDefault="00445EA1" w:rsidP="00C93CEC">
      <w:pPr>
        <w:rPr>
          <w:rFonts w:ascii="Calibri" w:hAnsi="Calibri" w:cs="Calibri"/>
          <w:sz w:val="24"/>
          <w:szCs w:val="24"/>
        </w:rPr>
      </w:pPr>
    </w:p>
    <w:p w14:paraId="7B59F593" w14:textId="77777777" w:rsidR="00827E75" w:rsidRDefault="00827E75" w:rsidP="00C93CEC">
      <w:pPr>
        <w:rPr>
          <w:rFonts w:ascii="Calibri" w:hAnsi="Calibri" w:cs="Calibri"/>
          <w:b/>
          <w:sz w:val="24"/>
          <w:szCs w:val="24"/>
        </w:rPr>
      </w:pPr>
    </w:p>
    <w:p w14:paraId="3980C770" w14:textId="77777777" w:rsidR="00827E75" w:rsidRDefault="00827E75" w:rsidP="00C93CEC">
      <w:pPr>
        <w:rPr>
          <w:rFonts w:ascii="Calibri" w:hAnsi="Calibri" w:cs="Calibri"/>
          <w:b/>
          <w:sz w:val="24"/>
          <w:szCs w:val="24"/>
        </w:rPr>
      </w:pPr>
    </w:p>
    <w:p w14:paraId="41663251" w14:textId="452F0FDF" w:rsidR="00553934" w:rsidRPr="00D131DA" w:rsidRDefault="00553934" w:rsidP="00C93CEC">
      <w:pPr>
        <w:rPr>
          <w:rFonts w:ascii="Calibri" w:hAnsi="Calibri" w:cs="Calibri"/>
          <w:b/>
          <w:sz w:val="24"/>
          <w:szCs w:val="24"/>
        </w:rPr>
      </w:pPr>
      <w:r w:rsidRPr="00D131DA">
        <w:rPr>
          <w:rFonts w:ascii="Calibri" w:hAnsi="Calibri" w:cs="Calibri"/>
          <w:b/>
          <w:sz w:val="24"/>
          <w:szCs w:val="24"/>
        </w:rPr>
        <w:t>MAIN DUTIES AND RESPONSIBILITIES</w:t>
      </w:r>
    </w:p>
    <w:p w14:paraId="08A52E76" w14:textId="77777777" w:rsidR="00553934" w:rsidRPr="00D131DA" w:rsidRDefault="00553934">
      <w:pPr>
        <w:pStyle w:val="BodyText"/>
        <w:spacing w:line="240" w:lineRule="auto"/>
        <w:rPr>
          <w:rFonts w:ascii="Calibri" w:hAnsi="Calibri" w:cs="Calibri"/>
          <w:szCs w:val="24"/>
        </w:rPr>
      </w:pPr>
    </w:p>
    <w:p w14:paraId="50A19947" w14:textId="77777777" w:rsidR="00593668" w:rsidRDefault="00593668" w:rsidP="00922C7E"/>
    <w:p w14:paraId="1E6E7343" w14:textId="0823C34F" w:rsidR="00593668" w:rsidRDefault="47B0F1C3" w:rsidP="00D91E76">
      <w:pPr>
        <w:pStyle w:val="ListParagraph"/>
        <w:numPr>
          <w:ilvl w:val="0"/>
          <w:numId w:val="19"/>
        </w:numPr>
        <w:rPr>
          <w:rFonts w:ascii="Calibri" w:hAnsi="Calibri" w:cs="Arial"/>
        </w:rPr>
      </w:pPr>
      <w:r w:rsidRPr="00D91E76">
        <w:rPr>
          <w:rFonts w:ascii="Calibri" w:hAnsi="Calibri" w:cs="Arial"/>
        </w:rPr>
        <w:t xml:space="preserve">To support the council’s </w:t>
      </w:r>
      <w:r w:rsidR="00C43819" w:rsidRPr="003A3F73">
        <w:rPr>
          <w:rFonts w:ascii="Calibri" w:hAnsi="Calibri" w:cs="Calibri"/>
        </w:rPr>
        <w:t>Passenger Operations and Fleet Manager</w:t>
      </w:r>
      <w:r w:rsidR="00C43819" w:rsidRPr="00D91E76" w:rsidDel="00C43819">
        <w:rPr>
          <w:rFonts w:ascii="Calibri" w:hAnsi="Calibri" w:cs="Arial"/>
        </w:rPr>
        <w:t xml:space="preserve"> </w:t>
      </w:r>
      <w:r w:rsidR="48BB3B03" w:rsidRPr="00D91E76">
        <w:rPr>
          <w:rFonts w:ascii="Calibri" w:hAnsi="Calibri" w:cs="Arial"/>
        </w:rPr>
        <w:t>with the management of any</w:t>
      </w:r>
      <w:r w:rsidR="00593668" w:rsidRPr="00D91E76">
        <w:rPr>
          <w:rFonts w:ascii="Calibri" w:hAnsi="Calibri" w:cs="Arial"/>
        </w:rPr>
        <w:t xml:space="preserve"> Operator’s Licence </w:t>
      </w:r>
      <w:r w:rsidR="7A34D286" w:rsidRPr="00D91E76">
        <w:rPr>
          <w:rFonts w:ascii="Calibri" w:hAnsi="Calibri" w:cs="Arial"/>
        </w:rPr>
        <w:t>and</w:t>
      </w:r>
      <w:r w:rsidR="00593668" w:rsidRPr="00D91E76">
        <w:rPr>
          <w:rFonts w:ascii="Calibri" w:hAnsi="Calibri" w:cs="Arial"/>
        </w:rPr>
        <w:t xml:space="preserve"> appropriate audit system</w:t>
      </w:r>
      <w:r w:rsidR="76FD8053" w:rsidRPr="00D91E76">
        <w:rPr>
          <w:rFonts w:ascii="Calibri" w:hAnsi="Calibri" w:cs="Arial"/>
        </w:rPr>
        <w:t>s</w:t>
      </w:r>
      <w:r w:rsidR="00593668" w:rsidRPr="00D91E76">
        <w:rPr>
          <w:rFonts w:ascii="Calibri" w:hAnsi="Calibri" w:cs="Arial"/>
        </w:rPr>
        <w:t xml:space="preserve"> to document compliance monitoring in line with</w:t>
      </w:r>
      <w:r w:rsidR="1A8468B1" w:rsidRPr="00D91E76">
        <w:rPr>
          <w:rFonts w:ascii="Calibri" w:hAnsi="Calibri" w:cs="Arial"/>
        </w:rPr>
        <w:t xml:space="preserve"> all requirements</w:t>
      </w:r>
      <w:r w:rsidR="00593668" w:rsidRPr="00D91E76">
        <w:rPr>
          <w:rFonts w:ascii="Calibri" w:hAnsi="Calibri" w:cs="Arial"/>
        </w:rPr>
        <w:t xml:space="preserve"> </w:t>
      </w:r>
      <w:r w:rsidR="00C43819">
        <w:rPr>
          <w:rFonts w:ascii="Calibri" w:hAnsi="Calibri" w:cs="Arial"/>
        </w:rPr>
        <w:t xml:space="preserve"> </w:t>
      </w:r>
    </w:p>
    <w:p w14:paraId="05059C62" w14:textId="77777777" w:rsidR="00D91E76" w:rsidRPr="00D91E76" w:rsidRDefault="00D91E76" w:rsidP="00063F61">
      <w:pPr>
        <w:pStyle w:val="ListParagraph"/>
        <w:rPr>
          <w:rFonts w:ascii="Calibri" w:hAnsi="Calibri" w:cs="Arial"/>
        </w:rPr>
      </w:pPr>
    </w:p>
    <w:p w14:paraId="40FA70B0" w14:textId="6F08557B" w:rsidR="001004A8" w:rsidRDefault="001004A8" w:rsidP="00063F61">
      <w:pPr>
        <w:pStyle w:val="ListParagraph"/>
        <w:numPr>
          <w:ilvl w:val="0"/>
          <w:numId w:val="19"/>
        </w:numPr>
        <w:rPr>
          <w:rFonts w:ascii="Calibri" w:hAnsi="Calibri" w:cs="Arial"/>
        </w:rPr>
      </w:pPr>
      <w:r w:rsidRPr="00063F61">
        <w:rPr>
          <w:rFonts w:ascii="Calibri" w:hAnsi="Calibri" w:cs="Arial"/>
        </w:rPr>
        <w:t xml:space="preserve">To have responsibility for </w:t>
      </w:r>
      <w:r w:rsidR="00EC458F">
        <w:rPr>
          <w:rFonts w:ascii="Calibri" w:hAnsi="Calibri" w:cs="Arial"/>
        </w:rPr>
        <w:t xml:space="preserve">over </w:t>
      </w:r>
      <w:r w:rsidR="00EC458F" w:rsidRPr="003A3F73">
        <w:rPr>
          <w:rFonts w:ascii="Calibri" w:hAnsi="Calibri" w:cs="Arial"/>
        </w:rPr>
        <w:t>100</w:t>
      </w:r>
      <w:r w:rsidRPr="00063F61">
        <w:rPr>
          <w:rFonts w:ascii="Calibri" w:hAnsi="Calibri" w:cs="Arial"/>
        </w:rPr>
        <w:t xml:space="preserve"> vehicles with a value </w:t>
      </w:r>
      <w:r w:rsidRPr="002431B8">
        <w:rPr>
          <w:rFonts w:ascii="Calibri" w:hAnsi="Calibri" w:cs="Arial"/>
        </w:rPr>
        <w:t>of £</w:t>
      </w:r>
      <w:r w:rsidR="00C43819" w:rsidRPr="002431B8">
        <w:rPr>
          <w:rFonts w:ascii="Calibri" w:hAnsi="Calibri" w:cs="Arial"/>
        </w:rPr>
        <w:t>7.7</w:t>
      </w:r>
      <w:r w:rsidRPr="002431B8">
        <w:rPr>
          <w:rFonts w:ascii="Calibri" w:hAnsi="Calibri" w:cs="Arial"/>
        </w:rPr>
        <w:t>million</w:t>
      </w:r>
    </w:p>
    <w:p w14:paraId="324F806F" w14:textId="77777777" w:rsidR="00063F61" w:rsidRPr="00063F61" w:rsidRDefault="00063F61" w:rsidP="00063F61">
      <w:pPr>
        <w:rPr>
          <w:rFonts w:ascii="Calibri" w:hAnsi="Calibri" w:cs="Arial"/>
        </w:rPr>
      </w:pPr>
    </w:p>
    <w:p w14:paraId="2285A32F" w14:textId="00AB1099" w:rsidR="004C188D" w:rsidRDefault="00593668" w:rsidP="004C188D">
      <w:pPr>
        <w:pStyle w:val="ListParagraph"/>
        <w:numPr>
          <w:ilvl w:val="0"/>
          <w:numId w:val="19"/>
        </w:numPr>
        <w:rPr>
          <w:rFonts w:ascii="Calibri" w:hAnsi="Calibri" w:cs="Arial"/>
        </w:rPr>
      </w:pPr>
      <w:r w:rsidRPr="00063F61">
        <w:rPr>
          <w:rFonts w:ascii="Calibri" w:hAnsi="Calibri" w:cs="Arial"/>
        </w:rPr>
        <w:t>Ensuring compliance with both legal regulations and organisational policies pertaining to the Stre</w:t>
      </w:r>
      <w:r w:rsidR="75320CAA" w:rsidRPr="00063F61">
        <w:rPr>
          <w:rFonts w:ascii="Calibri" w:hAnsi="Calibri" w:cs="Arial"/>
        </w:rPr>
        <w:t>e</w:t>
      </w:r>
      <w:r w:rsidRPr="00063F61">
        <w:rPr>
          <w:rFonts w:ascii="Calibri" w:hAnsi="Calibri" w:cs="Arial"/>
        </w:rPr>
        <w:t>t Cleansing fleet, maintenance activities, and drivers. Keeping abreast of and communicating changes in legislation, policies, and guidelines that affect any aspect of the Fleet, maintenance activities, or drivers.</w:t>
      </w:r>
    </w:p>
    <w:p w14:paraId="0045B24D" w14:textId="77777777" w:rsidR="004C188D" w:rsidRPr="004C188D" w:rsidRDefault="004C188D" w:rsidP="004C188D">
      <w:pPr>
        <w:rPr>
          <w:rFonts w:ascii="Calibri" w:hAnsi="Calibri" w:cs="Arial"/>
        </w:rPr>
      </w:pPr>
    </w:p>
    <w:p w14:paraId="6F67DAEA" w14:textId="082C2FDB" w:rsidR="000A0DBA" w:rsidRDefault="000A0DBA" w:rsidP="00063F61">
      <w:pPr>
        <w:pStyle w:val="ListParagraph"/>
        <w:numPr>
          <w:ilvl w:val="0"/>
          <w:numId w:val="19"/>
        </w:numPr>
        <w:jc w:val="both"/>
        <w:rPr>
          <w:rFonts w:ascii="Calibri" w:hAnsi="Calibri" w:cs="Calibri"/>
          <w:bCs/>
        </w:rPr>
      </w:pPr>
      <w:r w:rsidRPr="00063F61">
        <w:rPr>
          <w:rFonts w:ascii="Calibri" w:hAnsi="Calibri" w:cs="Calibri"/>
          <w:bCs/>
        </w:rPr>
        <w:t>To develop, establish and maintain strategies for the delivery and continuous improvement of services in line with good practice, service user requirements, council policies and budgetary constraints, and to develop the service arrangements to reduce costs, demonstrate value for money and reflect changes in legislation and other relevant factors.</w:t>
      </w:r>
    </w:p>
    <w:p w14:paraId="0F94EFF0" w14:textId="77777777" w:rsidR="004C188D" w:rsidRPr="004C188D" w:rsidRDefault="004C188D" w:rsidP="004C188D">
      <w:pPr>
        <w:jc w:val="both"/>
        <w:rPr>
          <w:rFonts w:ascii="Calibri" w:hAnsi="Calibri" w:cs="Calibri"/>
          <w:bCs/>
        </w:rPr>
      </w:pPr>
    </w:p>
    <w:p w14:paraId="66D17F59" w14:textId="0EF2479E" w:rsidR="00E46D09" w:rsidRDefault="0086223F" w:rsidP="00063F61">
      <w:pPr>
        <w:pStyle w:val="ListParagraph"/>
        <w:numPr>
          <w:ilvl w:val="0"/>
          <w:numId w:val="19"/>
        </w:numPr>
        <w:jc w:val="both"/>
        <w:rPr>
          <w:rFonts w:ascii="Calibri" w:hAnsi="Calibri" w:cs="Calibri"/>
          <w:bCs/>
        </w:rPr>
      </w:pPr>
      <w:r w:rsidRPr="00063F61">
        <w:rPr>
          <w:rFonts w:ascii="Calibri" w:hAnsi="Calibri" w:cs="Calibri"/>
          <w:bCs/>
        </w:rPr>
        <w:t xml:space="preserve">To develop a working partnership with the Waste Collection Contractor to ensure </w:t>
      </w:r>
      <w:r w:rsidR="00157F66" w:rsidRPr="00063F61">
        <w:rPr>
          <w:rFonts w:ascii="Calibri" w:hAnsi="Calibri" w:cs="Calibri"/>
          <w:bCs/>
        </w:rPr>
        <w:t>timely maintenance of the street cleansing fleet.</w:t>
      </w:r>
    </w:p>
    <w:p w14:paraId="336CFD61" w14:textId="77777777" w:rsidR="004C188D" w:rsidRPr="004C188D" w:rsidRDefault="004C188D" w:rsidP="004C188D">
      <w:pPr>
        <w:jc w:val="both"/>
        <w:rPr>
          <w:rFonts w:ascii="Calibri" w:hAnsi="Calibri" w:cs="Calibri"/>
          <w:bCs/>
        </w:rPr>
      </w:pPr>
    </w:p>
    <w:p w14:paraId="5B877370" w14:textId="5F3F32C1" w:rsidR="00593668" w:rsidRDefault="00593668" w:rsidP="00063F61">
      <w:pPr>
        <w:pStyle w:val="ListParagraph"/>
        <w:numPr>
          <w:ilvl w:val="0"/>
          <w:numId w:val="19"/>
        </w:numPr>
        <w:rPr>
          <w:rFonts w:ascii="Calibri" w:hAnsi="Calibri" w:cs="Calibri"/>
        </w:rPr>
      </w:pPr>
      <w:r w:rsidRPr="00063F61">
        <w:rPr>
          <w:rFonts w:ascii="Calibri" w:hAnsi="Calibri" w:cs="Calibri"/>
        </w:rPr>
        <w:t>Providing routine compliance and service reports to Street Cleansing Manager.</w:t>
      </w:r>
    </w:p>
    <w:p w14:paraId="67158524" w14:textId="77777777" w:rsidR="004C188D" w:rsidRPr="004C188D" w:rsidRDefault="004C188D" w:rsidP="004C188D">
      <w:pPr>
        <w:rPr>
          <w:rFonts w:ascii="Calibri" w:hAnsi="Calibri" w:cs="Calibri"/>
        </w:rPr>
      </w:pPr>
    </w:p>
    <w:p w14:paraId="7664724A" w14:textId="4100D3D9" w:rsidR="00593668" w:rsidRDefault="00593668" w:rsidP="00063F61">
      <w:pPr>
        <w:pStyle w:val="ListParagraph"/>
        <w:numPr>
          <w:ilvl w:val="0"/>
          <w:numId w:val="19"/>
        </w:numPr>
        <w:rPr>
          <w:rFonts w:ascii="Calibri" w:hAnsi="Calibri" w:cs="Calibri"/>
        </w:rPr>
      </w:pPr>
      <w:r w:rsidRPr="00063F61">
        <w:rPr>
          <w:rFonts w:ascii="Calibri" w:hAnsi="Calibri" w:cs="Calibri"/>
        </w:rPr>
        <w:t>Scheduling regular inspections of fleet and contracted vehicles as well as drivers to verify their adherence to legal responsibilities.</w:t>
      </w:r>
    </w:p>
    <w:p w14:paraId="3155CC54" w14:textId="77777777" w:rsidR="004C188D" w:rsidRPr="004C188D" w:rsidRDefault="004C188D" w:rsidP="004C188D">
      <w:pPr>
        <w:rPr>
          <w:rFonts w:ascii="Calibri" w:hAnsi="Calibri" w:cs="Calibri"/>
        </w:rPr>
      </w:pPr>
    </w:p>
    <w:p w14:paraId="06818296" w14:textId="541FC396" w:rsidR="00593668" w:rsidRDefault="00593668" w:rsidP="00063F61">
      <w:pPr>
        <w:pStyle w:val="ListParagraph"/>
        <w:numPr>
          <w:ilvl w:val="0"/>
          <w:numId w:val="19"/>
        </w:numPr>
        <w:rPr>
          <w:rFonts w:ascii="Calibri" w:hAnsi="Calibri" w:cs="Calibri"/>
        </w:rPr>
      </w:pPr>
      <w:r w:rsidRPr="00063F61">
        <w:rPr>
          <w:rFonts w:ascii="Calibri" w:hAnsi="Calibri" w:cs="Calibri"/>
        </w:rPr>
        <w:t>Ensuring that all drivers fulfil their driving duties in a responsible, safe, and legal manner.</w:t>
      </w:r>
    </w:p>
    <w:p w14:paraId="0AECFEB1" w14:textId="77777777" w:rsidR="004C188D" w:rsidRPr="004C188D" w:rsidRDefault="004C188D" w:rsidP="004C188D">
      <w:pPr>
        <w:rPr>
          <w:rFonts w:ascii="Calibri" w:hAnsi="Calibri" w:cs="Calibri"/>
        </w:rPr>
      </w:pPr>
    </w:p>
    <w:p w14:paraId="317B7827" w14:textId="61B897AA" w:rsidR="00593668" w:rsidRDefault="00593668" w:rsidP="00063F61">
      <w:pPr>
        <w:pStyle w:val="ListParagraph"/>
        <w:numPr>
          <w:ilvl w:val="0"/>
          <w:numId w:val="19"/>
        </w:numPr>
        <w:rPr>
          <w:rFonts w:ascii="Calibri" w:hAnsi="Calibri" w:cs="Calibri"/>
        </w:rPr>
      </w:pPr>
      <w:r w:rsidRPr="00063F61">
        <w:rPr>
          <w:rFonts w:ascii="Calibri" w:hAnsi="Calibri" w:cs="Calibri"/>
        </w:rPr>
        <w:t>Monitoring and ensuring compliance with vehicle maintenance, driver defect reporting, and drivers' records.</w:t>
      </w:r>
    </w:p>
    <w:p w14:paraId="4F87ED32" w14:textId="77777777" w:rsidR="004C188D" w:rsidRPr="004C188D" w:rsidRDefault="004C188D" w:rsidP="004C188D">
      <w:pPr>
        <w:rPr>
          <w:rFonts w:ascii="Calibri" w:hAnsi="Calibri" w:cs="Calibri"/>
        </w:rPr>
      </w:pPr>
    </w:p>
    <w:p w14:paraId="68BD4AD4" w14:textId="087EB816" w:rsidR="00593668" w:rsidRDefault="00593668" w:rsidP="00063F61">
      <w:pPr>
        <w:pStyle w:val="ListParagraph"/>
        <w:numPr>
          <w:ilvl w:val="0"/>
          <w:numId w:val="19"/>
        </w:numPr>
        <w:rPr>
          <w:rFonts w:ascii="Calibri" w:hAnsi="Calibri" w:cs="Calibri"/>
        </w:rPr>
      </w:pPr>
      <w:r w:rsidRPr="00063F61">
        <w:rPr>
          <w:rFonts w:ascii="Calibri" w:hAnsi="Calibri" w:cs="Calibri"/>
        </w:rPr>
        <w:t>Conducting audit checks of the Authority's plant and tool assets.</w:t>
      </w:r>
    </w:p>
    <w:p w14:paraId="185FD0F4" w14:textId="77777777" w:rsidR="004C188D" w:rsidRPr="004C188D" w:rsidRDefault="004C188D" w:rsidP="004C188D">
      <w:pPr>
        <w:rPr>
          <w:rFonts w:ascii="Calibri" w:hAnsi="Calibri" w:cs="Calibri"/>
        </w:rPr>
      </w:pPr>
    </w:p>
    <w:p w14:paraId="40EC9EFA" w14:textId="40D564A1" w:rsidR="00593668" w:rsidRDefault="00593668" w:rsidP="00063F61">
      <w:pPr>
        <w:pStyle w:val="ListParagraph"/>
        <w:numPr>
          <w:ilvl w:val="0"/>
          <w:numId w:val="19"/>
        </w:numPr>
        <w:rPr>
          <w:rFonts w:ascii="Calibri" w:hAnsi="Calibri" w:cs="Calibri"/>
        </w:rPr>
      </w:pPr>
      <w:r w:rsidRPr="00063F61">
        <w:rPr>
          <w:rFonts w:ascii="Calibri" w:hAnsi="Calibri" w:cs="Calibri"/>
        </w:rPr>
        <w:t>Providing guidance and education to drivers and Supervisors regarding their legal responsibilities for conducting daily checks.</w:t>
      </w:r>
    </w:p>
    <w:p w14:paraId="54E5476B" w14:textId="77777777" w:rsidR="004C188D" w:rsidRPr="004C188D" w:rsidRDefault="004C188D" w:rsidP="004C188D">
      <w:pPr>
        <w:rPr>
          <w:rFonts w:ascii="Calibri" w:hAnsi="Calibri" w:cs="Calibri"/>
        </w:rPr>
      </w:pPr>
    </w:p>
    <w:p w14:paraId="509BAF3E" w14:textId="3747BCDF" w:rsidR="00593668" w:rsidRPr="00063F61" w:rsidRDefault="00593668" w:rsidP="00063F61">
      <w:pPr>
        <w:pStyle w:val="ListParagraph"/>
        <w:numPr>
          <w:ilvl w:val="0"/>
          <w:numId w:val="19"/>
        </w:numPr>
        <w:rPr>
          <w:rFonts w:ascii="Calibri" w:hAnsi="Calibri" w:cs="Calibri"/>
        </w:rPr>
      </w:pPr>
      <w:r w:rsidRPr="00063F61">
        <w:rPr>
          <w:rFonts w:ascii="Calibri" w:hAnsi="Calibri" w:cs="Calibri"/>
        </w:rPr>
        <w:lastRenderedPageBreak/>
        <w:t>Monitoring and reporting on speeding, overloading, vehicle safety, and any other traffic offences within the fleet.</w:t>
      </w:r>
    </w:p>
    <w:p w14:paraId="79865C1A" w14:textId="587ACA9A" w:rsidR="000B6C55" w:rsidRDefault="00593668" w:rsidP="000B6C55">
      <w:pPr>
        <w:pStyle w:val="ListParagraph"/>
        <w:numPr>
          <w:ilvl w:val="0"/>
          <w:numId w:val="19"/>
        </w:numPr>
        <w:rPr>
          <w:rFonts w:ascii="Calibri" w:hAnsi="Calibri" w:cs="Calibri"/>
        </w:rPr>
      </w:pPr>
      <w:r w:rsidRPr="00063F61">
        <w:rPr>
          <w:rFonts w:ascii="Calibri" w:hAnsi="Calibri" w:cs="Calibri"/>
        </w:rPr>
        <w:t>Maintaining records of drivers' licenses and driver CPC training requirements</w:t>
      </w:r>
      <w:r w:rsidR="000B6C55">
        <w:rPr>
          <w:rFonts w:ascii="Calibri" w:hAnsi="Calibri" w:cs="Calibri"/>
        </w:rPr>
        <w:t>.</w:t>
      </w:r>
    </w:p>
    <w:p w14:paraId="5F61C1C9" w14:textId="77777777" w:rsidR="000B6C55" w:rsidRPr="000B6C55" w:rsidRDefault="000B6C55" w:rsidP="000B6C55">
      <w:pPr>
        <w:rPr>
          <w:rFonts w:ascii="Calibri" w:hAnsi="Calibri" w:cs="Calibri"/>
        </w:rPr>
      </w:pPr>
    </w:p>
    <w:p w14:paraId="0764E3E3" w14:textId="79E86384" w:rsidR="00593668" w:rsidRPr="003A3F73" w:rsidRDefault="006B7B71" w:rsidP="006B7B71">
      <w:pPr>
        <w:pStyle w:val="ListParagraph"/>
        <w:numPr>
          <w:ilvl w:val="0"/>
          <w:numId w:val="19"/>
        </w:numPr>
        <w:rPr>
          <w:rFonts w:ascii="Calibri" w:hAnsi="Calibri" w:cs="Calibri"/>
        </w:rPr>
      </w:pPr>
      <w:r w:rsidRPr="003A3F73">
        <w:rPr>
          <w:rFonts w:ascii="Calibri" w:hAnsi="Calibri" w:cs="Calibri"/>
        </w:rPr>
        <w:t>To undertake the day-to-day administration of Merton’s Vehicle Insurance scheme, including investigation of claims, liaising with insurance companies and third parties in connection with accidents and claim forms, calculating recharges to relevant Departments for vehicle repair work carried out in the Transport Workshop and by ensuring the database is updated and maintained in keeping with the Driver and Vehicle Standards Agency (DVSA) requirement</w:t>
      </w:r>
    </w:p>
    <w:p w14:paraId="0F81D4C8" w14:textId="77777777" w:rsidR="000B6C55" w:rsidRPr="000B6C55" w:rsidRDefault="000B6C55" w:rsidP="000B6C55">
      <w:pPr>
        <w:rPr>
          <w:rFonts w:ascii="Calibri" w:hAnsi="Calibri" w:cs="Calibri"/>
        </w:rPr>
      </w:pPr>
    </w:p>
    <w:p w14:paraId="44871F81" w14:textId="7FBF31D9" w:rsidR="00593668" w:rsidRDefault="00593668" w:rsidP="00063F61">
      <w:pPr>
        <w:pStyle w:val="ListParagraph"/>
        <w:numPr>
          <w:ilvl w:val="0"/>
          <w:numId w:val="19"/>
        </w:numPr>
        <w:rPr>
          <w:rFonts w:ascii="Calibri" w:hAnsi="Calibri" w:cs="Calibri"/>
        </w:rPr>
      </w:pPr>
      <w:r w:rsidRPr="00063F61">
        <w:rPr>
          <w:rFonts w:ascii="Calibri" w:hAnsi="Calibri" w:cs="Calibri"/>
        </w:rPr>
        <w:t>Ensuring staff are adequately trained to meet legislative, contractual, and quality assurance requirements</w:t>
      </w:r>
      <w:r w:rsidR="000B6C55">
        <w:rPr>
          <w:rFonts w:ascii="Calibri" w:hAnsi="Calibri" w:cs="Calibri"/>
        </w:rPr>
        <w:t>.</w:t>
      </w:r>
    </w:p>
    <w:p w14:paraId="3F4C98D8" w14:textId="77777777" w:rsidR="000B6C55" w:rsidRPr="000B6C55" w:rsidRDefault="000B6C55" w:rsidP="000B6C55">
      <w:pPr>
        <w:rPr>
          <w:rFonts w:ascii="Calibri" w:hAnsi="Calibri" w:cs="Calibri"/>
        </w:rPr>
      </w:pPr>
    </w:p>
    <w:p w14:paraId="0ED07FDE" w14:textId="3C951245" w:rsidR="00593668" w:rsidRDefault="00593668" w:rsidP="00063F61">
      <w:pPr>
        <w:pStyle w:val="ListParagraph"/>
        <w:numPr>
          <w:ilvl w:val="0"/>
          <w:numId w:val="19"/>
        </w:numPr>
        <w:rPr>
          <w:rFonts w:ascii="Calibri" w:hAnsi="Calibri" w:cs="Calibri"/>
        </w:rPr>
      </w:pPr>
      <w:r w:rsidRPr="00063F61">
        <w:rPr>
          <w:rFonts w:ascii="Calibri" w:hAnsi="Calibri" w:cs="Calibri"/>
        </w:rPr>
        <w:t>Providing advice and recommendations to the Service Manager on vehicle purchasing decisions.</w:t>
      </w:r>
    </w:p>
    <w:p w14:paraId="23A9E65D" w14:textId="77777777" w:rsidR="000B6C55" w:rsidRPr="000B6C55" w:rsidRDefault="000B6C55" w:rsidP="000B6C55">
      <w:pPr>
        <w:rPr>
          <w:rFonts w:ascii="Calibri" w:hAnsi="Calibri" w:cs="Calibri"/>
        </w:rPr>
      </w:pPr>
    </w:p>
    <w:p w14:paraId="6FC61F9E" w14:textId="3A0BF1BD" w:rsidR="00432CB4" w:rsidRDefault="00593668" w:rsidP="00063F61">
      <w:pPr>
        <w:pStyle w:val="ListParagraph"/>
        <w:numPr>
          <w:ilvl w:val="0"/>
          <w:numId w:val="19"/>
        </w:numPr>
        <w:rPr>
          <w:rFonts w:ascii="Calibri" w:hAnsi="Calibri" w:cs="Arial"/>
        </w:rPr>
      </w:pPr>
      <w:r w:rsidRPr="00063F61">
        <w:rPr>
          <w:rFonts w:ascii="Calibri" w:hAnsi="Calibri" w:cs="Arial"/>
        </w:rPr>
        <w:t xml:space="preserve">Maintaining effective communications with staff and </w:t>
      </w:r>
      <w:r w:rsidR="007E910A" w:rsidRPr="00063F61">
        <w:rPr>
          <w:rFonts w:ascii="Calibri" w:hAnsi="Calibri" w:cs="Arial"/>
        </w:rPr>
        <w:t>third-party</w:t>
      </w:r>
      <w:r w:rsidRPr="00063F61">
        <w:rPr>
          <w:rFonts w:ascii="Calibri" w:hAnsi="Calibri" w:cs="Arial"/>
        </w:rPr>
        <w:t xml:space="preserve"> contractors and clearly managing expectations.</w:t>
      </w:r>
    </w:p>
    <w:p w14:paraId="0C280BC0" w14:textId="77777777" w:rsidR="00CD056B" w:rsidRPr="00CD056B" w:rsidRDefault="00CD056B" w:rsidP="00CD056B">
      <w:pPr>
        <w:pStyle w:val="ListParagraph"/>
        <w:rPr>
          <w:rFonts w:ascii="Calibri" w:hAnsi="Calibri" w:cs="Arial"/>
        </w:rPr>
      </w:pPr>
    </w:p>
    <w:p w14:paraId="47046901" w14:textId="77777777" w:rsidR="004B377B" w:rsidRPr="003A3F73" w:rsidRDefault="004B377B" w:rsidP="004B377B">
      <w:pPr>
        <w:pStyle w:val="ListParagraph"/>
        <w:numPr>
          <w:ilvl w:val="0"/>
          <w:numId w:val="19"/>
        </w:numPr>
        <w:rPr>
          <w:rFonts w:ascii="Calibri" w:hAnsi="Calibri" w:cs="Arial"/>
        </w:rPr>
      </w:pPr>
      <w:r w:rsidRPr="003A3F73">
        <w:rPr>
          <w:rFonts w:ascii="Calibri" w:hAnsi="Calibri" w:cs="Arial"/>
        </w:rPr>
        <w:t>To hire vehicles through the supported procedure on behalf of Council Departments ensuring best value by observing the Council’s procurement procedures, including recharging the relevant departments</w:t>
      </w:r>
    </w:p>
    <w:p w14:paraId="313A2B8F" w14:textId="77777777" w:rsidR="00FE168B" w:rsidRPr="003A3F73" w:rsidRDefault="00FE168B" w:rsidP="00FE168B">
      <w:pPr>
        <w:rPr>
          <w:rFonts w:ascii="Calibri" w:hAnsi="Calibri" w:cs="Arial"/>
        </w:rPr>
      </w:pPr>
    </w:p>
    <w:p w14:paraId="539E2234" w14:textId="77777777" w:rsidR="00FE168B" w:rsidRPr="003A3F73" w:rsidRDefault="00FE168B" w:rsidP="00FE168B">
      <w:pPr>
        <w:pStyle w:val="ListParagraph"/>
        <w:numPr>
          <w:ilvl w:val="0"/>
          <w:numId w:val="19"/>
        </w:numPr>
        <w:rPr>
          <w:rFonts w:ascii="Calibri" w:hAnsi="Calibri" w:cs="Arial"/>
        </w:rPr>
      </w:pPr>
      <w:r w:rsidRPr="003A3F73">
        <w:rPr>
          <w:rFonts w:ascii="Calibri" w:hAnsi="Calibri" w:cs="Arial"/>
        </w:rPr>
        <w:t>To administer and record the hire vehicles service schedules</w:t>
      </w:r>
    </w:p>
    <w:p w14:paraId="72B2EA80" w14:textId="77777777" w:rsidR="00D44D75" w:rsidRPr="003A3F73" w:rsidRDefault="00D44D75" w:rsidP="00D44D75">
      <w:pPr>
        <w:rPr>
          <w:rFonts w:ascii="Calibri" w:hAnsi="Calibri" w:cs="Arial"/>
        </w:rPr>
      </w:pPr>
    </w:p>
    <w:p w14:paraId="579EBEFB" w14:textId="77777777" w:rsidR="00D44D75" w:rsidRPr="003A3F73" w:rsidRDefault="00D44D75" w:rsidP="00D44D75">
      <w:pPr>
        <w:pStyle w:val="ListParagraph"/>
        <w:numPr>
          <w:ilvl w:val="0"/>
          <w:numId w:val="19"/>
        </w:numPr>
        <w:rPr>
          <w:rFonts w:ascii="Calibri" w:hAnsi="Calibri" w:cs="Arial"/>
        </w:rPr>
      </w:pPr>
      <w:r w:rsidRPr="003A3F73">
        <w:rPr>
          <w:rFonts w:ascii="Calibri" w:hAnsi="Calibri" w:cs="Arial"/>
        </w:rPr>
        <w:t>To schedule, as directed, and provide reminders to service users of scheduled MOT / Tacho appointments for Merton Vehicles as necessary in order to stay within legal timescales</w:t>
      </w:r>
    </w:p>
    <w:p w14:paraId="6209FCE3" w14:textId="77777777" w:rsidR="00396A4C" w:rsidRPr="003A3F73" w:rsidRDefault="00396A4C" w:rsidP="00396A4C">
      <w:pPr>
        <w:rPr>
          <w:rFonts w:ascii="Calibri" w:hAnsi="Calibri" w:cs="Arial"/>
        </w:rPr>
      </w:pPr>
    </w:p>
    <w:p w14:paraId="5E8E177D" w14:textId="1D0D1281" w:rsidR="00CD056B" w:rsidRPr="003A3F73" w:rsidRDefault="00AE0FE7" w:rsidP="00063F61">
      <w:pPr>
        <w:pStyle w:val="ListParagraph"/>
        <w:numPr>
          <w:ilvl w:val="0"/>
          <w:numId w:val="19"/>
        </w:numPr>
        <w:rPr>
          <w:rFonts w:ascii="Calibri" w:hAnsi="Calibri" w:cs="Arial"/>
        </w:rPr>
      </w:pPr>
      <w:r w:rsidRPr="003A3F73">
        <w:rPr>
          <w:rFonts w:ascii="Calibri" w:hAnsi="Calibri" w:cs="Arial"/>
        </w:rPr>
        <w:t xml:space="preserve">Reconcile supplier invoices, and make appropriate </w:t>
      </w:r>
      <w:r w:rsidR="00396A4C" w:rsidRPr="003A3F73">
        <w:rPr>
          <w:rFonts w:ascii="Calibri" w:hAnsi="Calibri" w:cs="Arial"/>
        </w:rPr>
        <w:t>journal transfers to customer accounts, making sure all internal systems are up to date</w:t>
      </w:r>
      <w:r w:rsidR="00B20518" w:rsidRPr="003A3F73">
        <w:rPr>
          <w:rFonts w:ascii="Calibri" w:hAnsi="Calibri" w:cs="Arial"/>
        </w:rPr>
        <w:t>.</w:t>
      </w:r>
    </w:p>
    <w:p w14:paraId="4B91C509" w14:textId="77777777" w:rsidR="00432CB4" w:rsidRDefault="00432CB4">
      <w:pPr>
        <w:rPr>
          <w:rFonts w:ascii="Calibri" w:hAnsi="Calibri" w:cs="Arial"/>
          <w:sz w:val="24"/>
          <w:szCs w:val="24"/>
        </w:rPr>
      </w:pPr>
      <w:r>
        <w:rPr>
          <w:rFonts w:ascii="Calibri" w:hAnsi="Calibri" w:cs="Arial"/>
          <w:sz w:val="24"/>
          <w:szCs w:val="24"/>
        </w:rPr>
        <w:br w:type="page"/>
      </w:r>
    </w:p>
    <w:p w14:paraId="048A1B24" w14:textId="77777777" w:rsidR="00593668" w:rsidRDefault="00593668" w:rsidP="4EAB5731">
      <w:pPr>
        <w:rPr>
          <w:rFonts w:ascii="Calibri" w:hAnsi="Calibri" w:cs="Arial"/>
          <w:sz w:val="24"/>
          <w:szCs w:val="24"/>
        </w:rPr>
      </w:pPr>
    </w:p>
    <w:p w14:paraId="36720479" w14:textId="77777777" w:rsidR="00593668" w:rsidRDefault="00593668" w:rsidP="005936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E4612" w:rsidRPr="00D131DA" w14:paraId="1BD9B0EE" w14:textId="77777777" w:rsidTr="00D131DA">
        <w:trPr>
          <w:trHeight w:val="1385"/>
        </w:trPr>
        <w:tc>
          <w:tcPr>
            <w:tcW w:w="8522" w:type="dxa"/>
            <w:shd w:val="pct15" w:color="auto" w:fill="auto"/>
          </w:tcPr>
          <w:p w14:paraId="05482801" w14:textId="77777777" w:rsidR="001E4612" w:rsidRPr="00D131DA" w:rsidRDefault="001E4612" w:rsidP="00D131DA">
            <w:pPr>
              <w:pStyle w:val="Heading1"/>
              <w:rPr>
                <w:rFonts w:ascii="Calibri" w:hAnsi="Calibri" w:cs="Calibri"/>
                <w:sz w:val="24"/>
              </w:rPr>
            </w:pPr>
          </w:p>
          <w:p w14:paraId="3C335780" w14:textId="77777777" w:rsidR="001E4612" w:rsidRPr="00D131DA" w:rsidRDefault="001E4612" w:rsidP="00D131DA">
            <w:pPr>
              <w:pStyle w:val="Heading1"/>
              <w:rPr>
                <w:rFonts w:ascii="Calibri" w:hAnsi="Calibri" w:cs="Calibri"/>
                <w:sz w:val="24"/>
              </w:rPr>
            </w:pPr>
            <w:r w:rsidRPr="00D131DA">
              <w:rPr>
                <w:rFonts w:ascii="Calibri" w:hAnsi="Calibri" w:cs="Calibri"/>
                <w:sz w:val="24"/>
              </w:rPr>
              <w:t>London Borough of Merton</w:t>
            </w:r>
          </w:p>
          <w:p w14:paraId="18B098A1" w14:textId="77777777" w:rsidR="001E4612" w:rsidRPr="00D131DA" w:rsidRDefault="001E4612" w:rsidP="00D131DA">
            <w:pPr>
              <w:jc w:val="center"/>
              <w:rPr>
                <w:rFonts w:ascii="Calibri" w:hAnsi="Calibri" w:cs="Calibri"/>
                <w:b/>
                <w:sz w:val="24"/>
                <w:szCs w:val="24"/>
              </w:rPr>
            </w:pPr>
          </w:p>
          <w:p w14:paraId="49DC04C5" w14:textId="77777777" w:rsidR="001E4612" w:rsidRPr="00D131DA" w:rsidRDefault="001E4612" w:rsidP="00D131DA">
            <w:pPr>
              <w:jc w:val="center"/>
              <w:rPr>
                <w:rFonts w:ascii="Calibri" w:hAnsi="Calibri" w:cs="Calibri"/>
                <w:b/>
                <w:sz w:val="24"/>
                <w:szCs w:val="24"/>
              </w:rPr>
            </w:pPr>
            <w:r w:rsidRPr="00D131DA">
              <w:rPr>
                <w:rFonts w:ascii="Calibri" w:hAnsi="Calibri" w:cs="Calibri"/>
                <w:b/>
                <w:sz w:val="24"/>
                <w:szCs w:val="24"/>
              </w:rPr>
              <w:t>Environment, Civic Pride &amp; Climate Department</w:t>
            </w:r>
          </w:p>
          <w:p w14:paraId="18AFE0D2" w14:textId="77777777" w:rsidR="001E4612" w:rsidRPr="00D131DA" w:rsidRDefault="001E4612" w:rsidP="00D131DA">
            <w:pPr>
              <w:jc w:val="center"/>
              <w:rPr>
                <w:rFonts w:ascii="Calibri" w:hAnsi="Calibri" w:cs="Calibri"/>
                <w:b/>
                <w:sz w:val="24"/>
                <w:szCs w:val="24"/>
              </w:rPr>
            </w:pPr>
          </w:p>
          <w:p w14:paraId="2E50974E" w14:textId="77777777" w:rsidR="001E4612" w:rsidRPr="00D131DA" w:rsidRDefault="001E4612" w:rsidP="00D131DA">
            <w:pPr>
              <w:jc w:val="center"/>
              <w:rPr>
                <w:rFonts w:ascii="Calibri" w:hAnsi="Calibri" w:cs="Calibri"/>
                <w:b/>
                <w:sz w:val="24"/>
                <w:szCs w:val="24"/>
              </w:rPr>
            </w:pPr>
            <w:r w:rsidRPr="00D131DA">
              <w:rPr>
                <w:rFonts w:ascii="Calibri" w:hAnsi="Calibri" w:cs="Calibri"/>
                <w:b/>
                <w:sz w:val="24"/>
                <w:szCs w:val="24"/>
              </w:rPr>
              <w:t>Person Specification</w:t>
            </w:r>
          </w:p>
          <w:p w14:paraId="64C95BF5" w14:textId="77777777" w:rsidR="001E4612" w:rsidRPr="00D131DA" w:rsidRDefault="001E4612" w:rsidP="00D131DA">
            <w:pPr>
              <w:jc w:val="center"/>
              <w:rPr>
                <w:rFonts w:ascii="Calibri" w:hAnsi="Calibri" w:cs="Calibri"/>
                <w:b/>
                <w:sz w:val="24"/>
                <w:szCs w:val="24"/>
              </w:rPr>
            </w:pPr>
          </w:p>
        </w:tc>
      </w:tr>
    </w:tbl>
    <w:p w14:paraId="096555A8" w14:textId="77777777" w:rsidR="001E4612" w:rsidRPr="00D131DA" w:rsidRDefault="001E4612" w:rsidP="001E4612">
      <w:pPr>
        <w:rPr>
          <w:rFonts w:ascii="Calibri" w:hAnsi="Calibri" w:cs="Calibri"/>
          <w:sz w:val="24"/>
          <w:szCs w:val="24"/>
        </w:rPr>
      </w:pPr>
    </w:p>
    <w:p w14:paraId="0F93D48B" w14:textId="77777777" w:rsidR="001E4612" w:rsidRPr="00D131DA" w:rsidRDefault="001E4612" w:rsidP="001E4612">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E4612" w:rsidRPr="00D131DA" w14:paraId="146F90AA" w14:textId="77777777" w:rsidTr="00D131DA">
        <w:tc>
          <w:tcPr>
            <w:tcW w:w="8522" w:type="dxa"/>
          </w:tcPr>
          <w:p w14:paraId="354D890D" w14:textId="77777777" w:rsidR="001E4612" w:rsidRPr="00D131DA" w:rsidRDefault="001E4612" w:rsidP="00D131DA">
            <w:pPr>
              <w:pStyle w:val="Heading2"/>
              <w:rPr>
                <w:rFonts w:ascii="Calibri" w:hAnsi="Calibri" w:cs="Calibri"/>
                <w:sz w:val="24"/>
              </w:rPr>
            </w:pPr>
          </w:p>
          <w:p w14:paraId="7A8F862B" w14:textId="0ADF8616" w:rsidR="001E4612" w:rsidRPr="00D131DA" w:rsidRDefault="001E4612" w:rsidP="00D131DA">
            <w:pPr>
              <w:pStyle w:val="Heading2"/>
              <w:rPr>
                <w:rFonts w:ascii="Calibri" w:hAnsi="Calibri" w:cs="Calibri"/>
                <w:sz w:val="24"/>
              </w:rPr>
            </w:pPr>
            <w:r w:rsidRPr="00D131DA">
              <w:rPr>
                <w:rFonts w:ascii="Calibri" w:hAnsi="Calibri" w:cs="Calibri"/>
                <w:sz w:val="24"/>
              </w:rPr>
              <w:t xml:space="preserve">Post Title: </w:t>
            </w:r>
            <w:r w:rsidR="00473D1A">
              <w:rPr>
                <w:rFonts w:ascii="Calibri" w:hAnsi="Calibri" w:cs="Calibri"/>
                <w:sz w:val="24"/>
              </w:rPr>
              <w:t>Fleet Officer</w:t>
            </w:r>
          </w:p>
          <w:p w14:paraId="6F1B26A4" w14:textId="77777777" w:rsidR="001E4612" w:rsidRPr="00D131DA" w:rsidRDefault="001E4612" w:rsidP="00D131DA">
            <w:pPr>
              <w:rPr>
                <w:rFonts w:ascii="Calibri" w:hAnsi="Calibri" w:cs="Calibri"/>
                <w:b/>
                <w:sz w:val="24"/>
                <w:szCs w:val="24"/>
              </w:rPr>
            </w:pPr>
          </w:p>
          <w:p w14:paraId="7FA647B4" w14:textId="53A391A9" w:rsidR="001E4612" w:rsidRPr="00D131DA" w:rsidRDefault="001E4612" w:rsidP="00D131DA">
            <w:pPr>
              <w:rPr>
                <w:rFonts w:ascii="Calibri" w:hAnsi="Calibri" w:cs="Calibri"/>
                <w:b/>
                <w:sz w:val="24"/>
                <w:szCs w:val="24"/>
              </w:rPr>
            </w:pPr>
            <w:r w:rsidRPr="00D131DA">
              <w:rPr>
                <w:rFonts w:ascii="Calibri" w:hAnsi="Calibri" w:cs="Calibri"/>
                <w:b/>
                <w:sz w:val="24"/>
                <w:szCs w:val="24"/>
              </w:rPr>
              <w:t>Grade: ME</w:t>
            </w:r>
            <w:r w:rsidR="00F945FE">
              <w:rPr>
                <w:rFonts w:ascii="Calibri" w:hAnsi="Calibri" w:cs="Calibri"/>
                <w:b/>
                <w:sz w:val="24"/>
                <w:szCs w:val="24"/>
              </w:rPr>
              <w:t>10</w:t>
            </w:r>
          </w:p>
          <w:p w14:paraId="2919B469" w14:textId="77777777" w:rsidR="001E4612" w:rsidRPr="00D131DA" w:rsidRDefault="001E4612" w:rsidP="00D131DA">
            <w:pPr>
              <w:rPr>
                <w:rFonts w:ascii="Calibri" w:hAnsi="Calibri" w:cs="Calibri"/>
                <w:b/>
                <w:sz w:val="24"/>
                <w:szCs w:val="24"/>
              </w:rPr>
            </w:pPr>
          </w:p>
          <w:p w14:paraId="5A2AE8E6" w14:textId="1610F99F" w:rsidR="001E4612" w:rsidRPr="00D131DA" w:rsidRDefault="001E4612" w:rsidP="00D131DA">
            <w:pPr>
              <w:rPr>
                <w:rFonts w:ascii="Calibri" w:hAnsi="Calibri" w:cs="Calibri"/>
                <w:b/>
                <w:sz w:val="24"/>
                <w:szCs w:val="24"/>
              </w:rPr>
            </w:pPr>
            <w:r w:rsidRPr="00D131DA">
              <w:rPr>
                <w:rFonts w:ascii="Calibri" w:hAnsi="Calibri" w:cs="Calibri"/>
                <w:b/>
                <w:sz w:val="24"/>
                <w:szCs w:val="24"/>
              </w:rPr>
              <w:t xml:space="preserve">Date:  </w:t>
            </w:r>
            <w:r w:rsidR="00473D1A">
              <w:rPr>
                <w:rFonts w:ascii="Calibri" w:hAnsi="Calibri" w:cs="Calibri"/>
                <w:b/>
                <w:sz w:val="24"/>
                <w:szCs w:val="24"/>
              </w:rPr>
              <w:t>September</w:t>
            </w:r>
            <w:r w:rsidRPr="00D131DA">
              <w:rPr>
                <w:rFonts w:ascii="Calibri" w:hAnsi="Calibri" w:cs="Calibri"/>
                <w:b/>
                <w:sz w:val="24"/>
                <w:szCs w:val="24"/>
              </w:rPr>
              <w:t xml:space="preserve"> 2024</w:t>
            </w:r>
          </w:p>
          <w:p w14:paraId="3B35A7B5" w14:textId="77777777" w:rsidR="001E4612" w:rsidRPr="00D131DA" w:rsidRDefault="001E4612" w:rsidP="00D131DA">
            <w:pPr>
              <w:rPr>
                <w:rFonts w:ascii="Calibri" w:hAnsi="Calibri" w:cs="Calibri"/>
                <w:b/>
                <w:sz w:val="24"/>
                <w:szCs w:val="24"/>
              </w:rPr>
            </w:pPr>
          </w:p>
        </w:tc>
      </w:tr>
    </w:tbl>
    <w:p w14:paraId="170D8F4B" w14:textId="77777777" w:rsidR="001E4612" w:rsidRPr="00D131DA" w:rsidRDefault="001E4612" w:rsidP="001E4612">
      <w:pPr>
        <w:rPr>
          <w:rFonts w:ascii="Calibri" w:hAnsi="Calibri" w:cs="Calibri"/>
          <w:sz w:val="24"/>
          <w:szCs w:val="24"/>
        </w:rPr>
      </w:pPr>
    </w:p>
    <w:p w14:paraId="7E3EF94C" w14:textId="77777777" w:rsidR="001E4612" w:rsidRPr="00D131DA" w:rsidRDefault="001E4612" w:rsidP="001E4612">
      <w:pPr>
        <w:ind w:left="360"/>
        <w:rPr>
          <w:rFonts w:ascii="Calibri" w:hAnsi="Calibri" w:cs="Calibri"/>
          <w:sz w:val="24"/>
          <w:szCs w:val="24"/>
        </w:rPr>
      </w:pPr>
    </w:p>
    <w:p w14:paraId="50EEDCA2" w14:textId="77777777" w:rsidR="001E4612" w:rsidRPr="00D131DA" w:rsidRDefault="001E4612" w:rsidP="001E4612">
      <w:pPr>
        <w:numPr>
          <w:ilvl w:val="0"/>
          <w:numId w:val="10"/>
        </w:numPr>
        <w:rPr>
          <w:rFonts w:ascii="Calibri" w:hAnsi="Calibri" w:cs="Calibri"/>
          <w:b/>
          <w:i/>
          <w:sz w:val="24"/>
          <w:szCs w:val="24"/>
        </w:rPr>
      </w:pPr>
      <w:r w:rsidRPr="00D131DA">
        <w:rPr>
          <w:rFonts w:ascii="Calibri" w:hAnsi="Calibri" w:cs="Calibri"/>
          <w:b/>
          <w:i/>
          <w:sz w:val="24"/>
          <w:szCs w:val="24"/>
        </w:rPr>
        <w:t>Knowledge</w:t>
      </w:r>
    </w:p>
    <w:p w14:paraId="76930EC9" w14:textId="77777777" w:rsidR="001E4612" w:rsidRPr="00D131DA" w:rsidRDefault="001E4612" w:rsidP="001E4612">
      <w:pPr>
        <w:rPr>
          <w:rFonts w:ascii="Calibri" w:hAnsi="Calibri" w:cs="Calibri"/>
          <w:bCs/>
          <w:iCs/>
          <w:sz w:val="24"/>
          <w:szCs w:val="24"/>
        </w:rPr>
      </w:pPr>
    </w:p>
    <w:p w14:paraId="02AB305B" w14:textId="75756ADF" w:rsidR="001E4612" w:rsidRDefault="001E4612" w:rsidP="001E4612">
      <w:pPr>
        <w:numPr>
          <w:ilvl w:val="0"/>
          <w:numId w:val="12"/>
        </w:numPr>
        <w:rPr>
          <w:rFonts w:ascii="Calibri" w:hAnsi="Calibri" w:cs="Calibri"/>
          <w:bCs/>
          <w:iCs/>
          <w:sz w:val="24"/>
          <w:szCs w:val="24"/>
        </w:rPr>
      </w:pPr>
      <w:r w:rsidRPr="00D131DA">
        <w:rPr>
          <w:rFonts w:ascii="Calibri" w:hAnsi="Calibri" w:cs="Calibri"/>
          <w:bCs/>
          <w:iCs/>
          <w:sz w:val="24"/>
          <w:szCs w:val="24"/>
        </w:rPr>
        <w:t xml:space="preserve">In-depth understanding </w:t>
      </w:r>
      <w:r w:rsidR="00F230D1">
        <w:rPr>
          <w:rFonts w:ascii="Calibri" w:hAnsi="Calibri" w:cs="Calibri"/>
          <w:bCs/>
          <w:iCs/>
          <w:sz w:val="24"/>
          <w:szCs w:val="24"/>
        </w:rPr>
        <w:t>of fleet management maintenance</w:t>
      </w:r>
      <w:r w:rsidRPr="00D131DA">
        <w:rPr>
          <w:rFonts w:ascii="Calibri" w:hAnsi="Calibri" w:cs="Calibri"/>
          <w:bCs/>
          <w:iCs/>
          <w:sz w:val="24"/>
          <w:szCs w:val="24"/>
        </w:rPr>
        <w:t>.</w:t>
      </w:r>
    </w:p>
    <w:p w14:paraId="727EE8DD" w14:textId="6A36090B" w:rsidR="004C0191" w:rsidRDefault="004C0191" w:rsidP="001E4612">
      <w:pPr>
        <w:numPr>
          <w:ilvl w:val="0"/>
          <w:numId w:val="12"/>
        </w:numPr>
        <w:rPr>
          <w:rFonts w:ascii="Calibri" w:hAnsi="Calibri" w:cs="Calibri"/>
          <w:bCs/>
          <w:iCs/>
          <w:sz w:val="24"/>
          <w:szCs w:val="24"/>
        </w:rPr>
      </w:pPr>
      <w:r>
        <w:rPr>
          <w:rFonts w:ascii="Calibri" w:hAnsi="Calibri" w:cs="Calibri"/>
          <w:sz w:val="24"/>
          <w:szCs w:val="24"/>
        </w:rPr>
        <w:t>Knowledge and understanding of environmental regulations, emissions standards, and fuel efficiency requirements, with the ability to interpret and apply these regulations.</w:t>
      </w:r>
    </w:p>
    <w:p w14:paraId="2738487B" w14:textId="3EE023F7" w:rsidR="001E4612" w:rsidRPr="001B2588" w:rsidRDefault="00AF7997" w:rsidP="00922C7E">
      <w:pPr>
        <w:numPr>
          <w:ilvl w:val="0"/>
          <w:numId w:val="12"/>
        </w:numPr>
        <w:rPr>
          <w:rFonts w:ascii="Calibri" w:hAnsi="Calibri" w:cs="Calibri"/>
          <w:b/>
          <w:i/>
          <w:sz w:val="24"/>
          <w:szCs w:val="24"/>
        </w:rPr>
      </w:pPr>
      <w:r w:rsidRPr="001B2588">
        <w:rPr>
          <w:rFonts w:ascii="Calibri" w:hAnsi="Calibri" w:cs="Calibri"/>
          <w:sz w:val="24"/>
          <w:szCs w:val="24"/>
        </w:rPr>
        <w:t xml:space="preserve">Knowledge of fleet regulations, laws, and standards, </w:t>
      </w:r>
      <w:r w:rsidR="001B2588" w:rsidRPr="001B2588">
        <w:rPr>
          <w:rFonts w:ascii="Calibri" w:hAnsi="Calibri" w:cs="Calibri"/>
          <w:sz w:val="24"/>
          <w:szCs w:val="24"/>
        </w:rPr>
        <w:t xml:space="preserve">including </w:t>
      </w:r>
      <w:r w:rsidRPr="001B2588">
        <w:rPr>
          <w:rFonts w:ascii="Calibri" w:hAnsi="Calibri" w:cs="Calibri"/>
          <w:sz w:val="24"/>
          <w:szCs w:val="24"/>
        </w:rPr>
        <w:t>driver hours, vehicle roadworthiness, safety protocols, and environmental obligations</w:t>
      </w:r>
      <w:r w:rsidR="001B2588">
        <w:rPr>
          <w:rFonts w:ascii="Calibri" w:hAnsi="Calibri" w:cs="Calibri"/>
          <w:sz w:val="24"/>
          <w:szCs w:val="24"/>
        </w:rPr>
        <w:t>.</w:t>
      </w:r>
    </w:p>
    <w:p w14:paraId="585EF105" w14:textId="77777777" w:rsidR="001B2588" w:rsidRPr="001B2588" w:rsidRDefault="001B2588" w:rsidP="001B2588">
      <w:pPr>
        <w:ind w:left="360"/>
        <w:rPr>
          <w:rFonts w:ascii="Calibri" w:hAnsi="Calibri" w:cs="Calibri"/>
          <w:b/>
          <w:i/>
          <w:sz w:val="24"/>
          <w:szCs w:val="24"/>
        </w:rPr>
      </w:pPr>
    </w:p>
    <w:p w14:paraId="35415B65" w14:textId="77777777" w:rsidR="001E4612" w:rsidRPr="00D131DA" w:rsidRDefault="001E4612" w:rsidP="001E4612">
      <w:pPr>
        <w:numPr>
          <w:ilvl w:val="0"/>
          <w:numId w:val="10"/>
        </w:numPr>
        <w:rPr>
          <w:rFonts w:ascii="Calibri" w:hAnsi="Calibri" w:cs="Calibri"/>
          <w:b/>
          <w:i/>
          <w:sz w:val="24"/>
          <w:szCs w:val="24"/>
        </w:rPr>
      </w:pPr>
      <w:r w:rsidRPr="00D131DA">
        <w:rPr>
          <w:rFonts w:ascii="Calibri" w:hAnsi="Calibri" w:cs="Calibri"/>
          <w:b/>
          <w:i/>
          <w:sz w:val="24"/>
          <w:szCs w:val="24"/>
        </w:rPr>
        <w:t>Skills</w:t>
      </w:r>
    </w:p>
    <w:p w14:paraId="275BFAD3" w14:textId="77777777" w:rsidR="001E4612" w:rsidRPr="00D131DA" w:rsidRDefault="001E4612" w:rsidP="001E4612">
      <w:pPr>
        <w:rPr>
          <w:rFonts w:ascii="Calibri" w:hAnsi="Calibri" w:cs="Calibri"/>
          <w:b/>
          <w:i/>
          <w:sz w:val="24"/>
          <w:szCs w:val="24"/>
        </w:rPr>
      </w:pPr>
    </w:p>
    <w:p w14:paraId="0EB22EEC" w14:textId="59DB9872" w:rsidR="001E4612" w:rsidRPr="00D131DA" w:rsidRDefault="001E4612" w:rsidP="001E4612">
      <w:pPr>
        <w:numPr>
          <w:ilvl w:val="0"/>
          <w:numId w:val="11"/>
        </w:numPr>
        <w:rPr>
          <w:rFonts w:ascii="Calibri" w:hAnsi="Calibri" w:cs="Calibri"/>
          <w:bCs/>
          <w:iCs/>
          <w:sz w:val="24"/>
          <w:szCs w:val="24"/>
        </w:rPr>
      </w:pPr>
      <w:r w:rsidRPr="00D131DA">
        <w:rPr>
          <w:rFonts w:ascii="Calibri" w:hAnsi="Calibri" w:cs="Calibri"/>
          <w:bCs/>
          <w:iCs/>
          <w:sz w:val="24"/>
          <w:szCs w:val="24"/>
        </w:rPr>
        <w:t>Demonstrated expertise in staff engagement.</w:t>
      </w:r>
    </w:p>
    <w:p w14:paraId="64BEC509" w14:textId="77777777" w:rsidR="001E4612" w:rsidRPr="00D131DA" w:rsidRDefault="001E4612" w:rsidP="001E4612">
      <w:pPr>
        <w:numPr>
          <w:ilvl w:val="0"/>
          <w:numId w:val="11"/>
        </w:numPr>
        <w:rPr>
          <w:rFonts w:ascii="Calibri" w:hAnsi="Calibri" w:cs="Calibri"/>
          <w:bCs/>
          <w:iCs/>
          <w:sz w:val="24"/>
          <w:szCs w:val="24"/>
        </w:rPr>
      </w:pPr>
      <w:r w:rsidRPr="00D131DA">
        <w:rPr>
          <w:rFonts w:ascii="Calibri" w:hAnsi="Calibri" w:cs="Calibri"/>
          <w:bCs/>
          <w:iCs/>
          <w:sz w:val="24"/>
          <w:szCs w:val="24"/>
        </w:rPr>
        <w:t>Collaborative team player with the ability to work effectively within a group.</w:t>
      </w:r>
    </w:p>
    <w:p w14:paraId="0599D80B" w14:textId="77777777" w:rsidR="001E4612" w:rsidRPr="00D131DA" w:rsidRDefault="001E4612" w:rsidP="001E4612">
      <w:pPr>
        <w:numPr>
          <w:ilvl w:val="0"/>
          <w:numId w:val="11"/>
        </w:numPr>
        <w:rPr>
          <w:rFonts w:ascii="Calibri" w:hAnsi="Calibri" w:cs="Calibri"/>
          <w:bCs/>
          <w:iCs/>
          <w:sz w:val="24"/>
          <w:szCs w:val="24"/>
        </w:rPr>
      </w:pPr>
      <w:r w:rsidRPr="00D131DA">
        <w:rPr>
          <w:rFonts w:ascii="Calibri" w:hAnsi="Calibri" w:cs="Calibri"/>
          <w:bCs/>
          <w:iCs/>
          <w:sz w:val="24"/>
          <w:szCs w:val="24"/>
        </w:rPr>
        <w:t>Proficient with a strong working knowledge in Microsoft Office applications and waste related software.</w:t>
      </w:r>
    </w:p>
    <w:p w14:paraId="7A01D571" w14:textId="737B899C" w:rsidR="001E4612" w:rsidRPr="00D131DA" w:rsidRDefault="4F38926A" w:rsidP="4EAB5731">
      <w:pPr>
        <w:numPr>
          <w:ilvl w:val="0"/>
          <w:numId w:val="11"/>
        </w:numPr>
        <w:rPr>
          <w:rFonts w:ascii="Calibri" w:hAnsi="Calibri" w:cs="Calibri"/>
          <w:sz w:val="24"/>
          <w:szCs w:val="24"/>
        </w:rPr>
      </w:pPr>
      <w:r w:rsidRPr="4EAB5731">
        <w:rPr>
          <w:rFonts w:ascii="Calibri" w:hAnsi="Calibri" w:cs="Calibri"/>
          <w:sz w:val="24"/>
          <w:szCs w:val="24"/>
        </w:rPr>
        <w:t>Demonstrable</w:t>
      </w:r>
      <w:r w:rsidR="0004407B" w:rsidRPr="4EAB5731">
        <w:rPr>
          <w:rFonts w:ascii="Calibri" w:hAnsi="Calibri" w:cs="Calibri"/>
          <w:sz w:val="24"/>
          <w:szCs w:val="24"/>
        </w:rPr>
        <w:t xml:space="preserve"> written, verbal and </w:t>
      </w:r>
      <w:r w:rsidR="00F230D1" w:rsidRPr="4EAB5731">
        <w:rPr>
          <w:rFonts w:ascii="Calibri" w:hAnsi="Calibri" w:cs="Calibri"/>
          <w:sz w:val="24"/>
          <w:szCs w:val="24"/>
        </w:rPr>
        <w:t>presentational</w:t>
      </w:r>
      <w:r w:rsidR="001E4612" w:rsidRPr="4EAB5731">
        <w:rPr>
          <w:rFonts w:ascii="Calibri" w:hAnsi="Calibri" w:cs="Calibri"/>
          <w:sz w:val="24"/>
          <w:szCs w:val="24"/>
        </w:rPr>
        <w:t xml:space="preserve"> communication skills.</w:t>
      </w:r>
    </w:p>
    <w:p w14:paraId="336639C7" w14:textId="5FBE35FC" w:rsidR="001E4612" w:rsidRDefault="001E4612" w:rsidP="4EAB5731">
      <w:pPr>
        <w:numPr>
          <w:ilvl w:val="0"/>
          <w:numId w:val="11"/>
        </w:numPr>
        <w:rPr>
          <w:rFonts w:ascii="Calibri" w:hAnsi="Calibri" w:cs="Calibri"/>
          <w:sz w:val="24"/>
          <w:szCs w:val="24"/>
        </w:rPr>
      </w:pPr>
      <w:r w:rsidRPr="4EAB5731">
        <w:rPr>
          <w:rFonts w:ascii="Calibri" w:hAnsi="Calibri" w:cs="Calibri"/>
          <w:sz w:val="24"/>
          <w:szCs w:val="24"/>
        </w:rPr>
        <w:t xml:space="preserve">Proficient in negotiation </w:t>
      </w:r>
      <w:r w:rsidR="05BD651D" w:rsidRPr="4EAB5731">
        <w:rPr>
          <w:rFonts w:ascii="Calibri" w:hAnsi="Calibri" w:cs="Calibri"/>
          <w:sz w:val="24"/>
          <w:szCs w:val="24"/>
        </w:rPr>
        <w:t>with third party vehicle repair services</w:t>
      </w:r>
      <w:r w:rsidRPr="4EAB5731">
        <w:rPr>
          <w:rFonts w:ascii="Calibri" w:hAnsi="Calibri" w:cs="Calibri"/>
          <w:sz w:val="24"/>
          <w:szCs w:val="24"/>
        </w:rPr>
        <w:t xml:space="preserve"> and conducting </w:t>
      </w:r>
      <w:r w:rsidR="68DF9A01" w:rsidRPr="4EAB5731">
        <w:rPr>
          <w:rFonts w:ascii="Calibri" w:hAnsi="Calibri" w:cs="Calibri"/>
          <w:sz w:val="24"/>
          <w:szCs w:val="24"/>
        </w:rPr>
        <w:t xml:space="preserve">diagnostic </w:t>
      </w:r>
      <w:r w:rsidRPr="4EAB5731">
        <w:rPr>
          <w:rFonts w:ascii="Calibri" w:hAnsi="Calibri" w:cs="Calibri"/>
          <w:sz w:val="24"/>
          <w:szCs w:val="24"/>
        </w:rPr>
        <w:t>tasks.</w:t>
      </w:r>
    </w:p>
    <w:p w14:paraId="4ECF66D7" w14:textId="262104D1" w:rsidR="00DF510B" w:rsidRDefault="00DF510B" w:rsidP="4EAB5731">
      <w:pPr>
        <w:numPr>
          <w:ilvl w:val="0"/>
          <w:numId w:val="11"/>
        </w:numPr>
        <w:spacing w:line="259" w:lineRule="auto"/>
        <w:rPr>
          <w:rFonts w:ascii="Calibri" w:hAnsi="Calibri" w:cs="Calibri"/>
          <w:sz w:val="24"/>
          <w:szCs w:val="24"/>
        </w:rPr>
      </w:pPr>
      <w:r w:rsidRPr="4EAB5731">
        <w:rPr>
          <w:rFonts w:ascii="Calibri" w:hAnsi="Calibri" w:cs="Calibri"/>
          <w:sz w:val="24"/>
          <w:szCs w:val="24"/>
        </w:rPr>
        <w:t xml:space="preserve">Preparing and submitting </w:t>
      </w:r>
      <w:r w:rsidR="002C1D34" w:rsidRPr="4EAB5731">
        <w:rPr>
          <w:rFonts w:ascii="Calibri" w:hAnsi="Calibri" w:cs="Calibri"/>
          <w:sz w:val="24"/>
          <w:szCs w:val="24"/>
        </w:rPr>
        <w:t xml:space="preserve">accurate and relevant reports to </w:t>
      </w:r>
      <w:r w:rsidR="2D774D23" w:rsidRPr="4EAB5731">
        <w:rPr>
          <w:rFonts w:ascii="Calibri" w:hAnsi="Calibri" w:cs="Calibri"/>
          <w:sz w:val="24"/>
          <w:szCs w:val="24"/>
        </w:rPr>
        <w:t>management</w:t>
      </w:r>
    </w:p>
    <w:p w14:paraId="5C850160" w14:textId="16F562AA" w:rsidR="001E4612" w:rsidRDefault="001E4612" w:rsidP="4EAB5731">
      <w:pPr>
        <w:numPr>
          <w:ilvl w:val="0"/>
          <w:numId w:val="11"/>
        </w:numPr>
        <w:spacing w:line="259" w:lineRule="auto"/>
        <w:rPr>
          <w:rFonts w:ascii="Calibri" w:hAnsi="Calibri" w:cs="Calibri"/>
          <w:sz w:val="24"/>
          <w:szCs w:val="24"/>
        </w:rPr>
      </w:pPr>
      <w:r w:rsidRPr="4EAB5731">
        <w:rPr>
          <w:rFonts w:ascii="Calibri" w:hAnsi="Calibri" w:cs="Calibri"/>
          <w:sz w:val="24"/>
          <w:szCs w:val="24"/>
        </w:rPr>
        <w:t>Skilled in establishing</w:t>
      </w:r>
      <w:r w:rsidR="00F230D1" w:rsidRPr="4EAB5731">
        <w:rPr>
          <w:rFonts w:ascii="Calibri" w:hAnsi="Calibri" w:cs="Calibri"/>
          <w:sz w:val="24"/>
          <w:szCs w:val="24"/>
        </w:rPr>
        <w:t xml:space="preserve"> and fostering</w:t>
      </w:r>
      <w:r w:rsidRPr="4EAB5731">
        <w:rPr>
          <w:rFonts w:ascii="Calibri" w:hAnsi="Calibri" w:cs="Calibri"/>
          <w:sz w:val="24"/>
          <w:szCs w:val="24"/>
        </w:rPr>
        <w:t xml:space="preserve"> a credible </w:t>
      </w:r>
      <w:r w:rsidR="00D87582" w:rsidRPr="4EAB5731">
        <w:rPr>
          <w:rFonts w:ascii="Calibri" w:hAnsi="Calibri" w:cs="Calibri"/>
          <w:sz w:val="24"/>
          <w:szCs w:val="24"/>
        </w:rPr>
        <w:t xml:space="preserve">relationship with </w:t>
      </w:r>
      <w:r w:rsidR="531B27E2" w:rsidRPr="4EAB5731">
        <w:rPr>
          <w:rFonts w:ascii="Calibri" w:hAnsi="Calibri" w:cs="Calibri"/>
          <w:sz w:val="24"/>
          <w:szCs w:val="24"/>
        </w:rPr>
        <w:t>operational delivery teams</w:t>
      </w:r>
    </w:p>
    <w:p w14:paraId="084B0216" w14:textId="77777777" w:rsidR="001E4612" w:rsidRPr="00D131DA" w:rsidRDefault="001E4612" w:rsidP="001E4612">
      <w:pPr>
        <w:numPr>
          <w:ilvl w:val="0"/>
          <w:numId w:val="11"/>
        </w:numPr>
        <w:rPr>
          <w:rFonts w:ascii="Calibri" w:hAnsi="Calibri" w:cs="Calibri"/>
          <w:bCs/>
          <w:iCs/>
          <w:sz w:val="24"/>
          <w:szCs w:val="24"/>
        </w:rPr>
      </w:pPr>
      <w:r w:rsidRPr="00D131DA">
        <w:rPr>
          <w:rFonts w:ascii="Calibri" w:hAnsi="Calibri" w:cs="Calibri"/>
          <w:bCs/>
          <w:iCs/>
          <w:sz w:val="24"/>
          <w:szCs w:val="24"/>
        </w:rPr>
        <w:t>Excellent capacity to prioritise and manage a demanding workload to meet deadlines effectively.</w:t>
      </w:r>
    </w:p>
    <w:p w14:paraId="409BA803" w14:textId="77777777" w:rsidR="001E4612" w:rsidRPr="00D131DA" w:rsidRDefault="00E834E3" w:rsidP="001E4612">
      <w:pPr>
        <w:ind w:left="360"/>
        <w:rPr>
          <w:rFonts w:ascii="Calibri" w:hAnsi="Calibri" w:cs="Calibri"/>
          <w:bCs/>
          <w:iCs/>
          <w:sz w:val="24"/>
          <w:szCs w:val="24"/>
        </w:rPr>
      </w:pPr>
      <w:r>
        <w:rPr>
          <w:rFonts w:ascii="Calibri" w:hAnsi="Calibri" w:cs="Calibri"/>
          <w:bCs/>
          <w:iCs/>
          <w:sz w:val="24"/>
          <w:szCs w:val="24"/>
        </w:rPr>
        <w:br w:type="page"/>
      </w:r>
    </w:p>
    <w:p w14:paraId="2E894066" w14:textId="77777777" w:rsidR="001E4612" w:rsidRPr="00D131DA" w:rsidRDefault="001E4612" w:rsidP="001E4612">
      <w:pPr>
        <w:numPr>
          <w:ilvl w:val="0"/>
          <w:numId w:val="10"/>
        </w:numPr>
        <w:rPr>
          <w:rFonts w:ascii="Calibri" w:hAnsi="Calibri" w:cs="Calibri"/>
          <w:b/>
          <w:i/>
          <w:sz w:val="24"/>
          <w:szCs w:val="24"/>
        </w:rPr>
      </w:pPr>
      <w:r w:rsidRPr="00D131DA">
        <w:rPr>
          <w:rFonts w:ascii="Calibri" w:hAnsi="Calibri" w:cs="Calibri"/>
          <w:b/>
          <w:i/>
          <w:sz w:val="24"/>
          <w:szCs w:val="24"/>
        </w:rPr>
        <w:lastRenderedPageBreak/>
        <w:t>Experience/Training</w:t>
      </w:r>
    </w:p>
    <w:p w14:paraId="62786391" w14:textId="77777777" w:rsidR="001E4612" w:rsidRPr="00D131DA" w:rsidRDefault="001E4612" w:rsidP="001E4612">
      <w:pPr>
        <w:rPr>
          <w:rFonts w:ascii="Calibri" w:hAnsi="Calibri" w:cs="Calibri"/>
          <w:b/>
          <w:iCs/>
          <w:sz w:val="24"/>
          <w:szCs w:val="24"/>
        </w:rPr>
      </w:pPr>
    </w:p>
    <w:p w14:paraId="29B1FCB1" w14:textId="2F31E768" w:rsidR="001E4612" w:rsidRPr="00B20B1C" w:rsidRDefault="00E834E3" w:rsidP="00B20B1C">
      <w:pPr>
        <w:numPr>
          <w:ilvl w:val="0"/>
          <w:numId w:val="13"/>
        </w:numPr>
        <w:rPr>
          <w:rFonts w:ascii="Calibri" w:hAnsi="Calibri" w:cs="Calibri"/>
          <w:bCs/>
          <w:iCs/>
          <w:sz w:val="24"/>
          <w:szCs w:val="24"/>
        </w:rPr>
      </w:pPr>
      <w:r>
        <w:rPr>
          <w:rFonts w:ascii="Calibri" w:hAnsi="Calibri" w:cs="Calibri"/>
          <w:bCs/>
          <w:iCs/>
          <w:sz w:val="24"/>
          <w:szCs w:val="24"/>
        </w:rPr>
        <w:t>Clean driving licence</w:t>
      </w:r>
    </w:p>
    <w:p w14:paraId="772EC0F9" w14:textId="6BA015C6" w:rsidR="001E4612" w:rsidRDefault="001E4612" w:rsidP="001E4612">
      <w:pPr>
        <w:numPr>
          <w:ilvl w:val="0"/>
          <w:numId w:val="13"/>
        </w:numPr>
        <w:rPr>
          <w:rFonts w:ascii="Calibri" w:hAnsi="Calibri" w:cs="Calibri"/>
          <w:bCs/>
          <w:iCs/>
          <w:sz w:val="24"/>
          <w:szCs w:val="24"/>
        </w:rPr>
      </w:pPr>
      <w:r w:rsidRPr="4EAB5731">
        <w:rPr>
          <w:rFonts w:ascii="Calibri" w:hAnsi="Calibri" w:cs="Calibri"/>
          <w:sz w:val="24"/>
          <w:szCs w:val="24"/>
        </w:rPr>
        <w:t xml:space="preserve">Demonstrated experience in </w:t>
      </w:r>
      <w:r w:rsidR="00163D7A" w:rsidRPr="4EAB5731">
        <w:rPr>
          <w:rFonts w:ascii="Calibri" w:hAnsi="Calibri" w:cs="Calibri"/>
          <w:sz w:val="24"/>
          <w:szCs w:val="24"/>
        </w:rPr>
        <w:t>fleet management operations</w:t>
      </w:r>
      <w:r w:rsidRPr="4EAB5731">
        <w:rPr>
          <w:rFonts w:ascii="Calibri" w:hAnsi="Calibri" w:cs="Calibri"/>
          <w:sz w:val="24"/>
          <w:szCs w:val="24"/>
        </w:rPr>
        <w:t>.</w:t>
      </w:r>
    </w:p>
    <w:p w14:paraId="3266B708" w14:textId="38D8390C" w:rsidR="001E4612" w:rsidRPr="00D131DA" w:rsidRDefault="001E4612" w:rsidP="4EAB5731">
      <w:pPr>
        <w:numPr>
          <w:ilvl w:val="0"/>
          <w:numId w:val="13"/>
        </w:numPr>
        <w:rPr>
          <w:rFonts w:ascii="Calibri" w:hAnsi="Calibri" w:cs="Calibri"/>
          <w:sz w:val="24"/>
          <w:szCs w:val="24"/>
        </w:rPr>
      </w:pPr>
      <w:r w:rsidRPr="4EAB5731">
        <w:rPr>
          <w:rFonts w:ascii="Calibri" w:hAnsi="Calibri" w:cs="Calibri"/>
          <w:sz w:val="24"/>
          <w:szCs w:val="24"/>
        </w:rPr>
        <w:t>Exceptional working knowledge of street cleansing, vehicles</w:t>
      </w:r>
    </w:p>
    <w:p w14:paraId="4AA28213" w14:textId="6C91988D" w:rsidR="001E4612" w:rsidRPr="00D131DA" w:rsidRDefault="001E4612" w:rsidP="4EAB5731">
      <w:pPr>
        <w:numPr>
          <w:ilvl w:val="0"/>
          <w:numId w:val="13"/>
        </w:numPr>
        <w:rPr>
          <w:rFonts w:ascii="Calibri" w:hAnsi="Calibri" w:cs="Calibri"/>
          <w:sz w:val="24"/>
          <w:szCs w:val="24"/>
        </w:rPr>
      </w:pPr>
      <w:r w:rsidRPr="4EAB5731">
        <w:rPr>
          <w:rFonts w:ascii="Calibri" w:hAnsi="Calibri" w:cs="Calibri"/>
          <w:sz w:val="24"/>
          <w:szCs w:val="24"/>
        </w:rPr>
        <w:t xml:space="preserve">Proven experience in service planning and </w:t>
      </w:r>
      <w:r w:rsidR="19AF3346" w:rsidRPr="4EAB5731">
        <w:rPr>
          <w:rFonts w:ascii="Calibri" w:hAnsi="Calibri" w:cs="Calibri"/>
          <w:sz w:val="24"/>
          <w:szCs w:val="24"/>
        </w:rPr>
        <w:t>quality management</w:t>
      </w:r>
      <w:r w:rsidRPr="4EAB5731">
        <w:rPr>
          <w:rFonts w:ascii="Calibri" w:hAnsi="Calibri" w:cs="Calibri"/>
          <w:sz w:val="24"/>
          <w:szCs w:val="24"/>
        </w:rPr>
        <w:t>.</w:t>
      </w:r>
    </w:p>
    <w:p w14:paraId="6C3C16F9" w14:textId="77777777" w:rsidR="001E4612" w:rsidRPr="00D131DA" w:rsidRDefault="001E4612" w:rsidP="001E4612">
      <w:pPr>
        <w:pStyle w:val="ListParagraph"/>
        <w:numPr>
          <w:ilvl w:val="1"/>
          <w:numId w:val="14"/>
        </w:numPr>
        <w:spacing w:line="256" w:lineRule="auto"/>
        <w:rPr>
          <w:rFonts w:ascii="Calibri" w:eastAsia="Arial" w:hAnsi="Calibri" w:cs="Calibri"/>
        </w:rPr>
      </w:pPr>
      <w:r w:rsidRPr="00D131DA">
        <w:rPr>
          <w:rFonts w:ascii="Calibri" w:eastAsia="Arial" w:hAnsi="Calibri" w:cs="Calibri"/>
        </w:rPr>
        <w:t>Knowledge of and commitment to the Council’s Equal Opportunities policy and an ability to implement this within the department and to ensure that it is reflected in managing the service.</w:t>
      </w:r>
    </w:p>
    <w:p w14:paraId="584A322F" w14:textId="77777777" w:rsidR="001E4612" w:rsidRPr="00D131DA" w:rsidRDefault="001E4612" w:rsidP="001E4612">
      <w:pPr>
        <w:rPr>
          <w:rFonts w:ascii="Calibri" w:hAnsi="Calibri" w:cs="Calibri"/>
          <w:b/>
          <w:i/>
          <w:sz w:val="24"/>
          <w:szCs w:val="24"/>
        </w:rPr>
      </w:pPr>
    </w:p>
    <w:p w14:paraId="31742C49" w14:textId="77777777" w:rsidR="001E4612" w:rsidRPr="00D131DA" w:rsidRDefault="001E4612" w:rsidP="001E4612">
      <w:pPr>
        <w:rPr>
          <w:rFonts w:ascii="Calibri" w:hAnsi="Calibri" w:cs="Calibri"/>
          <w:b/>
          <w:i/>
          <w:sz w:val="24"/>
          <w:szCs w:val="24"/>
        </w:rPr>
      </w:pPr>
    </w:p>
    <w:p w14:paraId="50D3C5FC" w14:textId="77777777" w:rsidR="001E4612" w:rsidRPr="00D131DA" w:rsidRDefault="001E4612" w:rsidP="001E4612">
      <w:pPr>
        <w:rPr>
          <w:rFonts w:ascii="Calibri" w:hAnsi="Calibri" w:cs="Calibri"/>
          <w:b/>
          <w:i/>
          <w:sz w:val="24"/>
          <w:szCs w:val="24"/>
        </w:rPr>
      </w:pPr>
    </w:p>
    <w:p w14:paraId="675F29BD" w14:textId="77777777" w:rsidR="001E4612" w:rsidRPr="00D131DA" w:rsidRDefault="001E4612" w:rsidP="001E4612">
      <w:pPr>
        <w:numPr>
          <w:ilvl w:val="0"/>
          <w:numId w:val="10"/>
        </w:numPr>
        <w:rPr>
          <w:rFonts w:ascii="Calibri" w:hAnsi="Calibri" w:cs="Calibri"/>
          <w:b/>
          <w:i/>
          <w:sz w:val="24"/>
          <w:szCs w:val="24"/>
        </w:rPr>
      </w:pPr>
      <w:r w:rsidRPr="00D131DA">
        <w:rPr>
          <w:rFonts w:ascii="Calibri" w:hAnsi="Calibri" w:cs="Calibri"/>
          <w:b/>
          <w:i/>
          <w:sz w:val="24"/>
          <w:szCs w:val="24"/>
        </w:rPr>
        <w:t>Special Requirements</w:t>
      </w:r>
    </w:p>
    <w:p w14:paraId="48D125A8" w14:textId="77777777" w:rsidR="001E4612" w:rsidRPr="00D131DA" w:rsidRDefault="001E4612" w:rsidP="001E4612">
      <w:pPr>
        <w:ind w:left="540" w:hanging="540"/>
        <w:rPr>
          <w:rFonts w:ascii="Calibri" w:hAnsi="Calibri" w:cs="Calibri"/>
          <w:sz w:val="24"/>
          <w:szCs w:val="24"/>
        </w:rPr>
      </w:pPr>
    </w:p>
    <w:p w14:paraId="1A9E6A63" w14:textId="77777777" w:rsidR="001E4612" w:rsidRDefault="001E4612" w:rsidP="001E4612">
      <w:pPr>
        <w:pStyle w:val="ListParagraph"/>
        <w:numPr>
          <w:ilvl w:val="0"/>
          <w:numId w:val="15"/>
        </w:numPr>
        <w:rPr>
          <w:rFonts w:ascii="Calibri" w:eastAsia="Arial" w:hAnsi="Calibri" w:cs="Calibri"/>
        </w:rPr>
      </w:pPr>
      <w:r w:rsidRPr="00D131DA">
        <w:rPr>
          <w:rFonts w:ascii="Calibri" w:eastAsia="Arial" w:hAnsi="Calibri" w:cs="Calibri"/>
        </w:rPr>
        <w:t>Ability to attend meetings, if required, outside normal office hours.</w:t>
      </w:r>
    </w:p>
    <w:p w14:paraId="7B9ED9A4" w14:textId="77777777" w:rsidR="001E4612" w:rsidRPr="00D131DA" w:rsidRDefault="001E4612" w:rsidP="001E4612">
      <w:pPr>
        <w:rPr>
          <w:rFonts w:ascii="Calibri" w:eastAsia="Arial" w:hAnsi="Calibri" w:cs="Calibri"/>
          <w:sz w:val="24"/>
          <w:szCs w:val="24"/>
        </w:rPr>
      </w:pPr>
    </w:p>
    <w:p w14:paraId="18106676" w14:textId="77777777" w:rsidR="001E4612" w:rsidRPr="00D131DA" w:rsidRDefault="001E4612" w:rsidP="001E4612">
      <w:pPr>
        <w:ind w:left="540" w:hanging="540"/>
        <w:rPr>
          <w:rFonts w:ascii="Calibri" w:hAnsi="Calibri" w:cs="Calibri"/>
          <w:sz w:val="24"/>
          <w:szCs w:val="24"/>
        </w:rPr>
      </w:pPr>
      <w:r w:rsidRPr="00D131DA">
        <w:rPr>
          <w:rFonts w:ascii="Calibri" w:eastAsia="Arial" w:hAnsi="Calibri" w:cs="Calibri"/>
          <w:sz w:val="24"/>
          <w:szCs w:val="24"/>
        </w:rPr>
        <w:t xml:space="preserve"> </w:t>
      </w:r>
    </w:p>
    <w:p w14:paraId="48377656" w14:textId="77777777" w:rsidR="001E4612" w:rsidRPr="00D131DA" w:rsidRDefault="001E4612" w:rsidP="001E4612">
      <w:pPr>
        <w:rPr>
          <w:rFonts w:ascii="Calibri" w:hAnsi="Calibri" w:cs="Calibri"/>
          <w:sz w:val="24"/>
          <w:szCs w:val="24"/>
        </w:rPr>
      </w:pPr>
    </w:p>
    <w:p w14:paraId="12C3A74C" w14:textId="77777777" w:rsidR="00553934" w:rsidRPr="00D131DA" w:rsidRDefault="00553934" w:rsidP="00F602D2">
      <w:pPr>
        <w:pStyle w:val="BodyTextIndent"/>
        <w:tabs>
          <w:tab w:val="left" w:pos="720"/>
        </w:tabs>
        <w:spacing w:line="240" w:lineRule="auto"/>
        <w:ind w:left="709"/>
        <w:rPr>
          <w:rFonts w:ascii="Calibri" w:hAnsi="Calibri" w:cs="Calibri"/>
          <w:b/>
          <w:bCs/>
          <w:i w:val="0"/>
          <w:szCs w:val="24"/>
        </w:rPr>
      </w:pPr>
    </w:p>
    <w:sectPr w:rsidR="00553934" w:rsidRPr="00D131DA" w:rsidSect="0097066B">
      <w:headerReference w:type="default" r:id="rId12"/>
      <w:pgSz w:w="11906" w:h="16838"/>
      <w:pgMar w:top="1440" w:right="1800" w:bottom="1440" w:left="1800" w:header="79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48E9C" w14:textId="77777777" w:rsidR="008D75F7" w:rsidRDefault="008D75F7" w:rsidP="000E0E1A">
      <w:r>
        <w:separator/>
      </w:r>
    </w:p>
  </w:endnote>
  <w:endnote w:type="continuationSeparator" w:id="0">
    <w:p w14:paraId="08363C78" w14:textId="77777777" w:rsidR="008D75F7" w:rsidRDefault="008D75F7" w:rsidP="000E0E1A">
      <w:r>
        <w:continuationSeparator/>
      </w:r>
    </w:p>
  </w:endnote>
  <w:endnote w:type="continuationNotice" w:id="1">
    <w:p w14:paraId="45CDBF2A" w14:textId="77777777" w:rsidR="008D75F7" w:rsidRDefault="008D7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20BCC" w14:textId="77777777" w:rsidR="008D75F7" w:rsidRDefault="008D75F7" w:rsidP="000E0E1A">
      <w:r>
        <w:separator/>
      </w:r>
    </w:p>
  </w:footnote>
  <w:footnote w:type="continuationSeparator" w:id="0">
    <w:p w14:paraId="1E623105" w14:textId="77777777" w:rsidR="008D75F7" w:rsidRDefault="008D75F7" w:rsidP="000E0E1A">
      <w:r>
        <w:continuationSeparator/>
      </w:r>
    </w:p>
  </w:footnote>
  <w:footnote w:type="continuationNotice" w:id="1">
    <w:p w14:paraId="57BC7E9F" w14:textId="77777777" w:rsidR="008D75F7" w:rsidRDefault="008D7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0743" w14:textId="77777777" w:rsidR="00373A3E" w:rsidRDefault="00373A3E" w:rsidP="00373A3E">
    <w:pPr>
      <w:pStyle w:val="Header"/>
      <w:jc w:val="right"/>
    </w:pPr>
  </w:p>
  <w:p w14:paraId="4A688369" w14:textId="361B7BD2" w:rsidR="007B0B9F" w:rsidRDefault="00226D12" w:rsidP="00373A3E">
    <w:pPr>
      <w:pStyle w:val="Header"/>
      <w:jc w:val="right"/>
    </w:pPr>
    <w:r>
      <w:rPr>
        <w:noProof/>
      </w:rPr>
      <w:drawing>
        <wp:inline distT="0" distB="0" distL="0" distR="0" wp14:anchorId="2EB5BAE2" wp14:editId="552CE35E">
          <wp:extent cx="2755900"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615950"/>
                  </a:xfrm>
                  <a:prstGeom prst="rect">
                    <a:avLst/>
                  </a:prstGeom>
                  <a:noFill/>
                  <a:ln>
                    <a:noFill/>
                  </a:ln>
                </pic:spPr>
              </pic:pic>
            </a:graphicData>
          </a:graphic>
        </wp:inline>
      </w:drawing>
    </w:r>
  </w:p>
  <w:p w14:paraId="26862677" w14:textId="77777777" w:rsidR="007B0B9F" w:rsidRDefault="007B0B9F" w:rsidP="00373A3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F4E81"/>
    <w:multiLevelType w:val="hybridMultilevel"/>
    <w:tmpl w:val="AAA8817C"/>
    <w:lvl w:ilvl="0" w:tplc="B88EC3B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E775A"/>
    <w:multiLevelType w:val="multilevel"/>
    <w:tmpl w:val="D4D8FD7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8C6ADF"/>
    <w:multiLevelType w:val="hybridMultilevel"/>
    <w:tmpl w:val="84D45690"/>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
      <w:lvlJc w:val="left"/>
      <w:pPr>
        <w:tabs>
          <w:tab w:val="num" w:pos="5040"/>
        </w:tabs>
        <w:ind w:left="5040" w:hanging="360"/>
      </w:pPr>
      <w:rPr>
        <w:rFonts w:ascii="Wingdings" w:hAnsi="Wingdings"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1FA698F"/>
    <w:multiLevelType w:val="hybridMultilevel"/>
    <w:tmpl w:val="C922B1E2"/>
    <w:lvl w:ilvl="0" w:tplc="B4AE129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EC79E0"/>
    <w:multiLevelType w:val="hybridMultilevel"/>
    <w:tmpl w:val="8E247082"/>
    <w:lvl w:ilvl="0" w:tplc="2A046AB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E0D85"/>
    <w:multiLevelType w:val="hybridMultilevel"/>
    <w:tmpl w:val="8A4295B4"/>
    <w:lvl w:ilvl="0" w:tplc="820ECF3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B6BD6"/>
    <w:multiLevelType w:val="hybridMultilevel"/>
    <w:tmpl w:val="088C63AA"/>
    <w:lvl w:ilvl="0" w:tplc="6FC097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134F0"/>
    <w:multiLevelType w:val="hybridMultilevel"/>
    <w:tmpl w:val="DE38A77E"/>
    <w:lvl w:ilvl="0" w:tplc="1302A13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C5E8E"/>
    <w:multiLevelType w:val="hybridMultilevel"/>
    <w:tmpl w:val="741483E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56F66"/>
    <w:multiLevelType w:val="hybridMultilevel"/>
    <w:tmpl w:val="C13213F6"/>
    <w:lvl w:ilvl="0" w:tplc="515C96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F1978"/>
    <w:multiLevelType w:val="hybridMultilevel"/>
    <w:tmpl w:val="7E3AEDEA"/>
    <w:lvl w:ilvl="0" w:tplc="9EB03B4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C5A13"/>
    <w:multiLevelType w:val="hybridMultilevel"/>
    <w:tmpl w:val="94A643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237F58"/>
    <w:multiLevelType w:val="hybridMultilevel"/>
    <w:tmpl w:val="956496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CB6158"/>
    <w:multiLevelType w:val="hybridMultilevel"/>
    <w:tmpl w:val="9E54981A"/>
    <w:lvl w:ilvl="0" w:tplc="B4AE1294">
      <w:numFmt w:val="bullet"/>
      <w:lvlText w:val="-"/>
      <w:lvlJc w:val="left"/>
      <w:pPr>
        <w:ind w:left="360" w:hanging="360"/>
      </w:pPr>
      <w:rPr>
        <w:rFonts w:ascii="Arial" w:eastAsia="Times New Roman" w:hAnsi="Arial" w:cs="Arial" w:hint="default"/>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40C46708"/>
    <w:multiLevelType w:val="hybridMultilevel"/>
    <w:tmpl w:val="EA2AD5E6"/>
    <w:lvl w:ilvl="0" w:tplc="E12631E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E756B"/>
    <w:multiLevelType w:val="hybridMultilevel"/>
    <w:tmpl w:val="7E1803AE"/>
    <w:lvl w:ilvl="0" w:tplc="789A27C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A067D"/>
    <w:multiLevelType w:val="hybridMultilevel"/>
    <w:tmpl w:val="3154E75C"/>
    <w:lvl w:ilvl="0" w:tplc="8C2CF0A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CD4C3C"/>
    <w:multiLevelType w:val="hybridMultilevel"/>
    <w:tmpl w:val="ECE49CF4"/>
    <w:lvl w:ilvl="0" w:tplc="7F3450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04A24"/>
    <w:multiLevelType w:val="hybridMultilevel"/>
    <w:tmpl w:val="14FA37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903518"/>
    <w:multiLevelType w:val="hybridMultilevel"/>
    <w:tmpl w:val="AD1E0350"/>
    <w:lvl w:ilvl="0" w:tplc="FF58591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3C168C"/>
    <w:multiLevelType w:val="hybridMultilevel"/>
    <w:tmpl w:val="1A663B52"/>
    <w:lvl w:ilvl="0" w:tplc="B4FCDB6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561F0A"/>
    <w:multiLevelType w:val="hybridMultilevel"/>
    <w:tmpl w:val="AE523476"/>
    <w:lvl w:ilvl="0" w:tplc="261E9F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60CBE"/>
    <w:multiLevelType w:val="hybridMultilevel"/>
    <w:tmpl w:val="BD784ED4"/>
    <w:lvl w:ilvl="0" w:tplc="FB4AFE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24DDA"/>
    <w:multiLevelType w:val="hybridMultilevel"/>
    <w:tmpl w:val="C41609CE"/>
    <w:lvl w:ilvl="0" w:tplc="5F1884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F4D5E"/>
    <w:multiLevelType w:val="hybridMultilevel"/>
    <w:tmpl w:val="968274F8"/>
    <w:lvl w:ilvl="0" w:tplc="B4AE129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BC2E4B"/>
    <w:multiLevelType w:val="hybridMultilevel"/>
    <w:tmpl w:val="40263D20"/>
    <w:lvl w:ilvl="0" w:tplc="FFFFFFFF">
      <w:start w:val="1"/>
      <w:numFmt w:val="decimal"/>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FA62ED5"/>
    <w:multiLevelType w:val="singleLevel"/>
    <w:tmpl w:val="84FAF5BC"/>
    <w:lvl w:ilvl="0">
      <w:start w:val="1"/>
      <w:numFmt w:val="decimal"/>
      <w:lvlText w:val="%1."/>
      <w:lvlJc w:val="left"/>
      <w:pPr>
        <w:tabs>
          <w:tab w:val="num" w:pos="720"/>
        </w:tabs>
        <w:ind w:left="720" w:hanging="720"/>
      </w:pPr>
      <w:rPr>
        <w:rFonts w:hint="default"/>
      </w:rPr>
    </w:lvl>
  </w:abstractNum>
  <w:abstractNum w:abstractNumId="27" w15:restartNumberingAfterBreak="0">
    <w:nsid w:val="610671CC"/>
    <w:multiLevelType w:val="hybridMultilevel"/>
    <w:tmpl w:val="DE42351E"/>
    <w:lvl w:ilvl="0" w:tplc="06428F8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8E41EE"/>
    <w:multiLevelType w:val="hybridMultilevel"/>
    <w:tmpl w:val="7460FF44"/>
    <w:lvl w:ilvl="0" w:tplc="FFFFFFFF">
      <w:start w:val="1"/>
      <w:numFmt w:val="bullet"/>
      <w:lvlText w:val=""/>
      <w:lvlJc w:val="left"/>
      <w:pPr>
        <w:ind w:left="720" w:hanging="360"/>
      </w:pPr>
      <w:rPr>
        <w:rFonts w:ascii="Symbol" w:hAnsi="Symbol" w:hint="default"/>
      </w:rPr>
    </w:lvl>
    <w:lvl w:ilvl="1" w:tplc="B4AE1294">
      <w:numFmt w:val="bullet"/>
      <w:lvlText w:val="-"/>
      <w:lvlJc w:val="left"/>
      <w:pPr>
        <w:ind w:left="36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422495F"/>
    <w:multiLevelType w:val="hybridMultilevel"/>
    <w:tmpl w:val="7BE0A662"/>
    <w:lvl w:ilvl="0" w:tplc="7B04ED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D038AE"/>
    <w:multiLevelType w:val="hybridMultilevel"/>
    <w:tmpl w:val="37169BE0"/>
    <w:lvl w:ilvl="0" w:tplc="6130E1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740230"/>
    <w:multiLevelType w:val="hybridMultilevel"/>
    <w:tmpl w:val="6E18FF5A"/>
    <w:lvl w:ilvl="0" w:tplc="6BD2BB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7518B8"/>
    <w:multiLevelType w:val="hybridMultilevel"/>
    <w:tmpl w:val="6ADCD506"/>
    <w:lvl w:ilvl="0" w:tplc="02E41C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FD3A96"/>
    <w:multiLevelType w:val="hybridMultilevel"/>
    <w:tmpl w:val="3364D22C"/>
    <w:lvl w:ilvl="0" w:tplc="B4AE129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2B3A94"/>
    <w:multiLevelType w:val="hybridMultilevel"/>
    <w:tmpl w:val="985A5E0C"/>
    <w:lvl w:ilvl="0" w:tplc="05CA61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5D620B"/>
    <w:multiLevelType w:val="hybridMultilevel"/>
    <w:tmpl w:val="A4EA1972"/>
    <w:lvl w:ilvl="0" w:tplc="01E2B3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988393">
    <w:abstractNumId w:val="25"/>
  </w:num>
  <w:num w:numId="2" w16cid:durableId="297226757">
    <w:abstractNumId w:val="18"/>
  </w:num>
  <w:num w:numId="3" w16cid:durableId="1619994586">
    <w:abstractNumId w:val="2"/>
  </w:num>
  <w:num w:numId="4" w16cid:durableId="219446618">
    <w:abstractNumId w:val="8"/>
  </w:num>
  <w:num w:numId="5" w16cid:durableId="1061443967">
    <w:abstractNumId w:val="12"/>
  </w:num>
  <w:num w:numId="6" w16cid:durableId="840506804">
    <w:abstractNumId w:val="21"/>
  </w:num>
  <w:num w:numId="7" w16cid:durableId="948782409">
    <w:abstractNumId w:val="20"/>
  </w:num>
  <w:num w:numId="8" w16cid:durableId="1042558461">
    <w:abstractNumId w:val="29"/>
  </w:num>
  <w:num w:numId="9" w16cid:durableId="227418618">
    <w:abstractNumId w:val="31"/>
  </w:num>
  <w:num w:numId="10" w16cid:durableId="1006054457">
    <w:abstractNumId w:val="26"/>
  </w:num>
  <w:num w:numId="11" w16cid:durableId="874125442">
    <w:abstractNumId w:val="33"/>
  </w:num>
  <w:num w:numId="12" w16cid:durableId="1875536922">
    <w:abstractNumId w:val="24"/>
  </w:num>
  <w:num w:numId="13" w16cid:durableId="1899432836">
    <w:abstractNumId w:val="3"/>
  </w:num>
  <w:num w:numId="14" w16cid:durableId="1736780932">
    <w:abstractNumId w:val="28"/>
  </w:num>
  <w:num w:numId="15" w16cid:durableId="238758720">
    <w:abstractNumId w:val="13"/>
  </w:num>
  <w:num w:numId="16" w16cid:durableId="1856459651">
    <w:abstractNumId w:val="16"/>
  </w:num>
  <w:num w:numId="17" w16cid:durableId="517737641">
    <w:abstractNumId w:val="19"/>
  </w:num>
  <w:num w:numId="18" w16cid:durableId="1319504442">
    <w:abstractNumId w:val="1"/>
  </w:num>
  <w:num w:numId="19" w16cid:durableId="1279601594">
    <w:abstractNumId w:val="11"/>
  </w:num>
  <w:num w:numId="20" w16cid:durableId="134488476">
    <w:abstractNumId w:val="34"/>
  </w:num>
  <w:num w:numId="21" w16cid:durableId="1911770658">
    <w:abstractNumId w:val="23"/>
  </w:num>
  <w:num w:numId="22" w16cid:durableId="1385787172">
    <w:abstractNumId w:val="35"/>
  </w:num>
  <w:num w:numId="23" w16cid:durableId="1484814449">
    <w:abstractNumId w:val="0"/>
  </w:num>
  <w:num w:numId="24" w16cid:durableId="1117485012">
    <w:abstractNumId w:val="10"/>
  </w:num>
  <w:num w:numId="25" w16cid:durableId="48187688">
    <w:abstractNumId w:val="15"/>
  </w:num>
  <w:num w:numId="26" w16cid:durableId="1789929323">
    <w:abstractNumId w:val="14"/>
  </w:num>
  <w:num w:numId="27" w16cid:durableId="1841849157">
    <w:abstractNumId w:val="9"/>
  </w:num>
  <w:num w:numId="28" w16cid:durableId="801727222">
    <w:abstractNumId w:val="5"/>
  </w:num>
  <w:num w:numId="29" w16cid:durableId="550387529">
    <w:abstractNumId w:val="7"/>
  </w:num>
  <w:num w:numId="30" w16cid:durableId="250893377">
    <w:abstractNumId w:val="22"/>
  </w:num>
  <w:num w:numId="31" w16cid:durableId="1653828039">
    <w:abstractNumId w:val="6"/>
  </w:num>
  <w:num w:numId="32" w16cid:durableId="2094546809">
    <w:abstractNumId w:val="17"/>
  </w:num>
  <w:num w:numId="33" w16cid:durableId="453207651">
    <w:abstractNumId w:val="30"/>
  </w:num>
  <w:num w:numId="34" w16cid:durableId="1854104232">
    <w:abstractNumId w:val="32"/>
  </w:num>
  <w:num w:numId="35" w16cid:durableId="116920574">
    <w:abstractNumId w:val="27"/>
  </w:num>
  <w:num w:numId="36" w16cid:durableId="763039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12"/>
    <w:rsid w:val="0004407B"/>
    <w:rsid w:val="00044A42"/>
    <w:rsid w:val="000612A8"/>
    <w:rsid w:val="00063F61"/>
    <w:rsid w:val="00080EC5"/>
    <w:rsid w:val="000A0DBA"/>
    <w:rsid w:val="000B6C55"/>
    <w:rsid w:val="000C1411"/>
    <w:rsid w:val="000E0E1A"/>
    <w:rsid w:val="000E6428"/>
    <w:rsid w:val="001004A8"/>
    <w:rsid w:val="001277AD"/>
    <w:rsid w:val="00137D1F"/>
    <w:rsid w:val="00157F66"/>
    <w:rsid w:val="00163D7A"/>
    <w:rsid w:val="00172EA0"/>
    <w:rsid w:val="001B2588"/>
    <w:rsid w:val="001D0064"/>
    <w:rsid w:val="001D6FBA"/>
    <w:rsid w:val="001E4612"/>
    <w:rsid w:val="00205324"/>
    <w:rsid w:val="002079B7"/>
    <w:rsid w:val="00226D12"/>
    <w:rsid w:val="00227F39"/>
    <w:rsid w:val="002362F9"/>
    <w:rsid w:val="002431B8"/>
    <w:rsid w:val="00262E43"/>
    <w:rsid w:val="0026426C"/>
    <w:rsid w:val="00266C62"/>
    <w:rsid w:val="00287327"/>
    <w:rsid w:val="002A5D91"/>
    <w:rsid w:val="002B2B80"/>
    <w:rsid w:val="002C1D34"/>
    <w:rsid w:val="002C6ED0"/>
    <w:rsid w:val="002E7652"/>
    <w:rsid w:val="002F6FCA"/>
    <w:rsid w:val="00364D47"/>
    <w:rsid w:val="00367F3D"/>
    <w:rsid w:val="00373A3E"/>
    <w:rsid w:val="00391BA2"/>
    <w:rsid w:val="00396A4C"/>
    <w:rsid w:val="003A3F73"/>
    <w:rsid w:val="003A5364"/>
    <w:rsid w:val="003B57C7"/>
    <w:rsid w:val="003C3232"/>
    <w:rsid w:val="003C7343"/>
    <w:rsid w:val="003F4501"/>
    <w:rsid w:val="003F4C28"/>
    <w:rsid w:val="0040796B"/>
    <w:rsid w:val="00421226"/>
    <w:rsid w:val="00432CB4"/>
    <w:rsid w:val="004413AB"/>
    <w:rsid w:val="00443304"/>
    <w:rsid w:val="00445EA1"/>
    <w:rsid w:val="00465596"/>
    <w:rsid w:val="00473D1A"/>
    <w:rsid w:val="004753B1"/>
    <w:rsid w:val="004A14EA"/>
    <w:rsid w:val="004A6265"/>
    <w:rsid w:val="004B377B"/>
    <w:rsid w:val="004C0191"/>
    <w:rsid w:val="004C188D"/>
    <w:rsid w:val="00502D87"/>
    <w:rsid w:val="00516B12"/>
    <w:rsid w:val="00526529"/>
    <w:rsid w:val="00552517"/>
    <w:rsid w:val="00553934"/>
    <w:rsid w:val="00593500"/>
    <w:rsid w:val="00593668"/>
    <w:rsid w:val="0059461D"/>
    <w:rsid w:val="005B1FD9"/>
    <w:rsid w:val="005E48C6"/>
    <w:rsid w:val="00615956"/>
    <w:rsid w:val="00620593"/>
    <w:rsid w:val="00640686"/>
    <w:rsid w:val="0065169B"/>
    <w:rsid w:val="00672895"/>
    <w:rsid w:val="006B040A"/>
    <w:rsid w:val="006B4078"/>
    <w:rsid w:val="006B7B71"/>
    <w:rsid w:val="006D0FCB"/>
    <w:rsid w:val="006F2939"/>
    <w:rsid w:val="0070345A"/>
    <w:rsid w:val="00715EFB"/>
    <w:rsid w:val="00720B9C"/>
    <w:rsid w:val="00797A71"/>
    <w:rsid w:val="007B0B9F"/>
    <w:rsid w:val="007E910A"/>
    <w:rsid w:val="007F2AE9"/>
    <w:rsid w:val="00812485"/>
    <w:rsid w:val="00823E80"/>
    <w:rsid w:val="00827E75"/>
    <w:rsid w:val="00850289"/>
    <w:rsid w:val="00854DCA"/>
    <w:rsid w:val="0086223F"/>
    <w:rsid w:val="0088393F"/>
    <w:rsid w:val="00895B09"/>
    <w:rsid w:val="008C3AAC"/>
    <w:rsid w:val="008D5732"/>
    <w:rsid w:val="008D75F7"/>
    <w:rsid w:val="00922C7E"/>
    <w:rsid w:val="009368AD"/>
    <w:rsid w:val="009445C6"/>
    <w:rsid w:val="0095139D"/>
    <w:rsid w:val="0097066B"/>
    <w:rsid w:val="00973233"/>
    <w:rsid w:val="00982FDA"/>
    <w:rsid w:val="009B14A9"/>
    <w:rsid w:val="009B49FD"/>
    <w:rsid w:val="009E3890"/>
    <w:rsid w:val="00A168A2"/>
    <w:rsid w:val="00A44C66"/>
    <w:rsid w:val="00A53E8F"/>
    <w:rsid w:val="00A57BC4"/>
    <w:rsid w:val="00A72C2A"/>
    <w:rsid w:val="00A823C7"/>
    <w:rsid w:val="00AB149E"/>
    <w:rsid w:val="00AE0FE7"/>
    <w:rsid w:val="00AE486A"/>
    <w:rsid w:val="00AF4718"/>
    <w:rsid w:val="00AF7997"/>
    <w:rsid w:val="00B20518"/>
    <w:rsid w:val="00B20B1C"/>
    <w:rsid w:val="00B43CCE"/>
    <w:rsid w:val="00B557D5"/>
    <w:rsid w:val="00B5624E"/>
    <w:rsid w:val="00B70D68"/>
    <w:rsid w:val="00B74B2C"/>
    <w:rsid w:val="00B76962"/>
    <w:rsid w:val="00B91362"/>
    <w:rsid w:val="00BA34B1"/>
    <w:rsid w:val="00BB00D2"/>
    <w:rsid w:val="00BD534D"/>
    <w:rsid w:val="00BD599A"/>
    <w:rsid w:val="00C42815"/>
    <w:rsid w:val="00C43819"/>
    <w:rsid w:val="00C51E20"/>
    <w:rsid w:val="00C93CEC"/>
    <w:rsid w:val="00CB3641"/>
    <w:rsid w:val="00CC461E"/>
    <w:rsid w:val="00CD056B"/>
    <w:rsid w:val="00CD4E16"/>
    <w:rsid w:val="00CF2215"/>
    <w:rsid w:val="00CF4A5A"/>
    <w:rsid w:val="00CF674A"/>
    <w:rsid w:val="00D131DA"/>
    <w:rsid w:val="00D16C3B"/>
    <w:rsid w:val="00D41832"/>
    <w:rsid w:val="00D44D75"/>
    <w:rsid w:val="00D87582"/>
    <w:rsid w:val="00D91E76"/>
    <w:rsid w:val="00DB382A"/>
    <w:rsid w:val="00DD10E8"/>
    <w:rsid w:val="00DE7186"/>
    <w:rsid w:val="00DF4F80"/>
    <w:rsid w:val="00DF510B"/>
    <w:rsid w:val="00E03B27"/>
    <w:rsid w:val="00E11E3B"/>
    <w:rsid w:val="00E1553C"/>
    <w:rsid w:val="00E46D09"/>
    <w:rsid w:val="00E834E3"/>
    <w:rsid w:val="00E91C2C"/>
    <w:rsid w:val="00EC458F"/>
    <w:rsid w:val="00F21C2B"/>
    <w:rsid w:val="00F230D1"/>
    <w:rsid w:val="00F56A4C"/>
    <w:rsid w:val="00F602D2"/>
    <w:rsid w:val="00F71512"/>
    <w:rsid w:val="00F84A79"/>
    <w:rsid w:val="00F945FE"/>
    <w:rsid w:val="00FA0D6C"/>
    <w:rsid w:val="00FB7C18"/>
    <w:rsid w:val="00FE168B"/>
    <w:rsid w:val="00FE39DC"/>
    <w:rsid w:val="00FF73FA"/>
    <w:rsid w:val="05BD651D"/>
    <w:rsid w:val="0A1CB446"/>
    <w:rsid w:val="19AF3346"/>
    <w:rsid w:val="1A8468B1"/>
    <w:rsid w:val="1B717CF6"/>
    <w:rsid w:val="2D774D23"/>
    <w:rsid w:val="47B0F1C3"/>
    <w:rsid w:val="48BB3B03"/>
    <w:rsid w:val="4EAB5731"/>
    <w:rsid w:val="4F38926A"/>
    <w:rsid w:val="531B27E2"/>
    <w:rsid w:val="68DF9A01"/>
    <w:rsid w:val="75320CAA"/>
    <w:rsid w:val="76FD8053"/>
    <w:rsid w:val="7A34D2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3ED72"/>
  <w15:chartTrackingRefBased/>
  <w15:docId w15:val="{55736025-BBD6-402D-BCE1-77FEAFEA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32"/>
      <w:szCs w:val="24"/>
    </w:rPr>
  </w:style>
  <w:style w:type="paragraph" w:styleId="Heading2">
    <w:name w:val="heading 2"/>
    <w:basedOn w:val="Normal"/>
    <w:next w:val="Normal"/>
    <w:qFormat/>
    <w:pPr>
      <w:keepNext/>
      <w:outlineLvl w:val="1"/>
    </w:pPr>
    <w:rPr>
      <w:rFonts w:ascii="Arial"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pPr>
    <w:rPr>
      <w:rFonts w:ascii="Arial" w:hAnsi="Arial" w:cs="Arial"/>
      <w:i/>
      <w:iCs/>
      <w:sz w:val="24"/>
    </w:rPr>
  </w:style>
  <w:style w:type="paragraph" w:styleId="BodyTextIndent">
    <w:name w:val="Body Text Indent"/>
    <w:basedOn w:val="Normal"/>
    <w:pPr>
      <w:spacing w:line="360" w:lineRule="auto"/>
      <w:ind w:left="720"/>
    </w:pPr>
    <w:rPr>
      <w:rFonts w:ascii="Arial" w:hAnsi="Arial" w:cs="Arial"/>
      <w:i/>
      <w:iCs/>
      <w:sz w:val="24"/>
    </w:rPr>
  </w:style>
  <w:style w:type="paragraph" w:styleId="BodyTextIndent2">
    <w:name w:val="Body Text Indent 2"/>
    <w:basedOn w:val="Normal"/>
    <w:pPr>
      <w:ind w:left="720" w:hanging="360"/>
    </w:pPr>
    <w:rPr>
      <w:rFonts w:ascii="Arial" w:hAnsi="Arial" w:cs="Arial"/>
      <w:i/>
      <w:iCs/>
      <w:sz w:val="24"/>
    </w:rPr>
  </w:style>
  <w:style w:type="paragraph" w:styleId="Revision">
    <w:name w:val="Revision"/>
    <w:hidden/>
    <w:uiPriority w:val="99"/>
    <w:semiHidden/>
    <w:rsid w:val="000E0E1A"/>
    <w:rPr>
      <w:lang w:eastAsia="en-US"/>
    </w:rPr>
  </w:style>
  <w:style w:type="paragraph" w:styleId="Header">
    <w:name w:val="header"/>
    <w:basedOn w:val="Normal"/>
    <w:link w:val="HeaderChar"/>
    <w:rsid w:val="00373A3E"/>
    <w:pPr>
      <w:tabs>
        <w:tab w:val="center" w:pos="4513"/>
        <w:tab w:val="right" w:pos="9026"/>
      </w:tabs>
    </w:pPr>
  </w:style>
  <w:style w:type="character" w:customStyle="1" w:styleId="HeaderChar">
    <w:name w:val="Header Char"/>
    <w:link w:val="Header"/>
    <w:rsid w:val="00373A3E"/>
    <w:rPr>
      <w:lang w:eastAsia="en-US"/>
    </w:rPr>
  </w:style>
  <w:style w:type="paragraph" w:styleId="Footer">
    <w:name w:val="footer"/>
    <w:basedOn w:val="Normal"/>
    <w:link w:val="FooterChar"/>
    <w:rsid w:val="00373A3E"/>
    <w:pPr>
      <w:tabs>
        <w:tab w:val="center" w:pos="4513"/>
        <w:tab w:val="right" w:pos="9026"/>
      </w:tabs>
    </w:pPr>
  </w:style>
  <w:style w:type="character" w:customStyle="1" w:styleId="FooterChar">
    <w:name w:val="Footer Char"/>
    <w:link w:val="Footer"/>
    <w:rsid w:val="00373A3E"/>
    <w:rPr>
      <w:lang w:eastAsia="en-US"/>
    </w:rPr>
  </w:style>
  <w:style w:type="paragraph" w:styleId="ListParagraph">
    <w:name w:val="List Paragraph"/>
    <w:basedOn w:val="Normal"/>
    <w:uiPriority w:val="34"/>
    <w:qFormat/>
    <w:rsid w:val="001E4612"/>
    <w:pPr>
      <w:ind w:left="720"/>
      <w:contextualSpacing/>
    </w:pPr>
    <w:rPr>
      <w:sz w:val="24"/>
      <w:szCs w:val="24"/>
    </w:rPr>
  </w:style>
  <w:style w:type="character" w:styleId="CommentReference">
    <w:name w:val="annotation reference"/>
    <w:rsid w:val="002A5D91"/>
    <w:rPr>
      <w:sz w:val="16"/>
      <w:szCs w:val="16"/>
    </w:rPr>
  </w:style>
  <w:style w:type="paragraph" w:styleId="CommentText">
    <w:name w:val="annotation text"/>
    <w:basedOn w:val="Normal"/>
    <w:link w:val="CommentTextChar"/>
    <w:rsid w:val="002A5D91"/>
  </w:style>
  <w:style w:type="character" w:customStyle="1" w:styleId="CommentTextChar">
    <w:name w:val="Comment Text Char"/>
    <w:link w:val="CommentText"/>
    <w:rsid w:val="002A5D91"/>
    <w:rPr>
      <w:lang w:eastAsia="en-US"/>
    </w:rPr>
  </w:style>
  <w:style w:type="paragraph" w:styleId="CommentSubject">
    <w:name w:val="annotation subject"/>
    <w:basedOn w:val="CommentText"/>
    <w:next w:val="CommentText"/>
    <w:link w:val="CommentSubjectChar"/>
    <w:rsid w:val="002A5D91"/>
    <w:rPr>
      <w:b/>
      <w:bCs/>
    </w:rPr>
  </w:style>
  <w:style w:type="character" w:customStyle="1" w:styleId="CommentSubjectChar">
    <w:name w:val="Comment Subject Char"/>
    <w:link w:val="CommentSubject"/>
    <w:rsid w:val="002A5D9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4B400295DE08846A88B87F91D3E1B49" ma:contentTypeVersion="0" ma:contentTypeDescription="Create a new document." ma:contentTypeScope="" ma:versionID="c5e366dddecd0556533e6eca746b5b37">
  <xsd:schema xmlns:xsd="http://www.w3.org/2001/XMLSchema" xmlns:xs="http://www.w3.org/2001/XMLSchema" xmlns:p="http://schemas.microsoft.com/office/2006/metadata/properties" xmlns:ns2="ed0c09e7-6028-403c-af9d-1167b8bc1d3b" targetNamespace="http://schemas.microsoft.com/office/2006/metadata/properties" ma:root="true" ma:fieldsID="a37b5a328244d7ddcae44cbbd5090ed3" ns2:_="">
    <xsd:import namespace="ed0c09e7-6028-403c-af9d-1167b8bc1d3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c09e7-6028-403c-af9d-1167b8bc1d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d0c09e7-6028-403c-af9d-1167b8bc1d3b">6RECQX75V2YW-2025878115-3484</_dlc_DocId>
    <_dlc_DocIdUrl xmlns="ed0c09e7-6028-403c-af9d-1167b8bc1d3b">
      <Url>https://lbmerton.sharepoint.com/sites/PR_P/_layouts/15/DocIdRedir.aspx?ID=6RECQX75V2YW-2025878115-3484</Url>
      <Description>6RECQX75V2YW-2025878115-3484</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BE4B0BD-571B-47D8-BE36-82F33A3140C9}">
  <ds:schemaRefs>
    <ds:schemaRef ds:uri="http://schemas.microsoft.com/sharepoint/events"/>
  </ds:schemaRefs>
</ds:datastoreItem>
</file>

<file path=customXml/itemProps2.xml><?xml version="1.0" encoding="utf-8"?>
<ds:datastoreItem xmlns:ds="http://schemas.openxmlformats.org/officeDocument/2006/customXml" ds:itemID="{3060606E-3CC9-4953-A33E-A948940A3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c09e7-6028-403c-af9d-1167b8bc1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78482-2DC5-494A-ABF3-1B2D3128D7D7}">
  <ds:schemaRefs>
    <ds:schemaRef ds:uri="http://schemas.microsoft.com/sharepoint/v3/contenttype/forms"/>
  </ds:schemaRefs>
</ds:datastoreItem>
</file>

<file path=customXml/itemProps4.xml><?xml version="1.0" encoding="utf-8"?>
<ds:datastoreItem xmlns:ds="http://schemas.openxmlformats.org/officeDocument/2006/customXml" ds:itemID="{0BFFDE0C-A4CF-42A2-BE9C-4926C779E092}">
  <ds:schemaRefs>
    <ds:schemaRef ds:uri="http://schemas.microsoft.com/office/2006/metadata/properties"/>
    <ds:schemaRef ds:uri="http://schemas.microsoft.com/office/infopath/2007/PartnerControls"/>
    <ds:schemaRef ds:uri="ed0c09e7-6028-403c-af9d-1167b8bc1d3b"/>
  </ds:schemaRefs>
</ds:datastoreItem>
</file>

<file path=customXml/itemProps5.xml><?xml version="1.0" encoding="utf-8"?>
<ds:datastoreItem xmlns:ds="http://schemas.openxmlformats.org/officeDocument/2006/customXml" ds:itemID="{FD611268-ADD6-4402-A8EA-BF5C1A80264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917</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LBM</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pullman</dc:creator>
  <cp:keywords/>
  <dc:description/>
  <cp:lastModifiedBy>Michael Lawrence</cp:lastModifiedBy>
  <cp:revision>3</cp:revision>
  <cp:lastPrinted>2024-11-12T14:56:00Z</cp:lastPrinted>
  <dcterms:created xsi:type="dcterms:W3CDTF">2024-11-26T09:41:00Z</dcterms:created>
  <dcterms:modified xsi:type="dcterms:W3CDTF">2024-11-28T14:38:00Z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955800.000000000</vt:lpwstr>
  </property>
  <property fmtid="{D5CDD505-2E9C-101B-9397-08002B2CF9AE}" pid="3" name="display_urn:schemas-microsoft-com:office:office#SharedWithUsers">
    <vt:lpwstr>Liz Hammond</vt:lpwstr>
  </property>
  <property fmtid="{D5CDD505-2E9C-101B-9397-08002B2CF9AE}" pid="4" name="SharedWithUsers">
    <vt:lpwstr>22;#Liz Hammond</vt:lpwstr>
  </property>
  <property fmtid="{D5CDD505-2E9C-101B-9397-08002B2CF9AE}" pid="5" name="MSIP_Label_a4ce78b5-e67d-4988-b984-f3ad3a177f33_Enabled">
    <vt:lpwstr>true</vt:lpwstr>
  </property>
  <property fmtid="{D5CDD505-2E9C-101B-9397-08002B2CF9AE}" pid="6" name="MSIP_Label_a4ce78b5-e67d-4988-b984-f3ad3a177f33_SetDate">
    <vt:lpwstr>2023-12-06T09:22:27Z</vt:lpwstr>
  </property>
  <property fmtid="{D5CDD505-2E9C-101B-9397-08002B2CF9AE}" pid="7" name="MSIP_Label_a4ce78b5-e67d-4988-b984-f3ad3a177f33_Method">
    <vt:lpwstr>Standard</vt:lpwstr>
  </property>
  <property fmtid="{D5CDD505-2E9C-101B-9397-08002B2CF9AE}" pid="8" name="MSIP_Label_a4ce78b5-e67d-4988-b984-f3ad3a177f33_Name">
    <vt:lpwstr>OFFICIAL</vt:lpwstr>
  </property>
  <property fmtid="{D5CDD505-2E9C-101B-9397-08002B2CF9AE}" pid="9" name="MSIP_Label_a4ce78b5-e67d-4988-b984-f3ad3a177f33_SiteId">
    <vt:lpwstr>b0ee2432-273c-49ed-8722-1c7f3f9f7bb6</vt:lpwstr>
  </property>
  <property fmtid="{D5CDD505-2E9C-101B-9397-08002B2CF9AE}" pid="10" name="MSIP_Label_a4ce78b5-e67d-4988-b984-f3ad3a177f33_ActionId">
    <vt:lpwstr>501dd7da-a104-4608-b4ae-b35b53669518</vt:lpwstr>
  </property>
  <property fmtid="{D5CDD505-2E9C-101B-9397-08002B2CF9AE}" pid="11" name="MSIP_Label_a4ce78b5-e67d-4988-b984-f3ad3a177f33_ContentBits">
    <vt:lpwstr>0</vt:lpwstr>
  </property>
  <property fmtid="{D5CDD505-2E9C-101B-9397-08002B2CF9AE}" pid="12" name="MigrationSourceURL">
    <vt:lpwstr>\\ntserver_it1\ce_users\HR_SHARED\1_Shadow_File_Plan\HR\Job Evaluations\Old JE and JD Records - Pre SMART\Corporate Services\Job Evaluation\Model job description.doc</vt:lpwstr>
  </property>
  <property fmtid="{D5CDD505-2E9C-101B-9397-08002B2CF9AE}" pid="13" name="MediaServiceImageTags">
    <vt:lpwstr/>
  </property>
  <property fmtid="{D5CDD505-2E9C-101B-9397-08002B2CF9AE}" pid="14" name="ContentTypeId">
    <vt:lpwstr>0x01010024B400295DE08846A88B87F91D3E1B49</vt:lpwstr>
  </property>
  <property fmtid="{D5CDD505-2E9C-101B-9397-08002B2CF9AE}" pid="15" name="_dlc_DocIdItemGuid">
    <vt:lpwstr>da80c91d-2a2a-4a80-8049-39295e3ff6af</vt:lpwstr>
  </property>
</Properties>
</file>