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850.3937007874016" w:right="-760.8661417322827" w:firstLine="0"/>
        <w:rPr>
          <w:b w:val="0"/>
          <w:sz w:val="20"/>
          <w:szCs w:val="20"/>
          <w:vertAlign w:val="baseline"/>
        </w:rPr>
      </w:pPr>
      <w:r w:rsidDel="00000000" w:rsidR="00000000" w:rsidRPr="00000000">
        <w:rPr>
          <w:rtl w:val="0"/>
        </w:rPr>
      </w:r>
    </w:p>
    <w:p w:rsidR="00000000" w:rsidDel="00000000" w:rsidP="00000000" w:rsidRDefault="00000000" w:rsidRPr="00000000" w14:paraId="00000002">
      <w:pPr>
        <w:rPr>
          <w:b w:val="0"/>
          <w:sz w:val="20"/>
          <w:szCs w:val="20"/>
          <w:vertAlign w:val="baseline"/>
        </w:rPr>
      </w:pPr>
      <w:r w:rsidDel="00000000" w:rsidR="00000000" w:rsidRPr="00000000">
        <w:rPr>
          <w:rtl w:val="0"/>
        </w:rPr>
      </w:r>
    </w:p>
    <w:p w:rsidR="00000000" w:rsidDel="00000000" w:rsidP="00000000" w:rsidRDefault="00000000" w:rsidRPr="00000000" w14:paraId="00000003">
      <w:pPr>
        <w:rPr>
          <w:b w:val="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1977390</wp:posOffset>
            </wp:positionH>
            <wp:positionV relativeFrom="paragraph">
              <wp:posOffset>128904</wp:posOffset>
            </wp:positionV>
            <wp:extent cx="1162685" cy="7620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62685" cy="762000"/>
                    </a:xfrm>
                    <a:prstGeom prst="rect"/>
                    <a:ln/>
                  </pic:spPr>
                </pic:pic>
              </a:graphicData>
            </a:graphic>
          </wp:anchor>
        </w:drawing>
      </w:r>
    </w:p>
    <w:p w:rsidR="00000000" w:rsidDel="00000000" w:rsidP="00000000" w:rsidRDefault="00000000" w:rsidRPr="00000000" w14:paraId="00000004">
      <w:pPr>
        <w:rPr>
          <w:b w:val="0"/>
          <w:sz w:val="20"/>
          <w:szCs w:val="20"/>
          <w:vertAlign w:val="baseline"/>
        </w:rPr>
      </w:pPr>
      <w:r w:rsidDel="00000000" w:rsidR="00000000" w:rsidRPr="00000000">
        <w:rPr>
          <w:rtl w:val="0"/>
        </w:rPr>
      </w:r>
    </w:p>
    <w:p w:rsidR="00000000" w:rsidDel="00000000" w:rsidP="00000000" w:rsidRDefault="00000000" w:rsidRPr="00000000" w14:paraId="00000005">
      <w:pPr>
        <w:rPr>
          <w:b w:val="0"/>
          <w:sz w:val="20"/>
          <w:szCs w:val="20"/>
          <w:vertAlign w:val="baseline"/>
        </w:rPr>
      </w:pPr>
      <w:r w:rsidDel="00000000" w:rsidR="00000000" w:rsidRPr="00000000">
        <w:rPr>
          <w:rtl w:val="0"/>
        </w:rPr>
      </w:r>
    </w:p>
    <w:p w:rsidR="00000000" w:rsidDel="00000000" w:rsidP="00000000" w:rsidRDefault="00000000" w:rsidRPr="00000000" w14:paraId="00000006">
      <w:pPr>
        <w:jc w:val="center"/>
        <w:rPr>
          <w:b w:val="0"/>
          <w:sz w:val="20"/>
          <w:szCs w:val="20"/>
          <w:vertAlign w:val="baseline"/>
        </w:rPr>
      </w:pPr>
      <w:r w:rsidDel="00000000" w:rsidR="00000000" w:rsidRPr="00000000">
        <w:rPr>
          <w:rtl w:val="0"/>
        </w:rPr>
      </w:r>
    </w:p>
    <w:p w:rsidR="00000000" w:rsidDel="00000000" w:rsidP="00000000" w:rsidRDefault="00000000" w:rsidRPr="00000000" w14:paraId="00000007">
      <w:pPr>
        <w:rPr>
          <w:b w:val="0"/>
          <w:sz w:val="20"/>
          <w:szCs w:val="20"/>
          <w:vertAlign w:val="baseline"/>
        </w:rPr>
      </w:pP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08">
      <w:pPr>
        <w:rPr>
          <w:b w:val="0"/>
          <w:sz w:val="20"/>
          <w:szCs w:val="20"/>
          <w:vertAlign w:val="baseline"/>
        </w:rPr>
      </w:pPr>
      <w:r w:rsidDel="00000000" w:rsidR="00000000" w:rsidRPr="00000000">
        <w:rPr>
          <w:rtl w:val="0"/>
        </w:rPr>
      </w:r>
    </w:p>
    <w:p w:rsidR="00000000" w:rsidDel="00000000" w:rsidP="00000000" w:rsidRDefault="00000000" w:rsidRPr="00000000" w14:paraId="00000009">
      <w:pPr>
        <w:rPr>
          <w:b w:val="0"/>
          <w:sz w:val="20"/>
          <w:szCs w:val="20"/>
          <w:vertAlign w:val="baseline"/>
        </w:rPr>
      </w:pPr>
      <w:r w:rsidDel="00000000" w:rsidR="00000000" w:rsidRPr="00000000">
        <w:rPr>
          <w:rtl w:val="0"/>
        </w:rPr>
      </w:r>
    </w:p>
    <w:p w:rsidR="00000000" w:rsidDel="00000000" w:rsidP="00000000" w:rsidRDefault="00000000" w:rsidRPr="00000000" w14:paraId="0000000A">
      <w:pPr>
        <w:jc w:val="left"/>
        <w:rPr>
          <w:b w:val="0"/>
          <w:sz w:val="20"/>
          <w:szCs w:val="20"/>
          <w:vertAlign w:val="baseline"/>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TEACHER PERSON SPECIFICATION</w:t>
      </w:r>
      <w:r w:rsidDel="00000000" w:rsidR="00000000" w:rsidRPr="00000000">
        <w:rPr>
          <w:rtl w:val="0"/>
        </w:rPr>
      </w:r>
    </w:p>
    <w:p w:rsidR="00000000" w:rsidDel="00000000" w:rsidP="00000000" w:rsidRDefault="00000000" w:rsidRPr="00000000" w14:paraId="0000000C">
      <w:pPr>
        <w:rPr>
          <w:rFonts w:ascii="Arial" w:cs="Arial" w:eastAsia="Arial" w:hAnsi="Arial"/>
          <w:b w:val="0"/>
          <w:vertAlign w:val="baseline"/>
        </w:rPr>
      </w:pPr>
      <w:r w:rsidDel="00000000" w:rsidR="00000000" w:rsidRPr="00000000">
        <w:rPr>
          <w:rtl w:val="0"/>
        </w:rPr>
      </w:r>
    </w:p>
    <w:tbl>
      <w:tblPr>
        <w:tblStyle w:val="Table1"/>
        <w:tblW w:w="9915.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4920"/>
        <w:gridCol w:w="3015"/>
        <w:tblGridChange w:id="0">
          <w:tblGrid>
            <w:gridCol w:w="1980"/>
            <w:gridCol w:w="4920"/>
            <w:gridCol w:w="3015"/>
          </w:tblGrid>
        </w:tblGridChange>
      </w:tblGrid>
      <w:tr>
        <w:trPr>
          <w:cantSplit w:val="0"/>
          <w:trHeight w:val="255" w:hRule="atLeast"/>
          <w:tblHeader w:val="0"/>
        </w:trPr>
        <w:tc>
          <w:tcPr>
            <w:vAlign w:val="top"/>
          </w:tcPr>
          <w:p w:rsidR="00000000" w:rsidDel="00000000" w:rsidP="00000000" w:rsidRDefault="00000000" w:rsidRPr="00000000" w14:paraId="0000000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0E">
            <w:pPr>
              <w:rPr>
                <w:rFonts w:ascii="Arial" w:cs="Arial" w:eastAsia="Arial" w:hAnsi="Arial"/>
                <w:b w:val="1"/>
                <w:vertAlign w:val="baseline"/>
              </w:rPr>
            </w:pPr>
            <w:r w:rsidDel="00000000" w:rsidR="00000000" w:rsidRPr="00000000">
              <w:rPr>
                <w:rFonts w:ascii="Arial" w:cs="Arial" w:eastAsia="Arial" w:hAnsi="Arial"/>
                <w:b w:val="1"/>
                <w:rtl w:val="0"/>
              </w:rPr>
              <w:t xml:space="preserve">Essential</w:t>
            </w:r>
            <w:r w:rsidDel="00000000" w:rsidR="00000000" w:rsidRPr="00000000">
              <w:rPr>
                <w:rtl w:val="0"/>
              </w:rPr>
            </w:r>
          </w:p>
        </w:tc>
        <w:tc>
          <w:tcPr>
            <w:vAlign w:val="top"/>
          </w:tcPr>
          <w:p w:rsidR="00000000" w:rsidDel="00000000" w:rsidP="00000000" w:rsidRDefault="00000000" w:rsidRPr="00000000" w14:paraId="0000000F">
            <w:pPr>
              <w:rPr>
                <w:rFonts w:ascii="Arial" w:cs="Arial" w:eastAsia="Arial" w:hAnsi="Arial"/>
                <w:b w:val="1"/>
                <w:vertAlign w:val="baseline"/>
              </w:rPr>
            </w:pPr>
            <w:r w:rsidDel="00000000" w:rsidR="00000000" w:rsidRPr="00000000">
              <w:rPr>
                <w:rFonts w:ascii="Arial" w:cs="Arial" w:eastAsia="Arial" w:hAnsi="Arial"/>
                <w:b w:val="1"/>
                <w:rtl w:val="0"/>
              </w:rPr>
              <w:t xml:space="preserve">Desirable</w:t>
            </w:r>
            <w:r w:rsidDel="00000000" w:rsidR="00000000" w:rsidRPr="00000000">
              <w:rPr>
                <w:rtl w:val="0"/>
              </w:rPr>
            </w:r>
          </w:p>
        </w:tc>
      </w:tr>
      <w:tr>
        <w:trPr>
          <w:cantSplit w:val="0"/>
          <w:trHeight w:val="1064" w:hRule="atLeast"/>
          <w:tblHeader w:val="0"/>
        </w:trPr>
        <w:tc>
          <w:tcPr>
            <w:vAlign w:val="top"/>
          </w:tcPr>
          <w:p w:rsidR="00000000" w:rsidDel="00000000" w:rsidP="00000000" w:rsidRDefault="00000000" w:rsidRPr="00000000" w14:paraId="0000001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vertAlign w:val="baseline"/>
                <w:rtl w:val="0"/>
              </w:rPr>
              <w:t xml:space="preserve">Qualifications</w:t>
            </w:r>
          </w:p>
          <w:p w:rsidR="00000000" w:rsidDel="00000000" w:rsidP="00000000" w:rsidRDefault="00000000" w:rsidRPr="00000000" w14:paraId="000000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15">
            <w:pPr>
              <w:numPr>
                <w:ilvl w:val="0"/>
                <w:numId w:val="1"/>
              </w:numPr>
              <w:ind w:left="425.19685039370086" w:hanging="425.19685039370086"/>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Degree level qualification</w:t>
            </w:r>
          </w:p>
          <w:p w:rsidR="00000000" w:rsidDel="00000000" w:rsidP="00000000" w:rsidRDefault="00000000" w:rsidRPr="00000000" w14:paraId="00000016">
            <w:pPr>
              <w:numPr>
                <w:ilvl w:val="0"/>
                <w:numId w:val="1"/>
              </w:numPr>
              <w:ind w:left="425.19685039370086" w:hanging="425.19685039370086"/>
              <w:rPr/>
            </w:pPr>
            <w:r w:rsidDel="00000000" w:rsidR="00000000" w:rsidRPr="00000000">
              <w:rPr>
                <w:rFonts w:ascii="Arial" w:cs="Arial" w:eastAsia="Arial" w:hAnsi="Arial"/>
                <w:vertAlign w:val="baseline"/>
                <w:rtl w:val="0"/>
              </w:rPr>
              <w:t xml:space="preserve">Postgraduate professional qualification, e.g. Postgraduate Certificate in Education</w:t>
            </w:r>
          </w:p>
          <w:p w:rsidR="00000000" w:rsidDel="00000000" w:rsidP="00000000" w:rsidRDefault="00000000" w:rsidRPr="00000000" w14:paraId="00000017">
            <w:pPr>
              <w:numPr>
                <w:ilvl w:val="0"/>
                <w:numId w:val="1"/>
              </w:numPr>
              <w:ind w:left="425.19685039370086" w:hanging="425.19685039370086"/>
              <w:rPr/>
            </w:pPr>
            <w:r w:rsidDel="00000000" w:rsidR="00000000" w:rsidRPr="00000000">
              <w:rPr>
                <w:rFonts w:ascii="Arial" w:cs="Arial" w:eastAsia="Arial" w:hAnsi="Arial"/>
                <w:vertAlign w:val="baseline"/>
                <w:rtl w:val="0"/>
              </w:rPr>
              <w:t xml:space="preserve">Qualified Teacher Status (including skills tests) or successful completion of induction year</w:t>
            </w:r>
          </w:p>
          <w:p w:rsidR="00000000" w:rsidDel="00000000" w:rsidP="00000000" w:rsidRDefault="00000000" w:rsidRPr="00000000" w14:paraId="00000018">
            <w:pPr>
              <w:numPr>
                <w:ilvl w:val="0"/>
                <w:numId w:val="1"/>
              </w:numPr>
              <w:ind w:left="425.19685039370086" w:hanging="425.19685039370086"/>
              <w:rPr/>
            </w:pPr>
            <w:r w:rsidDel="00000000" w:rsidR="00000000" w:rsidRPr="00000000">
              <w:rPr>
                <w:rFonts w:ascii="Arial" w:cs="Arial" w:eastAsia="Arial" w:hAnsi="Arial"/>
                <w:vertAlign w:val="baseline"/>
                <w:rtl w:val="0"/>
              </w:rPr>
              <w:t xml:space="preserve">Willingness to continue professional development</w:t>
            </w:r>
            <w:r w:rsidDel="00000000" w:rsidR="00000000" w:rsidRPr="00000000">
              <w:rPr>
                <w:rFonts w:ascii="Arial" w:cs="Arial" w:eastAsia="Arial" w:hAnsi="Arial"/>
                <w:color w:val="000000"/>
                <w:vertAlign w:val="baseline"/>
                <w:rtl w:val="0"/>
              </w:rPr>
              <w:t xml:space="preserve"> relevant to the post</w:t>
            </w:r>
            <w:r w:rsidDel="00000000" w:rsidR="00000000" w:rsidRPr="00000000">
              <w:rPr>
                <w:rtl w:val="0"/>
              </w:rPr>
            </w:r>
          </w:p>
        </w:tc>
        <w:tc>
          <w:tcPr>
            <w:vAlign w:val="top"/>
          </w:tcPr>
          <w:p w:rsidR="00000000" w:rsidDel="00000000" w:rsidP="00000000" w:rsidRDefault="00000000" w:rsidRPr="00000000" w14:paraId="0000001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vertAlign w:val="baseline"/>
              </w:rPr>
            </w:pPr>
            <w:r w:rsidDel="00000000" w:rsidR="00000000" w:rsidRPr="00000000">
              <w:rPr>
                <w:rFonts w:ascii="Arial" w:cs="Arial" w:eastAsia="Arial" w:hAnsi="Arial"/>
                <w:vertAlign w:val="baseline"/>
                <w:rtl w:val="0"/>
              </w:rPr>
              <w:t xml:space="preserve">Further qualifications relevant to the primary age range.</w:t>
            </w:r>
          </w:p>
        </w:tc>
      </w:tr>
      <w:tr>
        <w:trPr>
          <w:cantSplit w:val="0"/>
          <w:trHeight w:val="4706.6015625" w:hRule="atLeast"/>
          <w:tblHeader w:val="0"/>
        </w:trPr>
        <w:tc>
          <w:tcPr>
            <w:vAlign w:val="top"/>
          </w:tcPr>
          <w:p w:rsidR="00000000" w:rsidDel="00000000" w:rsidP="00000000" w:rsidRDefault="00000000" w:rsidRPr="00000000" w14:paraId="0000001B">
            <w:pPr>
              <w:rPr>
                <w:rFonts w:ascii="Arial" w:cs="Arial" w:eastAsia="Arial" w:hAnsi="Arial"/>
                <w:vertAlign w:val="baseline"/>
              </w:rPr>
            </w:pPr>
            <w:r w:rsidDel="00000000" w:rsidR="00000000" w:rsidRPr="00000000">
              <w:rPr>
                <w:rFonts w:ascii="Arial" w:cs="Arial" w:eastAsia="Arial" w:hAnsi="Arial"/>
                <w:vertAlign w:val="baseline"/>
                <w:rtl w:val="0"/>
              </w:rPr>
              <w:t xml:space="preserve">Experience</w:t>
            </w:r>
          </w:p>
        </w:tc>
        <w:tc>
          <w:tcPr>
            <w:vAlign w:val="top"/>
          </w:tcPr>
          <w:p w:rsidR="00000000" w:rsidDel="00000000" w:rsidP="00000000" w:rsidRDefault="00000000" w:rsidRPr="00000000" w14:paraId="0000001C">
            <w:pPr>
              <w:numPr>
                <w:ilvl w:val="0"/>
                <w:numId w:val="2"/>
              </w:numPr>
              <w:ind w:left="425.19685039370086" w:hanging="425.19685039370086"/>
              <w:rPr/>
            </w:pPr>
            <w:r w:rsidDel="00000000" w:rsidR="00000000" w:rsidRPr="00000000">
              <w:rPr>
                <w:rFonts w:ascii="Arial" w:cs="Arial" w:eastAsia="Arial" w:hAnsi="Arial"/>
                <w:vertAlign w:val="baseline"/>
                <w:rtl w:val="0"/>
              </w:rPr>
              <w:t xml:space="preserve">Training or Experience:</w:t>
            </w:r>
          </w:p>
          <w:p w:rsidR="00000000" w:rsidDel="00000000" w:rsidP="00000000" w:rsidRDefault="00000000" w:rsidRPr="00000000" w14:paraId="0000001D">
            <w:pPr>
              <w:numPr>
                <w:ilvl w:val="0"/>
                <w:numId w:val="2"/>
              </w:numPr>
              <w:ind w:left="425.19685039370086" w:hanging="425.19685039370086"/>
              <w:rPr/>
            </w:pPr>
            <w:r w:rsidDel="00000000" w:rsidR="00000000" w:rsidRPr="00000000">
              <w:rPr>
                <w:rFonts w:ascii="Arial" w:cs="Arial" w:eastAsia="Arial" w:hAnsi="Arial"/>
                <w:vertAlign w:val="baseline"/>
                <w:rtl w:val="0"/>
              </w:rPr>
              <w:t xml:space="preserve">Ability to work in partnership with parents</w:t>
            </w:r>
          </w:p>
          <w:p w:rsidR="00000000" w:rsidDel="00000000" w:rsidP="00000000" w:rsidRDefault="00000000" w:rsidRPr="00000000" w14:paraId="0000001E">
            <w:pPr>
              <w:numPr>
                <w:ilvl w:val="0"/>
                <w:numId w:val="2"/>
              </w:numPr>
              <w:ind w:left="425.19685039370086" w:hanging="425.19685039370086"/>
              <w:rPr/>
            </w:pPr>
            <w:r w:rsidDel="00000000" w:rsidR="00000000" w:rsidRPr="00000000">
              <w:rPr>
                <w:rFonts w:ascii="Arial" w:cs="Arial" w:eastAsia="Arial" w:hAnsi="Arial"/>
                <w:vertAlign w:val="baseline"/>
                <w:rtl w:val="0"/>
              </w:rPr>
              <w:t xml:space="preserve">Exemplary class teacher.</w:t>
            </w:r>
          </w:p>
          <w:p w:rsidR="00000000" w:rsidDel="00000000" w:rsidP="00000000" w:rsidRDefault="00000000" w:rsidRPr="00000000" w14:paraId="0000001F">
            <w:pPr>
              <w:numPr>
                <w:ilvl w:val="0"/>
                <w:numId w:val="2"/>
              </w:numPr>
              <w:ind w:left="425.19685039370086" w:hanging="425.19685039370086"/>
              <w:rPr/>
            </w:pPr>
            <w:r w:rsidDel="00000000" w:rsidR="00000000" w:rsidRPr="00000000">
              <w:rPr>
                <w:rFonts w:ascii="Arial" w:cs="Arial" w:eastAsia="Arial" w:hAnsi="Arial"/>
                <w:vertAlign w:val="baseline"/>
                <w:rtl w:val="0"/>
              </w:rPr>
              <w:t xml:space="preserve">Successful classroom outcomes using a variety of approaches.</w:t>
            </w:r>
          </w:p>
          <w:p w:rsidR="00000000" w:rsidDel="00000000" w:rsidP="00000000" w:rsidRDefault="00000000" w:rsidRPr="00000000" w14:paraId="00000020">
            <w:pPr>
              <w:numPr>
                <w:ilvl w:val="0"/>
                <w:numId w:val="2"/>
              </w:numPr>
              <w:ind w:left="425.19685039370086" w:hanging="425.19685039370086"/>
              <w:rPr/>
            </w:pPr>
            <w:r w:rsidDel="00000000" w:rsidR="00000000" w:rsidRPr="00000000">
              <w:rPr>
                <w:rFonts w:ascii="Arial" w:cs="Arial" w:eastAsia="Arial" w:hAnsi="Arial"/>
                <w:vertAlign w:val="baseline"/>
                <w:rtl w:val="0"/>
              </w:rPr>
              <w:t xml:space="preserve">Able to offer expertise in an area of the National Curriculum.</w:t>
            </w:r>
          </w:p>
          <w:p w:rsidR="00000000" w:rsidDel="00000000" w:rsidP="00000000" w:rsidRDefault="00000000" w:rsidRPr="00000000" w14:paraId="00000021">
            <w:pPr>
              <w:numPr>
                <w:ilvl w:val="0"/>
                <w:numId w:val="2"/>
              </w:numPr>
              <w:spacing w:after="0" w:before="0" w:lineRule="auto"/>
              <w:ind w:left="425.19685039370086" w:hanging="425.19685039370086"/>
              <w:rPr/>
            </w:pPr>
            <w:r w:rsidDel="00000000" w:rsidR="00000000" w:rsidRPr="00000000">
              <w:rPr>
                <w:rFonts w:ascii="Arial" w:cs="Arial" w:eastAsia="Arial" w:hAnsi="Arial"/>
                <w:vertAlign w:val="baseline"/>
                <w:rtl w:val="0"/>
              </w:rPr>
              <w:t xml:space="preserve">Good behaviour strategies Teaching a wide range of pupils within EYFS and/or KS1 &amp; KS2</w:t>
            </w:r>
          </w:p>
          <w:p w:rsidR="00000000" w:rsidDel="00000000" w:rsidP="00000000" w:rsidRDefault="00000000" w:rsidRPr="00000000" w14:paraId="00000022">
            <w:pPr>
              <w:numPr>
                <w:ilvl w:val="0"/>
                <w:numId w:val="2"/>
              </w:numPr>
              <w:spacing w:after="0" w:before="0" w:lineRule="auto"/>
              <w:ind w:left="425.19685039370086" w:hanging="425.19685039370086"/>
              <w:rPr/>
            </w:pPr>
            <w:r w:rsidDel="00000000" w:rsidR="00000000" w:rsidRPr="00000000">
              <w:rPr>
                <w:rFonts w:ascii="Arial" w:cs="Arial" w:eastAsia="Arial" w:hAnsi="Arial"/>
                <w:vertAlign w:val="baseline"/>
                <w:rtl w:val="0"/>
              </w:rPr>
              <w:t xml:space="preserve">Teaching within a multicultural setting</w:t>
            </w:r>
          </w:p>
          <w:p w:rsidR="00000000" w:rsidDel="00000000" w:rsidP="00000000" w:rsidRDefault="00000000" w:rsidRPr="00000000" w14:paraId="00000023">
            <w:pPr>
              <w:numPr>
                <w:ilvl w:val="0"/>
                <w:numId w:val="2"/>
              </w:numPr>
              <w:spacing w:after="0" w:before="0" w:lineRule="auto"/>
              <w:ind w:left="425.19685039370086" w:hanging="425.19685039370086"/>
              <w:rPr/>
            </w:pPr>
            <w:r w:rsidDel="00000000" w:rsidR="00000000" w:rsidRPr="00000000">
              <w:rPr>
                <w:rFonts w:ascii="Arial" w:cs="Arial" w:eastAsia="Arial" w:hAnsi="Arial"/>
                <w:vertAlign w:val="baseline"/>
                <w:rtl w:val="0"/>
              </w:rPr>
              <w:t xml:space="preserve">Planning and managing the work of teaching assistants and cover supervisors</w:t>
            </w:r>
          </w:p>
          <w:p w:rsidR="00000000" w:rsidDel="00000000" w:rsidP="00000000" w:rsidRDefault="00000000" w:rsidRPr="00000000" w14:paraId="00000024">
            <w:pPr>
              <w:numPr>
                <w:ilvl w:val="0"/>
                <w:numId w:val="2"/>
              </w:numPr>
              <w:ind w:left="425.19685039370086" w:hanging="425.19685039370086"/>
              <w:rPr/>
            </w:pPr>
            <w:r w:rsidDel="00000000" w:rsidR="00000000" w:rsidRPr="00000000">
              <w:rPr>
                <w:rFonts w:ascii="Arial" w:cs="Arial" w:eastAsia="Arial" w:hAnsi="Arial"/>
                <w:vertAlign w:val="baseline"/>
                <w:rtl w:val="0"/>
              </w:rPr>
              <w:t xml:space="preserve">Working in a team to plan and teach</w:t>
            </w:r>
          </w:p>
          <w:p w:rsidR="00000000" w:rsidDel="00000000" w:rsidP="00000000" w:rsidRDefault="00000000" w:rsidRPr="00000000" w14:paraId="00000025">
            <w:pPr>
              <w:ind w:left="0" w:firstLine="0"/>
              <w:rPr>
                <w:rFonts w:ascii="Arial" w:cs="Arial" w:eastAsia="Arial" w:hAnsi="Arial"/>
                <w:highlight w:val="yellow"/>
                <w:vertAlign w:val="baseline"/>
              </w:rPr>
            </w:pPr>
            <w:r w:rsidDel="00000000" w:rsidR="00000000" w:rsidRPr="00000000">
              <w:rPr>
                <w:rtl w:val="0"/>
              </w:rPr>
            </w:r>
          </w:p>
        </w:tc>
        <w:tc>
          <w:tcPr>
            <w:vAlign w:val="top"/>
          </w:tcPr>
          <w:p w:rsidR="00000000" w:rsidDel="00000000" w:rsidP="00000000" w:rsidRDefault="00000000" w:rsidRPr="00000000" w14:paraId="00000026">
            <w:pPr>
              <w:rPr>
                <w:rFonts w:ascii="Arial" w:cs="Arial" w:eastAsia="Arial" w:hAnsi="Arial"/>
                <w:vertAlign w:val="baseline"/>
              </w:rPr>
            </w:pPr>
            <w:r w:rsidDel="00000000" w:rsidR="00000000" w:rsidRPr="00000000">
              <w:rPr>
                <w:rFonts w:ascii="Arial" w:cs="Arial" w:eastAsia="Arial" w:hAnsi="Arial"/>
                <w:vertAlign w:val="baseline"/>
                <w:rtl w:val="0"/>
              </w:rPr>
              <w:t xml:space="preserve">Experience in teaching pupils with SEN and EAL .</w:t>
            </w:r>
          </w:p>
          <w:p w:rsidR="00000000" w:rsidDel="00000000" w:rsidP="00000000" w:rsidRDefault="00000000" w:rsidRPr="00000000" w14:paraId="000000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vertAlign w:val="baseline"/>
              </w:rPr>
            </w:pPr>
            <w:r w:rsidDel="00000000" w:rsidR="00000000" w:rsidRPr="00000000">
              <w:rPr>
                <w:rFonts w:ascii="Arial" w:cs="Arial" w:eastAsia="Arial" w:hAnsi="Arial"/>
                <w:vertAlign w:val="baseline"/>
                <w:rtl w:val="0"/>
              </w:rPr>
              <w:t xml:space="preserve">Preparation of statutory National Curriculum</w:t>
            </w:r>
          </w:p>
        </w:tc>
      </w:tr>
      <w:tr>
        <w:trPr>
          <w:cantSplit w:val="0"/>
          <w:tblHeader w:val="0"/>
        </w:trPr>
        <w:tc>
          <w:tcPr>
            <w:vAlign w:val="top"/>
          </w:tcPr>
          <w:p w:rsidR="00000000" w:rsidDel="00000000" w:rsidP="00000000" w:rsidRDefault="00000000" w:rsidRPr="00000000" w14:paraId="0000002C">
            <w:pPr>
              <w:rPr>
                <w:rFonts w:ascii="Arial" w:cs="Arial" w:eastAsia="Arial" w:hAnsi="Arial"/>
                <w:vertAlign w:val="baseline"/>
              </w:rPr>
            </w:pPr>
            <w:r w:rsidDel="00000000" w:rsidR="00000000" w:rsidRPr="00000000">
              <w:rPr>
                <w:rFonts w:ascii="Arial" w:cs="Arial" w:eastAsia="Arial" w:hAnsi="Arial"/>
                <w:vertAlign w:val="baseline"/>
                <w:rtl w:val="0"/>
              </w:rPr>
              <w:t xml:space="preserve">Professional Qualities</w:t>
            </w:r>
          </w:p>
        </w:tc>
        <w:tc>
          <w:tcPr>
            <w:vAlign w:val="top"/>
          </w:tcPr>
          <w:p w:rsidR="00000000" w:rsidDel="00000000" w:rsidP="00000000" w:rsidRDefault="00000000" w:rsidRPr="00000000" w14:paraId="0000002D">
            <w:pPr>
              <w:numPr>
                <w:ilvl w:val="0"/>
                <w:numId w:val="4"/>
              </w:numPr>
              <w:ind w:left="425.19685039370086" w:hanging="425.19685039370086"/>
              <w:rPr/>
            </w:pPr>
            <w:r w:rsidDel="00000000" w:rsidR="00000000" w:rsidRPr="00000000">
              <w:rPr>
                <w:rFonts w:ascii="Arial" w:cs="Arial" w:eastAsia="Arial" w:hAnsi="Arial"/>
                <w:vertAlign w:val="baseline"/>
                <w:rtl w:val="0"/>
              </w:rPr>
              <w:t xml:space="preserve">Good interpersonal, organisational and classroom management skills.</w:t>
            </w:r>
          </w:p>
          <w:p w:rsidR="00000000" w:rsidDel="00000000" w:rsidP="00000000" w:rsidRDefault="00000000" w:rsidRPr="00000000" w14:paraId="0000002E">
            <w:pPr>
              <w:numPr>
                <w:ilvl w:val="0"/>
                <w:numId w:val="4"/>
              </w:numPr>
              <w:ind w:left="425.19685039370086" w:hanging="425.19685039370086"/>
              <w:rPr/>
            </w:pPr>
            <w:r w:rsidDel="00000000" w:rsidR="00000000" w:rsidRPr="00000000">
              <w:rPr>
                <w:rFonts w:ascii="Arial" w:cs="Arial" w:eastAsia="Arial" w:hAnsi="Arial"/>
                <w:vertAlign w:val="baseline"/>
                <w:rtl w:val="0"/>
              </w:rPr>
              <w:t xml:space="preserve">Ability to work as a team member.</w:t>
            </w:r>
          </w:p>
          <w:p w:rsidR="00000000" w:rsidDel="00000000" w:rsidP="00000000" w:rsidRDefault="00000000" w:rsidRPr="00000000" w14:paraId="0000002F">
            <w:pPr>
              <w:numPr>
                <w:ilvl w:val="0"/>
                <w:numId w:val="4"/>
              </w:numPr>
              <w:ind w:left="425.19685039370086" w:hanging="425.19685039370086"/>
              <w:rPr/>
            </w:pPr>
            <w:r w:rsidDel="00000000" w:rsidR="00000000" w:rsidRPr="00000000">
              <w:rPr>
                <w:rFonts w:ascii="Arial" w:cs="Arial" w:eastAsia="Arial" w:hAnsi="Arial"/>
                <w:vertAlign w:val="baseline"/>
                <w:rtl w:val="0"/>
              </w:rPr>
              <w:t xml:space="preserve">Professional manner and appearance.</w:t>
            </w:r>
          </w:p>
          <w:p w:rsidR="00000000" w:rsidDel="00000000" w:rsidP="00000000" w:rsidRDefault="00000000" w:rsidRPr="00000000" w14:paraId="00000030">
            <w:pPr>
              <w:numPr>
                <w:ilvl w:val="0"/>
                <w:numId w:val="4"/>
              </w:numPr>
              <w:ind w:left="425.19685039370086" w:hanging="425.19685039370086"/>
              <w:rPr/>
            </w:pPr>
            <w:r w:rsidDel="00000000" w:rsidR="00000000" w:rsidRPr="00000000">
              <w:rPr>
                <w:rFonts w:ascii="Arial" w:cs="Arial" w:eastAsia="Arial" w:hAnsi="Arial"/>
                <w:vertAlign w:val="baseline"/>
                <w:rtl w:val="0"/>
              </w:rPr>
              <w:t xml:space="preserve">Commitment to extend own professional development and knowledge.</w:t>
            </w:r>
          </w:p>
        </w:tc>
        <w:tc>
          <w:tcPr>
            <w:vAlign w:val="top"/>
          </w:tcPr>
          <w:p w:rsidR="00000000" w:rsidDel="00000000" w:rsidP="00000000" w:rsidRDefault="00000000" w:rsidRPr="00000000" w14:paraId="00000031">
            <w:pPr>
              <w:rPr>
                <w:rFonts w:ascii="Arial" w:cs="Arial" w:eastAsia="Arial" w:hAnsi="Arial"/>
                <w:vertAlign w:val="baseline"/>
              </w:rPr>
            </w:pPr>
            <w:r w:rsidDel="00000000" w:rsidR="00000000" w:rsidRPr="00000000">
              <w:rPr>
                <w:rFonts w:ascii="Arial" w:cs="Arial" w:eastAsia="Arial" w:hAnsi="Arial"/>
                <w:vertAlign w:val="baseline"/>
                <w:rtl w:val="0"/>
              </w:rPr>
              <w:t xml:space="preserve">Evidence of relevant INSET and commitment to further professional development.</w:t>
            </w:r>
          </w:p>
        </w:tc>
      </w:tr>
      <w:tr>
        <w:trPr>
          <w:cantSplit w:val="0"/>
          <w:trHeight w:val="5684.4140625" w:hRule="atLeast"/>
          <w:tblHeader w:val="0"/>
        </w:trPr>
        <w:tc>
          <w:tcPr>
            <w:vAlign w:val="top"/>
          </w:tcPr>
          <w:p w:rsidR="00000000" w:rsidDel="00000000" w:rsidP="00000000" w:rsidRDefault="00000000" w:rsidRPr="00000000" w14:paraId="00000032">
            <w:pPr>
              <w:rPr>
                <w:rFonts w:ascii="Arial" w:cs="Arial" w:eastAsia="Arial" w:hAnsi="Arial"/>
                <w:vertAlign w:val="baseline"/>
              </w:rPr>
            </w:pPr>
            <w:r w:rsidDel="00000000" w:rsidR="00000000" w:rsidRPr="00000000">
              <w:rPr>
                <w:rFonts w:ascii="Arial" w:cs="Arial" w:eastAsia="Arial" w:hAnsi="Arial"/>
                <w:vertAlign w:val="baseline"/>
                <w:rtl w:val="0"/>
              </w:rPr>
              <w:t xml:space="preserve">Personal Qualities</w:t>
            </w:r>
          </w:p>
          <w:p w:rsidR="00000000" w:rsidDel="00000000" w:rsidP="00000000" w:rsidRDefault="00000000" w:rsidRPr="00000000" w14:paraId="0000003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6">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Enthusiasm, dedication and commitment to add value to the pupil’s experience.</w:t>
            </w:r>
          </w:p>
          <w:p w:rsidR="00000000" w:rsidDel="00000000" w:rsidP="00000000" w:rsidRDefault="00000000" w:rsidRPr="00000000" w14:paraId="00000047">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Applies effective verbal and written communication skills</w:t>
            </w:r>
          </w:p>
          <w:p w:rsidR="00000000" w:rsidDel="00000000" w:rsidP="00000000" w:rsidRDefault="00000000" w:rsidRPr="00000000" w14:paraId="00000048">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Communicates effectively with children, staff, parents and governors</w:t>
            </w:r>
          </w:p>
          <w:p w:rsidR="00000000" w:rsidDel="00000000" w:rsidP="00000000" w:rsidRDefault="00000000" w:rsidRPr="00000000" w14:paraId="00000049">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Displays professionalism and a commitment to the school</w:t>
            </w:r>
          </w:p>
          <w:p w:rsidR="00000000" w:rsidDel="00000000" w:rsidP="00000000" w:rsidRDefault="00000000" w:rsidRPr="00000000" w14:paraId="0000004A">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Creates an environment of trust </w:t>
            </w:r>
          </w:p>
          <w:p w:rsidR="00000000" w:rsidDel="00000000" w:rsidP="00000000" w:rsidRDefault="00000000" w:rsidRPr="00000000" w14:paraId="0000004B">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Demonstrates a commitment to the involvement of parents in the work of the school</w:t>
            </w:r>
          </w:p>
          <w:p w:rsidR="00000000" w:rsidDel="00000000" w:rsidP="00000000" w:rsidRDefault="00000000" w:rsidRPr="00000000" w14:paraId="0000004C">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Displays a commitment to safeguarding and promoting the welfare of pupils</w:t>
            </w:r>
          </w:p>
          <w:p w:rsidR="00000000" w:rsidDel="00000000" w:rsidP="00000000" w:rsidRDefault="00000000" w:rsidRPr="00000000" w14:paraId="0000004D">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Acts as a positive role model to children</w:t>
            </w:r>
          </w:p>
          <w:p w:rsidR="00000000" w:rsidDel="00000000" w:rsidP="00000000" w:rsidRDefault="00000000" w:rsidRPr="00000000" w14:paraId="0000004E">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Have high expectations for all pupils </w:t>
            </w:r>
          </w:p>
          <w:p w:rsidR="00000000" w:rsidDel="00000000" w:rsidP="00000000" w:rsidRDefault="00000000" w:rsidRPr="00000000" w14:paraId="0000004F">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Good organisational and interpersonal skills</w:t>
            </w:r>
          </w:p>
          <w:p w:rsidR="00000000" w:rsidDel="00000000" w:rsidP="00000000" w:rsidRDefault="00000000" w:rsidRPr="00000000" w14:paraId="00000050">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Commitment to the direction of the school and the development required.</w:t>
            </w:r>
          </w:p>
        </w:tc>
        <w:tc>
          <w:tcPr>
            <w:vAlign w:val="top"/>
          </w:tcPr>
          <w:p w:rsidR="00000000" w:rsidDel="00000000" w:rsidP="00000000" w:rsidRDefault="00000000" w:rsidRPr="00000000" w14:paraId="00000051">
            <w:pPr>
              <w:rPr>
                <w:rFonts w:ascii="Arial" w:cs="Arial" w:eastAsia="Arial" w:hAnsi="Arial"/>
                <w:vertAlign w:val="baseline"/>
              </w:rPr>
            </w:pPr>
            <w:r w:rsidDel="00000000" w:rsidR="00000000" w:rsidRPr="00000000">
              <w:rPr>
                <w:rFonts w:ascii="Arial" w:cs="Arial" w:eastAsia="Arial" w:hAnsi="Arial"/>
                <w:vertAlign w:val="baseline"/>
                <w:rtl w:val="0"/>
              </w:rPr>
              <w:t xml:space="preserve">Evidence of offering extra curricular activities and/or activities supporting the school community e.g. clubs</w:t>
            </w:r>
          </w:p>
          <w:p w:rsidR="00000000" w:rsidDel="00000000" w:rsidP="00000000" w:rsidRDefault="00000000" w:rsidRPr="00000000" w14:paraId="0000005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3">
            <w:pPr>
              <w:rPr>
                <w:rFonts w:ascii="Arial" w:cs="Arial" w:eastAsia="Arial" w:hAnsi="Arial"/>
                <w:vertAlign w:val="baseline"/>
              </w:rPr>
            </w:pPr>
            <w:r w:rsidDel="00000000" w:rsidR="00000000" w:rsidRPr="00000000">
              <w:rPr>
                <w:rFonts w:ascii="Arial" w:cs="Arial" w:eastAsia="Arial" w:hAnsi="Arial"/>
                <w:vertAlign w:val="baseline"/>
                <w:rtl w:val="0"/>
              </w:rPr>
              <w:t xml:space="preserve">Proven ability to be positive under pressure.</w:t>
            </w:r>
          </w:p>
        </w:tc>
      </w:tr>
      <w:tr>
        <w:trPr>
          <w:cantSplit w:val="0"/>
          <w:tblHeader w:val="0"/>
        </w:trPr>
        <w:tc>
          <w:tcPr>
            <w:vAlign w:val="top"/>
          </w:tcPr>
          <w:p w:rsidR="00000000" w:rsidDel="00000000" w:rsidP="00000000" w:rsidRDefault="00000000" w:rsidRPr="00000000" w14:paraId="00000054">
            <w:pPr>
              <w:rPr>
                <w:rFonts w:ascii="Arial" w:cs="Arial" w:eastAsia="Arial" w:hAnsi="Arial"/>
                <w:vertAlign w:val="baseline"/>
              </w:rPr>
            </w:pPr>
            <w:r w:rsidDel="00000000" w:rsidR="00000000" w:rsidRPr="00000000">
              <w:rPr>
                <w:rFonts w:ascii="Arial" w:cs="Arial" w:eastAsia="Arial" w:hAnsi="Arial"/>
                <w:vertAlign w:val="baseline"/>
                <w:rtl w:val="0"/>
              </w:rPr>
              <w:t xml:space="preserve">Knowledge and understanding</w:t>
            </w:r>
          </w:p>
        </w:tc>
        <w:tc>
          <w:tcPr>
            <w:vAlign w:val="top"/>
          </w:tcPr>
          <w:p w:rsidR="00000000" w:rsidDel="00000000" w:rsidP="00000000" w:rsidRDefault="00000000" w:rsidRPr="00000000" w14:paraId="00000055">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Effective teaching and learning strategies</w:t>
            </w:r>
          </w:p>
          <w:p w:rsidR="00000000" w:rsidDel="00000000" w:rsidP="00000000" w:rsidRDefault="00000000" w:rsidRPr="00000000" w14:paraId="00000056">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The National Curriculum and the National Strategies</w:t>
            </w:r>
          </w:p>
          <w:p w:rsidR="00000000" w:rsidDel="00000000" w:rsidP="00000000" w:rsidRDefault="00000000" w:rsidRPr="00000000" w14:paraId="00000057">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The application of ICT to support teaching and learning</w:t>
            </w:r>
          </w:p>
          <w:p w:rsidR="00000000" w:rsidDel="00000000" w:rsidP="00000000" w:rsidRDefault="00000000" w:rsidRPr="00000000" w14:paraId="00000058">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The use of assessment strategies to inform   teaching and Assessment for Learning</w:t>
            </w:r>
          </w:p>
          <w:p w:rsidR="00000000" w:rsidDel="00000000" w:rsidP="00000000" w:rsidRDefault="00000000" w:rsidRPr="00000000" w14:paraId="00000059">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The SEN Code of Practice and strategies for identifying SEN, very able and </w:t>
            </w:r>
            <w:r w:rsidDel="00000000" w:rsidR="00000000" w:rsidRPr="00000000">
              <w:rPr>
                <w:rFonts w:ascii="Arial" w:cs="Arial" w:eastAsia="Arial" w:hAnsi="Arial"/>
                <w:rtl w:val="0"/>
              </w:rPr>
              <w:t xml:space="preserve">vulnerable</w:t>
            </w:r>
            <w:r w:rsidDel="00000000" w:rsidR="00000000" w:rsidRPr="00000000">
              <w:rPr>
                <w:rFonts w:ascii="Arial" w:cs="Arial" w:eastAsia="Arial" w:hAnsi="Arial"/>
                <w:vertAlign w:val="baseline"/>
                <w:rtl w:val="0"/>
              </w:rPr>
              <w:t xml:space="preserve">  pupils;</w:t>
            </w:r>
          </w:p>
          <w:p w:rsidR="00000000" w:rsidDel="00000000" w:rsidP="00000000" w:rsidRDefault="00000000" w:rsidRPr="00000000" w14:paraId="0000005A">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Interest and/or expertise in a curriculum area</w:t>
            </w:r>
          </w:p>
          <w:p w:rsidR="00000000" w:rsidDel="00000000" w:rsidP="00000000" w:rsidRDefault="00000000" w:rsidRPr="00000000" w14:paraId="0000005B">
            <w:pPr>
              <w:numPr>
                <w:ilvl w:val="0"/>
                <w:numId w:val="3"/>
              </w:numPr>
              <w:ind w:left="425.19685039370086" w:hanging="425.19685039370086"/>
              <w:rPr/>
            </w:pPr>
            <w:r w:rsidDel="00000000" w:rsidR="00000000" w:rsidRPr="00000000">
              <w:rPr>
                <w:rFonts w:ascii="Arial" w:cs="Arial" w:eastAsia="Arial" w:hAnsi="Arial"/>
                <w:vertAlign w:val="baseline"/>
                <w:rtl w:val="0"/>
              </w:rPr>
              <w:t xml:space="preserve">Equal opportunities for all pupils</w:t>
            </w:r>
          </w:p>
        </w:tc>
        <w:tc>
          <w:tcPr>
            <w:vAlign w:val="top"/>
          </w:tcPr>
          <w:p w:rsidR="00000000" w:rsidDel="00000000" w:rsidP="00000000" w:rsidRDefault="00000000" w:rsidRPr="00000000" w14:paraId="0000005C">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D">
            <w:pPr>
              <w:rPr>
                <w:rFonts w:ascii="Arial" w:cs="Arial" w:eastAsia="Arial" w:hAnsi="Arial"/>
                <w:vertAlign w:val="baseline"/>
              </w:rPr>
            </w:pPr>
            <w:r w:rsidDel="00000000" w:rsidR="00000000" w:rsidRPr="00000000">
              <w:rPr>
                <w:rFonts w:ascii="Arial" w:cs="Arial" w:eastAsia="Arial" w:hAnsi="Arial"/>
                <w:vertAlign w:val="baseline"/>
                <w:rtl w:val="0"/>
              </w:rPr>
              <w:t xml:space="preserve">Reference</w:t>
            </w:r>
          </w:p>
          <w:p w:rsidR="00000000" w:rsidDel="00000000" w:rsidP="00000000" w:rsidRDefault="00000000" w:rsidRPr="00000000" w14:paraId="0000005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rPr>
                <w:rFonts w:ascii="Arial" w:cs="Arial" w:eastAsia="Arial" w:hAnsi="Arial"/>
                <w:vertAlign w:val="baseline"/>
              </w:rPr>
            </w:pPr>
            <w:r w:rsidDel="00000000" w:rsidR="00000000" w:rsidRPr="00000000">
              <w:rPr>
                <w:rFonts w:ascii="Arial" w:cs="Arial" w:eastAsia="Arial" w:hAnsi="Arial"/>
                <w:vertAlign w:val="baseline"/>
                <w:rtl w:val="0"/>
              </w:rPr>
              <w:t xml:space="preserve">Police Check</w:t>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vertAlign w:val="baseline"/>
              </w:rPr>
            </w:pPr>
            <w:r w:rsidDel="00000000" w:rsidR="00000000" w:rsidRPr="00000000">
              <w:rPr>
                <w:rFonts w:ascii="Arial" w:cs="Arial" w:eastAsia="Arial" w:hAnsi="Arial"/>
                <w:vertAlign w:val="baseline"/>
                <w:rtl w:val="0"/>
              </w:rPr>
              <w:t xml:space="preserve">Health</w:t>
            </w:r>
          </w:p>
        </w:tc>
        <w:tc>
          <w:tcPr>
            <w:vAlign w:val="top"/>
          </w:tcPr>
          <w:p w:rsidR="00000000" w:rsidDel="00000000" w:rsidP="00000000" w:rsidRDefault="00000000" w:rsidRPr="00000000" w14:paraId="00000064">
            <w:pPr>
              <w:rPr>
                <w:rFonts w:ascii="Arial" w:cs="Arial" w:eastAsia="Arial" w:hAnsi="Arial"/>
                <w:vertAlign w:val="baseline"/>
              </w:rPr>
            </w:pPr>
            <w:r w:rsidDel="00000000" w:rsidR="00000000" w:rsidRPr="00000000">
              <w:rPr>
                <w:rFonts w:ascii="Arial" w:cs="Arial" w:eastAsia="Arial" w:hAnsi="Arial"/>
                <w:vertAlign w:val="baseline"/>
                <w:rtl w:val="0"/>
              </w:rPr>
              <w:t xml:space="preserve">Two full supportive references that cover the candidate’s professional and personal qualities</w:t>
            </w:r>
          </w:p>
          <w:p w:rsidR="00000000" w:rsidDel="00000000" w:rsidP="00000000" w:rsidRDefault="00000000" w:rsidRPr="00000000" w14:paraId="0000006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vertAlign w:val="baseline"/>
              </w:rPr>
            </w:pPr>
            <w:r w:rsidDel="00000000" w:rsidR="00000000" w:rsidRPr="00000000">
              <w:rPr>
                <w:rFonts w:ascii="Arial" w:cs="Arial" w:eastAsia="Arial" w:hAnsi="Arial"/>
                <w:vertAlign w:val="baseline"/>
                <w:rtl w:val="0"/>
              </w:rPr>
              <w:t xml:space="preserve">A clear Enhanced DBS</w:t>
            </w:r>
          </w:p>
          <w:p w:rsidR="00000000" w:rsidDel="00000000" w:rsidP="00000000" w:rsidRDefault="00000000" w:rsidRPr="00000000" w14:paraId="0000006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vertAlign w:val="baseline"/>
              </w:rPr>
            </w:pPr>
            <w:r w:rsidDel="00000000" w:rsidR="00000000" w:rsidRPr="00000000">
              <w:rPr>
                <w:rFonts w:ascii="Arial" w:cs="Arial" w:eastAsia="Arial" w:hAnsi="Arial"/>
                <w:vertAlign w:val="baseline"/>
                <w:rtl w:val="0"/>
              </w:rPr>
              <w:t xml:space="preserve">Be in good health and able to carry out the responsibilities of a teacher</w:t>
            </w:r>
          </w:p>
        </w:tc>
        <w:tc>
          <w:tcPr>
            <w:vAlign w:val="top"/>
          </w:tcPr>
          <w:p w:rsidR="00000000" w:rsidDel="00000000" w:rsidP="00000000" w:rsidRDefault="00000000" w:rsidRPr="00000000" w14:paraId="00000069">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119" w:before="278" w:line="240" w:lineRule="auto"/>
        <w:ind w:left="-850.3937007874016" w:right="-902.59842519684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0"/>
          <w:szCs w:val="20"/>
          <w:u w:val="none"/>
          <w:shd w:fill="auto" w:val="clear"/>
          <w:vertAlign w:val="baseline"/>
          <w:rtl w:val="0"/>
        </w:rPr>
        <w:t xml:space="preserve">Keir Hardie Primary School is committed to safeguarding and promoting the welfare of children and expects all staff, visitors and volunteers to </w:t>
      </w:r>
      <w:r w:rsidDel="00000000" w:rsidR="00000000" w:rsidRPr="00000000">
        <w:rPr>
          <w:rFonts w:ascii="Century Gothic" w:cs="Century Gothic" w:eastAsia="Century Gothic" w:hAnsi="Century Gothic"/>
          <w:b w:val="1"/>
          <w:i w:val="1"/>
          <w:sz w:val="20"/>
          <w:szCs w:val="20"/>
          <w:rtl w:val="0"/>
        </w:rPr>
        <w:t xml:space="preserve">share</w:t>
      </w:r>
      <w:r w:rsidDel="00000000" w:rsidR="00000000" w:rsidRPr="00000000">
        <w:rPr>
          <w:rFonts w:ascii="Century Gothic" w:cs="Century Gothic" w:eastAsia="Century Gothic" w:hAnsi="Century Gothic"/>
          <w:b w:val="1"/>
          <w:i w:val="1"/>
          <w:smallCaps w:val="0"/>
          <w:strike w:val="0"/>
          <w:color w:val="000000"/>
          <w:sz w:val="20"/>
          <w:szCs w:val="20"/>
          <w:u w:val="none"/>
          <w:shd w:fill="auto" w:val="clear"/>
          <w:vertAlign w:val="baseline"/>
          <w:rtl w:val="0"/>
        </w:rPr>
        <w:t xml:space="preserve"> this commitment and to undergo appropriate checks. Following safer recruitment procedures, the appointment will be subject to satisfactory references, medical clearance and enhanced DBS checks.</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850.3937007874016" w:right="-902.5984251968498"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0"/>
          <w:szCs w:val="20"/>
          <w:u w:val="single"/>
          <w:shd w:fill="auto" w:val="clear"/>
          <w:vertAlign w:val="baseline"/>
          <w:rtl w:val="0"/>
        </w:rPr>
        <w:t xml:space="preserve">Equal Opportunities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50.3937007874016" w:right="-902.59842519684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0"/>
          <w:szCs w:val="20"/>
          <w:u w:val="none"/>
          <w:shd w:fill="auto" w:val="clear"/>
          <w:vertAlign w:val="baseline"/>
          <w:rtl w:val="0"/>
        </w:rPr>
        <w:t xml:space="preserve">The School has a strong commitment to achieving equality of opportunity in both services to the community and the employment of people and expects all employees to understand and promote its policies in their work.</w:t>
      </w:r>
      <w:r w:rsidDel="00000000" w:rsidR="00000000" w:rsidRPr="00000000">
        <w:rPr>
          <w:rtl w:val="0"/>
        </w:rPr>
      </w:r>
    </w:p>
    <w:p w:rsidR="00000000" w:rsidDel="00000000" w:rsidP="00000000" w:rsidRDefault="00000000" w:rsidRPr="00000000" w14:paraId="0000006D">
      <w:pPr>
        <w:rPr>
          <w:rFonts w:ascii="Arial" w:cs="Arial" w:eastAsia="Arial" w:hAnsi="Arial"/>
          <w:vertAlign w:val="baseline"/>
        </w:rPr>
      </w:pPr>
      <w:r w:rsidDel="00000000" w:rsidR="00000000" w:rsidRPr="00000000">
        <w:rPr>
          <w:rtl w:val="0"/>
        </w:rPr>
      </w:r>
    </w:p>
    <w:sectPr>
      <w:pgSz w:h="16838" w:w="11906" w:orient="portrait"/>
      <w:pgMar w:bottom="687.5196850393706" w:top="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