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F240" w14:textId="4CC6EBC9" w:rsidR="006260FA" w:rsidRDefault="006260FA" w:rsidP="00313C65">
      <w:pPr>
        <w:spacing w:after="0"/>
        <w:rPr>
          <w:rFonts w:cstheme="minorHAnsi"/>
          <w:sz w:val="44"/>
          <w:szCs w:val="44"/>
        </w:rPr>
      </w:pPr>
      <w:r>
        <w:rPr>
          <w:rFonts w:cstheme="minorHAnsi"/>
          <w:sz w:val="44"/>
          <w:szCs w:val="44"/>
        </w:rPr>
        <w:t>Head of School</w:t>
      </w:r>
    </w:p>
    <w:p w14:paraId="2949A3EF" w14:textId="2CA4E272" w:rsidR="00313C65" w:rsidRPr="006260FA" w:rsidRDefault="001E3FF5" w:rsidP="00313C65">
      <w:pPr>
        <w:spacing w:after="0"/>
        <w:rPr>
          <w:rFonts w:cstheme="minorHAnsi"/>
          <w:sz w:val="36"/>
          <w:szCs w:val="36"/>
        </w:rPr>
      </w:pPr>
      <w:r w:rsidRPr="006260FA">
        <w:rPr>
          <w:rFonts w:cstheme="minorHAnsi"/>
          <w:sz w:val="36"/>
          <w:szCs w:val="36"/>
        </w:rPr>
        <w:t xml:space="preserve">Job </w:t>
      </w:r>
      <w:r w:rsidR="00BB3AAF" w:rsidRPr="006260FA">
        <w:rPr>
          <w:rFonts w:cstheme="minorHAnsi"/>
          <w:sz w:val="36"/>
          <w:szCs w:val="36"/>
        </w:rPr>
        <w:t>Description</w:t>
      </w:r>
    </w:p>
    <w:p w14:paraId="24D27527" w14:textId="25B74990" w:rsidR="001E3FF5" w:rsidRPr="001E3FF5" w:rsidRDefault="001E3FF5" w:rsidP="00313C65">
      <w:pPr>
        <w:spacing w:after="0"/>
        <w:rPr>
          <w:rFonts w:cstheme="minorHAnsi"/>
          <w:b/>
          <w:bCs/>
          <w:color w:val="C00000"/>
          <w:sz w:val="24"/>
          <w:szCs w:val="24"/>
        </w:rPr>
      </w:pPr>
      <w:r w:rsidRPr="001E3FF5">
        <w:rPr>
          <w:rFonts w:cstheme="minorHAnsi"/>
          <w:b/>
          <w:bCs/>
          <w:color w:val="C00000"/>
          <w:sz w:val="24"/>
          <w:szCs w:val="24"/>
        </w:rPr>
        <w:t>___________________________________________________________________________</w:t>
      </w:r>
    </w:p>
    <w:p w14:paraId="5FFAF7AD" w14:textId="77777777" w:rsidR="00313C65" w:rsidRDefault="00313C65" w:rsidP="00313C65">
      <w:pPr>
        <w:spacing w:after="0"/>
        <w:rPr>
          <w:rFonts w:cstheme="minorHAnsi"/>
          <w:b/>
          <w:bCs/>
          <w:color w:val="C00000"/>
        </w:rPr>
      </w:pPr>
    </w:p>
    <w:tbl>
      <w:tblPr>
        <w:tblStyle w:val="TableGrid"/>
        <w:tblpPr w:leftFromText="180" w:rightFromText="180" w:vertAnchor="page" w:horzAnchor="margin" w:tblpXSpec="center" w:tblpY="2585"/>
        <w:tblW w:w="0" w:type="auto"/>
        <w:tblLook w:val="04A0" w:firstRow="1" w:lastRow="0" w:firstColumn="1" w:lastColumn="0" w:noHBand="0" w:noVBand="1"/>
      </w:tblPr>
      <w:tblGrid>
        <w:gridCol w:w="1696"/>
        <w:gridCol w:w="5529"/>
      </w:tblGrid>
      <w:tr w:rsidR="001E3FF5" w:rsidRPr="001D0EE4" w14:paraId="111307C3" w14:textId="77777777" w:rsidTr="001E3FF5">
        <w:trPr>
          <w:trHeight w:val="414"/>
        </w:trPr>
        <w:tc>
          <w:tcPr>
            <w:tcW w:w="7225" w:type="dxa"/>
            <w:gridSpan w:val="2"/>
            <w:shd w:val="clear" w:color="auto" w:fill="C00000"/>
            <w:vAlign w:val="center"/>
          </w:tcPr>
          <w:p w14:paraId="0E529461" w14:textId="77777777" w:rsidR="001E3FF5" w:rsidRPr="001E3FF5" w:rsidRDefault="001E3FF5" w:rsidP="001E3FF5">
            <w:pPr>
              <w:rPr>
                <w:rFonts w:ascii="Calibri" w:hAnsi="Calibri" w:cs="Calibri"/>
                <w:b/>
                <w:sz w:val="22"/>
                <w:szCs w:val="22"/>
              </w:rPr>
            </w:pPr>
            <w:r w:rsidRPr="001E3FF5">
              <w:rPr>
                <w:rFonts w:ascii="Calibri" w:hAnsi="Calibri" w:cs="Calibri"/>
                <w:b/>
                <w:sz w:val="22"/>
                <w:szCs w:val="22"/>
              </w:rPr>
              <w:t>Job Details</w:t>
            </w:r>
          </w:p>
        </w:tc>
      </w:tr>
      <w:tr w:rsidR="001E3FF5" w:rsidRPr="00A10DFC" w14:paraId="64F5AA3C" w14:textId="77777777" w:rsidTr="001E3FF5">
        <w:trPr>
          <w:trHeight w:val="269"/>
        </w:trPr>
        <w:tc>
          <w:tcPr>
            <w:tcW w:w="1696" w:type="dxa"/>
            <w:shd w:val="clear" w:color="auto" w:fill="F69898"/>
            <w:vAlign w:val="center"/>
          </w:tcPr>
          <w:p w14:paraId="221D71FF" w14:textId="77777777" w:rsidR="001E3FF5" w:rsidRPr="001E3FF5" w:rsidRDefault="001E3FF5" w:rsidP="001E3FF5">
            <w:pPr>
              <w:rPr>
                <w:rFonts w:ascii="Calibri" w:hAnsi="Calibri" w:cs="Calibri"/>
                <w:b/>
                <w:sz w:val="20"/>
                <w:szCs w:val="20"/>
              </w:rPr>
            </w:pPr>
            <w:r w:rsidRPr="001E3FF5">
              <w:rPr>
                <w:rFonts w:ascii="Calibri" w:hAnsi="Calibri" w:cs="Calibri"/>
                <w:b/>
                <w:sz w:val="20"/>
                <w:szCs w:val="20"/>
              </w:rPr>
              <w:t>Job title</w:t>
            </w:r>
          </w:p>
        </w:tc>
        <w:tc>
          <w:tcPr>
            <w:tcW w:w="5529" w:type="dxa"/>
            <w:vAlign w:val="center"/>
          </w:tcPr>
          <w:p w14:paraId="5EAB1947" w14:textId="77777777" w:rsidR="001E3FF5" w:rsidRPr="001E3FF5" w:rsidRDefault="001E3FF5" w:rsidP="001E3FF5">
            <w:pPr>
              <w:rPr>
                <w:rFonts w:ascii="Calibri" w:hAnsi="Calibri" w:cs="Calibri"/>
                <w:sz w:val="20"/>
                <w:szCs w:val="20"/>
              </w:rPr>
            </w:pPr>
            <w:r w:rsidRPr="001E3FF5">
              <w:rPr>
                <w:rFonts w:ascii="Calibri" w:hAnsi="Calibri" w:cs="Calibri"/>
                <w:sz w:val="20"/>
                <w:szCs w:val="20"/>
              </w:rPr>
              <w:t xml:space="preserve">Head of School </w:t>
            </w:r>
          </w:p>
        </w:tc>
      </w:tr>
      <w:tr w:rsidR="001E3FF5" w:rsidRPr="00A10DFC" w14:paraId="2BF458A3" w14:textId="77777777" w:rsidTr="001E3FF5">
        <w:trPr>
          <w:trHeight w:val="260"/>
        </w:trPr>
        <w:tc>
          <w:tcPr>
            <w:tcW w:w="1696" w:type="dxa"/>
            <w:shd w:val="clear" w:color="auto" w:fill="F69898"/>
            <w:vAlign w:val="center"/>
          </w:tcPr>
          <w:p w14:paraId="3F9099C9" w14:textId="77777777" w:rsidR="001E3FF5" w:rsidRPr="001E3FF5" w:rsidRDefault="001E3FF5" w:rsidP="001E3FF5">
            <w:pPr>
              <w:rPr>
                <w:rFonts w:ascii="Calibri" w:hAnsi="Calibri" w:cs="Calibri"/>
                <w:b/>
                <w:sz w:val="20"/>
                <w:szCs w:val="20"/>
              </w:rPr>
            </w:pPr>
            <w:r w:rsidRPr="001E3FF5">
              <w:rPr>
                <w:rFonts w:ascii="Calibri" w:hAnsi="Calibri" w:cs="Calibri"/>
                <w:b/>
                <w:sz w:val="20"/>
                <w:szCs w:val="20"/>
              </w:rPr>
              <w:t>School</w:t>
            </w:r>
          </w:p>
        </w:tc>
        <w:tc>
          <w:tcPr>
            <w:tcW w:w="5529" w:type="dxa"/>
            <w:vAlign w:val="center"/>
          </w:tcPr>
          <w:p w14:paraId="296893A1" w14:textId="48257EF8" w:rsidR="001E3FF5" w:rsidRPr="001E3FF5" w:rsidRDefault="00FB3014" w:rsidP="001E3FF5">
            <w:pPr>
              <w:rPr>
                <w:rFonts w:ascii="Calibri" w:hAnsi="Calibri" w:cs="Calibri"/>
                <w:sz w:val="20"/>
                <w:szCs w:val="20"/>
              </w:rPr>
            </w:pPr>
            <w:r>
              <w:rPr>
                <w:rFonts w:ascii="Calibri" w:hAnsi="Calibri" w:cs="Calibri"/>
                <w:sz w:val="20"/>
                <w:szCs w:val="20"/>
              </w:rPr>
              <w:t>Barclay Primary School</w:t>
            </w:r>
          </w:p>
        </w:tc>
      </w:tr>
      <w:tr w:rsidR="001E3FF5" w:rsidRPr="00A10DFC" w14:paraId="47A46AB8" w14:textId="77777777" w:rsidTr="001E3FF5">
        <w:trPr>
          <w:trHeight w:val="263"/>
        </w:trPr>
        <w:tc>
          <w:tcPr>
            <w:tcW w:w="1696" w:type="dxa"/>
            <w:shd w:val="clear" w:color="auto" w:fill="F69898"/>
            <w:vAlign w:val="center"/>
          </w:tcPr>
          <w:p w14:paraId="57F93430" w14:textId="77777777" w:rsidR="001E3FF5" w:rsidRPr="001E3FF5" w:rsidRDefault="001E3FF5" w:rsidP="001E3FF5">
            <w:pPr>
              <w:rPr>
                <w:rFonts w:ascii="Calibri" w:hAnsi="Calibri" w:cs="Calibri"/>
                <w:b/>
                <w:sz w:val="20"/>
                <w:szCs w:val="20"/>
              </w:rPr>
            </w:pPr>
            <w:r w:rsidRPr="001E3FF5">
              <w:rPr>
                <w:rFonts w:ascii="Calibri" w:hAnsi="Calibri" w:cs="Calibri"/>
                <w:b/>
                <w:sz w:val="20"/>
                <w:szCs w:val="20"/>
              </w:rPr>
              <w:t>Responsible to</w:t>
            </w:r>
          </w:p>
        </w:tc>
        <w:tc>
          <w:tcPr>
            <w:tcW w:w="5529" w:type="dxa"/>
            <w:vAlign w:val="center"/>
          </w:tcPr>
          <w:p w14:paraId="0E540083" w14:textId="4CD83320" w:rsidR="001E3FF5" w:rsidRPr="001E3FF5" w:rsidRDefault="001E3FF5" w:rsidP="001E3FF5">
            <w:pPr>
              <w:rPr>
                <w:rFonts w:ascii="Calibri" w:hAnsi="Calibri" w:cs="Calibri"/>
                <w:sz w:val="20"/>
                <w:szCs w:val="20"/>
              </w:rPr>
            </w:pPr>
            <w:r w:rsidRPr="001E3FF5">
              <w:rPr>
                <w:rFonts w:ascii="Calibri" w:hAnsi="Calibri" w:cs="Calibri"/>
                <w:sz w:val="20"/>
                <w:szCs w:val="20"/>
              </w:rPr>
              <w:t xml:space="preserve">Executive </w:t>
            </w:r>
            <w:r w:rsidR="00FB3014">
              <w:rPr>
                <w:rFonts w:ascii="Calibri" w:hAnsi="Calibri" w:cs="Calibri"/>
                <w:sz w:val="20"/>
                <w:szCs w:val="20"/>
              </w:rPr>
              <w:t>Principal (Barclay)</w:t>
            </w:r>
            <w:r w:rsidR="00BB3AAF">
              <w:rPr>
                <w:rFonts w:ascii="Calibri" w:hAnsi="Calibri" w:cs="Calibri"/>
                <w:sz w:val="20"/>
                <w:szCs w:val="20"/>
              </w:rPr>
              <w:t xml:space="preserve"> &amp; Executive Team</w:t>
            </w:r>
          </w:p>
        </w:tc>
      </w:tr>
      <w:tr w:rsidR="001E3FF5" w:rsidRPr="00A10DFC" w14:paraId="4101B788" w14:textId="77777777" w:rsidTr="001E3FF5">
        <w:trPr>
          <w:trHeight w:val="282"/>
        </w:trPr>
        <w:tc>
          <w:tcPr>
            <w:tcW w:w="1696" w:type="dxa"/>
            <w:shd w:val="clear" w:color="auto" w:fill="F69898"/>
            <w:vAlign w:val="center"/>
          </w:tcPr>
          <w:p w14:paraId="099EF97A" w14:textId="77777777" w:rsidR="001E3FF5" w:rsidRPr="001E3FF5" w:rsidRDefault="001E3FF5" w:rsidP="001E3FF5">
            <w:pPr>
              <w:rPr>
                <w:rFonts w:ascii="Calibri" w:hAnsi="Calibri" w:cs="Calibri"/>
                <w:b/>
                <w:sz w:val="20"/>
                <w:szCs w:val="20"/>
              </w:rPr>
            </w:pPr>
            <w:r w:rsidRPr="001E3FF5">
              <w:rPr>
                <w:rFonts w:ascii="Calibri" w:hAnsi="Calibri" w:cs="Calibri"/>
                <w:b/>
                <w:sz w:val="20"/>
                <w:szCs w:val="20"/>
              </w:rPr>
              <w:t>Location</w:t>
            </w:r>
          </w:p>
        </w:tc>
        <w:tc>
          <w:tcPr>
            <w:tcW w:w="5529" w:type="dxa"/>
            <w:vAlign w:val="center"/>
          </w:tcPr>
          <w:p w14:paraId="32D56EA0" w14:textId="06FD93BF" w:rsidR="001E3FF5" w:rsidRPr="001E3FF5" w:rsidRDefault="00FB3014" w:rsidP="001E3FF5">
            <w:pPr>
              <w:rPr>
                <w:rFonts w:ascii="Calibri" w:hAnsi="Calibri" w:cs="Calibri"/>
                <w:sz w:val="20"/>
                <w:szCs w:val="20"/>
              </w:rPr>
            </w:pPr>
            <w:r>
              <w:rPr>
                <w:rFonts w:ascii="Calibri" w:hAnsi="Calibri" w:cs="Calibri"/>
                <w:sz w:val="20"/>
                <w:szCs w:val="20"/>
              </w:rPr>
              <w:t>London</w:t>
            </w:r>
          </w:p>
        </w:tc>
      </w:tr>
      <w:tr w:rsidR="001E3FF5" w:rsidRPr="00FB2399" w14:paraId="603F139E" w14:textId="77777777" w:rsidTr="001E3FF5">
        <w:trPr>
          <w:trHeight w:val="271"/>
        </w:trPr>
        <w:tc>
          <w:tcPr>
            <w:tcW w:w="1696" w:type="dxa"/>
            <w:shd w:val="clear" w:color="auto" w:fill="F69898"/>
            <w:vAlign w:val="center"/>
          </w:tcPr>
          <w:p w14:paraId="79EABA37" w14:textId="77777777" w:rsidR="001E3FF5" w:rsidRPr="001E3FF5" w:rsidRDefault="001E3FF5" w:rsidP="001E3FF5">
            <w:pPr>
              <w:rPr>
                <w:rFonts w:ascii="Calibri" w:hAnsi="Calibri" w:cs="Calibri"/>
                <w:b/>
                <w:sz w:val="20"/>
                <w:szCs w:val="20"/>
              </w:rPr>
            </w:pPr>
            <w:r w:rsidRPr="001E3FF5">
              <w:rPr>
                <w:rFonts w:ascii="Calibri" w:hAnsi="Calibri" w:cs="Calibri"/>
                <w:b/>
                <w:sz w:val="20"/>
                <w:szCs w:val="20"/>
              </w:rPr>
              <w:t>Salary</w:t>
            </w:r>
          </w:p>
        </w:tc>
        <w:tc>
          <w:tcPr>
            <w:tcW w:w="5529" w:type="dxa"/>
            <w:vAlign w:val="center"/>
          </w:tcPr>
          <w:p w14:paraId="3CF6B9B4" w14:textId="652465BD" w:rsidR="001E3FF5" w:rsidRPr="001E3FF5" w:rsidRDefault="001E3FF5" w:rsidP="001E3FF5">
            <w:pPr>
              <w:rPr>
                <w:rFonts w:ascii="Calibri" w:hAnsi="Calibri" w:cs="Calibri"/>
                <w:bCs/>
                <w:sz w:val="20"/>
                <w:szCs w:val="20"/>
              </w:rPr>
            </w:pPr>
            <w:r w:rsidRPr="001E3FF5">
              <w:rPr>
                <w:rFonts w:ascii="Calibri" w:hAnsi="Calibri" w:cs="Calibri"/>
                <w:bCs/>
                <w:sz w:val="20"/>
                <w:szCs w:val="20"/>
              </w:rPr>
              <w:t>L</w:t>
            </w:r>
            <w:r w:rsidR="00BB3AAF">
              <w:rPr>
                <w:rFonts w:ascii="Calibri" w:hAnsi="Calibri" w:cs="Calibri"/>
                <w:bCs/>
                <w:sz w:val="20"/>
                <w:szCs w:val="20"/>
              </w:rPr>
              <w:t>30-36 (Outer London)</w:t>
            </w:r>
          </w:p>
        </w:tc>
      </w:tr>
      <w:tr w:rsidR="001E3FF5" w:rsidRPr="00A10DFC" w14:paraId="77C71BA5" w14:textId="77777777" w:rsidTr="001E3FF5">
        <w:trPr>
          <w:trHeight w:val="262"/>
        </w:trPr>
        <w:tc>
          <w:tcPr>
            <w:tcW w:w="1696" w:type="dxa"/>
            <w:shd w:val="clear" w:color="auto" w:fill="F69898"/>
            <w:vAlign w:val="center"/>
          </w:tcPr>
          <w:p w14:paraId="6EE07D72" w14:textId="77777777" w:rsidR="001E3FF5" w:rsidRPr="001E3FF5" w:rsidRDefault="001E3FF5" w:rsidP="001E3FF5">
            <w:pPr>
              <w:rPr>
                <w:rFonts w:ascii="Calibri" w:hAnsi="Calibri" w:cs="Calibri"/>
                <w:b/>
                <w:sz w:val="20"/>
                <w:szCs w:val="20"/>
              </w:rPr>
            </w:pPr>
            <w:r w:rsidRPr="001E3FF5">
              <w:rPr>
                <w:rFonts w:ascii="Calibri" w:hAnsi="Calibri" w:cs="Calibri"/>
                <w:b/>
                <w:sz w:val="20"/>
                <w:szCs w:val="20"/>
              </w:rPr>
              <w:t>Contract Type</w:t>
            </w:r>
          </w:p>
        </w:tc>
        <w:tc>
          <w:tcPr>
            <w:tcW w:w="5529" w:type="dxa"/>
            <w:vAlign w:val="center"/>
          </w:tcPr>
          <w:p w14:paraId="35397194" w14:textId="77777777" w:rsidR="001E3FF5" w:rsidRPr="001E3FF5" w:rsidRDefault="001E3FF5" w:rsidP="001E3FF5">
            <w:pPr>
              <w:rPr>
                <w:rFonts w:ascii="Calibri" w:hAnsi="Calibri" w:cs="Calibri"/>
                <w:sz w:val="20"/>
                <w:szCs w:val="20"/>
              </w:rPr>
            </w:pPr>
            <w:r w:rsidRPr="001E3FF5">
              <w:rPr>
                <w:rFonts w:ascii="Calibri" w:hAnsi="Calibri" w:cs="Calibri"/>
                <w:sz w:val="20"/>
                <w:szCs w:val="20"/>
              </w:rPr>
              <w:t>Permanent</w:t>
            </w:r>
          </w:p>
        </w:tc>
      </w:tr>
    </w:tbl>
    <w:p w14:paraId="380A4892" w14:textId="487E0F3B" w:rsidR="001E3FF5" w:rsidRPr="000E1D2B" w:rsidRDefault="001E3FF5" w:rsidP="00D81A72">
      <w:pPr>
        <w:spacing w:after="120"/>
        <w:jc w:val="both"/>
        <w:rPr>
          <w:rFonts w:cstheme="minorHAnsi"/>
          <w:b/>
          <w:bCs/>
          <w:color w:val="000000" w:themeColor="text1"/>
          <w:sz w:val="20"/>
          <w:szCs w:val="20"/>
        </w:rPr>
      </w:pPr>
      <w:r w:rsidRPr="001E3FF5">
        <w:rPr>
          <w:rFonts w:cstheme="minorHAnsi"/>
          <w:b/>
          <w:bCs/>
          <w:color w:val="000000" w:themeColor="text1"/>
          <w:sz w:val="20"/>
          <w:szCs w:val="20"/>
        </w:rPr>
        <w:t>Main purposes of the job</w:t>
      </w:r>
    </w:p>
    <w:p w14:paraId="4A5E3C62" w14:textId="52218024" w:rsidR="001E3FF5" w:rsidRPr="001E3FF5" w:rsidRDefault="001E3FF5" w:rsidP="00D81A72">
      <w:pPr>
        <w:spacing w:after="0"/>
        <w:jc w:val="both"/>
        <w:rPr>
          <w:rFonts w:cstheme="minorHAnsi"/>
          <w:color w:val="000000" w:themeColor="text1"/>
          <w:sz w:val="20"/>
          <w:szCs w:val="20"/>
        </w:rPr>
      </w:pPr>
      <w:r w:rsidRPr="001E3FF5">
        <w:rPr>
          <w:rFonts w:cstheme="minorHAnsi"/>
          <w:color w:val="000000" w:themeColor="text1"/>
          <w:sz w:val="20"/>
          <w:szCs w:val="20"/>
        </w:rPr>
        <w:t xml:space="preserve">The particular duties assigned to this post </w:t>
      </w:r>
      <w:r w:rsidR="000E1D2B" w:rsidRPr="000E1D2B">
        <w:rPr>
          <w:rFonts w:cstheme="minorHAnsi"/>
          <w:color w:val="000000" w:themeColor="text1"/>
          <w:sz w:val="20"/>
          <w:szCs w:val="20"/>
        </w:rPr>
        <w:t xml:space="preserve">are </w:t>
      </w:r>
      <w:r w:rsidRPr="001E3FF5">
        <w:rPr>
          <w:rFonts w:cstheme="minorHAnsi"/>
          <w:color w:val="000000" w:themeColor="text1"/>
          <w:sz w:val="20"/>
          <w:szCs w:val="20"/>
        </w:rPr>
        <w:t>subject to the general conditions of service for a Headteacher as set out in the current school Teachers Pay and Condition Document.</w:t>
      </w:r>
      <w:r w:rsidRPr="000E1D2B">
        <w:rPr>
          <w:rFonts w:cstheme="minorHAnsi"/>
          <w:color w:val="000000" w:themeColor="text1"/>
          <w:sz w:val="20"/>
          <w:szCs w:val="20"/>
        </w:rPr>
        <w:t xml:space="preserve"> </w:t>
      </w:r>
      <w:r w:rsidR="000E1D2B" w:rsidRPr="000E1D2B">
        <w:rPr>
          <w:rFonts w:cstheme="minorHAnsi"/>
          <w:color w:val="000000" w:themeColor="text1"/>
          <w:sz w:val="20"/>
          <w:szCs w:val="20"/>
        </w:rPr>
        <w:t xml:space="preserve">The </w:t>
      </w:r>
      <w:r w:rsidRPr="001E3FF5">
        <w:rPr>
          <w:rFonts w:cstheme="minorHAnsi"/>
          <w:color w:val="000000" w:themeColor="text1"/>
          <w:sz w:val="20"/>
          <w:szCs w:val="20"/>
        </w:rPr>
        <w:t>particular duties are set out below</w:t>
      </w:r>
      <w:r w:rsidR="00937BC6">
        <w:rPr>
          <w:rFonts w:cstheme="minorHAnsi"/>
          <w:color w:val="000000" w:themeColor="text1"/>
          <w:sz w:val="20"/>
          <w:szCs w:val="20"/>
        </w:rPr>
        <w:t xml:space="preserve"> and the Head of School </w:t>
      </w:r>
      <w:r w:rsidR="00937BC6" w:rsidRPr="00937BC6">
        <w:rPr>
          <w:sz w:val="20"/>
          <w:szCs w:val="20"/>
          <w:highlight w:val="white"/>
        </w:rPr>
        <w:t>will be required to safeguard and promote the welfare of children and young people.</w:t>
      </w:r>
      <w:r w:rsidRPr="001E3FF5">
        <w:rPr>
          <w:rFonts w:cstheme="minorHAnsi"/>
          <w:color w:val="000000" w:themeColor="text1"/>
          <w:sz w:val="16"/>
          <w:szCs w:val="16"/>
        </w:rPr>
        <w:t xml:space="preserve"> </w:t>
      </w:r>
      <w:r w:rsidRPr="001E3FF5">
        <w:rPr>
          <w:rFonts w:cstheme="minorHAnsi"/>
          <w:color w:val="000000" w:themeColor="text1"/>
          <w:sz w:val="20"/>
          <w:szCs w:val="20"/>
        </w:rPr>
        <w:t>These duties may be reviewed and amended in consultation with the post holder, in the light of any changes in the requirements and priorities within the school or the Lion Academy Trust partnership of schools. Variations in the duties of the Head of School are common occurrences and cannot in themselves justify a re-grading of the post.</w:t>
      </w:r>
    </w:p>
    <w:p w14:paraId="2A91E3A9" w14:textId="77777777" w:rsidR="001E3FF5" w:rsidRPr="000E1D2B" w:rsidRDefault="001E3FF5" w:rsidP="00313C65">
      <w:pPr>
        <w:spacing w:after="0"/>
        <w:rPr>
          <w:rFonts w:cstheme="minorHAnsi"/>
          <w:b/>
          <w:bCs/>
          <w:color w:val="C00000"/>
          <w:sz w:val="20"/>
          <w:szCs w:val="20"/>
        </w:rPr>
      </w:pPr>
    </w:p>
    <w:p w14:paraId="57E5E4E4" w14:textId="77777777" w:rsidR="001E3FF5" w:rsidRPr="001E3FF5" w:rsidRDefault="001E3FF5" w:rsidP="00D81A72">
      <w:pPr>
        <w:spacing w:after="120"/>
        <w:jc w:val="both"/>
        <w:rPr>
          <w:rFonts w:cstheme="minorHAnsi"/>
          <w:b/>
          <w:bCs/>
          <w:color w:val="000000" w:themeColor="text1"/>
          <w:sz w:val="20"/>
          <w:szCs w:val="20"/>
        </w:rPr>
      </w:pPr>
      <w:r w:rsidRPr="001E3FF5">
        <w:rPr>
          <w:rFonts w:cstheme="minorHAnsi"/>
          <w:b/>
          <w:bCs/>
          <w:color w:val="000000" w:themeColor="text1"/>
          <w:sz w:val="20"/>
          <w:szCs w:val="20"/>
        </w:rPr>
        <w:t>Shaping the Future</w:t>
      </w:r>
    </w:p>
    <w:p w14:paraId="298AD8E5" w14:textId="77777777" w:rsidR="001E3FF5" w:rsidRPr="001E3FF5" w:rsidRDefault="001E3FF5" w:rsidP="00D81A72">
      <w:pPr>
        <w:spacing w:after="0"/>
        <w:jc w:val="both"/>
        <w:rPr>
          <w:rFonts w:cstheme="minorHAnsi"/>
          <w:color w:val="000000" w:themeColor="text1"/>
          <w:sz w:val="20"/>
          <w:szCs w:val="20"/>
        </w:rPr>
      </w:pPr>
      <w:r w:rsidRPr="001E3FF5">
        <w:rPr>
          <w:rFonts w:cstheme="minorHAnsi"/>
          <w:color w:val="000000" w:themeColor="text1"/>
          <w:sz w:val="20"/>
          <w:szCs w:val="20"/>
        </w:rPr>
        <w:t>The Head of School will work closely with the Executive Trust Team to:</w:t>
      </w:r>
    </w:p>
    <w:p w14:paraId="4EAF8968" w14:textId="77777777" w:rsidR="001E3FF5" w:rsidRPr="001E3FF5" w:rsidRDefault="001E3FF5" w:rsidP="00D81A72">
      <w:pPr>
        <w:numPr>
          <w:ilvl w:val="0"/>
          <w:numId w:val="4"/>
        </w:numPr>
        <w:spacing w:after="0"/>
        <w:jc w:val="both"/>
        <w:rPr>
          <w:rFonts w:cstheme="minorHAnsi"/>
          <w:color w:val="000000" w:themeColor="text1"/>
          <w:sz w:val="20"/>
          <w:szCs w:val="20"/>
        </w:rPr>
      </w:pPr>
      <w:r w:rsidRPr="001E3FF5">
        <w:rPr>
          <w:rFonts w:cstheme="minorHAnsi"/>
          <w:color w:val="000000" w:themeColor="text1"/>
          <w:sz w:val="20"/>
          <w:szCs w:val="20"/>
        </w:rPr>
        <w:t>Maintain and extend an ethos and provide educational vision and direction that secures effective teaching, successful learning and achievement by all pupils.</w:t>
      </w:r>
    </w:p>
    <w:p w14:paraId="3F3727CF" w14:textId="34E75C30" w:rsidR="001E3FF5" w:rsidRPr="001E3FF5" w:rsidRDefault="001E3FF5" w:rsidP="00D81A72">
      <w:pPr>
        <w:numPr>
          <w:ilvl w:val="0"/>
          <w:numId w:val="4"/>
        </w:numPr>
        <w:spacing w:after="0"/>
        <w:jc w:val="both"/>
        <w:rPr>
          <w:rFonts w:cstheme="minorHAnsi"/>
          <w:color w:val="000000" w:themeColor="text1"/>
          <w:sz w:val="20"/>
          <w:szCs w:val="20"/>
        </w:rPr>
      </w:pPr>
      <w:r w:rsidRPr="001E3FF5">
        <w:rPr>
          <w:rFonts w:cstheme="minorHAnsi"/>
          <w:color w:val="000000" w:themeColor="text1"/>
          <w:sz w:val="20"/>
          <w:szCs w:val="20"/>
        </w:rPr>
        <w:t>Secure the commitment of the whole school community to the vision and direction of the Lion Academy Trust</w:t>
      </w:r>
      <w:r w:rsidR="00937BC6">
        <w:rPr>
          <w:rFonts w:cstheme="minorHAnsi"/>
          <w:color w:val="000000" w:themeColor="text1"/>
          <w:sz w:val="20"/>
          <w:szCs w:val="20"/>
        </w:rPr>
        <w:t>.</w:t>
      </w:r>
    </w:p>
    <w:p w14:paraId="41FEFF8C" w14:textId="2AC868BE" w:rsidR="001E3FF5" w:rsidRPr="001E3FF5" w:rsidRDefault="001E3FF5" w:rsidP="00D81A72">
      <w:pPr>
        <w:numPr>
          <w:ilvl w:val="0"/>
          <w:numId w:val="4"/>
        </w:numPr>
        <w:spacing w:after="0"/>
        <w:jc w:val="both"/>
        <w:rPr>
          <w:rFonts w:cstheme="minorHAnsi"/>
          <w:color w:val="000000" w:themeColor="text1"/>
          <w:sz w:val="20"/>
          <w:szCs w:val="20"/>
        </w:rPr>
      </w:pPr>
      <w:r w:rsidRPr="001E3FF5">
        <w:rPr>
          <w:rFonts w:cstheme="minorHAnsi"/>
          <w:color w:val="000000" w:themeColor="text1"/>
          <w:sz w:val="20"/>
          <w:szCs w:val="20"/>
        </w:rPr>
        <w:t>Present a coherent and accurate account of the school’s performance in a form appropriate to a range of audiences including Governors, the local community, Ofsted and others, to enable them to play their part effectively</w:t>
      </w:r>
      <w:r w:rsidR="00937BC6">
        <w:rPr>
          <w:rFonts w:cstheme="minorHAnsi"/>
          <w:color w:val="000000" w:themeColor="text1"/>
          <w:sz w:val="20"/>
          <w:szCs w:val="20"/>
        </w:rPr>
        <w:t>.</w:t>
      </w:r>
    </w:p>
    <w:p w14:paraId="7458C82D" w14:textId="0362AEAC" w:rsidR="000E1D2B" w:rsidRPr="000E1D2B" w:rsidRDefault="001E3FF5" w:rsidP="00D81A72">
      <w:pPr>
        <w:numPr>
          <w:ilvl w:val="0"/>
          <w:numId w:val="4"/>
        </w:numPr>
        <w:spacing w:after="0"/>
        <w:ind w:left="714" w:hanging="357"/>
        <w:jc w:val="both"/>
        <w:rPr>
          <w:rFonts w:cstheme="minorHAnsi"/>
          <w:color w:val="000000" w:themeColor="text1"/>
          <w:sz w:val="20"/>
          <w:szCs w:val="20"/>
        </w:rPr>
      </w:pPr>
      <w:r w:rsidRPr="001E3FF5">
        <w:rPr>
          <w:rFonts w:cstheme="minorHAnsi"/>
          <w:color w:val="000000" w:themeColor="text1"/>
          <w:sz w:val="20"/>
          <w:szCs w:val="20"/>
        </w:rPr>
        <w:t>Lead by example, provide inspiration and motivation and embody vision and purpose in the leadership of the school and collaboration for the pupils, staff, Governors, parents and carers.</w:t>
      </w:r>
      <w:r w:rsidR="000E1D2B" w:rsidRPr="000E1D2B">
        <w:rPr>
          <w:rFonts w:ascii="Arial" w:eastAsia="Roboto" w:hAnsi="Arial" w:cs="Arial"/>
          <w:color w:val="000000"/>
          <w:kern w:val="24"/>
          <w:sz w:val="20"/>
          <w:szCs w:val="20"/>
          <w:lang w:eastAsia="en-GB"/>
          <w14:ligatures w14:val="none"/>
        </w:rPr>
        <w:t xml:space="preserve"> </w:t>
      </w:r>
    </w:p>
    <w:p w14:paraId="655044C0" w14:textId="2B04DB2B" w:rsidR="000E1D2B" w:rsidRPr="000E1D2B" w:rsidRDefault="000E1D2B" w:rsidP="00D81A72">
      <w:pPr>
        <w:numPr>
          <w:ilvl w:val="0"/>
          <w:numId w:val="4"/>
        </w:numPr>
        <w:spacing w:after="0"/>
        <w:ind w:left="714" w:hanging="357"/>
        <w:jc w:val="both"/>
        <w:rPr>
          <w:rFonts w:cstheme="minorHAnsi"/>
          <w:color w:val="000000" w:themeColor="text1"/>
          <w:sz w:val="20"/>
          <w:szCs w:val="20"/>
        </w:rPr>
      </w:pPr>
      <w:r w:rsidRPr="000E1D2B">
        <w:rPr>
          <w:rFonts w:cstheme="minorHAnsi"/>
          <w:color w:val="000000" w:themeColor="text1"/>
          <w:sz w:val="20"/>
          <w:szCs w:val="20"/>
        </w:rPr>
        <w:t xml:space="preserve">Ensure that all those involved in the school are committed to its aims and are accountable for meeting long, </w:t>
      </w:r>
      <w:proofErr w:type="gramStart"/>
      <w:r w:rsidRPr="000E1D2B">
        <w:rPr>
          <w:rFonts w:cstheme="minorHAnsi"/>
          <w:color w:val="000000" w:themeColor="text1"/>
          <w:sz w:val="20"/>
          <w:szCs w:val="20"/>
        </w:rPr>
        <w:t>medium and short term</w:t>
      </w:r>
      <w:proofErr w:type="gramEnd"/>
      <w:r w:rsidRPr="000E1D2B">
        <w:rPr>
          <w:rFonts w:cstheme="minorHAnsi"/>
          <w:color w:val="000000" w:themeColor="text1"/>
          <w:sz w:val="20"/>
          <w:szCs w:val="20"/>
        </w:rPr>
        <w:t xml:space="preserve"> objectives to secure school improvement.</w:t>
      </w:r>
    </w:p>
    <w:p w14:paraId="536A6C9D" w14:textId="77777777" w:rsidR="000E1D2B" w:rsidRPr="000E1D2B" w:rsidRDefault="000E1D2B" w:rsidP="00D81A72">
      <w:pPr>
        <w:numPr>
          <w:ilvl w:val="0"/>
          <w:numId w:val="4"/>
        </w:numPr>
        <w:spacing w:after="0"/>
        <w:jc w:val="both"/>
        <w:rPr>
          <w:rFonts w:cstheme="minorHAnsi"/>
          <w:color w:val="000000" w:themeColor="text1"/>
          <w:sz w:val="20"/>
          <w:szCs w:val="20"/>
        </w:rPr>
      </w:pPr>
      <w:r w:rsidRPr="000E1D2B">
        <w:rPr>
          <w:rFonts w:cstheme="minorHAnsi"/>
          <w:color w:val="000000" w:themeColor="text1"/>
          <w:sz w:val="20"/>
          <w:szCs w:val="20"/>
        </w:rPr>
        <w:t>Motivate all concerned with the school to create a shared culture and positive climate.</w:t>
      </w:r>
    </w:p>
    <w:p w14:paraId="159348F4" w14:textId="51C3BF19" w:rsidR="001E3FF5" w:rsidRPr="000E1D2B" w:rsidRDefault="000E1D2B" w:rsidP="00D81A72">
      <w:pPr>
        <w:numPr>
          <w:ilvl w:val="0"/>
          <w:numId w:val="4"/>
        </w:numPr>
        <w:spacing w:after="0"/>
        <w:jc w:val="both"/>
        <w:rPr>
          <w:rFonts w:cstheme="minorHAnsi"/>
          <w:color w:val="000000" w:themeColor="text1"/>
          <w:sz w:val="20"/>
          <w:szCs w:val="20"/>
        </w:rPr>
      </w:pPr>
      <w:r w:rsidRPr="000E1D2B">
        <w:rPr>
          <w:rFonts w:cstheme="minorHAnsi"/>
          <w:color w:val="000000" w:themeColor="text1"/>
          <w:sz w:val="20"/>
          <w:szCs w:val="20"/>
        </w:rPr>
        <w:t>Continue to place Lion Academy Trust School at the heart of its community by attending events throughout the year, engaging in activities that will promote Lion Academy Trust School within the community.</w:t>
      </w:r>
    </w:p>
    <w:p w14:paraId="21B7392A" w14:textId="77777777" w:rsidR="001E3FF5" w:rsidRPr="000E1D2B" w:rsidRDefault="001E3FF5" w:rsidP="000E1D2B">
      <w:pPr>
        <w:spacing w:after="0"/>
        <w:rPr>
          <w:rFonts w:cstheme="minorHAnsi"/>
          <w:color w:val="000000" w:themeColor="text1"/>
          <w:sz w:val="20"/>
          <w:szCs w:val="20"/>
        </w:rPr>
      </w:pPr>
    </w:p>
    <w:p w14:paraId="4BF3FE8F" w14:textId="77777777" w:rsidR="000E1D2B" w:rsidRPr="000E1D2B" w:rsidRDefault="000E1D2B" w:rsidP="00D81A72">
      <w:pPr>
        <w:spacing w:after="120"/>
        <w:rPr>
          <w:rFonts w:cstheme="minorHAnsi"/>
          <w:color w:val="000000" w:themeColor="text1"/>
          <w:sz w:val="20"/>
          <w:szCs w:val="20"/>
        </w:rPr>
      </w:pPr>
      <w:r w:rsidRPr="000E1D2B">
        <w:rPr>
          <w:rFonts w:cstheme="minorHAnsi"/>
          <w:b/>
          <w:bCs/>
          <w:color w:val="000000" w:themeColor="text1"/>
          <w:sz w:val="20"/>
          <w:szCs w:val="20"/>
        </w:rPr>
        <w:t>Strategic Direction and Development</w:t>
      </w:r>
    </w:p>
    <w:p w14:paraId="6A798D69" w14:textId="77777777" w:rsidR="000E1D2B" w:rsidRPr="000E1D2B" w:rsidRDefault="000E1D2B" w:rsidP="00D81A72">
      <w:pPr>
        <w:numPr>
          <w:ilvl w:val="0"/>
          <w:numId w:val="6"/>
        </w:numPr>
        <w:spacing w:after="0"/>
        <w:rPr>
          <w:rFonts w:cstheme="minorHAnsi"/>
          <w:color w:val="000000" w:themeColor="text1"/>
          <w:sz w:val="20"/>
          <w:szCs w:val="20"/>
        </w:rPr>
      </w:pPr>
      <w:r w:rsidRPr="000E1D2B">
        <w:rPr>
          <w:rFonts w:cstheme="minorHAnsi"/>
          <w:color w:val="000000" w:themeColor="text1"/>
          <w:sz w:val="20"/>
          <w:szCs w:val="20"/>
        </w:rPr>
        <w:t>Work with the Executive Trust Team to develop the strategic view for the partnership and to analyse and plan for the future needs and further development of the school.</w:t>
      </w:r>
    </w:p>
    <w:p w14:paraId="5432F0B3" w14:textId="77777777" w:rsidR="000E1D2B" w:rsidRPr="000E1D2B" w:rsidRDefault="000E1D2B" w:rsidP="00D81A72">
      <w:pPr>
        <w:numPr>
          <w:ilvl w:val="0"/>
          <w:numId w:val="6"/>
        </w:numPr>
        <w:spacing w:after="0"/>
        <w:rPr>
          <w:rFonts w:cstheme="minorHAnsi"/>
          <w:color w:val="000000" w:themeColor="text1"/>
          <w:sz w:val="20"/>
          <w:szCs w:val="20"/>
        </w:rPr>
      </w:pPr>
      <w:r w:rsidRPr="000E1D2B">
        <w:rPr>
          <w:rFonts w:cstheme="minorHAnsi"/>
          <w:color w:val="000000" w:themeColor="text1"/>
          <w:sz w:val="20"/>
          <w:szCs w:val="20"/>
        </w:rPr>
        <w:t>Ensure that the management, organisation and administration of the school support the vision and aims of the school.</w:t>
      </w:r>
    </w:p>
    <w:p w14:paraId="4148F106" w14:textId="77777777" w:rsidR="000E1D2B" w:rsidRPr="000E1D2B" w:rsidRDefault="000E1D2B" w:rsidP="00D81A72">
      <w:pPr>
        <w:numPr>
          <w:ilvl w:val="0"/>
          <w:numId w:val="6"/>
        </w:numPr>
        <w:spacing w:after="0"/>
        <w:rPr>
          <w:rFonts w:cstheme="minorHAnsi"/>
          <w:color w:val="000000" w:themeColor="text1"/>
          <w:sz w:val="20"/>
          <w:szCs w:val="20"/>
        </w:rPr>
      </w:pPr>
      <w:r w:rsidRPr="000E1D2B">
        <w:rPr>
          <w:rFonts w:cstheme="minorHAnsi"/>
          <w:color w:val="000000" w:themeColor="text1"/>
          <w:sz w:val="20"/>
          <w:szCs w:val="20"/>
        </w:rPr>
        <w:t>Monitor, evaluate and review the effect of policies, priorities and targets of the school.  </w:t>
      </w:r>
    </w:p>
    <w:p w14:paraId="07FEC19C" w14:textId="77777777" w:rsidR="001E3FF5" w:rsidRPr="001E3FF5" w:rsidRDefault="001E3FF5" w:rsidP="000E1D2B">
      <w:pPr>
        <w:spacing w:after="0"/>
        <w:rPr>
          <w:rFonts w:cstheme="minorHAnsi"/>
          <w:color w:val="000000" w:themeColor="text1"/>
        </w:rPr>
      </w:pPr>
    </w:p>
    <w:p w14:paraId="413CEE68" w14:textId="77777777" w:rsidR="001E3FF5" w:rsidRDefault="001E3FF5" w:rsidP="00313C65">
      <w:pPr>
        <w:spacing w:after="0"/>
        <w:rPr>
          <w:rFonts w:cstheme="minorHAnsi"/>
          <w:b/>
          <w:bCs/>
          <w:color w:val="C00000"/>
        </w:rPr>
      </w:pPr>
    </w:p>
    <w:p w14:paraId="23F86191" w14:textId="77777777" w:rsidR="00D81A72" w:rsidRDefault="00D81A72" w:rsidP="00313C65">
      <w:pPr>
        <w:spacing w:after="0"/>
        <w:rPr>
          <w:rFonts w:cstheme="minorHAnsi"/>
          <w:b/>
          <w:bCs/>
          <w:color w:val="C00000"/>
        </w:rPr>
      </w:pPr>
    </w:p>
    <w:p w14:paraId="09D357B7" w14:textId="398F1665" w:rsidR="001E3FF5" w:rsidRPr="00D81A72" w:rsidRDefault="000E1D2B" w:rsidP="00313C65">
      <w:pPr>
        <w:spacing w:after="0"/>
        <w:rPr>
          <w:rFonts w:cstheme="minorHAnsi"/>
          <w:b/>
          <w:bCs/>
          <w:color w:val="C00000"/>
          <w:sz w:val="20"/>
          <w:szCs w:val="20"/>
        </w:rPr>
      </w:pPr>
      <w:r w:rsidRPr="00D81A72">
        <w:rPr>
          <w:rFonts w:cstheme="minorHAnsi"/>
          <w:b/>
          <w:bCs/>
          <w:color w:val="C00000"/>
          <w:sz w:val="20"/>
          <w:szCs w:val="20"/>
        </w:rPr>
        <w:t>__________________________________________________________________________________________</w:t>
      </w:r>
    </w:p>
    <w:p w14:paraId="7438628B" w14:textId="77777777" w:rsidR="00193609" w:rsidRDefault="00193609" w:rsidP="000E1D2B">
      <w:pPr>
        <w:spacing w:after="120"/>
        <w:rPr>
          <w:rFonts w:cstheme="minorHAnsi"/>
          <w:b/>
          <w:bCs/>
          <w:color w:val="000000" w:themeColor="text1"/>
          <w:sz w:val="20"/>
          <w:szCs w:val="20"/>
        </w:rPr>
      </w:pPr>
    </w:p>
    <w:p w14:paraId="072F29B4" w14:textId="585C9E79" w:rsidR="000E1D2B" w:rsidRPr="000E1D2B" w:rsidRDefault="000E1D2B" w:rsidP="000E1D2B">
      <w:pPr>
        <w:spacing w:after="120"/>
        <w:rPr>
          <w:rFonts w:cstheme="minorHAnsi"/>
          <w:b/>
          <w:bCs/>
          <w:color w:val="000000" w:themeColor="text1"/>
          <w:sz w:val="20"/>
          <w:szCs w:val="20"/>
        </w:rPr>
      </w:pPr>
      <w:r w:rsidRPr="000E1D2B">
        <w:rPr>
          <w:rFonts w:cstheme="minorHAnsi"/>
          <w:b/>
          <w:bCs/>
          <w:color w:val="000000" w:themeColor="text1"/>
          <w:sz w:val="20"/>
          <w:szCs w:val="20"/>
        </w:rPr>
        <w:t>Leading and Managing</w:t>
      </w:r>
    </w:p>
    <w:p w14:paraId="375F8B93" w14:textId="77777777" w:rsidR="000E1D2B" w:rsidRPr="000E1D2B" w:rsidRDefault="000E1D2B" w:rsidP="00193609">
      <w:pPr>
        <w:numPr>
          <w:ilvl w:val="0"/>
          <w:numId w:val="7"/>
        </w:numPr>
        <w:spacing w:after="0"/>
        <w:jc w:val="both"/>
        <w:rPr>
          <w:rFonts w:cstheme="minorHAnsi"/>
          <w:color w:val="000000" w:themeColor="text1"/>
          <w:sz w:val="20"/>
          <w:szCs w:val="20"/>
        </w:rPr>
      </w:pPr>
      <w:r w:rsidRPr="000E1D2B">
        <w:rPr>
          <w:rFonts w:cstheme="minorHAnsi"/>
          <w:color w:val="000000" w:themeColor="text1"/>
          <w:sz w:val="20"/>
          <w:szCs w:val="20"/>
        </w:rPr>
        <w:t>To lead, motivate, support, challenge and develop staff to secure improvement.</w:t>
      </w:r>
    </w:p>
    <w:p w14:paraId="677A4E2E" w14:textId="77777777" w:rsidR="000E1D2B" w:rsidRPr="000E1D2B" w:rsidRDefault="000E1D2B" w:rsidP="00193609">
      <w:pPr>
        <w:numPr>
          <w:ilvl w:val="0"/>
          <w:numId w:val="7"/>
        </w:numPr>
        <w:spacing w:after="0"/>
        <w:jc w:val="both"/>
        <w:rPr>
          <w:rFonts w:cstheme="minorHAnsi"/>
          <w:color w:val="000000" w:themeColor="text1"/>
          <w:sz w:val="20"/>
          <w:szCs w:val="20"/>
        </w:rPr>
      </w:pPr>
      <w:r w:rsidRPr="000E1D2B">
        <w:rPr>
          <w:rFonts w:cstheme="minorHAnsi"/>
          <w:color w:val="000000" w:themeColor="text1"/>
          <w:sz w:val="20"/>
          <w:szCs w:val="20"/>
        </w:rPr>
        <w:t>To secure and sustain effective teaching and learning throughout the school and to monitor and evaluate the quality of teaching and standards of pupil achievement, using benchmarks and target setting for improvement.</w:t>
      </w:r>
    </w:p>
    <w:p w14:paraId="5A163B5D" w14:textId="77777777" w:rsidR="000E1D2B" w:rsidRDefault="000E1D2B" w:rsidP="00193609">
      <w:pPr>
        <w:numPr>
          <w:ilvl w:val="0"/>
          <w:numId w:val="7"/>
        </w:numPr>
        <w:spacing w:after="0"/>
        <w:jc w:val="both"/>
        <w:rPr>
          <w:rFonts w:cstheme="minorHAnsi"/>
          <w:color w:val="000000" w:themeColor="text1"/>
          <w:sz w:val="20"/>
          <w:szCs w:val="20"/>
        </w:rPr>
      </w:pPr>
      <w:r w:rsidRPr="000E1D2B">
        <w:rPr>
          <w:rFonts w:cstheme="minorHAnsi"/>
          <w:color w:val="000000" w:themeColor="text1"/>
          <w:sz w:val="20"/>
          <w:szCs w:val="20"/>
        </w:rPr>
        <w:t>Motivate and enable staff to carry out their respective roles to the highest standards, through high quality continuing professional development based on an assessment of needs.</w:t>
      </w:r>
    </w:p>
    <w:p w14:paraId="24DAC1AF" w14:textId="77777777" w:rsidR="000E1D2B" w:rsidRPr="000E1D2B" w:rsidRDefault="000E1D2B" w:rsidP="00193609">
      <w:pPr>
        <w:numPr>
          <w:ilvl w:val="0"/>
          <w:numId w:val="7"/>
        </w:numPr>
        <w:spacing w:after="0"/>
        <w:jc w:val="both"/>
        <w:rPr>
          <w:rFonts w:cstheme="minorHAnsi"/>
          <w:color w:val="000000" w:themeColor="text1"/>
          <w:sz w:val="20"/>
          <w:szCs w:val="20"/>
        </w:rPr>
      </w:pPr>
      <w:r w:rsidRPr="000E1D2B">
        <w:rPr>
          <w:rFonts w:cstheme="minorHAnsi"/>
          <w:color w:val="000000" w:themeColor="text1"/>
          <w:sz w:val="20"/>
          <w:szCs w:val="20"/>
        </w:rPr>
        <w:t>Implement and sustain effective systems for the management of staff performance, incorporating targets for teachers, targets relating to students’ achievement and personal professional development.</w:t>
      </w:r>
    </w:p>
    <w:p w14:paraId="77452FD0" w14:textId="77777777" w:rsidR="000E1D2B" w:rsidRPr="000E1D2B" w:rsidRDefault="000E1D2B" w:rsidP="00193609">
      <w:pPr>
        <w:numPr>
          <w:ilvl w:val="0"/>
          <w:numId w:val="7"/>
        </w:numPr>
        <w:spacing w:after="0"/>
        <w:jc w:val="both"/>
        <w:rPr>
          <w:rFonts w:cstheme="minorHAnsi"/>
          <w:color w:val="000000" w:themeColor="text1"/>
          <w:sz w:val="20"/>
          <w:szCs w:val="20"/>
        </w:rPr>
      </w:pPr>
      <w:r w:rsidRPr="000E1D2B">
        <w:rPr>
          <w:rFonts w:cstheme="minorHAnsi"/>
          <w:color w:val="000000" w:themeColor="text1"/>
          <w:sz w:val="20"/>
          <w:szCs w:val="20"/>
        </w:rPr>
        <w:t>Plan, allocate, support and evaluate work undertaken by groups, teams and individuals, ensuring a clear delegation of tasks and devolution of responsibilities and holding staff to account for the outcomes and impact.</w:t>
      </w:r>
    </w:p>
    <w:p w14:paraId="34482537" w14:textId="77777777" w:rsidR="000E1D2B" w:rsidRPr="000E1D2B" w:rsidRDefault="000E1D2B" w:rsidP="00193609">
      <w:pPr>
        <w:numPr>
          <w:ilvl w:val="0"/>
          <w:numId w:val="7"/>
        </w:numPr>
        <w:spacing w:after="0"/>
        <w:jc w:val="both"/>
        <w:rPr>
          <w:rFonts w:cstheme="minorHAnsi"/>
          <w:color w:val="000000" w:themeColor="text1"/>
          <w:sz w:val="20"/>
          <w:szCs w:val="20"/>
        </w:rPr>
      </w:pPr>
      <w:r w:rsidRPr="000E1D2B">
        <w:rPr>
          <w:rFonts w:cstheme="minorHAnsi"/>
          <w:color w:val="000000" w:themeColor="text1"/>
          <w:sz w:val="20"/>
          <w:szCs w:val="20"/>
        </w:rPr>
        <w:t>Maximise the contribution of staff to improve the quality of education and care provided and ensure that constructive working relationships are formed between staff, pupils, parents/carers.</w:t>
      </w:r>
    </w:p>
    <w:p w14:paraId="4EC88320" w14:textId="77777777" w:rsidR="000E1D2B" w:rsidRPr="000E1D2B" w:rsidRDefault="000E1D2B" w:rsidP="00193609">
      <w:pPr>
        <w:numPr>
          <w:ilvl w:val="0"/>
          <w:numId w:val="7"/>
        </w:numPr>
        <w:spacing w:after="0"/>
        <w:jc w:val="both"/>
        <w:rPr>
          <w:rFonts w:cstheme="minorHAnsi"/>
          <w:color w:val="000000" w:themeColor="text1"/>
          <w:sz w:val="20"/>
          <w:szCs w:val="20"/>
        </w:rPr>
      </w:pPr>
      <w:r w:rsidRPr="000E1D2B">
        <w:rPr>
          <w:rFonts w:cstheme="minorHAnsi"/>
          <w:color w:val="000000" w:themeColor="text1"/>
          <w:sz w:val="20"/>
          <w:szCs w:val="20"/>
        </w:rPr>
        <w:t>Ensure that all staff have access to appropriate professional development opportunities.</w:t>
      </w:r>
    </w:p>
    <w:p w14:paraId="3A3BF786" w14:textId="37335464" w:rsidR="000E1D2B" w:rsidRPr="000E1D2B" w:rsidRDefault="000E1D2B" w:rsidP="00193609">
      <w:pPr>
        <w:numPr>
          <w:ilvl w:val="0"/>
          <w:numId w:val="7"/>
        </w:numPr>
        <w:spacing w:after="0"/>
        <w:jc w:val="both"/>
        <w:rPr>
          <w:rFonts w:cstheme="minorHAnsi"/>
          <w:color w:val="000000" w:themeColor="text1"/>
          <w:sz w:val="20"/>
          <w:szCs w:val="20"/>
        </w:rPr>
      </w:pPr>
      <w:r w:rsidRPr="000E1D2B">
        <w:rPr>
          <w:rFonts w:cstheme="minorHAnsi"/>
          <w:color w:val="000000" w:themeColor="text1"/>
          <w:sz w:val="20"/>
          <w:szCs w:val="20"/>
        </w:rPr>
        <w:t>Take a lead in the arrangements for appraisal/performance management of Lion Academy Trust School Staff and in the setting of appropriate objectives and take responsibility for promoting your own professional development.</w:t>
      </w:r>
    </w:p>
    <w:p w14:paraId="15DA35D8" w14:textId="77777777" w:rsidR="000E1D2B" w:rsidRDefault="000E1D2B" w:rsidP="00313C65">
      <w:pPr>
        <w:spacing w:after="0"/>
        <w:rPr>
          <w:rFonts w:cstheme="minorHAnsi"/>
          <w:b/>
          <w:bCs/>
          <w:color w:val="C00000"/>
        </w:rPr>
      </w:pPr>
    </w:p>
    <w:p w14:paraId="04DA85DA" w14:textId="77777777" w:rsidR="000E1D2B" w:rsidRPr="000E1D2B" w:rsidRDefault="000E1D2B" w:rsidP="00193609">
      <w:pPr>
        <w:spacing w:after="120"/>
        <w:jc w:val="both"/>
        <w:rPr>
          <w:rFonts w:cstheme="minorHAnsi"/>
          <w:b/>
          <w:bCs/>
          <w:color w:val="000000" w:themeColor="text1"/>
          <w:sz w:val="20"/>
          <w:szCs w:val="20"/>
        </w:rPr>
      </w:pPr>
      <w:r w:rsidRPr="000E1D2B">
        <w:rPr>
          <w:rFonts w:cstheme="minorHAnsi"/>
          <w:b/>
          <w:bCs/>
          <w:color w:val="000000" w:themeColor="text1"/>
          <w:sz w:val="20"/>
          <w:szCs w:val="20"/>
        </w:rPr>
        <w:t>Efficient and effective development of staff and resources in line with the Lion Academy Trust’s strategic plans and financial contexts</w:t>
      </w:r>
    </w:p>
    <w:p w14:paraId="4E4DBA16" w14:textId="77777777" w:rsidR="000E1D2B" w:rsidRPr="000E1D2B" w:rsidRDefault="000E1D2B" w:rsidP="00193609">
      <w:pPr>
        <w:numPr>
          <w:ilvl w:val="0"/>
          <w:numId w:val="9"/>
        </w:numPr>
        <w:spacing w:after="0"/>
        <w:jc w:val="both"/>
        <w:rPr>
          <w:rFonts w:cstheme="minorHAnsi"/>
          <w:color w:val="000000" w:themeColor="text1"/>
          <w:sz w:val="20"/>
          <w:szCs w:val="20"/>
        </w:rPr>
      </w:pPr>
      <w:r w:rsidRPr="000E1D2B">
        <w:rPr>
          <w:rFonts w:cstheme="minorHAnsi"/>
          <w:color w:val="000000" w:themeColor="text1"/>
          <w:sz w:val="20"/>
          <w:szCs w:val="20"/>
        </w:rPr>
        <w:t>Manage, monitor and review the range, quality, quantity and use of all available resources in order to improve the quality of education, improve pupil’s achievements, ensure efficiency and secure value for money.</w:t>
      </w:r>
    </w:p>
    <w:p w14:paraId="16E8B92F" w14:textId="77777777" w:rsidR="000E1D2B" w:rsidRPr="000E1D2B" w:rsidRDefault="000E1D2B" w:rsidP="00193609">
      <w:pPr>
        <w:numPr>
          <w:ilvl w:val="0"/>
          <w:numId w:val="9"/>
        </w:numPr>
        <w:spacing w:after="0"/>
        <w:jc w:val="both"/>
        <w:rPr>
          <w:rFonts w:cstheme="minorHAnsi"/>
          <w:color w:val="000000" w:themeColor="text1"/>
          <w:sz w:val="20"/>
          <w:szCs w:val="20"/>
        </w:rPr>
      </w:pPr>
      <w:r w:rsidRPr="000E1D2B">
        <w:rPr>
          <w:rFonts w:cstheme="minorHAnsi"/>
          <w:color w:val="000000" w:themeColor="text1"/>
          <w:sz w:val="20"/>
          <w:szCs w:val="20"/>
        </w:rPr>
        <w:t>Manage and organise accommodation efficiently and effectively to ensure that it meets the needs of the curriculum and health and safety regulations. </w:t>
      </w:r>
    </w:p>
    <w:p w14:paraId="7914F5B8" w14:textId="77777777" w:rsidR="000E1D2B" w:rsidRPr="000E1D2B" w:rsidRDefault="000E1D2B" w:rsidP="00193609">
      <w:pPr>
        <w:numPr>
          <w:ilvl w:val="0"/>
          <w:numId w:val="9"/>
        </w:numPr>
        <w:spacing w:after="0"/>
        <w:jc w:val="both"/>
        <w:rPr>
          <w:rFonts w:cstheme="minorHAnsi"/>
          <w:color w:val="000000" w:themeColor="text1"/>
          <w:sz w:val="20"/>
          <w:szCs w:val="20"/>
        </w:rPr>
      </w:pPr>
      <w:r w:rsidRPr="000E1D2B">
        <w:rPr>
          <w:rFonts w:cstheme="minorHAnsi"/>
          <w:color w:val="000000" w:themeColor="text1"/>
          <w:sz w:val="20"/>
          <w:szCs w:val="20"/>
        </w:rPr>
        <w:t>Advise the Executive Trust Team on appropriate priorities for expenditure, and ensure effective administration and control.</w:t>
      </w:r>
    </w:p>
    <w:p w14:paraId="7FC06438" w14:textId="77777777" w:rsidR="000E1D2B" w:rsidRDefault="000E1D2B" w:rsidP="00313C65">
      <w:pPr>
        <w:spacing w:after="0"/>
        <w:rPr>
          <w:rFonts w:cstheme="minorHAnsi"/>
          <w:b/>
          <w:bCs/>
          <w:color w:val="C00000"/>
        </w:rPr>
      </w:pPr>
    </w:p>
    <w:p w14:paraId="65975092" w14:textId="77777777" w:rsidR="000E1D2B" w:rsidRPr="000E1D2B" w:rsidRDefault="000E1D2B" w:rsidP="00193609">
      <w:pPr>
        <w:spacing w:after="120"/>
        <w:jc w:val="both"/>
        <w:rPr>
          <w:rFonts w:cstheme="minorHAnsi"/>
          <w:b/>
          <w:bCs/>
          <w:color w:val="000000" w:themeColor="text1"/>
          <w:sz w:val="20"/>
          <w:szCs w:val="20"/>
        </w:rPr>
      </w:pPr>
      <w:r w:rsidRPr="000E1D2B">
        <w:rPr>
          <w:rFonts w:cstheme="minorHAnsi"/>
          <w:b/>
          <w:bCs/>
          <w:color w:val="000000" w:themeColor="text1"/>
          <w:sz w:val="20"/>
          <w:szCs w:val="20"/>
        </w:rPr>
        <w:t>Accountability</w:t>
      </w:r>
    </w:p>
    <w:p w14:paraId="78FAD690" w14:textId="32295F7D" w:rsidR="000E1D2B" w:rsidRPr="000E1D2B" w:rsidRDefault="000E1D2B" w:rsidP="00193609">
      <w:pPr>
        <w:numPr>
          <w:ilvl w:val="0"/>
          <w:numId w:val="10"/>
        </w:numPr>
        <w:spacing w:after="0"/>
        <w:jc w:val="both"/>
        <w:rPr>
          <w:rFonts w:cstheme="minorHAnsi"/>
          <w:color w:val="000000" w:themeColor="text1"/>
          <w:sz w:val="20"/>
          <w:szCs w:val="20"/>
        </w:rPr>
      </w:pPr>
      <w:r w:rsidRPr="000E1D2B">
        <w:rPr>
          <w:rFonts w:cstheme="minorHAnsi"/>
          <w:color w:val="000000" w:themeColor="text1"/>
          <w:sz w:val="20"/>
          <w:szCs w:val="20"/>
        </w:rPr>
        <w:t>Be accountable to the Executive Trust Team for the efficiency and effectiveness of the school</w:t>
      </w:r>
      <w:r w:rsidR="00193609">
        <w:rPr>
          <w:rFonts w:cstheme="minorHAnsi"/>
          <w:color w:val="000000" w:themeColor="text1"/>
          <w:sz w:val="20"/>
          <w:szCs w:val="20"/>
        </w:rPr>
        <w:t>.</w:t>
      </w:r>
    </w:p>
    <w:p w14:paraId="4A06573C" w14:textId="77777777" w:rsidR="000E1D2B" w:rsidRPr="000E1D2B" w:rsidRDefault="000E1D2B" w:rsidP="00193609">
      <w:pPr>
        <w:numPr>
          <w:ilvl w:val="0"/>
          <w:numId w:val="10"/>
        </w:numPr>
        <w:spacing w:after="0"/>
        <w:jc w:val="both"/>
        <w:rPr>
          <w:rFonts w:cstheme="minorHAnsi"/>
          <w:color w:val="000000" w:themeColor="text1"/>
          <w:sz w:val="20"/>
          <w:szCs w:val="20"/>
        </w:rPr>
      </w:pPr>
      <w:r w:rsidRPr="000E1D2B">
        <w:rPr>
          <w:rFonts w:cstheme="minorHAnsi"/>
          <w:color w:val="000000" w:themeColor="text1"/>
          <w:sz w:val="20"/>
          <w:szCs w:val="20"/>
        </w:rPr>
        <w:t>Provide information, objective advice and support to the Executive Trust Team to enable responsibilities for securing effective teaching and learning and improved standards of achievement to be met.</w:t>
      </w:r>
    </w:p>
    <w:p w14:paraId="704D7BA0" w14:textId="77777777" w:rsidR="000E1D2B" w:rsidRPr="000E1D2B" w:rsidRDefault="000E1D2B" w:rsidP="00193609">
      <w:pPr>
        <w:numPr>
          <w:ilvl w:val="0"/>
          <w:numId w:val="10"/>
        </w:numPr>
        <w:spacing w:after="0"/>
        <w:jc w:val="both"/>
        <w:rPr>
          <w:rFonts w:cstheme="minorHAnsi"/>
          <w:color w:val="000000" w:themeColor="text1"/>
          <w:sz w:val="20"/>
          <w:szCs w:val="20"/>
        </w:rPr>
      </w:pPr>
      <w:r w:rsidRPr="000E1D2B">
        <w:rPr>
          <w:rFonts w:cstheme="minorHAnsi"/>
          <w:color w:val="000000" w:themeColor="text1"/>
          <w:sz w:val="20"/>
          <w:szCs w:val="20"/>
        </w:rPr>
        <w:t>Present a coherent and accurate account of the school’s performance in a form appropriate to a range of audiences including parents, governors, the local community, Ofsted and the Executive Trust Team, to enable them to play their part effectively.</w:t>
      </w:r>
    </w:p>
    <w:p w14:paraId="678C995E" w14:textId="77777777" w:rsidR="000E1D2B" w:rsidRPr="000E1D2B" w:rsidRDefault="000E1D2B" w:rsidP="00193609">
      <w:pPr>
        <w:numPr>
          <w:ilvl w:val="0"/>
          <w:numId w:val="10"/>
        </w:numPr>
        <w:spacing w:after="0"/>
        <w:jc w:val="both"/>
        <w:rPr>
          <w:rFonts w:cstheme="minorHAnsi"/>
          <w:color w:val="000000" w:themeColor="text1"/>
          <w:sz w:val="20"/>
          <w:szCs w:val="20"/>
        </w:rPr>
      </w:pPr>
      <w:r w:rsidRPr="000E1D2B">
        <w:rPr>
          <w:rFonts w:cstheme="minorHAnsi"/>
          <w:color w:val="000000" w:themeColor="text1"/>
          <w:sz w:val="20"/>
          <w:szCs w:val="20"/>
        </w:rPr>
        <w:t>Plan for effective monitoring, evaluating and reviewing of plans to secure progress and school improvement, reporting regularly to the Executive Trust Team.</w:t>
      </w:r>
    </w:p>
    <w:p w14:paraId="17E488E3" w14:textId="784114F3" w:rsidR="000E1D2B" w:rsidRPr="000E1D2B" w:rsidRDefault="000E1D2B" w:rsidP="00193609">
      <w:pPr>
        <w:numPr>
          <w:ilvl w:val="0"/>
          <w:numId w:val="10"/>
        </w:numPr>
        <w:spacing w:after="0"/>
        <w:jc w:val="both"/>
        <w:rPr>
          <w:rFonts w:cstheme="minorHAnsi"/>
          <w:color w:val="000000" w:themeColor="text1"/>
          <w:sz w:val="20"/>
          <w:szCs w:val="20"/>
        </w:rPr>
      </w:pPr>
      <w:r w:rsidRPr="000E1D2B">
        <w:rPr>
          <w:rFonts w:cstheme="minorHAnsi"/>
          <w:color w:val="000000" w:themeColor="text1"/>
          <w:sz w:val="20"/>
          <w:szCs w:val="20"/>
        </w:rPr>
        <w:t>Develop and monitor the school’s self-evaluation processes, reporting regularly to the Executive Trust Team.</w:t>
      </w:r>
    </w:p>
    <w:p w14:paraId="356428DC" w14:textId="77777777" w:rsidR="000E1D2B" w:rsidRPr="000E1D2B" w:rsidRDefault="000E1D2B" w:rsidP="00193609">
      <w:pPr>
        <w:numPr>
          <w:ilvl w:val="0"/>
          <w:numId w:val="10"/>
        </w:numPr>
        <w:spacing w:after="0"/>
        <w:jc w:val="both"/>
        <w:rPr>
          <w:rFonts w:cstheme="minorHAnsi"/>
          <w:color w:val="000000" w:themeColor="text1"/>
          <w:sz w:val="20"/>
          <w:szCs w:val="20"/>
        </w:rPr>
      </w:pPr>
      <w:r w:rsidRPr="000E1D2B">
        <w:rPr>
          <w:rFonts w:cstheme="minorHAnsi"/>
          <w:color w:val="000000" w:themeColor="text1"/>
          <w:sz w:val="20"/>
          <w:szCs w:val="20"/>
        </w:rPr>
        <w:t>Monitor and evaluate the school improvement plan reporting regularly to the Executive Trust Team.</w:t>
      </w:r>
    </w:p>
    <w:p w14:paraId="5E8042D5" w14:textId="77777777" w:rsidR="000E1D2B" w:rsidRPr="000E1D2B" w:rsidRDefault="000E1D2B" w:rsidP="00193609">
      <w:pPr>
        <w:numPr>
          <w:ilvl w:val="0"/>
          <w:numId w:val="10"/>
        </w:numPr>
        <w:spacing w:after="0"/>
        <w:jc w:val="both"/>
        <w:rPr>
          <w:rFonts w:cstheme="minorHAnsi"/>
          <w:color w:val="000000" w:themeColor="text1"/>
          <w:sz w:val="20"/>
          <w:szCs w:val="20"/>
        </w:rPr>
      </w:pPr>
      <w:r w:rsidRPr="000E1D2B">
        <w:rPr>
          <w:rFonts w:cstheme="minorHAnsi"/>
          <w:color w:val="000000" w:themeColor="text1"/>
          <w:sz w:val="20"/>
          <w:szCs w:val="20"/>
        </w:rPr>
        <w:t>Provide any local and national data required by the Executive Trust Team, the Governing Body or the Lion Academy Trust.</w:t>
      </w:r>
    </w:p>
    <w:p w14:paraId="7990C715" w14:textId="77777777" w:rsidR="000E1D2B" w:rsidRPr="000E1D2B" w:rsidRDefault="000E1D2B" w:rsidP="00193609">
      <w:pPr>
        <w:numPr>
          <w:ilvl w:val="0"/>
          <w:numId w:val="10"/>
        </w:numPr>
        <w:spacing w:after="0"/>
        <w:jc w:val="both"/>
        <w:rPr>
          <w:rFonts w:cstheme="minorHAnsi"/>
          <w:color w:val="000000" w:themeColor="text1"/>
          <w:sz w:val="20"/>
          <w:szCs w:val="20"/>
        </w:rPr>
      </w:pPr>
      <w:r w:rsidRPr="000E1D2B">
        <w:rPr>
          <w:rFonts w:cstheme="minorHAnsi"/>
          <w:color w:val="000000" w:themeColor="text1"/>
          <w:sz w:val="20"/>
          <w:szCs w:val="20"/>
        </w:rPr>
        <w:t>To think creatively and imaginatively about the school’s development, to anticipate and resolve problems and to identify opportunities that will benefit students.</w:t>
      </w:r>
    </w:p>
    <w:p w14:paraId="46948214" w14:textId="77777777" w:rsidR="000E1D2B" w:rsidRDefault="000E1D2B" w:rsidP="00313C65">
      <w:pPr>
        <w:spacing w:after="0"/>
        <w:rPr>
          <w:rFonts w:cstheme="minorHAnsi"/>
          <w:b/>
          <w:bCs/>
          <w:color w:val="C00000"/>
        </w:rPr>
      </w:pPr>
    </w:p>
    <w:p w14:paraId="4341817A" w14:textId="3DC17FF8" w:rsidR="000E1D2B" w:rsidRDefault="000E1D2B" w:rsidP="000E1D2B">
      <w:pPr>
        <w:spacing w:after="0"/>
        <w:rPr>
          <w:rFonts w:cstheme="minorHAnsi"/>
          <w:b/>
          <w:bCs/>
          <w:i/>
          <w:iCs/>
          <w:color w:val="000000" w:themeColor="text1"/>
          <w:sz w:val="16"/>
          <w:szCs w:val="16"/>
        </w:rPr>
      </w:pPr>
      <w:r w:rsidRPr="000E1D2B">
        <w:rPr>
          <w:rFonts w:cstheme="minorHAnsi"/>
          <w:b/>
          <w:bCs/>
          <w:i/>
          <w:iCs/>
          <w:color w:val="000000" w:themeColor="text1"/>
          <w:sz w:val="16"/>
          <w:szCs w:val="16"/>
        </w:rPr>
        <w:t>This Job description is representative only. Other reasonable duties may be allocated from time to time commensurate with the general character of this post and its grading. There will be an annual review of the roles and responsibilities of members of The Lion Academy Trust. This may result in changes to designated roles and responsibilities in line with the emerging priorities of The Lion Academy Trust. </w:t>
      </w:r>
    </w:p>
    <w:p w14:paraId="73168B41" w14:textId="7F080255" w:rsidR="000E1D2B" w:rsidRPr="000E1D2B" w:rsidRDefault="000E1D2B" w:rsidP="000E1D2B">
      <w:pPr>
        <w:spacing w:after="0"/>
        <w:rPr>
          <w:rFonts w:cstheme="minorHAnsi"/>
          <w:b/>
          <w:bCs/>
          <w:color w:val="C00000"/>
          <w:sz w:val="16"/>
          <w:szCs w:val="16"/>
        </w:rPr>
      </w:pPr>
      <w:r w:rsidRPr="000E1D2B">
        <w:rPr>
          <w:rFonts w:cstheme="minorHAnsi"/>
          <w:b/>
          <w:bCs/>
          <w:color w:val="C00000"/>
          <w:sz w:val="16"/>
          <w:szCs w:val="16"/>
        </w:rPr>
        <w:t>_________________________________________________________________________________________________________________</w:t>
      </w:r>
    </w:p>
    <w:p w14:paraId="337DA416" w14:textId="77777777" w:rsidR="00193609" w:rsidRDefault="00193609" w:rsidP="00313C65">
      <w:pPr>
        <w:spacing w:after="0"/>
        <w:rPr>
          <w:rFonts w:cstheme="minorHAnsi"/>
          <w:color w:val="000000" w:themeColor="text1"/>
          <w:sz w:val="44"/>
          <w:szCs w:val="44"/>
        </w:rPr>
      </w:pPr>
    </w:p>
    <w:p w14:paraId="062F8626" w14:textId="73CDA69C" w:rsidR="000E1D2B" w:rsidRDefault="00FE7EA8" w:rsidP="00313C65">
      <w:pPr>
        <w:spacing w:after="0"/>
        <w:rPr>
          <w:rFonts w:cstheme="minorHAnsi"/>
          <w:color w:val="000000" w:themeColor="text1"/>
          <w:sz w:val="44"/>
          <w:szCs w:val="44"/>
        </w:rPr>
      </w:pPr>
      <w:r w:rsidRPr="00FE7EA8">
        <w:rPr>
          <w:rFonts w:cstheme="minorHAnsi"/>
          <w:color w:val="000000" w:themeColor="text1"/>
          <w:sz w:val="44"/>
          <w:szCs w:val="44"/>
        </w:rPr>
        <w:t>Person Specification</w:t>
      </w:r>
    </w:p>
    <w:p w14:paraId="58F78B9E" w14:textId="7DD6DE1E" w:rsidR="00FE7EA8" w:rsidRDefault="00FE7EA8" w:rsidP="00313C65">
      <w:pPr>
        <w:spacing w:after="0"/>
        <w:rPr>
          <w:rFonts w:cstheme="minorHAnsi"/>
          <w:b/>
          <w:bCs/>
          <w:color w:val="C00000"/>
        </w:rPr>
      </w:pPr>
      <w:r w:rsidRPr="00FE7EA8">
        <w:rPr>
          <w:rFonts w:cstheme="minorHAnsi"/>
          <w:b/>
          <w:bCs/>
          <w:color w:val="C00000"/>
        </w:rPr>
        <w:t>__________________________________________________________________________________</w:t>
      </w:r>
    </w:p>
    <w:p w14:paraId="2D9BEEC2" w14:textId="77777777" w:rsidR="00FE7EA8" w:rsidRDefault="00FE7EA8" w:rsidP="00313C65">
      <w:pPr>
        <w:spacing w:after="0"/>
        <w:rPr>
          <w:rFonts w:cstheme="minorHAnsi"/>
          <w:b/>
          <w:bCs/>
          <w:color w:val="C00000"/>
        </w:rPr>
      </w:pPr>
    </w:p>
    <w:p w14:paraId="2A28763B" w14:textId="77777777" w:rsidR="00937BC6" w:rsidRPr="00937BC6" w:rsidRDefault="00937BC6" w:rsidP="00937BC6">
      <w:pPr>
        <w:pStyle w:val="Bodycopy"/>
        <w:rPr>
          <w:rFonts w:ascii="Calibri" w:hAnsi="Calibri" w:cs="Calibri"/>
        </w:rPr>
      </w:pPr>
      <w:r w:rsidRPr="00937BC6">
        <w:rPr>
          <w:rFonts w:ascii="Calibri" w:hAnsi="Calibri" w:cs="Calibri"/>
        </w:rPr>
        <w:t>This table lists the essential and desirable requirements needed in order to perform the job effectively. Candidates will be shortlisted based on the extent to which they meet these requirements.</w:t>
      </w:r>
    </w:p>
    <w:p w14:paraId="2DC8CF60" w14:textId="5DFFA9BC" w:rsidR="00937BC6" w:rsidRPr="00937BC6" w:rsidRDefault="00937BC6" w:rsidP="00937BC6">
      <w:pPr>
        <w:pStyle w:val="Bodycopy"/>
        <w:spacing w:after="0"/>
        <w:ind w:hanging="567"/>
        <w:rPr>
          <w:rFonts w:ascii="Calibri" w:hAnsi="Calibri" w:cs="Calibri"/>
        </w:rPr>
      </w:pPr>
      <w:r>
        <w:rPr>
          <w:b/>
        </w:rPr>
        <w:tab/>
      </w:r>
      <w:r w:rsidRPr="00937BC6">
        <w:rPr>
          <w:rFonts w:ascii="Calibri" w:hAnsi="Calibri" w:cs="Calibri"/>
          <w:b/>
        </w:rPr>
        <w:t>Essential:</w:t>
      </w:r>
      <w:r w:rsidRPr="00937BC6">
        <w:rPr>
          <w:rFonts w:ascii="Calibri" w:hAnsi="Calibri" w:cs="Calibri"/>
        </w:rPr>
        <w:t xml:space="preserve"> Requirements without which the job could not be done.</w:t>
      </w:r>
    </w:p>
    <w:p w14:paraId="0BC86587" w14:textId="77777777" w:rsidR="00937BC6" w:rsidRDefault="00937BC6" w:rsidP="00937BC6">
      <w:pPr>
        <w:pStyle w:val="bodycopy0"/>
        <w:jc w:val="both"/>
        <w:rPr>
          <w:rFonts w:ascii="Calibri" w:hAnsi="Calibri" w:cs="Calibri"/>
          <w:sz w:val="20"/>
          <w:szCs w:val="20"/>
        </w:rPr>
      </w:pPr>
      <w:r w:rsidRPr="00937BC6">
        <w:rPr>
          <w:rFonts w:ascii="Calibri" w:hAnsi="Calibri" w:cs="Calibri"/>
          <w:b/>
          <w:sz w:val="20"/>
          <w:szCs w:val="20"/>
        </w:rPr>
        <w:t>Desirable:</w:t>
      </w:r>
      <w:r w:rsidRPr="00937BC6">
        <w:rPr>
          <w:rFonts w:ascii="Calibri" w:hAnsi="Calibri" w:cs="Calibri"/>
          <w:sz w:val="20"/>
          <w:szCs w:val="20"/>
        </w:rPr>
        <w:t xml:space="preserve"> Requirements that would enable the candidate to perform the job well.</w:t>
      </w:r>
    </w:p>
    <w:p w14:paraId="5AF89BE7" w14:textId="77777777" w:rsidR="00937BC6" w:rsidRDefault="00937BC6" w:rsidP="00937BC6">
      <w:pPr>
        <w:pStyle w:val="bodycopy0"/>
        <w:jc w:val="both"/>
        <w:rPr>
          <w:rFonts w:ascii="Calibri" w:hAnsi="Calibri" w:cs="Calibri"/>
          <w:sz w:val="20"/>
          <w:szCs w:val="20"/>
        </w:rPr>
      </w:pPr>
    </w:p>
    <w:tbl>
      <w:tblPr>
        <w:tblStyle w:val="TableGrid"/>
        <w:tblW w:w="8558" w:type="dxa"/>
        <w:tblInd w:w="-5" w:type="dxa"/>
        <w:tblLook w:val="04A0" w:firstRow="1" w:lastRow="0" w:firstColumn="1" w:lastColumn="0" w:noHBand="0" w:noVBand="1"/>
      </w:tblPr>
      <w:tblGrid>
        <w:gridCol w:w="6149"/>
        <w:gridCol w:w="1134"/>
        <w:gridCol w:w="1275"/>
      </w:tblGrid>
      <w:tr w:rsidR="00937BC6" w:rsidRPr="00A10DFC" w14:paraId="30FCA24B" w14:textId="77777777" w:rsidTr="008C69DC">
        <w:trPr>
          <w:trHeight w:val="492"/>
        </w:trPr>
        <w:tc>
          <w:tcPr>
            <w:tcW w:w="6149" w:type="dxa"/>
            <w:shd w:val="clear" w:color="auto" w:fill="C00000"/>
            <w:vAlign w:val="center"/>
          </w:tcPr>
          <w:p w14:paraId="625BC5A8" w14:textId="17BFAF7A" w:rsidR="00937BC6" w:rsidRPr="008C69DC" w:rsidRDefault="00937BC6" w:rsidP="00285FB4">
            <w:pPr>
              <w:pStyle w:val="tabletext"/>
              <w:framePr w:hSpace="0" w:wrap="auto" w:vAnchor="margin" w:hAnchor="text" w:yAlign="inline"/>
              <w:rPr>
                <w:rFonts w:ascii="Calibri" w:hAnsi="Calibri" w:cs="Calibri"/>
                <w:sz w:val="22"/>
                <w:szCs w:val="22"/>
              </w:rPr>
            </w:pPr>
            <w:r w:rsidRPr="008C69DC">
              <w:rPr>
                <w:rFonts w:ascii="Calibri" w:hAnsi="Calibri" w:cs="Calibri"/>
                <w:b/>
                <w:bCs/>
                <w:color w:val="FFFFFF"/>
                <w:sz w:val="22"/>
                <w:szCs w:val="22"/>
              </w:rPr>
              <w:t>Qualifications, Experience and Professional Development</w:t>
            </w:r>
          </w:p>
        </w:tc>
        <w:tc>
          <w:tcPr>
            <w:tcW w:w="1134" w:type="dxa"/>
            <w:shd w:val="clear" w:color="auto" w:fill="C00000"/>
            <w:vAlign w:val="center"/>
          </w:tcPr>
          <w:p w14:paraId="75BAB9F6" w14:textId="77777777" w:rsidR="00937BC6" w:rsidRPr="008C69DC" w:rsidRDefault="00937BC6" w:rsidP="00285FB4">
            <w:pPr>
              <w:pStyle w:val="tabletext"/>
              <w:framePr w:hSpace="0" w:wrap="auto" w:vAnchor="margin" w:hAnchor="text" w:yAlign="inline"/>
              <w:rPr>
                <w:rFonts w:ascii="Calibri" w:hAnsi="Calibri" w:cs="Calibri"/>
                <w:sz w:val="22"/>
                <w:szCs w:val="22"/>
              </w:rPr>
            </w:pPr>
            <w:r w:rsidRPr="008C69DC">
              <w:rPr>
                <w:rStyle w:val="boldtextA4V"/>
                <w:rFonts w:ascii="Calibri" w:hAnsi="Calibri" w:cs="Calibri"/>
                <w:color w:val="FFFFFF"/>
                <w:sz w:val="22"/>
                <w:szCs w:val="22"/>
              </w:rPr>
              <w:t xml:space="preserve">Essential </w:t>
            </w:r>
          </w:p>
        </w:tc>
        <w:tc>
          <w:tcPr>
            <w:tcW w:w="1275" w:type="dxa"/>
            <w:shd w:val="clear" w:color="auto" w:fill="C00000"/>
            <w:vAlign w:val="center"/>
          </w:tcPr>
          <w:p w14:paraId="177CFCD8" w14:textId="77777777" w:rsidR="00937BC6" w:rsidRPr="008C69DC" w:rsidRDefault="00937BC6" w:rsidP="00285FB4">
            <w:pPr>
              <w:pStyle w:val="tabletext"/>
              <w:framePr w:hSpace="0" w:wrap="auto" w:vAnchor="margin" w:hAnchor="text" w:yAlign="inline"/>
              <w:rPr>
                <w:rFonts w:ascii="Calibri" w:hAnsi="Calibri" w:cs="Calibri"/>
                <w:sz w:val="22"/>
                <w:szCs w:val="22"/>
              </w:rPr>
            </w:pPr>
            <w:r w:rsidRPr="008C69DC">
              <w:rPr>
                <w:rStyle w:val="boldtextA4V"/>
                <w:rFonts w:ascii="Calibri" w:hAnsi="Calibri" w:cs="Calibri"/>
                <w:color w:val="FFFFFF"/>
                <w:sz w:val="22"/>
                <w:szCs w:val="22"/>
              </w:rPr>
              <w:t>Desirable</w:t>
            </w:r>
          </w:p>
        </w:tc>
      </w:tr>
      <w:tr w:rsidR="00937BC6" w:rsidRPr="00853CAE" w14:paraId="29CE6AAC" w14:textId="77777777" w:rsidTr="00937BC6">
        <w:trPr>
          <w:trHeight w:val="415"/>
        </w:trPr>
        <w:tc>
          <w:tcPr>
            <w:tcW w:w="6149" w:type="dxa"/>
            <w:vAlign w:val="center"/>
          </w:tcPr>
          <w:p w14:paraId="66EAD715" w14:textId="01851855" w:rsidR="00937BC6" w:rsidRPr="00D81A72" w:rsidRDefault="00937BC6" w:rsidP="00285FB4">
            <w:pPr>
              <w:pStyle w:val="tabletext"/>
              <w:framePr w:hSpace="0" w:wrap="auto" w:vAnchor="margin" w:hAnchor="text" w:yAlign="inline"/>
              <w:rPr>
                <w:rFonts w:ascii="Calibri" w:hAnsi="Calibri" w:cs="Calibri"/>
                <w:sz w:val="20"/>
                <w:szCs w:val="20"/>
              </w:rPr>
            </w:pPr>
            <w:r w:rsidRPr="00D81A72">
              <w:rPr>
                <w:rFonts w:ascii="Calibri" w:hAnsi="Calibri" w:cs="Calibri"/>
                <w:sz w:val="20"/>
                <w:szCs w:val="20"/>
              </w:rPr>
              <w:t xml:space="preserve">Degree </w:t>
            </w:r>
          </w:p>
        </w:tc>
        <w:tc>
          <w:tcPr>
            <w:tcW w:w="1134" w:type="dxa"/>
            <w:vAlign w:val="center"/>
          </w:tcPr>
          <w:p w14:paraId="5A4A378A" w14:textId="77777777" w:rsidR="00937BC6" w:rsidRPr="00853CAE" w:rsidRDefault="00937BC6" w:rsidP="00285FB4">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1"/>
                  </w:checkBox>
                </w:ffData>
              </w:fldChar>
            </w:r>
            <w:bookmarkStart w:id="0" w:name="Check28"/>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bookmarkEnd w:id="0"/>
          </w:p>
        </w:tc>
        <w:tc>
          <w:tcPr>
            <w:tcW w:w="1275" w:type="dxa"/>
            <w:vAlign w:val="center"/>
          </w:tcPr>
          <w:p w14:paraId="6C418D16" w14:textId="77777777" w:rsidR="00937BC6" w:rsidRPr="00853CAE" w:rsidRDefault="00937BC6" w:rsidP="00285FB4">
            <w:pPr>
              <w:pStyle w:val="tabletext"/>
              <w:framePr w:hSpace="0" w:wrap="auto" w:vAnchor="margin" w:hAnchor="text" w:yAlign="inline"/>
              <w:jc w:val="center"/>
              <w:rPr>
                <w:rFonts w:ascii="Arial" w:hAnsi="Arial" w:cs="Arial"/>
                <w:sz w:val="20"/>
                <w:szCs w:val="20"/>
              </w:rPr>
            </w:pPr>
            <w:r w:rsidRPr="00853CAE">
              <w:rPr>
                <w:rFonts w:ascii="Arial" w:hAnsi="Arial" w:cs="Arial"/>
                <w:sz w:val="20"/>
                <w:szCs w:val="20"/>
              </w:rPr>
              <w:fldChar w:fldCharType="begin">
                <w:ffData>
                  <w:name w:val="Check22"/>
                  <w:enabled/>
                  <w:calcOnExit w:val="0"/>
                  <w:checkBox>
                    <w:sizeAuto/>
                    <w:default w:val="0"/>
                  </w:checkBox>
                </w:ffData>
              </w:fldChar>
            </w:r>
            <w:bookmarkStart w:id="1" w:name="Check22"/>
            <w:r w:rsidRPr="00853CAE">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853CAE">
              <w:rPr>
                <w:rFonts w:ascii="Arial" w:hAnsi="Arial" w:cs="Arial"/>
                <w:sz w:val="20"/>
                <w:szCs w:val="20"/>
              </w:rPr>
              <w:fldChar w:fldCharType="end"/>
            </w:r>
            <w:bookmarkEnd w:id="1"/>
          </w:p>
        </w:tc>
      </w:tr>
      <w:tr w:rsidR="00937BC6" w:rsidRPr="00853CAE" w14:paraId="057377D6" w14:textId="77777777" w:rsidTr="00937BC6">
        <w:trPr>
          <w:trHeight w:val="415"/>
        </w:trPr>
        <w:tc>
          <w:tcPr>
            <w:tcW w:w="6149" w:type="dxa"/>
            <w:vAlign w:val="center"/>
          </w:tcPr>
          <w:p w14:paraId="290B94FB" w14:textId="66CD005A" w:rsidR="00937BC6" w:rsidRPr="00D81A72" w:rsidRDefault="00937BC6" w:rsidP="00937BC6">
            <w:pPr>
              <w:pStyle w:val="tabletext"/>
              <w:framePr w:hSpace="0" w:wrap="auto" w:vAnchor="margin" w:hAnchor="text" w:yAlign="inline"/>
              <w:rPr>
                <w:rFonts w:ascii="Calibri" w:hAnsi="Calibri" w:cs="Calibri"/>
                <w:sz w:val="20"/>
                <w:szCs w:val="20"/>
              </w:rPr>
            </w:pPr>
            <w:r w:rsidRPr="00D81A72">
              <w:rPr>
                <w:rFonts w:ascii="Calibri" w:hAnsi="Calibri" w:cs="Calibri"/>
                <w:sz w:val="20"/>
                <w:szCs w:val="20"/>
              </w:rPr>
              <w:t>Qualified Teacher Status</w:t>
            </w:r>
          </w:p>
        </w:tc>
        <w:tc>
          <w:tcPr>
            <w:tcW w:w="1134" w:type="dxa"/>
            <w:vAlign w:val="center"/>
          </w:tcPr>
          <w:p w14:paraId="3C5F376D" w14:textId="40644475" w:rsidR="00937BC6" w:rsidRDefault="00937BC6" w:rsidP="00937BC6">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2BDE2D10" w14:textId="61A31A3D" w:rsidR="00937BC6" w:rsidRPr="00853CAE" w:rsidRDefault="00937BC6" w:rsidP="00937BC6">
            <w:pPr>
              <w:pStyle w:val="tabletext"/>
              <w:framePr w:hSpace="0" w:wrap="auto" w:vAnchor="margin" w:hAnchor="text" w:yAlign="inline"/>
              <w:jc w:val="center"/>
              <w:rPr>
                <w:rFonts w:ascii="Arial" w:hAnsi="Arial" w:cs="Arial"/>
                <w:sz w:val="20"/>
                <w:szCs w:val="20"/>
              </w:rPr>
            </w:pPr>
            <w:r w:rsidRPr="00853CAE">
              <w:rPr>
                <w:rFonts w:ascii="Arial" w:hAnsi="Arial" w:cs="Arial"/>
                <w:sz w:val="20"/>
                <w:szCs w:val="20"/>
              </w:rPr>
              <w:fldChar w:fldCharType="begin">
                <w:ffData>
                  <w:name w:val="Check22"/>
                  <w:enabled/>
                  <w:calcOnExit w:val="0"/>
                  <w:checkBox>
                    <w:sizeAuto/>
                    <w:default w:val="0"/>
                  </w:checkBox>
                </w:ffData>
              </w:fldChar>
            </w:r>
            <w:r w:rsidRPr="00853CAE">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853CAE">
              <w:rPr>
                <w:rFonts w:ascii="Arial" w:hAnsi="Arial" w:cs="Arial"/>
                <w:sz w:val="20"/>
                <w:szCs w:val="20"/>
              </w:rPr>
              <w:fldChar w:fldCharType="end"/>
            </w:r>
          </w:p>
        </w:tc>
      </w:tr>
      <w:tr w:rsidR="00937BC6" w:rsidRPr="00853CAE" w14:paraId="24CE0031" w14:textId="77777777" w:rsidTr="00937BC6">
        <w:trPr>
          <w:trHeight w:val="415"/>
        </w:trPr>
        <w:tc>
          <w:tcPr>
            <w:tcW w:w="6149" w:type="dxa"/>
            <w:vAlign w:val="center"/>
          </w:tcPr>
          <w:p w14:paraId="4F4EA491" w14:textId="210B9B35" w:rsidR="00937BC6" w:rsidRPr="00D81A72" w:rsidRDefault="00937BC6" w:rsidP="00937BC6">
            <w:pPr>
              <w:pStyle w:val="tabletext"/>
              <w:framePr w:hSpace="0" w:wrap="auto" w:vAnchor="margin" w:hAnchor="text" w:yAlign="inline"/>
              <w:rPr>
                <w:rFonts w:ascii="Calibri" w:hAnsi="Calibri" w:cs="Calibri"/>
                <w:sz w:val="20"/>
                <w:szCs w:val="20"/>
              </w:rPr>
            </w:pPr>
            <w:r w:rsidRPr="00D81A72">
              <w:rPr>
                <w:rFonts w:ascii="Calibri" w:hAnsi="Calibri" w:cs="Calibri"/>
                <w:sz w:val="20"/>
                <w:szCs w:val="20"/>
              </w:rPr>
              <w:t>National Professional Qualification for Headship for first substantive headship</w:t>
            </w:r>
          </w:p>
        </w:tc>
        <w:tc>
          <w:tcPr>
            <w:tcW w:w="1134" w:type="dxa"/>
            <w:vAlign w:val="center"/>
          </w:tcPr>
          <w:p w14:paraId="170C3255" w14:textId="278C3726" w:rsidR="00937BC6" w:rsidRDefault="00937BC6" w:rsidP="00937BC6">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49F3B0AF" w14:textId="492C7064" w:rsidR="00937BC6" w:rsidRPr="00853CAE" w:rsidRDefault="00937BC6" w:rsidP="00937BC6">
            <w:pPr>
              <w:pStyle w:val="tabletext"/>
              <w:framePr w:hSpace="0" w:wrap="auto" w:vAnchor="margin" w:hAnchor="text" w:yAlign="inline"/>
              <w:jc w:val="center"/>
              <w:rPr>
                <w:rFonts w:ascii="Arial" w:hAnsi="Arial" w:cs="Arial"/>
                <w:sz w:val="20"/>
                <w:szCs w:val="20"/>
              </w:rPr>
            </w:pPr>
            <w:r w:rsidRPr="00853CAE">
              <w:rPr>
                <w:rFonts w:ascii="Arial" w:hAnsi="Arial" w:cs="Arial"/>
                <w:sz w:val="20"/>
                <w:szCs w:val="20"/>
              </w:rPr>
              <w:fldChar w:fldCharType="begin">
                <w:ffData>
                  <w:name w:val="Check22"/>
                  <w:enabled/>
                  <w:calcOnExit w:val="0"/>
                  <w:checkBox>
                    <w:sizeAuto/>
                    <w:default w:val="0"/>
                  </w:checkBox>
                </w:ffData>
              </w:fldChar>
            </w:r>
            <w:r w:rsidRPr="00853CAE">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853CAE">
              <w:rPr>
                <w:rFonts w:ascii="Arial" w:hAnsi="Arial" w:cs="Arial"/>
                <w:sz w:val="20"/>
                <w:szCs w:val="20"/>
              </w:rPr>
              <w:fldChar w:fldCharType="end"/>
            </w:r>
          </w:p>
        </w:tc>
      </w:tr>
      <w:tr w:rsidR="00937BC6" w:rsidRPr="00853CAE" w14:paraId="088E6F9D" w14:textId="77777777" w:rsidTr="00937BC6">
        <w:trPr>
          <w:trHeight w:val="415"/>
        </w:trPr>
        <w:tc>
          <w:tcPr>
            <w:tcW w:w="6149" w:type="dxa"/>
            <w:vAlign w:val="center"/>
          </w:tcPr>
          <w:p w14:paraId="05209173" w14:textId="3FDFE528" w:rsidR="00937BC6" w:rsidRPr="00D81A72" w:rsidRDefault="00937BC6" w:rsidP="00937BC6">
            <w:pPr>
              <w:pStyle w:val="tabletext"/>
              <w:framePr w:hSpace="0" w:wrap="auto" w:vAnchor="margin" w:hAnchor="text" w:yAlign="inline"/>
              <w:rPr>
                <w:rFonts w:ascii="Calibri" w:hAnsi="Calibri" w:cs="Calibri"/>
                <w:sz w:val="20"/>
                <w:szCs w:val="20"/>
              </w:rPr>
            </w:pPr>
            <w:r w:rsidRPr="00D81A72">
              <w:rPr>
                <w:rFonts w:ascii="Calibri" w:hAnsi="Calibri" w:cs="Calibri"/>
                <w:sz w:val="20"/>
                <w:szCs w:val="20"/>
                <w:highlight w:val="white"/>
              </w:rPr>
              <w:t>Undertaken NCSL/CWDC-approved ‘safer recruitment’ training</w:t>
            </w:r>
          </w:p>
        </w:tc>
        <w:tc>
          <w:tcPr>
            <w:tcW w:w="1134" w:type="dxa"/>
            <w:vAlign w:val="center"/>
          </w:tcPr>
          <w:p w14:paraId="4D789908" w14:textId="0C69B639" w:rsidR="00937BC6" w:rsidRDefault="00937BC6" w:rsidP="00937BC6">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2693A0D9" w14:textId="4E8060FA" w:rsidR="00937BC6" w:rsidRPr="00853CAE" w:rsidRDefault="00937BC6" w:rsidP="00937BC6">
            <w:pPr>
              <w:pStyle w:val="tabletext"/>
              <w:framePr w:hSpace="0" w:wrap="auto" w:vAnchor="margin" w:hAnchor="text" w:yAlign="inline"/>
              <w:jc w:val="center"/>
              <w:rPr>
                <w:rFonts w:ascii="Arial" w:hAnsi="Arial" w:cs="Arial"/>
                <w:sz w:val="20"/>
                <w:szCs w:val="20"/>
              </w:rPr>
            </w:pPr>
            <w:r w:rsidRPr="00853CAE">
              <w:rPr>
                <w:rFonts w:ascii="Arial" w:hAnsi="Arial" w:cs="Arial"/>
                <w:sz w:val="20"/>
                <w:szCs w:val="20"/>
              </w:rPr>
              <w:fldChar w:fldCharType="begin">
                <w:ffData>
                  <w:name w:val="Check22"/>
                  <w:enabled/>
                  <w:calcOnExit w:val="0"/>
                  <w:checkBox>
                    <w:sizeAuto/>
                    <w:default w:val="0"/>
                  </w:checkBox>
                </w:ffData>
              </w:fldChar>
            </w:r>
            <w:r w:rsidRPr="00853CAE">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853CAE">
              <w:rPr>
                <w:rFonts w:ascii="Arial" w:hAnsi="Arial" w:cs="Arial"/>
                <w:sz w:val="20"/>
                <w:szCs w:val="20"/>
              </w:rPr>
              <w:fldChar w:fldCharType="end"/>
            </w:r>
          </w:p>
        </w:tc>
      </w:tr>
      <w:tr w:rsidR="00937BC6" w:rsidRPr="00853CAE" w14:paraId="7968DFF8" w14:textId="77777777" w:rsidTr="00937BC6">
        <w:trPr>
          <w:trHeight w:val="415"/>
        </w:trPr>
        <w:tc>
          <w:tcPr>
            <w:tcW w:w="6149" w:type="dxa"/>
            <w:vAlign w:val="center"/>
          </w:tcPr>
          <w:p w14:paraId="08D7D3F5" w14:textId="7A240C15" w:rsidR="00937BC6" w:rsidRPr="00D81A72" w:rsidRDefault="00937BC6" w:rsidP="00937BC6">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D81A72">
              <w:rPr>
                <w:sz w:val="20"/>
                <w:szCs w:val="20"/>
                <w:highlight w:val="white"/>
              </w:rPr>
              <w:t>Experience as a Deputy Headteacher or acting headteacher within a primary school</w:t>
            </w:r>
          </w:p>
        </w:tc>
        <w:tc>
          <w:tcPr>
            <w:tcW w:w="1134" w:type="dxa"/>
            <w:vAlign w:val="center"/>
          </w:tcPr>
          <w:p w14:paraId="5AEB020B" w14:textId="7D733F21" w:rsidR="00937BC6" w:rsidRDefault="00937BC6" w:rsidP="00937BC6">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04BA4800" w14:textId="4949D4D1" w:rsidR="00937BC6" w:rsidRPr="00853CAE" w:rsidRDefault="00937BC6" w:rsidP="00937BC6">
            <w:pPr>
              <w:pStyle w:val="tabletext"/>
              <w:framePr w:hSpace="0" w:wrap="auto" w:vAnchor="margin" w:hAnchor="text" w:yAlign="inline"/>
              <w:jc w:val="center"/>
              <w:rPr>
                <w:rFonts w:ascii="Arial" w:hAnsi="Arial" w:cs="Arial"/>
                <w:sz w:val="20"/>
                <w:szCs w:val="20"/>
              </w:rPr>
            </w:pPr>
            <w:r w:rsidRPr="00853CAE">
              <w:rPr>
                <w:rFonts w:ascii="Arial" w:hAnsi="Arial" w:cs="Arial"/>
                <w:sz w:val="20"/>
                <w:szCs w:val="20"/>
              </w:rPr>
              <w:fldChar w:fldCharType="begin">
                <w:ffData>
                  <w:name w:val="Check22"/>
                  <w:enabled/>
                  <w:calcOnExit w:val="0"/>
                  <w:checkBox>
                    <w:sizeAuto/>
                    <w:default w:val="0"/>
                  </w:checkBox>
                </w:ffData>
              </w:fldChar>
            </w:r>
            <w:r w:rsidRPr="00853CAE">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853CAE">
              <w:rPr>
                <w:rFonts w:ascii="Arial" w:hAnsi="Arial" w:cs="Arial"/>
                <w:sz w:val="20"/>
                <w:szCs w:val="20"/>
              </w:rPr>
              <w:fldChar w:fldCharType="end"/>
            </w:r>
          </w:p>
        </w:tc>
      </w:tr>
      <w:tr w:rsidR="00937BC6" w:rsidRPr="00853CAE" w14:paraId="1ABDE19E" w14:textId="77777777" w:rsidTr="00937BC6">
        <w:trPr>
          <w:trHeight w:val="415"/>
        </w:trPr>
        <w:tc>
          <w:tcPr>
            <w:tcW w:w="6149" w:type="dxa"/>
            <w:vAlign w:val="center"/>
          </w:tcPr>
          <w:p w14:paraId="75BCE138" w14:textId="10552294" w:rsidR="00937BC6" w:rsidRPr="00D81A72" w:rsidRDefault="00937BC6" w:rsidP="00937BC6">
            <w:pPr>
              <w:pBdr>
                <w:top w:val="none" w:sz="0" w:space="0" w:color="000000"/>
                <w:left w:val="none" w:sz="0" w:space="0" w:color="000000"/>
                <w:bottom w:val="none" w:sz="0" w:space="0" w:color="000000"/>
                <w:right w:val="none" w:sz="0" w:space="0" w:color="000000"/>
                <w:between w:val="none" w:sz="0" w:space="0" w:color="000000"/>
              </w:pBdr>
              <w:rPr>
                <w:rFonts w:ascii="Arial" w:hAnsi="Arial" w:cs="Arial"/>
                <w:sz w:val="20"/>
                <w:szCs w:val="20"/>
              </w:rPr>
            </w:pPr>
            <w:r w:rsidRPr="00D81A72">
              <w:rPr>
                <w:sz w:val="20"/>
                <w:szCs w:val="20"/>
                <w:highlight w:val="white"/>
              </w:rPr>
              <w:t>A proven track record of successful senior leadership in the primary phase</w:t>
            </w:r>
          </w:p>
        </w:tc>
        <w:tc>
          <w:tcPr>
            <w:tcW w:w="1134" w:type="dxa"/>
            <w:vAlign w:val="center"/>
          </w:tcPr>
          <w:p w14:paraId="6A190BBD" w14:textId="4E370D4F" w:rsidR="00937BC6" w:rsidRDefault="00937BC6" w:rsidP="00937BC6">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5DE44F2A" w14:textId="310670BC" w:rsidR="00937BC6" w:rsidRPr="00853CAE" w:rsidRDefault="00937BC6" w:rsidP="00937BC6">
            <w:pPr>
              <w:pStyle w:val="tabletext"/>
              <w:framePr w:hSpace="0" w:wrap="auto" w:vAnchor="margin" w:hAnchor="text" w:yAlign="inline"/>
              <w:jc w:val="center"/>
              <w:rPr>
                <w:rFonts w:ascii="Arial" w:hAnsi="Arial" w:cs="Arial"/>
                <w:sz w:val="20"/>
                <w:szCs w:val="20"/>
              </w:rPr>
            </w:pPr>
            <w:r w:rsidRPr="00853CAE">
              <w:rPr>
                <w:rFonts w:ascii="Arial" w:hAnsi="Arial" w:cs="Arial"/>
                <w:sz w:val="20"/>
                <w:szCs w:val="20"/>
              </w:rPr>
              <w:fldChar w:fldCharType="begin">
                <w:ffData>
                  <w:name w:val="Check22"/>
                  <w:enabled/>
                  <w:calcOnExit w:val="0"/>
                  <w:checkBox>
                    <w:sizeAuto/>
                    <w:default w:val="0"/>
                  </w:checkBox>
                </w:ffData>
              </w:fldChar>
            </w:r>
            <w:r w:rsidRPr="00853CAE">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853CAE">
              <w:rPr>
                <w:rFonts w:ascii="Arial" w:hAnsi="Arial" w:cs="Arial"/>
                <w:sz w:val="20"/>
                <w:szCs w:val="20"/>
              </w:rPr>
              <w:fldChar w:fldCharType="end"/>
            </w:r>
          </w:p>
        </w:tc>
      </w:tr>
      <w:tr w:rsidR="00937BC6" w:rsidRPr="00853CAE" w14:paraId="13FEAC8A" w14:textId="77777777" w:rsidTr="00937BC6">
        <w:trPr>
          <w:trHeight w:val="415"/>
        </w:trPr>
        <w:tc>
          <w:tcPr>
            <w:tcW w:w="6149" w:type="dxa"/>
            <w:vAlign w:val="center"/>
          </w:tcPr>
          <w:p w14:paraId="7C8BEC71" w14:textId="59EFD264" w:rsidR="00937BC6" w:rsidRPr="00D81A72" w:rsidRDefault="00937BC6" w:rsidP="00937BC6">
            <w:pPr>
              <w:pBdr>
                <w:top w:val="none" w:sz="0" w:space="0" w:color="000000"/>
                <w:left w:val="none" w:sz="0" w:space="14" w:color="000000"/>
                <w:bottom w:val="none" w:sz="0" w:space="0" w:color="000000"/>
                <w:right w:val="none" w:sz="0" w:space="0" w:color="000000"/>
                <w:between w:val="none" w:sz="0" w:space="0" w:color="000000"/>
              </w:pBdr>
              <w:rPr>
                <w:rFonts w:ascii="Arial" w:hAnsi="Arial" w:cs="Arial"/>
                <w:sz w:val="20"/>
                <w:szCs w:val="20"/>
              </w:rPr>
            </w:pPr>
            <w:r w:rsidRPr="00D81A72">
              <w:rPr>
                <w:sz w:val="20"/>
                <w:szCs w:val="20"/>
                <w:highlight w:val="white"/>
              </w:rPr>
              <w:t>Experience in two or more institutions and covering aspects of curriculum, pastoral, budget and resource management</w:t>
            </w:r>
          </w:p>
        </w:tc>
        <w:tc>
          <w:tcPr>
            <w:tcW w:w="1134" w:type="dxa"/>
            <w:vAlign w:val="center"/>
          </w:tcPr>
          <w:p w14:paraId="1EFAB871" w14:textId="55BC0BB2" w:rsidR="00937BC6" w:rsidRDefault="00937BC6" w:rsidP="00937BC6">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1382979A" w14:textId="2A199431" w:rsidR="00937BC6" w:rsidRPr="00853CAE" w:rsidRDefault="00937BC6" w:rsidP="00937BC6">
            <w:pPr>
              <w:pStyle w:val="tabletext"/>
              <w:framePr w:hSpace="0" w:wrap="auto" w:vAnchor="margin" w:hAnchor="text" w:yAlign="inline"/>
              <w:jc w:val="center"/>
              <w:rPr>
                <w:rFonts w:ascii="Arial" w:hAnsi="Arial" w:cs="Arial"/>
                <w:sz w:val="20"/>
                <w:szCs w:val="20"/>
              </w:rPr>
            </w:pPr>
            <w:r w:rsidRPr="00853CAE">
              <w:rPr>
                <w:rFonts w:ascii="Arial" w:hAnsi="Arial" w:cs="Arial"/>
                <w:sz w:val="20"/>
                <w:szCs w:val="20"/>
              </w:rPr>
              <w:fldChar w:fldCharType="begin">
                <w:ffData>
                  <w:name w:val="Check22"/>
                  <w:enabled/>
                  <w:calcOnExit w:val="0"/>
                  <w:checkBox>
                    <w:sizeAuto/>
                    <w:default w:val="0"/>
                  </w:checkBox>
                </w:ffData>
              </w:fldChar>
            </w:r>
            <w:r w:rsidRPr="00853CAE">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853CAE">
              <w:rPr>
                <w:rFonts w:ascii="Arial" w:hAnsi="Arial" w:cs="Arial"/>
                <w:sz w:val="20"/>
                <w:szCs w:val="20"/>
              </w:rPr>
              <w:fldChar w:fldCharType="end"/>
            </w:r>
          </w:p>
        </w:tc>
      </w:tr>
      <w:tr w:rsidR="00937BC6" w:rsidRPr="00A10DFC" w14:paraId="21A8AA2C" w14:textId="77777777" w:rsidTr="008C69DC">
        <w:trPr>
          <w:trHeight w:val="410"/>
        </w:trPr>
        <w:tc>
          <w:tcPr>
            <w:tcW w:w="6149" w:type="dxa"/>
            <w:shd w:val="clear" w:color="auto" w:fill="C00000"/>
            <w:vAlign w:val="center"/>
          </w:tcPr>
          <w:p w14:paraId="6EDF0EB1" w14:textId="228D05E6" w:rsidR="00937BC6" w:rsidRPr="008C69DC" w:rsidRDefault="00937BC6" w:rsidP="00285FB4">
            <w:pPr>
              <w:pStyle w:val="tabletext"/>
              <w:framePr w:hSpace="0" w:wrap="auto" w:vAnchor="margin" w:hAnchor="text" w:yAlign="inline"/>
              <w:rPr>
                <w:rFonts w:ascii="Calibri" w:hAnsi="Calibri" w:cs="Calibri"/>
                <w:b/>
                <w:bCs/>
                <w:sz w:val="22"/>
                <w:szCs w:val="22"/>
              </w:rPr>
            </w:pPr>
            <w:r w:rsidRPr="008C69DC">
              <w:rPr>
                <w:rFonts w:ascii="Calibri" w:hAnsi="Calibri" w:cs="Calibri"/>
                <w:b/>
                <w:bCs/>
                <w:sz w:val="22"/>
                <w:szCs w:val="22"/>
              </w:rPr>
              <w:t>Professional Knowledge and Understanding</w:t>
            </w:r>
          </w:p>
        </w:tc>
        <w:tc>
          <w:tcPr>
            <w:tcW w:w="1134" w:type="dxa"/>
            <w:shd w:val="clear" w:color="auto" w:fill="C00000"/>
            <w:vAlign w:val="center"/>
          </w:tcPr>
          <w:p w14:paraId="7E437DB4" w14:textId="77777777" w:rsidR="00937BC6" w:rsidRPr="00A10DFC" w:rsidRDefault="00937BC6" w:rsidP="00285FB4">
            <w:pPr>
              <w:pStyle w:val="tabletext"/>
              <w:framePr w:hSpace="0" w:wrap="auto" w:vAnchor="margin" w:hAnchor="text" w:yAlign="inline"/>
              <w:rPr>
                <w:rFonts w:ascii="Arial" w:hAnsi="Arial" w:cs="Arial"/>
                <w:sz w:val="20"/>
                <w:szCs w:val="20"/>
              </w:rPr>
            </w:pPr>
          </w:p>
        </w:tc>
        <w:tc>
          <w:tcPr>
            <w:tcW w:w="1275" w:type="dxa"/>
            <w:shd w:val="clear" w:color="auto" w:fill="C00000"/>
            <w:vAlign w:val="center"/>
          </w:tcPr>
          <w:p w14:paraId="7E3A67AF"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p>
        </w:tc>
      </w:tr>
      <w:tr w:rsidR="00937BC6" w:rsidRPr="00A10DFC" w14:paraId="7A37C8EE" w14:textId="77777777" w:rsidTr="00937BC6">
        <w:trPr>
          <w:trHeight w:val="417"/>
        </w:trPr>
        <w:tc>
          <w:tcPr>
            <w:tcW w:w="6149" w:type="dxa"/>
          </w:tcPr>
          <w:p w14:paraId="5E952EBA" w14:textId="04510B80" w:rsidR="00937BC6" w:rsidRPr="00D81A72" w:rsidRDefault="00876CEA" w:rsidP="00D81A72">
            <w:pPr>
              <w:pBdr>
                <w:top w:val="none" w:sz="0" w:space="0" w:color="000000"/>
                <w:left w:val="none" w:sz="0" w:space="0" w:color="000000"/>
                <w:bottom w:val="none" w:sz="0" w:space="1" w:color="000000"/>
                <w:right w:val="none" w:sz="0" w:space="0" w:color="000000"/>
              </w:pBdr>
              <w:rPr>
                <w:rFonts w:cstheme="minorHAnsi"/>
                <w:sz w:val="20"/>
                <w:szCs w:val="20"/>
              </w:rPr>
            </w:pPr>
            <w:r w:rsidRPr="00D81A72">
              <w:rPr>
                <w:rFonts w:cstheme="minorHAnsi"/>
                <w:sz w:val="20"/>
                <w:szCs w:val="20"/>
                <w:highlight w:val="white"/>
              </w:rPr>
              <w:t>Awareness and understanding of current educational trends and issues, including national policies, priorities and legislation</w:t>
            </w:r>
          </w:p>
        </w:tc>
        <w:tc>
          <w:tcPr>
            <w:tcW w:w="1134" w:type="dxa"/>
            <w:vAlign w:val="center"/>
          </w:tcPr>
          <w:p w14:paraId="1C2E801F"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1"/>
                  </w:checkBox>
                </w:ffData>
              </w:fldChar>
            </w:r>
            <w:bookmarkStart w:id="2" w:name="Check29"/>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bookmarkEnd w:id="2"/>
          </w:p>
        </w:tc>
        <w:tc>
          <w:tcPr>
            <w:tcW w:w="1275" w:type="dxa"/>
            <w:vAlign w:val="center"/>
          </w:tcPr>
          <w:p w14:paraId="3EF5E3FA"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bookmarkStart w:id="3" w:name="Check27"/>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bookmarkEnd w:id="3"/>
          </w:p>
        </w:tc>
      </w:tr>
      <w:tr w:rsidR="00937BC6" w:rsidRPr="00A10DFC" w14:paraId="59C805D5" w14:textId="77777777" w:rsidTr="00937BC6">
        <w:trPr>
          <w:trHeight w:val="552"/>
        </w:trPr>
        <w:tc>
          <w:tcPr>
            <w:tcW w:w="6149" w:type="dxa"/>
            <w:vAlign w:val="center"/>
          </w:tcPr>
          <w:p w14:paraId="49244DDE" w14:textId="4067A77B" w:rsidR="00937BC6" w:rsidRPr="00D81A72" w:rsidRDefault="00876CEA" w:rsidP="00285FB4">
            <w:pPr>
              <w:pStyle w:val="tabletext"/>
              <w:framePr w:hSpace="0" w:wrap="auto" w:vAnchor="margin" w:hAnchor="text" w:yAlign="inline"/>
              <w:rPr>
                <w:rFonts w:cstheme="minorHAnsi"/>
                <w:sz w:val="20"/>
                <w:szCs w:val="20"/>
              </w:rPr>
            </w:pPr>
            <w:r w:rsidRPr="00D81A72">
              <w:rPr>
                <w:rFonts w:cstheme="minorHAnsi"/>
                <w:sz w:val="20"/>
                <w:szCs w:val="20"/>
                <w:highlight w:val="white"/>
              </w:rPr>
              <w:t>Ability to work productively in partnership with the Governing Body in the interests of Lion Academy Trust School and the community</w:t>
            </w:r>
          </w:p>
        </w:tc>
        <w:tc>
          <w:tcPr>
            <w:tcW w:w="1134" w:type="dxa"/>
            <w:vAlign w:val="center"/>
          </w:tcPr>
          <w:p w14:paraId="10CC1DC9"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1"/>
                  </w:checkBox>
                </w:ffData>
              </w:fldChar>
            </w:r>
            <w:bookmarkStart w:id="4" w:name="Check7"/>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bookmarkEnd w:id="4"/>
          </w:p>
        </w:tc>
        <w:tc>
          <w:tcPr>
            <w:tcW w:w="1275" w:type="dxa"/>
            <w:vAlign w:val="center"/>
          </w:tcPr>
          <w:p w14:paraId="019F5D39"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937BC6" w:rsidRPr="00A10DFC" w14:paraId="3DAC39B3" w14:textId="77777777" w:rsidTr="00937BC6">
        <w:trPr>
          <w:trHeight w:val="562"/>
        </w:trPr>
        <w:tc>
          <w:tcPr>
            <w:tcW w:w="6149" w:type="dxa"/>
            <w:vAlign w:val="center"/>
          </w:tcPr>
          <w:p w14:paraId="6994AA13" w14:textId="6069AE32" w:rsidR="00937BC6" w:rsidRPr="00D81A72" w:rsidRDefault="00876CEA" w:rsidP="00285FB4">
            <w:pPr>
              <w:pStyle w:val="tabletext"/>
              <w:framePr w:hSpace="0" w:wrap="auto" w:vAnchor="margin" w:hAnchor="text" w:yAlign="inline"/>
              <w:rPr>
                <w:rFonts w:cstheme="minorHAnsi"/>
                <w:sz w:val="20"/>
                <w:szCs w:val="20"/>
              </w:rPr>
            </w:pPr>
            <w:r w:rsidRPr="00D81A72">
              <w:rPr>
                <w:rFonts w:cstheme="minorHAnsi"/>
                <w:sz w:val="20"/>
                <w:szCs w:val="20"/>
              </w:rPr>
              <w:t>Strong understanding of the principles and practice of effective learning and teaching</w:t>
            </w:r>
          </w:p>
        </w:tc>
        <w:tc>
          <w:tcPr>
            <w:tcW w:w="1134" w:type="dxa"/>
            <w:vAlign w:val="center"/>
          </w:tcPr>
          <w:p w14:paraId="074D7D36"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1"/>
                  </w:checkBox>
                </w:ffData>
              </w:fldChar>
            </w:r>
            <w:bookmarkStart w:id="5" w:name="Check8"/>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bookmarkEnd w:id="5"/>
          </w:p>
        </w:tc>
        <w:tc>
          <w:tcPr>
            <w:tcW w:w="1275" w:type="dxa"/>
            <w:vAlign w:val="center"/>
          </w:tcPr>
          <w:p w14:paraId="42C94015"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937BC6" w:rsidRPr="00A10DFC" w14:paraId="341CA054" w14:textId="77777777" w:rsidTr="00937BC6">
        <w:trPr>
          <w:trHeight w:val="406"/>
        </w:trPr>
        <w:tc>
          <w:tcPr>
            <w:tcW w:w="6149" w:type="dxa"/>
            <w:vAlign w:val="center"/>
          </w:tcPr>
          <w:p w14:paraId="132E5A3A" w14:textId="07A9CC1D" w:rsidR="00937BC6" w:rsidRPr="00D81A72" w:rsidRDefault="00876CEA" w:rsidP="00285FB4">
            <w:pPr>
              <w:pStyle w:val="tabletext"/>
              <w:framePr w:hSpace="0" w:wrap="auto" w:vAnchor="margin" w:hAnchor="text" w:yAlign="inline"/>
              <w:rPr>
                <w:rFonts w:cstheme="minorHAnsi"/>
                <w:sz w:val="20"/>
                <w:szCs w:val="20"/>
              </w:rPr>
            </w:pPr>
            <w:r w:rsidRPr="00D81A72">
              <w:rPr>
                <w:rFonts w:cstheme="minorHAnsi"/>
                <w:sz w:val="20"/>
                <w:szCs w:val="20"/>
                <w:highlight w:val="white"/>
              </w:rPr>
              <w:t>Strategies for improving the quality of learning and teaching, including promoting excellence and challenging poor performance</w:t>
            </w:r>
          </w:p>
        </w:tc>
        <w:tc>
          <w:tcPr>
            <w:tcW w:w="1134" w:type="dxa"/>
            <w:vAlign w:val="center"/>
          </w:tcPr>
          <w:p w14:paraId="74482082"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9"/>
                  <w:enabled/>
                  <w:calcOnExit w:val="0"/>
                  <w:checkBox>
                    <w:sizeAuto/>
                    <w:default w:val="1"/>
                  </w:checkBox>
                </w:ffData>
              </w:fldChar>
            </w:r>
            <w:bookmarkStart w:id="6" w:name="Check9"/>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bookmarkEnd w:id="6"/>
          </w:p>
        </w:tc>
        <w:tc>
          <w:tcPr>
            <w:tcW w:w="1275" w:type="dxa"/>
            <w:vAlign w:val="center"/>
          </w:tcPr>
          <w:p w14:paraId="0E141956"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937BC6" w:rsidRPr="00A10DFC" w14:paraId="5853A7D4" w14:textId="77777777" w:rsidTr="00937BC6">
        <w:trPr>
          <w:trHeight w:val="427"/>
        </w:trPr>
        <w:tc>
          <w:tcPr>
            <w:tcW w:w="6149" w:type="dxa"/>
            <w:vAlign w:val="center"/>
          </w:tcPr>
          <w:p w14:paraId="493F972C" w14:textId="51A8997C" w:rsidR="00937BC6" w:rsidRPr="00D81A72" w:rsidRDefault="00876CEA" w:rsidP="00876CEA">
            <w:pPr>
              <w:pBdr>
                <w:top w:val="none" w:sz="0" w:space="0" w:color="000000"/>
                <w:left w:val="none" w:sz="0" w:space="0" w:color="000000"/>
                <w:bottom w:val="none" w:sz="0" w:space="1" w:color="000000"/>
                <w:right w:val="none" w:sz="0" w:space="0" w:color="000000"/>
              </w:pBdr>
              <w:rPr>
                <w:rFonts w:cstheme="minorHAnsi"/>
                <w:sz w:val="20"/>
                <w:szCs w:val="20"/>
              </w:rPr>
            </w:pPr>
            <w:r w:rsidRPr="00D81A72">
              <w:rPr>
                <w:rFonts w:cstheme="minorHAnsi"/>
                <w:sz w:val="20"/>
                <w:szCs w:val="20"/>
                <w:highlight w:val="white"/>
              </w:rPr>
              <w:t>Curriculum design and management that help to provide the choice and flexibility to meet the personal learning needs of every student</w:t>
            </w:r>
          </w:p>
        </w:tc>
        <w:tc>
          <w:tcPr>
            <w:tcW w:w="1134" w:type="dxa"/>
            <w:vAlign w:val="center"/>
          </w:tcPr>
          <w:p w14:paraId="279758F7"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bookmarkStart w:id="7" w:name="Check10"/>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bookmarkEnd w:id="7"/>
          </w:p>
        </w:tc>
        <w:tc>
          <w:tcPr>
            <w:tcW w:w="1275" w:type="dxa"/>
            <w:vAlign w:val="center"/>
          </w:tcPr>
          <w:p w14:paraId="743CB75F"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21BBD275" w14:textId="77777777" w:rsidTr="00937BC6">
        <w:trPr>
          <w:trHeight w:val="427"/>
        </w:trPr>
        <w:tc>
          <w:tcPr>
            <w:tcW w:w="6149" w:type="dxa"/>
            <w:vAlign w:val="center"/>
          </w:tcPr>
          <w:p w14:paraId="38892CD8" w14:textId="7C0717FD" w:rsidR="008C69DC" w:rsidRPr="00D81A72" w:rsidRDefault="008C69DC" w:rsidP="008C69DC">
            <w:pPr>
              <w:pBdr>
                <w:top w:val="none" w:sz="0" w:space="0" w:color="000000"/>
                <w:left w:val="none" w:sz="0" w:space="0" w:color="000000"/>
                <w:bottom w:val="none" w:sz="0" w:space="1" w:color="000000"/>
                <w:right w:val="none" w:sz="0" w:space="0" w:color="000000"/>
              </w:pBdr>
              <w:rPr>
                <w:rFonts w:cstheme="minorHAnsi"/>
                <w:sz w:val="20"/>
                <w:szCs w:val="20"/>
                <w:highlight w:val="white"/>
              </w:rPr>
            </w:pPr>
            <w:r w:rsidRPr="00D81A72">
              <w:rPr>
                <w:rFonts w:cstheme="minorHAnsi"/>
                <w:sz w:val="20"/>
                <w:szCs w:val="20"/>
                <w:highlight w:val="white"/>
              </w:rPr>
              <w:t>Monitoring and evaluating the effectiveness of learning and teaching, including its outcomes in terms of standards and achievement and personal development and wellbeing</w:t>
            </w:r>
          </w:p>
        </w:tc>
        <w:tc>
          <w:tcPr>
            <w:tcW w:w="1134" w:type="dxa"/>
            <w:vAlign w:val="center"/>
          </w:tcPr>
          <w:p w14:paraId="018A3D87" w14:textId="1BDEF728"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2F671C77" w14:textId="53BC8A27"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50623DC1" w14:textId="77777777" w:rsidTr="00937BC6">
        <w:trPr>
          <w:trHeight w:val="427"/>
        </w:trPr>
        <w:tc>
          <w:tcPr>
            <w:tcW w:w="6149" w:type="dxa"/>
            <w:vAlign w:val="center"/>
          </w:tcPr>
          <w:p w14:paraId="56A1EFE7" w14:textId="759E62AF" w:rsidR="008C69DC" w:rsidRPr="00D81A72" w:rsidRDefault="008C69DC" w:rsidP="008C69DC">
            <w:pPr>
              <w:pBdr>
                <w:top w:val="none" w:sz="0" w:space="0" w:color="000000"/>
                <w:left w:val="none" w:sz="0" w:space="0" w:color="000000"/>
                <w:bottom w:val="none" w:sz="0" w:space="1" w:color="000000"/>
                <w:right w:val="none" w:sz="0" w:space="0" w:color="000000"/>
              </w:pBdr>
              <w:rPr>
                <w:rFonts w:cstheme="minorHAnsi"/>
                <w:sz w:val="20"/>
                <w:szCs w:val="20"/>
                <w:highlight w:val="white"/>
              </w:rPr>
            </w:pPr>
            <w:r w:rsidRPr="00D81A72">
              <w:rPr>
                <w:rFonts w:cstheme="minorHAnsi"/>
                <w:sz w:val="20"/>
                <w:szCs w:val="20"/>
                <w:highlight w:val="white"/>
              </w:rPr>
              <w:t xml:space="preserve">The principles and practice of high quality personal, spiritual, moral, social and cultural education </w:t>
            </w:r>
          </w:p>
        </w:tc>
        <w:tc>
          <w:tcPr>
            <w:tcW w:w="1134" w:type="dxa"/>
            <w:vAlign w:val="center"/>
          </w:tcPr>
          <w:p w14:paraId="1D7D6728" w14:textId="49D52F35"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6EEB3522" w14:textId="1280DCBF"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1796F664" w14:textId="77777777" w:rsidTr="00937BC6">
        <w:trPr>
          <w:trHeight w:val="427"/>
        </w:trPr>
        <w:tc>
          <w:tcPr>
            <w:tcW w:w="6149" w:type="dxa"/>
            <w:vAlign w:val="center"/>
          </w:tcPr>
          <w:p w14:paraId="4F49D702" w14:textId="7B8150C6" w:rsidR="008C69DC" w:rsidRPr="00D81A72" w:rsidRDefault="008C69DC" w:rsidP="008C69DC">
            <w:pPr>
              <w:pBdr>
                <w:top w:val="none" w:sz="0" w:space="0" w:color="000000"/>
                <w:left w:val="none" w:sz="0" w:space="0" w:color="000000"/>
                <w:bottom w:val="none" w:sz="0" w:space="1" w:color="000000"/>
                <w:right w:val="none" w:sz="0" w:space="0" w:color="000000"/>
              </w:pBdr>
              <w:rPr>
                <w:rFonts w:cstheme="minorHAnsi"/>
                <w:sz w:val="20"/>
                <w:szCs w:val="20"/>
                <w:highlight w:val="white"/>
              </w:rPr>
            </w:pPr>
            <w:r w:rsidRPr="00D81A72">
              <w:rPr>
                <w:rFonts w:cstheme="minorHAnsi"/>
                <w:sz w:val="20"/>
                <w:szCs w:val="20"/>
                <w:highlight w:val="white"/>
              </w:rPr>
              <w:t>The significance of interpersonal relationships and strategies for promoting individual and team development</w:t>
            </w:r>
          </w:p>
        </w:tc>
        <w:tc>
          <w:tcPr>
            <w:tcW w:w="1134" w:type="dxa"/>
            <w:vAlign w:val="center"/>
          </w:tcPr>
          <w:p w14:paraId="5ECA5917" w14:textId="2D4134DF"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13C8C0BE" w14:textId="39960AF4"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1389D1C1" w14:textId="77777777" w:rsidTr="00937BC6">
        <w:trPr>
          <w:trHeight w:val="427"/>
        </w:trPr>
        <w:tc>
          <w:tcPr>
            <w:tcW w:w="6149" w:type="dxa"/>
            <w:vAlign w:val="center"/>
          </w:tcPr>
          <w:p w14:paraId="1B164E27" w14:textId="75B6C590" w:rsidR="008C69DC" w:rsidRPr="00D81A72" w:rsidRDefault="008C69DC" w:rsidP="008C69DC">
            <w:pPr>
              <w:pBdr>
                <w:top w:val="none" w:sz="0" w:space="0" w:color="000000"/>
                <w:left w:val="none" w:sz="0" w:space="0" w:color="000000"/>
                <w:bottom w:val="none" w:sz="0" w:space="1" w:color="000000"/>
                <w:right w:val="none" w:sz="0" w:space="0" w:color="000000"/>
              </w:pBdr>
              <w:rPr>
                <w:rFonts w:cstheme="minorHAnsi"/>
                <w:sz w:val="20"/>
                <w:szCs w:val="20"/>
                <w:highlight w:val="white"/>
              </w:rPr>
            </w:pPr>
            <w:r w:rsidRPr="00D81A72">
              <w:rPr>
                <w:rFonts w:cstheme="minorHAnsi"/>
                <w:sz w:val="20"/>
                <w:szCs w:val="20"/>
                <w:highlight w:val="white"/>
              </w:rPr>
              <w:t>Promoting an open, fair and equitable culture consistent with the Lion Academy Trust School ethos</w:t>
            </w:r>
          </w:p>
        </w:tc>
        <w:tc>
          <w:tcPr>
            <w:tcW w:w="1134" w:type="dxa"/>
            <w:vAlign w:val="center"/>
          </w:tcPr>
          <w:p w14:paraId="41C0DCA0" w14:textId="0985AD10"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1EDCB148" w14:textId="684D03F8"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2D6F0B76" w14:textId="77777777" w:rsidTr="00937BC6">
        <w:trPr>
          <w:trHeight w:val="427"/>
        </w:trPr>
        <w:tc>
          <w:tcPr>
            <w:tcW w:w="6149" w:type="dxa"/>
            <w:vAlign w:val="center"/>
          </w:tcPr>
          <w:p w14:paraId="100299EF" w14:textId="7420118A" w:rsidR="008C69DC" w:rsidRPr="00D81A72" w:rsidRDefault="008C69DC" w:rsidP="008C69DC">
            <w:pPr>
              <w:pBdr>
                <w:top w:val="none" w:sz="0" w:space="0" w:color="000000"/>
                <w:left w:val="none" w:sz="0" w:space="0" w:color="000000"/>
                <w:bottom w:val="none" w:sz="0" w:space="1" w:color="000000"/>
                <w:right w:val="none" w:sz="0" w:space="0" w:color="000000"/>
              </w:pBdr>
              <w:rPr>
                <w:rFonts w:cstheme="minorHAnsi"/>
                <w:sz w:val="20"/>
                <w:szCs w:val="20"/>
                <w:highlight w:val="white"/>
              </w:rPr>
            </w:pPr>
            <w:r w:rsidRPr="00D81A72">
              <w:rPr>
                <w:rFonts w:cstheme="minorHAnsi"/>
                <w:sz w:val="20"/>
                <w:szCs w:val="20"/>
                <w:highlight w:val="white"/>
              </w:rPr>
              <w:t>The relationships between self</w:t>
            </w:r>
            <w:r w:rsidR="00BB3AAF">
              <w:rPr>
                <w:rFonts w:cstheme="minorHAnsi"/>
                <w:sz w:val="20"/>
                <w:szCs w:val="20"/>
                <w:highlight w:val="white"/>
              </w:rPr>
              <w:t>-</w:t>
            </w:r>
            <w:r w:rsidRPr="00D81A72">
              <w:rPr>
                <w:rFonts w:cstheme="minorHAnsi"/>
                <w:sz w:val="20"/>
                <w:szCs w:val="20"/>
                <w:highlight w:val="white"/>
              </w:rPr>
              <w:t>evaluation, appraisal/performance management and continuing professional development</w:t>
            </w:r>
          </w:p>
        </w:tc>
        <w:tc>
          <w:tcPr>
            <w:tcW w:w="1134" w:type="dxa"/>
            <w:vAlign w:val="center"/>
          </w:tcPr>
          <w:p w14:paraId="4ED81EB2" w14:textId="371B162D"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541E6755" w14:textId="252E7BE4"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36DC383B" w14:textId="77777777" w:rsidTr="00937BC6">
        <w:trPr>
          <w:trHeight w:val="427"/>
        </w:trPr>
        <w:tc>
          <w:tcPr>
            <w:tcW w:w="6149" w:type="dxa"/>
            <w:vAlign w:val="center"/>
          </w:tcPr>
          <w:p w14:paraId="28546B75" w14:textId="5D216352" w:rsidR="008C69DC" w:rsidRPr="008C69DC" w:rsidRDefault="008C69DC" w:rsidP="008C69DC">
            <w:pPr>
              <w:pBdr>
                <w:top w:val="none" w:sz="0" w:space="0" w:color="000000"/>
                <w:left w:val="none" w:sz="0" w:space="0" w:color="000000"/>
                <w:bottom w:val="none" w:sz="0" w:space="0" w:color="000000"/>
                <w:right w:val="none" w:sz="0" w:space="0" w:color="000000"/>
                <w:between w:val="none" w:sz="0" w:space="0" w:color="000000"/>
              </w:pBdr>
              <w:rPr>
                <w:rFonts w:cstheme="minorHAnsi"/>
                <w:sz w:val="22"/>
                <w:szCs w:val="22"/>
                <w:highlight w:val="white"/>
              </w:rPr>
            </w:pPr>
            <w:r w:rsidRPr="00D81A72">
              <w:rPr>
                <w:rFonts w:cstheme="minorHAnsi"/>
                <w:sz w:val="20"/>
                <w:szCs w:val="20"/>
                <w:highlight w:val="white"/>
              </w:rPr>
              <w:t>The impact of change and different leadership styles on individuals and organisations</w:t>
            </w:r>
          </w:p>
        </w:tc>
        <w:tc>
          <w:tcPr>
            <w:tcW w:w="1134" w:type="dxa"/>
            <w:vAlign w:val="center"/>
          </w:tcPr>
          <w:p w14:paraId="49AB39A0" w14:textId="69EA7DE4"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48CE8BF6" w14:textId="63EC8677"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4C72EDF4" w14:textId="77777777" w:rsidTr="00937BC6">
        <w:trPr>
          <w:trHeight w:val="427"/>
        </w:trPr>
        <w:tc>
          <w:tcPr>
            <w:tcW w:w="6149" w:type="dxa"/>
            <w:vAlign w:val="center"/>
          </w:tcPr>
          <w:p w14:paraId="6C8ECF08" w14:textId="094AED84" w:rsidR="008C69DC" w:rsidRPr="00D81A72" w:rsidRDefault="008C69DC" w:rsidP="008C69DC">
            <w:pPr>
              <w:pBdr>
                <w:top w:val="none" w:sz="0" w:space="0" w:color="000000"/>
                <w:left w:val="none" w:sz="0" w:space="0" w:color="000000"/>
                <w:bottom w:val="none" w:sz="0" w:space="1" w:color="000000"/>
                <w:right w:val="none" w:sz="0" w:space="0" w:color="000000"/>
              </w:pBdr>
              <w:rPr>
                <w:rFonts w:cstheme="minorHAnsi"/>
                <w:sz w:val="20"/>
                <w:szCs w:val="20"/>
                <w:highlight w:val="white"/>
              </w:rPr>
            </w:pPr>
            <w:r w:rsidRPr="00D81A72">
              <w:rPr>
                <w:rFonts w:cstheme="minorHAnsi"/>
                <w:sz w:val="20"/>
                <w:szCs w:val="20"/>
                <w:highlight w:val="white"/>
              </w:rPr>
              <w:lastRenderedPageBreak/>
              <w:t>The importance of partnership working and accepting appropriate support from others, including colleagues, governors and external agencies</w:t>
            </w:r>
          </w:p>
        </w:tc>
        <w:tc>
          <w:tcPr>
            <w:tcW w:w="1134" w:type="dxa"/>
            <w:vAlign w:val="center"/>
          </w:tcPr>
          <w:p w14:paraId="3DA958D9" w14:textId="05E4EAC7"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24C248E3" w14:textId="3A0F897E"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54D3D3BA" w14:textId="77777777" w:rsidTr="00937BC6">
        <w:trPr>
          <w:trHeight w:val="427"/>
        </w:trPr>
        <w:tc>
          <w:tcPr>
            <w:tcW w:w="6149" w:type="dxa"/>
            <w:vAlign w:val="center"/>
          </w:tcPr>
          <w:p w14:paraId="1857B73F" w14:textId="22D6A584" w:rsidR="008C69DC" w:rsidRPr="00D81A72" w:rsidRDefault="008C69DC" w:rsidP="008C69DC">
            <w:pPr>
              <w:pBdr>
                <w:top w:val="none" w:sz="0" w:space="0" w:color="000000"/>
                <w:left w:val="none" w:sz="0" w:space="0" w:color="000000"/>
                <w:bottom w:val="none" w:sz="0" w:space="0" w:color="000000"/>
                <w:right w:val="none" w:sz="0" w:space="0" w:color="000000"/>
                <w:between w:val="none" w:sz="0" w:space="0" w:color="000000"/>
              </w:pBdr>
              <w:rPr>
                <w:rFonts w:cstheme="minorHAnsi"/>
                <w:sz w:val="20"/>
                <w:szCs w:val="20"/>
                <w:highlight w:val="white"/>
              </w:rPr>
            </w:pPr>
            <w:r w:rsidRPr="00D81A72">
              <w:rPr>
                <w:rFonts w:cstheme="minorHAnsi"/>
                <w:sz w:val="20"/>
                <w:szCs w:val="20"/>
                <w:highlight w:val="white"/>
              </w:rPr>
              <w:t>The role of collaboration and networking within and beyond the school</w:t>
            </w:r>
          </w:p>
        </w:tc>
        <w:tc>
          <w:tcPr>
            <w:tcW w:w="1134" w:type="dxa"/>
            <w:vAlign w:val="center"/>
          </w:tcPr>
          <w:p w14:paraId="781D9B77" w14:textId="20F2A1C4"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22E20B2F" w14:textId="1734A4A9"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301F5A32" w14:textId="77777777" w:rsidTr="00937BC6">
        <w:trPr>
          <w:trHeight w:val="427"/>
        </w:trPr>
        <w:tc>
          <w:tcPr>
            <w:tcW w:w="6149" w:type="dxa"/>
            <w:vAlign w:val="center"/>
          </w:tcPr>
          <w:p w14:paraId="30A69D8E" w14:textId="7C88AAF9" w:rsidR="008C69DC" w:rsidRPr="00D81A72" w:rsidRDefault="008C69DC" w:rsidP="008C69DC">
            <w:pPr>
              <w:pBdr>
                <w:top w:val="none" w:sz="0" w:space="0" w:color="000000"/>
                <w:left w:val="none" w:sz="0" w:space="0" w:color="000000"/>
                <w:bottom w:val="none" w:sz="0" w:space="1" w:color="000000"/>
                <w:right w:val="none" w:sz="0" w:space="0" w:color="000000"/>
              </w:pBdr>
              <w:rPr>
                <w:rFonts w:cstheme="minorHAnsi"/>
                <w:sz w:val="20"/>
                <w:szCs w:val="20"/>
                <w:highlight w:val="white"/>
              </w:rPr>
            </w:pPr>
            <w:r w:rsidRPr="00D81A72">
              <w:rPr>
                <w:rFonts w:cstheme="minorHAnsi"/>
                <w:sz w:val="20"/>
                <w:szCs w:val="20"/>
                <w:highlight w:val="white"/>
              </w:rPr>
              <w:t>Principles, strategies and practice of school improvement and self</w:t>
            </w:r>
            <w:r w:rsidR="00BB3AAF">
              <w:rPr>
                <w:rFonts w:cstheme="minorHAnsi"/>
                <w:sz w:val="20"/>
                <w:szCs w:val="20"/>
                <w:highlight w:val="white"/>
              </w:rPr>
              <w:t>-</w:t>
            </w:r>
            <w:r w:rsidRPr="00D81A72">
              <w:rPr>
                <w:rFonts w:cstheme="minorHAnsi"/>
                <w:sz w:val="20"/>
                <w:szCs w:val="20"/>
                <w:highlight w:val="white"/>
              </w:rPr>
              <w:t>evaluation in fulfilling the Mission Statement</w:t>
            </w:r>
          </w:p>
        </w:tc>
        <w:tc>
          <w:tcPr>
            <w:tcW w:w="1134" w:type="dxa"/>
            <w:vAlign w:val="center"/>
          </w:tcPr>
          <w:p w14:paraId="02F71141" w14:textId="56CD9EE8"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5B5D94B9" w14:textId="29560A57"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05F866D1" w14:textId="77777777" w:rsidTr="00937BC6">
        <w:trPr>
          <w:trHeight w:val="427"/>
        </w:trPr>
        <w:tc>
          <w:tcPr>
            <w:tcW w:w="6149" w:type="dxa"/>
            <w:vAlign w:val="center"/>
          </w:tcPr>
          <w:p w14:paraId="2FC6E549" w14:textId="1A9EEB77" w:rsidR="008C69DC" w:rsidRPr="00D81A72" w:rsidRDefault="008C69DC" w:rsidP="008C69DC">
            <w:pPr>
              <w:pBdr>
                <w:top w:val="none" w:sz="0" w:space="0" w:color="000000"/>
                <w:left w:val="none" w:sz="0" w:space="0" w:color="000000"/>
                <w:bottom w:val="none" w:sz="0" w:space="1" w:color="000000"/>
                <w:right w:val="none" w:sz="0" w:space="0" w:color="000000"/>
              </w:pBdr>
              <w:rPr>
                <w:rFonts w:cstheme="minorHAnsi"/>
                <w:sz w:val="20"/>
                <w:szCs w:val="20"/>
                <w:highlight w:val="white"/>
              </w:rPr>
            </w:pPr>
            <w:r w:rsidRPr="00D81A72">
              <w:rPr>
                <w:rFonts w:cstheme="minorHAnsi"/>
                <w:sz w:val="20"/>
                <w:szCs w:val="20"/>
                <w:highlight w:val="white"/>
              </w:rPr>
              <w:t>Distribution and delegation of leadership responsibilities and management tasks as appropriate, and monitoring their implementation</w:t>
            </w:r>
          </w:p>
        </w:tc>
        <w:tc>
          <w:tcPr>
            <w:tcW w:w="1134" w:type="dxa"/>
            <w:vAlign w:val="center"/>
          </w:tcPr>
          <w:p w14:paraId="7C56E0D5" w14:textId="466DB1AD"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2BFC37E0" w14:textId="7946115C"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3EB9957D" w14:textId="77777777" w:rsidTr="00937BC6">
        <w:trPr>
          <w:trHeight w:val="427"/>
        </w:trPr>
        <w:tc>
          <w:tcPr>
            <w:tcW w:w="6149" w:type="dxa"/>
            <w:vAlign w:val="center"/>
          </w:tcPr>
          <w:p w14:paraId="0B914A51" w14:textId="60702420" w:rsidR="008C69DC" w:rsidRPr="00D81A72" w:rsidRDefault="008C69DC" w:rsidP="008C69DC">
            <w:pPr>
              <w:pBdr>
                <w:top w:val="none" w:sz="0" w:space="0" w:color="000000"/>
                <w:left w:val="none" w:sz="0" w:space="0" w:color="000000"/>
                <w:bottom w:val="none" w:sz="0" w:space="1" w:color="000000"/>
                <w:right w:val="none" w:sz="0" w:space="0" w:color="000000"/>
              </w:pBdr>
              <w:rPr>
                <w:rFonts w:cstheme="minorHAnsi"/>
                <w:sz w:val="20"/>
                <w:szCs w:val="20"/>
                <w:highlight w:val="white"/>
              </w:rPr>
            </w:pPr>
            <w:r w:rsidRPr="00D81A72">
              <w:rPr>
                <w:rFonts w:cstheme="minorHAnsi"/>
                <w:sz w:val="20"/>
                <w:szCs w:val="20"/>
                <w:highlight w:val="white"/>
              </w:rPr>
              <w:t>Sustaining effective organisational structures, systems, policy and practice to reflect the schools’ values</w:t>
            </w:r>
          </w:p>
        </w:tc>
        <w:tc>
          <w:tcPr>
            <w:tcW w:w="1134" w:type="dxa"/>
            <w:vAlign w:val="center"/>
          </w:tcPr>
          <w:p w14:paraId="5FDCC7D0" w14:textId="1014FC9F"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33EA4DDB" w14:textId="102C1F87"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6A595A5C" w14:textId="77777777" w:rsidTr="00937BC6">
        <w:trPr>
          <w:trHeight w:val="427"/>
        </w:trPr>
        <w:tc>
          <w:tcPr>
            <w:tcW w:w="6149" w:type="dxa"/>
            <w:vAlign w:val="center"/>
          </w:tcPr>
          <w:p w14:paraId="3728907B" w14:textId="003E7683" w:rsidR="008C69DC" w:rsidRPr="00D81A72" w:rsidRDefault="008C69DC" w:rsidP="008C69DC">
            <w:pPr>
              <w:pBdr>
                <w:top w:val="none" w:sz="0" w:space="0" w:color="000000"/>
                <w:left w:val="none" w:sz="0" w:space="0" w:color="000000"/>
                <w:bottom w:val="none" w:sz="0" w:space="0" w:color="000000"/>
                <w:right w:val="none" w:sz="0" w:space="0" w:color="000000"/>
                <w:between w:val="none" w:sz="0" w:space="0" w:color="000000"/>
              </w:pBdr>
              <w:rPr>
                <w:rFonts w:cstheme="minorHAnsi"/>
                <w:sz w:val="20"/>
                <w:szCs w:val="20"/>
                <w:highlight w:val="white"/>
              </w:rPr>
            </w:pPr>
            <w:r w:rsidRPr="00D81A72">
              <w:rPr>
                <w:rFonts w:cstheme="minorHAnsi"/>
                <w:sz w:val="20"/>
                <w:szCs w:val="20"/>
                <w:highlight w:val="white"/>
              </w:rPr>
              <w:t>Managing the school efficiently and effectively on a day-to-day basis</w:t>
            </w:r>
          </w:p>
        </w:tc>
        <w:tc>
          <w:tcPr>
            <w:tcW w:w="1134" w:type="dxa"/>
            <w:vAlign w:val="center"/>
          </w:tcPr>
          <w:p w14:paraId="2A3B917B" w14:textId="07C247A0"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4A48EA82" w14:textId="434286D6"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73A292AF" w14:textId="77777777" w:rsidTr="00937BC6">
        <w:trPr>
          <w:trHeight w:val="427"/>
        </w:trPr>
        <w:tc>
          <w:tcPr>
            <w:tcW w:w="6149" w:type="dxa"/>
            <w:vAlign w:val="center"/>
          </w:tcPr>
          <w:p w14:paraId="3AFF1ED5" w14:textId="31C922B6" w:rsidR="008C69DC" w:rsidRPr="00D81A72" w:rsidRDefault="008C69DC" w:rsidP="00D81A72">
            <w:pPr>
              <w:pBdr>
                <w:top w:val="none" w:sz="0" w:space="0" w:color="000000"/>
                <w:left w:val="none" w:sz="0" w:space="0" w:color="000000"/>
                <w:bottom w:val="none" w:sz="0" w:space="1" w:color="000000"/>
                <w:right w:val="none" w:sz="0" w:space="0" w:color="000000"/>
              </w:pBdr>
              <w:rPr>
                <w:rFonts w:cstheme="minorHAnsi"/>
                <w:sz w:val="20"/>
                <w:szCs w:val="20"/>
                <w:highlight w:val="white"/>
              </w:rPr>
            </w:pPr>
            <w:r w:rsidRPr="00D81A72">
              <w:rPr>
                <w:rFonts w:cstheme="minorHAnsi"/>
                <w:sz w:val="20"/>
                <w:szCs w:val="20"/>
                <w:highlight w:val="white"/>
              </w:rPr>
              <w:t>Using informed judgements to make professional, leadership, managerial and organisational decisions</w:t>
            </w:r>
          </w:p>
        </w:tc>
        <w:tc>
          <w:tcPr>
            <w:tcW w:w="1134" w:type="dxa"/>
            <w:vAlign w:val="center"/>
          </w:tcPr>
          <w:p w14:paraId="684EA945" w14:textId="6A3BA50B"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2CC09861" w14:textId="0D378704"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5D3B0314" w14:textId="77777777" w:rsidTr="00937BC6">
        <w:trPr>
          <w:trHeight w:val="427"/>
        </w:trPr>
        <w:tc>
          <w:tcPr>
            <w:tcW w:w="6149" w:type="dxa"/>
            <w:vAlign w:val="center"/>
          </w:tcPr>
          <w:p w14:paraId="2BB5F310" w14:textId="51DEF179" w:rsidR="008C69DC" w:rsidRPr="00D81A72" w:rsidRDefault="008C69DC" w:rsidP="008C69DC">
            <w:pPr>
              <w:pBdr>
                <w:top w:val="none" w:sz="0" w:space="0" w:color="000000"/>
                <w:left w:val="none" w:sz="0" w:space="0" w:color="000000"/>
                <w:bottom w:val="none" w:sz="0" w:space="0" w:color="000000"/>
                <w:right w:val="none" w:sz="0" w:space="0" w:color="000000"/>
                <w:between w:val="none" w:sz="0" w:space="0" w:color="000000"/>
              </w:pBdr>
              <w:rPr>
                <w:rFonts w:cstheme="minorHAnsi"/>
                <w:sz w:val="20"/>
                <w:szCs w:val="20"/>
                <w:highlight w:val="white"/>
              </w:rPr>
            </w:pPr>
            <w:r w:rsidRPr="00D81A72">
              <w:rPr>
                <w:rFonts w:cstheme="minorHAnsi"/>
                <w:sz w:val="20"/>
                <w:szCs w:val="20"/>
                <w:highlight w:val="white"/>
              </w:rPr>
              <w:t>Knowledge of and commitment to the implementation of the safeguarding agenda</w:t>
            </w:r>
          </w:p>
        </w:tc>
        <w:tc>
          <w:tcPr>
            <w:tcW w:w="1134" w:type="dxa"/>
            <w:vAlign w:val="center"/>
          </w:tcPr>
          <w:p w14:paraId="7E3A7783" w14:textId="26436D23"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2407E077" w14:textId="03BE928A"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4C2D3D18" w14:textId="77777777" w:rsidTr="00937BC6">
        <w:trPr>
          <w:trHeight w:val="427"/>
        </w:trPr>
        <w:tc>
          <w:tcPr>
            <w:tcW w:w="6149" w:type="dxa"/>
            <w:vAlign w:val="center"/>
          </w:tcPr>
          <w:p w14:paraId="08C38E00" w14:textId="3E641A3F" w:rsidR="008C69DC" w:rsidRPr="00D81A72" w:rsidRDefault="008C69DC" w:rsidP="008C69DC">
            <w:pPr>
              <w:pBdr>
                <w:top w:val="none" w:sz="0" w:space="0" w:color="000000"/>
                <w:left w:val="none" w:sz="0" w:space="0" w:color="000000"/>
                <w:bottom w:val="none" w:sz="0" w:space="1" w:color="000000"/>
                <w:right w:val="none" w:sz="0" w:space="0" w:color="000000"/>
              </w:pBdr>
              <w:rPr>
                <w:rFonts w:cstheme="minorHAnsi"/>
                <w:sz w:val="20"/>
                <w:szCs w:val="20"/>
                <w:highlight w:val="white"/>
              </w:rPr>
            </w:pPr>
            <w:r w:rsidRPr="00D81A72">
              <w:rPr>
                <w:rFonts w:cstheme="minorHAnsi"/>
                <w:sz w:val="20"/>
                <w:szCs w:val="20"/>
                <w:highlight w:val="white"/>
              </w:rPr>
              <w:t>Principles and practice of quality assurance systems, including school review, self</w:t>
            </w:r>
            <w:r w:rsidR="00BB3AAF">
              <w:rPr>
                <w:rFonts w:cstheme="minorHAnsi"/>
                <w:sz w:val="20"/>
                <w:szCs w:val="20"/>
                <w:highlight w:val="white"/>
              </w:rPr>
              <w:t>-</w:t>
            </w:r>
            <w:r w:rsidRPr="00D81A72">
              <w:rPr>
                <w:rFonts w:cstheme="minorHAnsi"/>
                <w:sz w:val="20"/>
                <w:szCs w:val="20"/>
                <w:highlight w:val="white"/>
              </w:rPr>
              <w:t>evaluation and performance management</w:t>
            </w:r>
          </w:p>
        </w:tc>
        <w:tc>
          <w:tcPr>
            <w:tcW w:w="1134" w:type="dxa"/>
            <w:vAlign w:val="center"/>
          </w:tcPr>
          <w:p w14:paraId="512B3ACA" w14:textId="41085BCD"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027B3858" w14:textId="78B68CA1"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243015A5" w14:textId="77777777" w:rsidTr="00937BC6">
        <w:trPr>
          <w:trHeight w:val="427"/>
        </w:trPr>
        <w:tc>
          <w:tcPr>
            <w:tcW w:w="6149" w:type="dxa"/>
            <w:vAlign w:val="center"/>
          </w:tcPr>
          <w:p w14:paraId="596ADBFF" w14:textId="437CA5AA" w:rsidR="008C69DC" w:rsidRPr="00D81A72" w:rsidRDefault="008C69DC" w:rsidP="008C69DC">
            <w:pPr>
              <w:pBdr>
                <w:top w:val="none" w:sz="0" w:space="0" w:color="000000"/>
                <w:left w:val="none" w:sz="0" w:space="0" w:color="000000"/>
                <w:bottom w:val="none" w:sz="0" w:space="1" w:color="000000"/>
                <w:right w:val="none" w:sz="0" w:space="0" w:color="000000"/>
              </w:pBdr>
              <w:rPr>
                <w:rFonts w:cstheme="minorHAnsi"/>
                <w:sz w:val="20"/>
                <w:szCs w:val="20"/>
                <w:highlight w:val="white"/>
              </w:rPr>
            </w:pPr>
            <w:r w:rsidRPr="00D81A72">
              <w:rPr>
                <w:rFonts w:cstheme="minorHAnsi"/>
                <w:sz w:val="20"/>
                <w:szCs w:val="20"/>
                <w:highlight w:val="white"/>
              </w:rPr>
              <w:t>An understanding of the Ofsted framework, of what characterises an outstanding school and a commitment to drive improvement in that direction</w:t>
            </w:r>
          </w:p>
        </w:tc>
        <w:tc>
          <w:tcPr>
            <w:tcW w:w="1134" w:type="dxa"/>
            <w:vAlign w:val="center"/>
          </w:tcPr>
          <w:p w14:paraId="7386BC52" w14:textId="0E3DEF6F"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12F38B34" w14:textId="79171B03"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76E0D800" w14:textId="77777777" w:rsidTr="00937BC6">
        <w:trPr>
          <w:trHeight w:val="427"/>
        </w:trPr>
        <w:tc>
          <w:tcPr>
            <w:tcW w:w="6149" w:type="dxa"/>
            <w:vAlign w:val="center"/>
          </w:tcPr>
          <w:p w14:paraId="6C562DBB" w14:textId="3B6123D8" w:rsidR="008C69DC" w:rsidRPr="00D81A72" w:rsidRDefault="008C69DC" w:rsidP="008C69DC">
            <w:pPr>
              <w:pBdr>
                <w:top w:val="none" w:sz="0" w:space="0" w:color="000000"/>
                <w:left w:val="none" w:sz="0" w:space="0" w:color="000000"/>
                <w:bottom w:val="none" w:sz="0" w:space="1" w:color="000000"/>
                <w:right w:val="none" w:sz="0" w:space="0" w:color="000000"/>
              </w:pBdr>
              <w:rPr>
                <w:rFonts w:cstheme="minorHAnsi"/>
                <w:sz w:val="20"/>
                <w:szCs w:val="20"/>
                <w:highlight w:val="white"/>
              </w:rPr>
            </w:pPr>
            <w:r w:rsidRPr="00D81A72">
              <w:rPr>
                <w:rFonts w:cstheme="minorHAnsi"/>
                <w:sz w:val="20"/>
                <w:szCs w:val="20"/>
                <w:highlight w:val="white"/>
              </w:rPr>
              <w:t>Analysing and using the full range of evidence, including performance data and external evaluations, to support, monitor, evaluate and improve aspects of the school, including challenging poor performance</w:t>
            </w:r>
          </w:p>
        </w:tc>
        <w:tc>
          <w:tcPr>
            <w:tcW w:w="1134" w:type="dxa"/>
            <w:vAlign w:val="center"/>
          </w:tcPr>
          <w:p w14:paraId="412555B2" w14:textId="20B5E13B"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505563C2" w14:textId="7C8E5B9D"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4BA66B94" w14:textId="77777777" w:rsidTr="00937BC6">
        <w:trPr>
          <w:trHeight w:val="427"/>
        </w:trPr>
        <w:tc>
          <w:tcPr>
            <w:tcW w:w="6149" w:type="dxa"/>
            <w:vAlign w:val="center"/>
          </w:tcPr>
          <w:p w14:paraId="7F56AA74" w14:textId="085BDC07" w:rsidR="008C69DC" w:rsidRPr="00D81A72" w:rsidRDefault="008C69DC" w:rsidP="008C69DC">
            <w:pPr>
              <w:pBdr>
                <w:top w:val="none" w:sz="0" w:space="0" w:color="000000"/>
                <w:left w:val="none" w:sz="0" w:space="0" w:color="000000"/>
                <w:bottom w:val="none" w:sz="0" w:space="1" w:color="000000"/>
                <w:right w:val="none" w:sz="0" w:space="0" w:color="000000"/>
              </w:pBdr>
              <w:rPr>
                <w:rFonts w:cstheme="minorHAnsi"/>
                <w:sz w:val="20"/>
                <w:szCs w:val="20"/>
                <w:highlight w:val="white"/>
              </w:rPr>
            </w:pPr>
            <w:r w:rsidRPr="00D81A72">
              <w:rPr>
                <w:rFonts w:cstheme="minorHAnsi"/>
                <w:sz w:val="20"/>
                <w:szCs w:val="20"/>
                <w:highlight w:val="white"/>
              </w:rPr>
              <w:t>Stakeholder and community, including students and parents, engagement in, and accountability for, school self</w:t>
            </w:r>
            <w:r w:rsidR="00BB3AAF">
              <w:rPr>
                <w:rFonts w:cstheme="minorHAnsi"/>
                <w:sz w:val="20"/>
                <w:szCs w:val="20"/>
                <w:highlight w:val="white"/>
              </w:rPr>
              <w:t>-</w:t>
            </w:r>
            <w:r w:rsidRPr="00D81A72">
              <w:rPr>
                <w:rFonts w:cstheme="minorHAnsi"/>
                <w:sz w:val="20"/>
                <w:szCs w:val="20"/>
                <w:highlight w:val="white"/>
              </w:rPr>
              <w:t>evaluation and the success and celebration of its performance</w:t>
            </w:r>
          </w:p>
        </w:tc>
        <w:tc>
          <w:tcPr>
            <w:tcW w:w="1134" w:type="dxa"/>
            <w:vAlign w:val="center"/>
          </w:tcPr>
          <w:p w14:paraId="3AD60FF7" w14:textId="7C5D854D"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412F38E4" w14:textId="2ACFD123"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6415E1D5" w14:textId="77777777" w:rsidTr="00937BC6">
        <w:trPr>
          <w:trHeight w:val="427"/>
        </w:trPr>
        <w:tc>
          <w:tcPr>
            <w:tcW w:w="6149" w:type="dxa"/>
            <w:vAlign w:val="center"/>
          </w:tcPr>
          <w:p w14:paraId="2E2681BD" w14:textId="6025AF7E" w:rsidR="008C69DC" w:rsidRPr="00D81A72" w:rsidRDefault="008C69DC" w:rsidP="008C69DC">
            <w:pPr>
              <w:pBdr>
                <w:top w:val="none" w:sz="0" w:space="0" w:color="000000"/>
                <w:left w:val="none" w:sz="0" w:space="0" w:color="000000"/>
                <w:bottom w:val="none" w:sz="0" w:space="0" w:color="000000"/>
                <w:right w:val="none" w:sz="0" w:space="0" w:color="000000"/>
                <w:between w:val="none" w:sz="0" w:space="0" w:color="000000"/>
              </w:pBdr>
              <w:rPr>
                <w:rFonts w:cstheme="minorHAnsi"/>
                <w:sz w:val="20"/>
                <w:szCs w:val="20"/>
                <w:highlight w:val="white"/>
              </w:rPr>
            </w:pPr>
            <w:r w:rsidRPr="00D81A72">
              <w:rPr>
                <w:rFonts w:cstheme="minorHAnsi"/>
                <w:sz w:val="20"/>
                <w:szCs w:val="20"/>
                <w:highlight w:val="white"/>
              </w:rPr>
              <w:t>Individual, team and whole school accountability for student learning outcomes</w:t>
            </w:r>
          </w:p>
        </w:tc>
        <w:tc>
          <w:tcPr>
            <w:tcW w:w="1134" w:type="dxa"/>
            <w:vAlign w:val="center"/>
          </w:tcPr>
          <w:p w14:paraId="164BFC2A" w14:textId="0196F06E"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7C159C30" w14:textId="16924EBB"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02A0D5BC" w14:textId="77777777" w:rsidTr="00937BC6">
        <w:trPr>
          <w:trHeight w:val="427"/>
        </w:trPr>
        <w:tc>
          <w:tcPr>
            <w:tcW w:w="6149" w:type="dxa"/>
            <w:vAlign w:val="center"/>
          </w:tcPr>
          <w:p w14:paraId="67616DC0" w14:textId="0F26B176" w:rsidR="008C69DC" w:rsidRPr="00D81A72" w:rsidRDefault="008C69DC" w:rsidP="008C69DC">
            <w:pPr>
              <w:pBdr>
                <w:top w:val="none" w:sz="0" w:space="0" w:color="000000"/>
                <w:left w:val="none" w:sz="0" w:space="0" w:color="000000"/>
                <w:bottom w:val="none" w:sz="0" w:space="1" w:color="000000"/>
                <w:right w:val="none" w:sz="0" w:space="0" w:color="000000"/>
              </w:pBdr>
              <w:rPr>
                <w:rFonts w:cstheme="minorHAnsi"/>
                <w:sz w:val="20"/>
                <w:szCs w:val="20"/>
                <w:highlight w:val="white"/>
              </w:rPr>
            </w:pPr>
            <w:r w:rsidRPr="00D81A72">
              <w:rPr>
                <w:rFonts w:cstheme="minorHAnsi"/>
                <w:sz w:val="20"/>
                <w:szCs w:val="20"/>
                <w:highlight w:val="white"/>
              </w:rPr>
              <w:t>Strategies that encourage parents and carers as the prime educators to support their children’s learning</w:t>
            </w:r>
          </w:p>
        </w:tc>
        <w:tc>
          <w:tcPr>
            <w:tcW w:w="1134" w:type="dxa"/>
            <w:vAlign w:val="center"/>
          </w:tcPr>
          <w:p w14:paraId="1FBC5CB5" w14:textId="05E31A34"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183D4C32" w14:textId="7470F9B1"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5D4EE0C2" w14:textId="77777777" w:rsidTr="00937BC6">
        <w:trPr>
          <w:trHeight w:val="427"/>
        </w:trPr>
        <w:tc>
          <w:tcPr>
            <w:tcW w:w="6149" w:type="dxa"/>
            <w:vAlign w:val="center"/>
          </w:tcPr>
          <w:p w14:paraId="4217FE20" w14:textId="333C4DC3" w:rsidR="008C69DC" w:rsidRPr="00D81A72" w:rsidRDefault="008C69DC" w:rsidP="008C69DC">
            <w:pPr>
              <w:pBdr>
                <w:top w:val="none" w:sz="0" w:space="0" w:color="000000"/>
                <w:left w:val="none" w:sz="0" w:space="0" w:color="000000"/>
                <w:bottom w:val="none" w:sz="0" w:space="1" w:color="000000"/>
                <w:right w:val="none" w:sz="0" w:space="0" w:color="000000"/>
              </w:pBdr>
              <w:rPr>
                <w:rFonts w:cstheme="minorHAnsi"/>
                <w:sz w:val="20"/>
                <w:szCs w:val="20"/>
                <w:highlight w:val="white"/>
              </w:rPr>
            </w:pPr>
            <w:r w:rsidRPr="00D81A72">
              <w:rPr>
                <w:rFonts w:cstheme="minorHAnsi"/>
                <w:sz w:val="20"/>
                <w:szCs w:val="20"/>
                <w:highlight w:val="white"/>
              </w:rPr>
              <w:t>Building and sustaining effective relationships with parents, carers, other schools and partners, parishes and the broader community that enhance the education of all Lion Academy Trust School students.</w:t>
            </w:r>
          </w:p>
        </w:tc>
        <w:tc>
          <w:tcPr>
            <w:tcW w:w="1134" w:type="dxa"/>
            <w:vAlign w:val="center"/>
          </w:tcPr>
          <w:p w14:paraId="2D7CE70B" w14:textId="2D27F7B8"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2BB86D89" w14:textId="71572C2D"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437CE1D8" w14:textId="77777777" w:rsidTr="00937BC6">
        <w:trPr>
          <w:trHeight w:val="427"/>
        </w:trPr>
        <w:tc>
          <w:tcPr>
            <w:tcW w:w="6149" w:type="dxa"/>
            <w:vAlign w:val="center"/>
          </w:tcPr>
          <w:p w14:paraId="2031980C" w14:textId="314A1855" w:rsidR="008C69DC" w:rsidRPr="00D81A72" w:rsidRDefault="008C69DC" w:rsidP="008C69DC">
            <w:pPr>
              <w:pBdr>
                <w:top w:val="none" w:sz="0" w:space="0" w:color="000000"/>
                <w:left w:val="none" w:sz="0" w:space="0" w:color="000000"/>
                <w:bottom w:val="none" w:sz="0" w:space="0" w:color="000000"/>
                <w:right w:val="none" w:sz="0" w:space="0" w:color="000000"/>
                <w:between w:val="none" w:sz="0" w:space="0" w:color="000000"/>
              </w:pBdr>
              <w:rPr>
                <w:rFonts w:cstheme="minorHAnsi"/>
                <w:sz w:val="20"/>
                <w:szCs w:val="20"/>
                <w:highlight w:val="white"/>
              </w:rPr>
            </w:pPr>
            <w:r w:rsidRPr="00D81A72">
              <w:rPr>
                <w:rFonts w:cstheme="minorHAnsi"/>
                <w:sz w:val="20"/>
                <w:szCs w:val="20"/>
                <w:highlight w:val="white"/>
              </w:rPr>
              <w:t>Commitment to attending all Academy Trust School events and functions and to representing Lion Academy Trust School at Community events throughout the year</w:t>
            </w:r>
          </w:p>
        </w:tc>
        <w:tc>
          <w:tcPr>
            <w:tcW w:w="1134" w:type="dxa"/>
            <w:vAlign w:val="center"/>
          </w:tcPr>
          <w:p w14:paraId="29A2C852" w14:textId="3846AE7D"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64EBC1F6" w14:textId="0AA0B9DF"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008C996D" w14:textId="77777777" w:rsidTr="00937BC6">
        <w:trPr>
          <w:trHeight w:val="427"/>
        </w:trPr>
        <w:tc>
          <w:tcPr>
            <w:tcW w:w="6149" w:type="dxa"/>
            <w:vAlign w:val="center"/>
          </w:tcPr>
          <w:p w14:paraId="4424534A" w14:textId="2CE698FB" w:rsidR="008C69DC" w:rsidRPr="00D81A72" w:rsidRDefault="008C69DC" w:rsidP="008C69DC">
            <w:pPr>
              <w:pBdr>
                <w:top w:val="none" w:sz="0" w:space="0" w:color="000000"/>
                <w:left w:val="none" w:sz="0" w:space="0" w:color="000000"/>
                <w:bottom w:val="none" w:sz="0" w:space="0" w:color="000000"/>
                <w:right w:val="none" w:sz="0" w:space="0" w:color="000000"/>
                <w:between w:val="none" w:sz="0" w:space="0" w:color="000000"/>
              </w:pBdr>
              <w:rPr>
                <w:rFonts w:cstheme="minorHAnsi"/>
                <w:sz w:val="20"/>
                <w:szCs w:val="20"/>
                <w:highlight w:val="white"/>
              </w:rPr>
            </w:pPr>
            <w:r w:rsidRPr="00D81A72">
              <w:rPr>
                <w:rFonts w:cstheme="minorHAnsi"/>
                <w:sz w:val="20"/>
                <w:szCs w:val="20"/>
                <w:highlight w:val="white"/>
              </w:rPr>
              <w:t>Listening to, and reflecting and acting on, community feedback</w:t>
            </w:r>
          </w:p>
        </w:tc>
        <w:tc>
          <w:tcPr>
            <w:tcW w:w="1134" w:type="dxa"/>
            <w:vAlign w:val="center"/>
          </w:tcPr>
          <w:p w14:paraId="409C115A" w14:textId="530745ED"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3E5290DF" w14:textId="59126B7D"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937BC6" w:rsidRPr="00A10DFC" w14:paraId="6C11E213" w14:textId="77777777" w:rsidTr="008C69DC">
        <w:trPr>
          <w:trHeight w:val="424"/>
        </w:trPr>
        <w:tc>
          <w:tcPr>
            <w:tcW w:w="6149" w:type="dxa"/>
            <w:shd w:val="clear" w:color="auto" w:fill="C00000"/>
            <w:vAlign w:val="center"/>
          </w:tcPr>
          <w:p w14:paraId="1C5A54A6" w14:textId="1C77D125" w:rsidR="00937BC6" w:rsidRPr="008C69DC" w:rsidRDefault="008C69DC" w:rsidP="00285FB4">
            <w:pPr>
              <w:pStyle w:val="tabletext"/>
              <w:framePr w:hSpace="0" w:wrap="auto" w:vAnchor="margin" w:hAnchor="text" w:yAlign="inline"/>
              <w:rPr>
                <w:rFonts w:ascii="Calibri" w:hAnsi="Calibri" w:cs="Calibri"/>
                <w:sz w:val="22"/>
                <w:szCs w:val="22"/>
              </w:rPr>
            </w:pPr>
            <w:r w:rsidRPr="008C69DC">
              <w:rPr>
                <w:rFonts w:ascii="Calibri" w:hAnsi="Calibri" w:cs="Calibri"/>
                <w:b/>
                <w:bCs/>
                <w:sz w:val="22"/>
                <w:szCs w:val="22"/>
              </w:rPr>
              <w:t xml:space="preserve">Personal </w:t>
            </w:r>
            <w:r w:rsidR="00937BC6" w:rsidRPr="008C69DC">
              <w:rPr>
                <w:rFonts w:ascii="Calibri" w:hAnsi="Calibri" w:cs="Calibri"/>
                <w:b/>
                <w:bCs/>
                <w:sz w:val="22"/>
                <w:szCs w:val="22"/>
              </w:rPr>
              <w:t>Skills</w:t>
            </w:r>
            <w:r w:rsidRPr="008C69DC">
              <w:rPr>
                <w:rFonts w:ascii="Calibri" w:hAnsi="Calibri" w:cs="Calibri"/>
                <w:b/>
                <w:bCs/>
                <w:sz w:val="22"/>
                <w:szCs w:val="22"/>
              </w:rPr>
              <w:t xml:space="preserve"> and Attributes</w:t>
            </w:r>
          </w:p>
        </w:tc>
        <w:tc>
          <w:tcPr>
            <w:tcW w:w="1134" w:type="dxa"/>
            <w:shd w:val="clear" w:color="auto" w:fill="C00000"/>
            <w:vAlign w:val="center"/>
          </w:tcPr>
          <w:p w14:paraId="506E159B"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p>
        </w:tc>
        <w:tc>
          <w:tcPr>
            <w:tcW w:w="1275" w:type="dxa"/>
            <w:shd w:val="clear" w:color="auto" w:fill="C00000"/>
            <w:vAlign w:val="center"/>
          </w:tcPr>
          <w:p w14:paraId="2A3FC915"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p>
        </w:tc>
      </w:tr>
      <w:tr w:rsidR="00937BC6" w:rsidRPr="00A10DFC" w14:paraId="31BA8057" w14:textId="77777777" w:rsidTr="00937BC6">
        <w:trPr>
          <w:trHeight w:val="402"/>
        </w:trPr>
        <w:tc>
          <w:tcPr>
            <w:tcW w:w="6149" w:type="dxa"/>
            <w:vAlign w:val="center"/>
          </w:tcPr>
          <w:p w14:paraId="051ADCA1" w14:textId="6B6976C1" w:rsidR="00937BC6" w:rsidRPr="00D81A72" w:rsidRDefault="008C69DC" w:rsidP="008C69DC">
            <w:pPr>
              <w:pBdr>
                <w:top w:val="none" w:sz="0" w:space="0" w:color="000000"/>
                <w:left w:val="none" w:sz="0" w:space="0" w:color="000000"/>
                <w:bottom w:val="none" w:sz="0" w:space="0" w:color="000000"/>
                <w:right w:val="none" w:sz="0" w:space="0" w:color="000000"/>
                <w:between w:val="none" w:sz="0" w:space="0" w:color="000000"/>
              </w:pBdr>
              <w:rPr>
                <w:rFonts w:cstheme="minorHAnsi"/>
                <w:sz w:val="20"/>
                <w:szCs w:val="20"/>
                <w:highlight w:val="white"/>
              </w:rPr>
            </w:pPr>
            <w:r w:rsidRPr="00D81A72">
              <w:rPr>
                <w:rFonts w:cstheme="minorHAnsi"/>
                <w:sz w:val="20"/>
                <w:szCs w:val="20"/>
                <w:highlight w:val="white"/>
              </w:rPr>
              <w:t>Respect the dignity of each person</w:t>
            </w:r>
          </w:p>
        </w:tc>
        <w:tc>
          <w:tcPr>
            <w:tcW w:w="1134" w:type="dxa"/>
            <w:vAlign w:val="center"/>
          </w:tcPr>
          <w:p w14:paraId="728ECB5A"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1"/>
                  </w:checkBox>
                </w:ffData>
              </w:fldChar>
            </w:r>
            <w:bookmarkStart w:id="8" w:name="Check13"/>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bookmarkEnd w:id="8"/>
          </w:p>
        </w:tc>
        <w:tc>
          <w:tcPr>
            <w:tcW w:w="1275" w:type="dxa"/>
            <w:vAlign w:val="center"/>
          </w:tcPr>
          <w:p w14:paraId="6B1C24BE"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937BC6" w:rsidRPr="00A10DFC" w14:paraId="0BEF8DCA" w14:textId="77777777" w:rsidTr="00937BC6">
        <w:trPr>
          <w:trHeight w:val="423"/>
        </w:trPr>
        <w:tc>
          <w:tcPr>
            <w:tcW w:w="6149" w:type="dxa"/>
            <w:vAlign w:val="center"/>
          </w:tcPr>
          <w:p w14:paraId="5ADA520F" w14:textId="30A118EB" w:rsidR="00937BC6" w:rsidRPr="00D81A72" w:rsidRDefault="008C69DC" w:rsidP="008C69DC">
            <w:pPr>
              <w:pBdr>
                <w:top w:val="none" w:sz="0" w:space="0" w:color="000000"/>
                <w:left w:val="none" w:sz="0" w:space="0" w:color="000000"/>
                <w:bottom w:val="none" w:sz="0" w:space="0" w:color="000000"/>
                <w:right w:val="none" w:sz="0" w:space="0" w:color="000000"/>
                <w:between w:val="none" w:sz="0" w:space="0" w:color="000000"/>
              </w:pBdr>
              <w:rPr>
                <w:rFonts w:cstheme="minorHAnsi"/>
                <w:sz w:val="20"/>
                <w:szCs w:val="20"/>
                <w:highlight w:val="white"/>
              </w:rPr>
            </w:pPr>
            <w:r w:rsidRPr="00D81A72">
              <w:rPr>
                <w:rFonts w:cstheme="minorHAnsi"/>
                <w:sz w:val="20"/>
                <w:szCs w:val="20"/>
                <w:highlight w:val="white"/>
              </w:rPr>
              <w:t>Inspire, challenge, motivate and empower teams and individuals to achieve</w:t>
            </w:r>
          </w:p>
        </w:tc>
        <w:tc>
          <w:tcPr>
            <w:tcW w:w="1134" w:type="dxa"/>
            <w:vAlign w:val="center"/>
          </w:tcPr>
          <w:p w14:paraId="048AFC18"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1"/>
                  </w:checkBox>
                </w:ffData>
              </w:fldChar>
            </w:r>
            <w:bookmarkStart w:id="9" w:name="Check14"/>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bookmarkEnd w:id="9"/>
          </w:p>
        </w:tc>
        <w:tc>
          <w:tcPr>
            <w:tcW w:w="1275" w:type="dxa"/>
            <w:vAlign w:val="center"/>
          </w:tcPr>
          <w:p w14:paraId="62F5D4BF"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937BC6" w:rsidRPr="00A10DFC" w14:paraId="2755DBFC" w14:textId="77777777" w:rsidTr="00937BC6">
        <w:trPr>
          <w:trHeight w:val="415"/>
        </w:trPr>
        <w:tc>
          <w:tcPr>
            <w:tcW w:w="6149" w:type="dxa"/>
            <w:vAlign w:val="center"/>
          </w:tcPr>
          <w:p w14:paraId="001F2F2A" w14:textId="38D263AF" w:rsidR="00937BC6" w:rsidRPr="00D81A72" w:rsidRDefault="008C69DC" w:rsidP="008C69DC">
            <w:pPr>
              <w:pBdr>
                <w:top w:val="none" w:sz="0" w:space="0" w:color="000000"/>
                <w:left w:val="none" w:sz="0" w:space="0" w:color="000000"/>
                <w:bottom w:val="none" w:sz="0" w:space="0" w:color="000000"/>
                <w:right w:val="none" w:sz="0" w:space="0" w:color="000000"/>
                <w:between w:val="none" w:sz="0" w:space="0" w:color="000000"/>
              </w:pBdr>
              <w:rPr>
                <w:rFonts w:cstheme="minorHAnsi"/>
                <w:sz w:val="20"/>
                <w:szCs w:val="20"/>
                <w:highlight w:val="white"/>
              </w:rPr>
            </w:pPr>
            <w:r w:rsidRPr="00D81A72">
              <w:rPr>
                <w:rFonts w:cstheme="minorHAnsi"/>
                <w:sz w:val="20"/>
                <w:szCs w:val="20"/>
                <w:highlight w:val="white"/>
              </w:rPr>
              <w:t>Demonstrate personal enthusiasm and commitment to leadership aimed at making a positive difference to children and young people</w:t>
            </w:r>
          </w:p>
        </w:tc>
        <w:tc>
          <w:tcPr>
            <w:tcW w:w="1134" w:type="dxa"/>
            <w:vAlign w:val="center"/>
          </w:tcPr>
          <w:p w14:paraId="47611B40"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1"/>
                  </w:checkBox>
                </w:ffData>
              </w:fldChar>
            </w:r>
            <w:bookmarkStart w:id="10" w:name="Check15"/>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bookmarkEnd w:id="10"/>
          </w:p>
        </w:tc>
        <w:tc>
          <w:tcPr>
            <w:tcW w:w="1275" w:type="dxa"/>
            <w:vAlign w:val="center"/>
          </w:tcPr>
          <w:p w14:paraId="735F3A8B"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937BC6" w:rsidRPr="00A10DFC" w14:paraId="114F5E12" w14:textId="77777777" w:rsidTr="00937BC6">
        <w:trPr>
          <w:trHeight w:val="420"/>
        </w:trPr>
        <w:tc>
          <w:tcPr>
            <w:tcW w:w="6149" w:type="dxa"/>
            <w:vAlign w:val="center"/>
          </w:tcPr>
          <w:p w14:paraId="23E52532" w14:textId="76E5BC3E" w:rsidR="00937BC6" w:rsidRPr="00D81A72" w:rsidRDefault="008C69DC" w:rsidP="008C69DC">
            <w:pPr>
              <w:pBdr>
                <w:top w:val="none" w:sz="0" w:space="0" w:color="000000"/>
                <w:left w:val="none" w:sz="0" w:space="0" w:color="000000"/>
                <w:bottom w:val="none" w:sz="0" w:space="0" w:color="000000"/>
                <w:right w:val="none" w:sz="0" w:space="0" w:color="000000"/>
                <w:between w:val="none" w:sz="0" w:space="0" w:color="000000"/>
              </w:pBdr>
              <w:rPr>
                <w:rFonts w:cstheme="minorHAnsi"/>
                <w:sz w:val="20"/>
                <w:szCs w:val="20"/>
                <w:highlight w:val="white"/>
              </w:rPr>
            </w:pPr>
            <w:r w:rsidRPr="00D81A72">
              <w:rPr>
                <w:rFonts w:cstheme="minorHAnsi"/>
                <w:sz w:val="20"/>
                <w:szCs w:val="20"/>
                <w:highlight w:val="white"/>
              </w:rPr>
              <w:t>Build and maintain quality relationships through interpersonal skills and effective communication</w:t>
            </w:r>
          </w:p>
        </w:tc>
        <w:tc>
          <w:tcPr>
            <w:tcW w:w="1134" w:type="dxa"/>
            <w:vAlign w:val="center"/>
          </w:tcPr>
          <w:p w14:paraId="28D0B00E"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6"/>
                  <w:enabled/>
                  <w:calcOnExit w:val="0"/>
                  <w:checkBox>
                    <w:sizeAuto/>
                    <w:default w:val="1"/>
                  </w:checkBox>
                </w:ffData>
              </w:fldChar>
            </w:r>
            <w:bookmarkStart w:id="11" w:name="Check16"/>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bookmarkEnd w:id="11"/>
          </w:p>
        </w:tc>
        <w:tc>
          <w:tcPr>
            <w:tcW w:w="1275" w:type="dxa"/>
            <w:vAlign w:val="center"/>
          </w:tcPr>
          <w:p w14:paraId="68FEC819"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937BC6" w:rsidRPr="00A10DFC" w14:paraId="6B0E85E8" w14:textId="77777777" w:rsidTr="00937BC6">
        <w:trPr>
          <w:trHeight w:val="420"/>
        </w:trPr>
        <w:tc>
          <w:tcPr>
            <w:tcW w:w="6149" w:type="dxa"/>
            <w:vAlign w:val="center"/>
          </w:tcPr>
          <w:p w14:paraId="2CD89D1A" w14:textId="618AD08F" w:rsidR="00937BC6" w:rsidRPr="00D81A72" w:rsidRDefault="008C69DC" w:rsidP="008C69DC">
            <w:pPr>
              <w:pBdr>
                <w:top w:val="none" w:sz="0" w:space="0" w:color="000000"/>
                <w:left w:val="none" w:sz="0" w:space="0" w:color="000000"/>
                <w:bottom w:val="none" w:sz="0" w:space="0" w:color="000000"/>
                <w:right w:val="none" w:sz="0" w:space="0" w:color="000000"/>
                <w:between w:val="none" w:sz="0" w:space="0" w:color="000000"/>
              </w:pBdr>
              <w:rPr>
                <w:rFonts w:cstheme="minorHAnsi"/>
                <w:sz w:val="20"/>
                <w:szCs w:val="20"/>
                <w:highlight w:val="white"/>
              </w:rPr>
            </w:pPr>
            <w:r w:rsidRPr="00D81A72">
              <w:rPr>
                <w:rFonts w:cstheme="minorHAnsi"/>
                <w:sz w:val="20"/>
                <w:szCs w:val="20"/>
                <w:highlight w:val="white"/>
              </w:rPr>
              <w:t>Demonstrate personal and professional integrity, including modelling values and vision</w:t>
            </w:r>
          </w:p>
        </w:tc>
        <w:tc>
          <w:tcPr>
            <w:tcW w:w="1134" w:type="dxa"/>
            <w:vAlign w:val="center"/>
          </w:tcPr>
          <w:p w14:paraId="0D0FA9A4"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6"/>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2CEBBF16"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937BC6" w:rsidRPr="00A10DFC" w14:paraId="49255218" w14:textId="77777777" w:rsidTr="00937BC6">
        <w:trPr>
          <w:trHeight w:val="420"/>
        </w:trPr>
        <w:tc>
          <w:tcPr>
            <w:tcW w:w="6149" w:type="dxa"/>
            <w:vAlign w:val="center"/>
          </w:tcPr>
          <w:p w14:paraId="27340A19" w14:textId="44A1E4AC" w:rsidR="00937BC6" w:rsidRPr="00D81A72" w:rsidRDefault="008C69DC" w:rsidP="008C69DC">
            <w:pPr>
              <w:pBdr>
                <w:top w:val="none" w:sz="0" w:space="0" w:color="000000"/>
                <w:left w:val="none" w:sz="0" w:space="0" w:color="000000"/>
                <w:bottom w:val="none" w:sz="0" w:space="0" w:color="000000"/>
                <w:right w:val="none" w:sz="0" w:space="0" w:color="000000"/>
                <w:between w:val="none" w:sz="0" w:space="0" w:color="000000"/>
              </w:pBdr>
              <w:rPr>
                <w:rFonts w:cstheme="minorHAnsi"/>
                <w:sz w:val="20"/>
                <w:szCs w:val="20"/>
                <w:highlight w:val="white"/>
              </w:rPr>
            </w:pPr>
            <w:r w:rsidRPr="00D81A72">
              <w:rPr>
                <w:rFonts w:cstheme="minorHAnsi"/>
                <w:sz w:val="20"/>
                <w:szCs w:val="20"/>
                <w:highlight w:val="white"/>
              </w:rPr>
              <w:t>Manage and resolve conflict</w:t>
            </w:r>
          </w:p>
        </w:tc>
        <w:tc>
          <w:tcPr>
            <w:tcW w:w="1134" w:type="dxa"/>
            <w:vAlign w:val="center"/>
          </w:tcPr>
          <w:p w14:paraId="12741B74"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6"/>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0B4DF7BA"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937BC6" w:rsidRPr="00A10DFC" w14:paraId="279D486C" w14:textId="77777777" w:rsidTr="00937BC6">
        <w:trPr>
          <w:trHeight w:val="420"/>
        </w:trPr>
        <w:tc>
          <w:tcPr>
            <w:tcW w:w="6149" w:type="dxa"/>
            <w:vAlign w:val="center"/>
          </w:tcPr>
          <w:p w14:paraId="37CB2D0C" w14:textId="6A775AD5" w:rsidR="00937BC6" w:rsidRPr="00D81A72" w:rsidRDefault="008C69DC" w:rsidP="008C69DC">
            <w:pPr>
              <w:pBdr>
                <w:top w:val="none" w:sz="0" w:space="0" w:color="000000"/>
                <w:left w:val="none" w:sz="0" w:space="0" w:color="000000"/>
                <w:bottom w:val="none" w:sz="0" w:space="0" w:color="000000"/>
                <w:right w:val="none" w:sz="0" w:space="0" w:color="000000"/>
                <w:between w:val="none" w:sz="0" w:space="0" w:color="000000"/>
              </w:pBdr>
              <w:rPr>
                <w:rFonts w:cstheme="minorHAnsi"/>
                <w:sz w:val="20"/>
                <w:szCs w:val="20"/>
                <w:highlight w:val="white"/>
              </w:rPr>
            </w:pPr>
            <w:r w:rsidRPr="00D81A72">
              <w:rPr>
                <w:rFonts w:cstheme="minorHAnsi"/>
                <w:sz w:val="20"/>
                <w:szCs w:val="20"/>
                <w:highlight w:val="white"/>
              </w:rPr>
              <w:t>Prioritise, plan and organise self and others</w:t>
            </w:r>
          </w:p>
        </w:tc>
        <w:tc>
          <w:tcPr>
            <w:tcW w:w="1134" w:type="dxa"/>
            <w:vAlign w:val="center"/>
          </w:tcPr>
          <w:p w14:paraId="088C0665" w14:textId="77777777" w:rsidR="00937BC6" w:rsidRDefault="00937BC6" w:rsidP="00285FB4">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6"/>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7EDE0CC8" w14:textId="77777777" w:rsidR="00937BC6" w:rsidRPr="00A10DFC" w:rsidRDefault="00937BC6" w:rsidP="00285FB4">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3B523857" w14:textId="77777777" w:rsidTr="00937BC6">
        <w:trPr>
          <w:trHeight w:val="420"/>
        </w:trPr>
        <w:tc>
          <w:tcPr>
            <w:tcW w:w="6149" w:type="dxa"/>
            <w:vAlign w:val="center"/>
          </w:tcPr>
          <w:p w14:paraId="133F5B9C" w14:textId="42161FEB" w:rsidR="008C69DC" w:rsidRPr="008C69DC" w:rsidRDefault="008C69DC" w:rsidP="008C69DC">
            <w:pPr>
              <w:pBdr>
                <w:top w:val="none" w:sz="0" w:space="0" w:color="000000"/>
                <w:left w:val="none" w:sz="0" w:space="0" w:color="000000"/>
                <w:bottom w:val="none" w:sz="0" w:space="0" w:color="000000"/>
                <w:right w:val="none" w:sz="0" w:space="0" w:color="000000"/>
                <w:between w:val="none" w:sz="0" w:space="0" w:color="000000"/>
              </w:pBdr>
              <w:rPr>
                <w:rFonts w:cstheme="minorHAnsi"/>
                <w:sz w:val="22"/>
                <w:szCs w:val="22"/>
                <w:highlight w:val="white"/>
              </w:rPr>
            </w:pPr>
            <w:r w:rsidRPr="00D81A72">
              <w:rPr>
                <w:rFonts w:cstheme="minorHAnsi"/>
                <w:sz w:val="20"/>
                <w:szCs w:val="20"/>
                <w:highlight w:val="white"/>
              </w:rPr>
              <w:lastRenderedPageBreak/>
              <w:t>Think analytically and creatively and demonstrate initiative in solving problems</w:t>
            </w:r>
          </w:p>
        </w:tc>
        <w:tc>
          <w:tcPr>
            <w:tcW w:w="1134" w:type="dxa"/>
            <w:vAlign w:val="center"/>
          </w:tcPr>
          <w:p w14:paraId="00AA2AF2" w14:textId="2F8AE155"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6"/>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1B3E2D07" w14:textId="7DF340D5"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2A895C7E" w14:textId="77777777" w:rsidTr="00937BC6">
        <w:trPr>
          <w:trHeight w:val="420"/>
        </w:trPr>
        <w:tc>
          <w:tcPr>
            <w:tcW w:w="6149" w:type="dxa"/>
            <w:vAlign w:val="center"/>
          </w:tcPr>
          <w:p w14:paraId="519A1254" w14:textId="60B0FF81" w:rsidR="008C69DC" w:rsidRPr="00D81A72" w:rsidRDefault="008C69DC" w:rsidP="00D81A72">
            <w:pPr>
              <w:pBdr>
                <w:top w:val="none" w:sz="0" w:space="0" w:color="000000"/>
                <w:left w:val="none" w:sz="0" w:space="0" w:color="000000"/>
                <w:bottom w:val="none" w:sz="0" w:space="0" w:color="000000"/>
                <w:right w:val="none" w:sz="0" w:space="0" w:color="000000"/>
                <w:between w:val="none" w:sz="0" w:space="0" w:color="000000"/>
              </w:pBdr>
              <w:rPr>
                <w:rFonts w:cstheme="minorHAnsi"/>
                <w:sz w:val="20"/>
                <w:szCs w:val="20"/>
              </w:rPr>
            </w:pPr>
            <w:r w:rsidRPr="00D81A72">
              <w:rPr>
                <w:rFonts w:cstheme="minorHAnsi"/>
                <w:sz w:val="20"/>
                <w:szCs w:val="20"/>
                <w:highlight w:val="white"/>
              </w:rPr>
              <w:t>Ability to form and maintain appropriate relationships and personal boundaries with children</w:t>
            </w:r>
          </w:p>
        </w:tc>
        <w:tc>
          <w:tcPr>
            <w:tcW w:w="1134" w:type="dxa"/>
            <w:vAlign w:val="center"/>
          </w:tcPr>
          <w:p w14:paraId="1EBDEE98" w14:textId="16B4E581"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6"/>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7776FB08" w14:textId="34D54900"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r w:rsidR="008C69DC" w:rsidRPr="00A10DFC" w14:paraId="4B319141" w14:textId="77777777" w:rsidTr="00937BC6">
        <w:trPr>
          <w:trHeight w:val="420"/>
        </w:trPr>
        <w:tc>
          <w:tcPr>
            <w:tcW w:w="6149" w:type="dxa"/>
            <w:vAlign w:val="center"/>
          </w:tcPr>
          <w:p w14:paraId="3D40BEE6" w14:textId="0CC522B0" w:rsidR="008C69DC" w:rsidRPr="00D81A72" w:rsidRDefault="008C69DC" w:rsidP="008C69DC">
            <w:pPr>
              <w:pBdr>
                <w:top w:val="none" w:sz="0" w:space="0" w:color="000000"/>
                <w:left w:val="none" w:sz="0" w:space="0" w:color="000000"/>
                <w:bottom w:val="none" w:sz="0" w:space="0" w:color="000000"/>
                <w:right w:val="none" w:sz="0" w:space="0" w:color="000000"/>
                <w:between w:val="none" w:sz="0" w:space="0" w:color="000000"/>
              </w:pBdr>
              <w:rPr>
                <w:rFonts w:cstheme="minorHAnsi"/>
                <w:sz w:val="20"/>
                <w:szCs w:val="20"/>
                <w:highlight w:val="white"/>
              </w:rPr>
            </w:pPr>
            <w:r w:rsidRPr="00D81A72">
              <w:rPr>
                <w:rFonts w:cstheme="minorHAnsi"/>
                <w:sz w:val="20"/>
                <w:szCs w:val="20"/>
                <w:highlight w:val="white"/>
              </w:rPr>
              <w:t>Show emotional resilience in working with challenging behaviours and attitudes to the use of authority and maintaining discipline</w:t>
            </w:r>
          </w:p>
        </w:tc>
        <w:tc>
          <w:tcPr>
            <w:tcW w:w="1134" w:type="dxa"/>
            <w:vAlign w:val="center"/>
          </w:tcPr>
          <w:p w14:paraId="77E844E2" w14:textId="4A25D4B7" w:rsidR="008C69DC" w:rsidRDefault="008C69DC" w:rsidP="008C69DC">
            <w:pPr>
              <w:pStyle w:val="tabletext"/>
              <w:framePr w:hSpace="0" w:wrap="auto" w:vAnchor="margin" w:hAnchor="text" w:yAlign="inline"/>
              <w:jc w:val="center"/>
              <w:rPr>
                <w:rFonts w:ascii="Arial" w:hAnsi="Arial" w:cs="Arial"/>
                <w:sz w:val="20"/>
                <w:szCs w:val="20"/>
              </w:rPr>
            </w:pPr>
            <w:r>
              <w:rPr>
                <w:rFonts w:ascii="Arial" w:hAnsi="Arial" w:cs="Arial"/>
                <w:sz w:val="20"/>
                <w:szCs w:val="20"/>
              </w:rPr>
              <w:fldChar w:fldCharType="begin">
                <w:ffData>
                  <w:name w:val="Check16"/>
                  <w:enabled/>
                  <w:calcOnExit w:val="0"/>
                  <w:checkBox>
                    <w:sizeAuto/>
                    <w:default w:val="1"/>
                  </w:checkBox>
                </w:ffData>
              </w:fldChar>
            </w:r>
            <w:r>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Pr>
                <w:rFonts w:ascii="Arial" w:hAnsi="Arial" w:cs="Arial"/>
                <w:sz w:val="20"/>
                <w:szCs w:val="20"/>
              </w:rPr>
              <w:fldChar w:fldCharType="end"/>
            </w:r>
          </w:p>
        </w:tc>
        <w:tc>
          <w:tcPr>
            <w:tcW w:w="1275" w:type="dxa"/>
            <w:vAlign w:val="center"/>
          </w:tcPr>
          <w:p w14:paraId="24A78F4F" w14:textId="285E5290" w:rsidR="008C69DC" w:rsidRPr="00A10DFC" w:rsidRDefault="008C69DC" w:rsidP="008C69DC">
            <w:pPr>
              <w:pStyle w:val="tabletext"/>
              <w:framePr w:hSpace="0" w:wrap="auto" w:vAnchor="margin" w:hAnchor="text" w:yAlign="inline"/>
              <w:jc w:val="center"/>
              <w:rPr>
                <w:rFonts w:ascii="Arial" w:hAnsi="Arial" w:cs="Arial"/>
                <w:sz w:val="20"/>
                <w:szCs w:val="20"/>
              </w:rPr>
            </w:pPr>
            <w:r w:rsidRPr="00A10DFC">
              <w:rPr>
                <w:rFonts w:ascii="Arial" w:hAnsi="Arial" w:cs="Arial"/>
                <w:sz w:val="20"/>
                <w:szCs w:val="20"/>
              </w:rPr>
              <w:fldChar w:fldCharType="begin">
                <w:ffData>
                  <w:name w:val="Check27"/>
                  <w:enabled/>
                  <w:calcOnExit w:val="0"/>
                  <w:checkBox>
                    <w:sizeAuto/>
                    <w:default w:val="0"/>
                  </w:checkBox>
                </w:ffData>
              </w:fldChar>
            </w:r>
            <w:r w:rsidRPr="00A10DFC">
              <w:rPr>
                <w:rFonts w:ascii="Arial" w:hAnsi="Arial" w:cs="Arial"/>
                <w:sz w:val="20"/>
                <w:szCs w:val="20"/>
              </w:rPr>
              <w:instrText xml:space="preserve"> FORMCHECKBOX </w:instrText>
            </w:r>
            <w:r w:rsidR="0089749F">
              <w:rPr>
                <w:rFonts w:ascii="Arial" w:hAnsi="Arial" w:cs="Arial"/>
                <w:sz w:val="20"/>
                <w:szCs w:val="20"/>
              </w:rPr>
            </w:r>
            <w:r w:rsidR="0089749F">
              <w:rPr>
                <w:rFonts w:ascii="Arial" w:hAnsi="Arial" w:cs="Arial"/>
                <w:sz w:val="20"/>
                <w:szCs w:val="20"/>
              </w:rPr>
              <w:fldChar w:fldCharType="separate"/>
            </w:r>
            <w:r w:rsidRPr="00A10DFC">
              <w:rPr>
                <w:rFonts w:ascii="Arial" w:hAnsi="Arial" w:cs="Arial"/>
                <w:sz w:val="20"/>
                <w:szCs w:val="20"/>
              </w:rPr>
              <w:fldChar w:fldCharType="end"/>
            </w:r>
          </w:p>
        </w:tc>
      </w:tr>
    </w:tbl>
    <w:p w14:paraId="2476495B" w14:textId="77777777" w:rsidR="00937BC6" w:rsidRPr="00937BC6" w:rsidRDefault="00937BC6" w:rsidP="00937BC6">
      <w:pPr>
        <w:pStyle w:val="bodycopy0"/>
        <w:jc w:val="both"/>
        <w:rPr>
          <w:rFonts w:ascii="Calibri" w:hAnsi="Calibri" w:cs="Calibri"/>
          <w:sz w:val="20"/>
          <w:szCs w:val="20"/>
        </w:rPr>
      </w:pPr>
    </w:p>
    <w:p w14:paraId="72553EE0" w14:textId="572B1098" w:rsidR="00FE7EA8" w:rsidRDefault="00FE7EA8" w:rsidP="00937BC6">
      <w:pPr>
        <w:spacing w:after="0"/>
        <w:rPr>
          <w:rFonts w:cstheme="minorHAnsi"/>
          <w:b/>
          <w:bCs/>
          <w:color w:val="C00000"/>
        </w:rPr>
      </w:pPr>
    </w:p>
    <w:p w14:paraId="6D83DFF7" w14:textId="77777777" w:rsidR="008C69DC" w:rsidRDefault="008C69DC" w:rsidP="00937BC6">
      <w:pPr>
        <w:spacing w:after="0"/>
        <w:rPr>
          <w:rFonts w:cstheme="minorHAnsi"/>
          <w:b/>
          <w:bCs/>
          <w:color w:val="C00000"/>
        </w:rPr>
      </w:pPr>
    </w:p>
    <w:p w14:paraId="1EF59370" w14:textId="77777777" w:rsidR="008C69DC" w:rsidRDefault="008C69DC" w:rsidP="00937BC6">
      <w:pPr>
        <w:spacing w:after="0"/>
        <w:rPr>
          <w:rFonts w:cstheme="minorHAnsi"/>
          <w:b/>
          <w:bCs/>
          <w:color w:val="C00000"/>
        </w:rPr>
      </w:pPr>
    </w:p>
    <w:p w14:paraId="1FF88361" w14:textId="77777777" w:rsidR="008C69DC" w:rsidRDefault="008C69DC" w:rsidP="00937BC6">
      <w:pPr>
        <w:spacing w:after="0"/>
        <w:rPr>
          <w:rFonts w:cstheme="minorHAnsi"/>
          <w:b/>
          <w:bCs/>
          <w:color w:val="C00000"/>
        </w:rPr>
      </w:pPr>
    </w:p>
    <w:p w14:paraId="50299560" w14:textId="77777777" w:rsidR="008C69DC" w:rsidRDefault="008C69DC" w:rsidP="00937BC6">
      <w:pPr>
        <w:spacing w:after="0"/>
        <w:rPr>
          <w:rFonts w:cstheme="minorHAnsi"/>
          <w:b/>
          <w:bCs/>
          <w:color w:val="C00000"/>
        </w:rPr>
      </w:pPr>
    </w:p>
    <w:p w14:paraId="4CEF8EE9" w14:textId="77777777" w:rsidR="008C69DC" w:rsidRDefault="008C69DC" w:rsidP="00937BC6">
      <w:pPr>
        <w:spacing w:after="0"/>
        <w:rPr>
          <w:rFonts w:cstheme="minorHAnsi"/>
          <w:b/>
          <w:bCs/>
          <w:color w:val="C00000"/>
        </w:rPr>
      </w:pPr>
    </w:p>
    <w:p w14:paraId="4AFC3C02" w14:textId="77777777" w:rsidR="008C69DC" w:rsidRDefault="008C69DC" w:rsidP="00937BC6">
      <w:pPr>
        <w:spacing w:after="0"/>
        <w:rPr>
          <w:rFonts w:cstheme="minorHAnsi"/>
          <w:b/>
          <w:bCs/>
          <w:color w:val="C00000"/>
        </w:rPr>
      </w:pPr>
    </w:p>
    <w:p w14:paraId="3FB36D09" w14:textId="77777777" w:rsidR="008C69DC" w:rsidRDefault="008C69DC" w:rsidP="00937BC6">
      <w:pPr>
        <w:spacing w:after="0"/>
        <w:rPr>
          <w:rFonts w:cstheme="minorHAnsi"/>
          <w:b/>
          <w:bCs/>
          <w:color w:val="C00000"/>
        </w:rPr>
      </w:pPr>
    </w:p>
    <w:p w14:paraId="5A9ACF08" w14:textId="77777777" w:rsidR="008C69DC" w:rsidRDefault="008C69DC" w:rsidP="00937BC6">
      <w:pPr>
        <w:spacing w:after="0"/>
        <w:rPr>
          <w:rFonts w:cstheme="minorHAnsi"/>
          <w:b/>
          <w:bCs/>
          <w:color w:val="C00000"/>
        </w:rPr>
      </w:pPr>
    </w:p>
    <w:p w14:paraId="648DD281" w14:textId="77777777" w:rsidR="008C69DC" w:rsidRDefault="008C69DC" w:rsidP="00937BC6">
      <w:pPr>
        <w:spacing w:after="0"/>
        <w:rPr>
          <w:rFonts w:cstheme="minorHAnsi"/>
          <w:b/>
          <w:bCs/>
          <w:color w:val="C00000"/>
        </w:rPr>
      </w:pPr>
    </w:p>
    <w:p w14:paraId="161582A1" w14:textId="77777777" w:rsidR="008C69DC" w:rsidRDefault="008C69DC" w:rsidP="00937BC6">
      <w:pPr>
        <w:spacing w:after="0"/>
        <w:rPr>
          <w:rFonts w:cstheme="minorHAnsi"/>
          <w:b/>
          <w:bCs/>
          <w:color w:val="C00000"/>
        </w:rPr>
      </w:pPr>
    </w:p>
    <w:p w14:paraId="2587E57B" w14:textId="77777777" w:rsidR="008C69DC" w:rsidRDefault="008C69DC" w:rsidP="00937BC6">
      <w:pPr>
        <w:spacing w:after="0"/>
        <w:rPr>
          <w:rFonts w:cstheme="minorHAnsi"/>
          <w:b/>
          <w:bCs/>
          <w:color w:val="C00000"/>
        </w:rPr>
      </w:pPr>
    </w:p>
    <w:p w14:paraId="3E82176A" w14:textId="77777777" w:rsidR="008C69DC" w:rsidRDefault="008C69DC" w:rsidP="00937BC6">
      <w:pPr>
        <w:spacing w:after="0"/>
        <w:rPr>
          <w:rFonts w:cstheme="minorHAnsi"/>
          <w:b/>
          <w:bCs/>
          <w:color w:val="C00000"/>
        </w:rPr>
      </w:pPr>
    </w:p>
    <w:p w14:paraId="02494F39" w14:textId="77777777" w:rsidR="008C69DC" w:rsidRDefault="008C69DC" w:rsidP="00937BC6">
      <w:pPr>
        <w:spacing w:after="0"/>
        <w:rPr>
          <w:rFonts w:cstheme="minorHAnsi"/>
          <w:b/>
          <w:bCs/>
          <w:color w:val="C00000"/>
        </w:rPr>
      </w:pPr>
    </w:p>
    <w:p w14:paraId="724F275C" w14:textId="77777777" w:rsidR="008C69DC" w:rsidRDefault="008C69DC" w:rsidP="00937BC6">
      <w:pPr>
        <w:spacing w:after="0"/>
        <w:rPr>
          <w:rFonts w:cstheme="minorHAnsi"/>
          <w:b/>
          <w:bCs/>
          <w:color w:val="C00000"/>
        </w:rPr>
      </w:pPr>
    </w:p>
    <w:p w14:paraId="37BA6375" w14:textId="77777777" w:rsidR="008C69DC" w:rsidRDefault="008C69DC" w:rsidP="00937BC6">
      <w:pPr>
        <w:spacing w:after="0"/>
        <w:rPr>
          <w:rFonts w:cstheme="minorHAnsi"/>
          <w:b/>
          <w:bCs/>
          <w:color w:val="C00000"/>
        </w:rPr>
      </w:pPr>
    </w:p>
    <w:p w14:paraId="304C8015" w14:textId="77777777" w:rsidR="008C69DC" w:rsidRDefault="008C69DC" w:rsidP="00937BC6">
      <w:pPr>
        <w:spacing w:after="0"/>
        <w:rPr>
          <w:rFonts w:cstheme="minorHAnsi"/>
          <w:b/>
          <w:bCs/>
          <w:color w:val="C00000"/>
        </w:rPr>
      </w:pPr>
    </w:p>
    <w:p w14:paraId="355EDB85" w14:textId="77777777" w:rsidR="008C69DC" w:rsidRDefault="008C69DC" w:rsidP="00937BC6">
      <w:pPr>
        <w:spacing w:after="0"/>
        <w:rPr>
          <w:rFonts w:cstheme="minorHAnsi"/>
          <w:b/>
          <w:bCs/>
          <w:color w:val="C00000"/>
        </w:rPr>
      </w:pPr>
    </w:p>
    <w:p w14:paraId="24004E4F" w14:textId="77777777" w:rsidR="008C69DC" w:rsidRDefault="008C69DC" w:rsidP="00937BC6">
      <w:pPr>
        <w:spacing w:after="0"/>
        <w:rPr>
          <w:rFonts w:cstheme="minorHAnsi"/>
          <w:b/>
          <w:bCs/>
          <w:color w:val="C00000"/>
        </w:rPr>
      </w:pPr>
    </w:p>
    <w:p w14:paraId="498056AC" w14:textId="77777777" w:rsidR="008C69DC" w:rsidRDefault="008C69DC" w:rsidP="00937BC6">
      <w:pPr>
        <w:spacing w:after="0"/>
        <w:rPr>
          <w:rFonts w:cstheme="minorHAnsi"/>
          <w:b/>
          <w:bCs/>
          <w:color w:val="C00000"/>
        </w:rPr>
      </w:pPr>
    </w:p>
    <w:p w14:paraId="52C12C38" w14:textId="77777777" w:rsidR="008C69DC" w:rsidRDefault="008C69DC" w:rsidP="00937BC6">
      <w:pPr>
        <w:spacing w:after="0"/>
        <w:rPr>
          <w:rFonts w:cstheme="minorHAnsi"/>
          <w:b/>
          <w:bCs/>
          <w:color w:val="C00000"/>
        </w:rPr>
      </w:pPr>
    </w:p>
    <w:p w14:paraId="07D5C455" w14:textId="77777777" w:rsidR="008C69DC" w:rsidRDefault="008C69DC" w:rsidP="00937BC6">
      <w:pPr>
        <w:spacing w:after="0"/>
        <w:rPr>
          <w:rFonts w:cstheme="minorHAnsi"/>
          <w:b/>
          <w:bCs/>
          <w:color w:val="C00000"/>
        </w:rPr>
      </w:pPr>
    </w:p>
    <w:p w14:paraId="6D18D906" w14:textId="77777777" w:rsidR="008C69DC" w:rsidRDefault="008C69DC" w:rsidP="00937BC6">
      <w:pPr>
        <w:spacing w:after="0"/>
        <w:rPr>
          <w:rFonts w:cstheme="minorHAnsi"/>
          <w:b/>
          <w:bCs/>
          <w:color w:val="C00000"/>
        </w:rPr>
      </w:pPr>
    </w:p>
    <w:p w14:paraId="64460FE7" w14:textId="77777777" w:rsidR="008C69DC" w:rsidRDefault="008C69DC" w:rsidP="00937BC6">
      <w:pPr>
        <w:spacing w:after="0"/>
        <w:rPr>
          <w:rFonts w:cstheme="minorHAnsi"/>
          <w:b/>
          <w:bCs/>
          <w:color w:val="C00000"/>
        </w:rPr>
      </w:pPr>
    </w:p>
    <w:p w14:paraId="2E5A4CCD" w14:textId="77777777" w:rsidR="008C69DC" w:rsidRDefault="008C69DC" w:rsidP="00937BC6">
      <w:pPr>
        <w:spacing w:after="0"/>
        <w:rPr>
          <w:rFonts w:cstheme="minorHAnsi"/>
          <w:b/>
          <w:bCs/>
          <w:color w:val="C00000"/>
        </w:rPr>
      </w:pPr>
    </w:p>
    <w:p w14:paraId="343E88E0" w14:textId="77777777" w:rsidR="008C69DC" w:rsidRDefault="008C69DC" w:rsidP="00937BC6">
      <w:pPr>
        <w:spacing w:after="0"/>
        <w:rPr>
          <w:rFonts w:cstheme="minorHAnsi"/>
          <w:b/>
          <w:bCs/>
          <w:color w:val="C00000"/>
        </w:rPr>
      </w:pPr>
    </w:p>
    <w:p w14:paraId="1DF223D0" w14:textId="77777777" w:rsidR="00D81A72" w:rsidRDefault="00D81A72" w:rsidP="00937BC6">
      <w:pPr>
        <w:spacing w:after="0"/>
        <w:rPr>
          <w:rFonts w:cstheme="minorHAnsi"/>
          <w:b/>
          <w:bCs/>
          <w:color w:val="C00000"/>
        </w:rPr>
      </w:pPr>
    </w:p>
    <w:p w14:paraId="32AA45F2" w14:textId="77777777" w:rsidR="00D81A72" w:rsidRDefault="00D81A72" w:rsidP="00937BC6">
      <w:pPr>
        <w:spacing w:after="0"/>
        <w:rPr>
          <w:rFonts w:cstheme="minorHAnsi"/>
          <w:b/>
          <w:bCs/>
          <w:color w:val="C00000"/>
        </w:rPr>
      </w:pPr>
    </w:p>
    <w:p w14:paraId="39A0A572" w14:textId="77777777" w:rsidR="00D81A72" w:rsidRDefault="00D81A72" w:rsidP="00937BC6">
      <w:pPr>
        <w:spacing w:after="0"/>
        <w:rPr>
          <w:rFonts w:cstheme="minorHAnsi"/>
          <w:b/>
          <w:bCs/>
          <w:color w:val="C00000"/>
        </w:rPr>
      </w:pPr>
    </w:p>
    <w:p w14:paraId="5BC19F82" w14:textId="77777777" w:rsidR="00D81A72" w:rsidRDefault="00D81A72" w:rsidP="00937BC6">
      <w:pPr>
        <w:spacing w:after="0"/>
        <w:rPr>
          <w:rFonts w:cstheme="minorHAnsi"/>
          <w:b/>
          <w:bCs/>
          <w:color w:val="C00000"/>
        </w:rPr>
      </w:pPr>
    </w:p>
    <w:p w14:paraId="60289D9B" w14:textId="77777777" w:rsidR="00D81A72" w:rsidRDefault="00D81A72" w:rsidP="00937BC6">
      <w:pPr>
        <w:spacing w:after="0"/>
        <w:rPr>
          <w:rFonts w:cstheme="minorHAnsi"/>
          <w:b/>
          <w:bCs/>
          <w:color w:val="C00000"/>
        </w:rPr>
      </w:pPr>
    </w:p>
    <w:p w14:paraId="73702FC3" w14:textId="77777777" w:rsidR="00D81A72" w:rsidRDefault="00D81A72" w:rsidP="00937BC6">
      <w:pPr>
        <w:spacing w:after="0"/>
        <w:rPr>
          <w:rFonts w:cstheme="minorHAnsi"/>
          <w:b/>
          <w:bCs/>
          <w:color w:val="C00000"/>
        </w:rPr>
      </w:pPr>
    </w:p>
    <w:p w14:paraId="45720A6E" w14:textId="77777777" w:rsidR="00D81A72" w:rsidRDefault="00D81A72" w:rsidP="00937BC6">
      <w:pPr>
        <w:spacing w:after="0"/>
        <w:rPr>
          <w:rFonts w:cstheme="minorHAnsi"/>
          <w:b/>
          <w:bCs/>
          <w:color w:val="C00000"/>
        </w:rPr>
      </w:pPr>
    </w:p>
    <w:p w14:paraId="7FDE484D" w14:textId="77777777" w:rsidR="00D81A72" w:rsidRDefault="00D81A72" w:rsidP="00937BC6">
      <w:pPr>
        <w:spacing w:after="0"/>
        <w:rPr>
          <w:rFonts w:cstheme="minorHAnsi"/>
          <w:b/>
          <w:bCs/>
          <w:color w:val="C00000"/>
        </w:rPr>
      </w:pPr>
    </w:p>
    <w:p w14:paraId="505917D2" w14:textId="77777777" w:rsidR="00D81A72" w:rsidRDefault="00D81A72" w:rsidP="00937BC6">
      <w:pPr>
        <w:spacing w:after="0"/>
        <w:rPr>
          <w:rFonts w:cstheme="minorHAnsi"/>
          <w:b/>
          <w:bCs/>
          <w:color w:val="C00000"/>
        </w:rPr>
      </w:pPr>
    </w:p>
    <w:p w14:paraId="143431EE" w14:textId="77777777" w:rsidR="00D81A72" w:rsidRDefault="00D81A72" w:rsidP="00937BC6">
      <w:pPr>
        <w:spacing w:after="0"/>
        <w:rPr>
          <w:rFonts w:cstheme="minorHAnsi"/>
          <w:b/>
          <w:bCs/>
          <w:color w:val="C00000"/>
        </w:rPr>
      </w:pPr>
    </w:p>
    <w:p w14:paraId="1E226614" w14:textId="77777777" w:rsidR="00D81A72" w:rsidRDefault="00D81A72" w:rsidP="00937BC6">
      <w:pPr>
        <w:spacing w:after="0"/>
        <w:rPr>
          <w:rFonts w:cstheme="minorHAnsi"/>
          <w:b/>
          <w:bCs/>
          <w:color w:val="C00000"/>
        </w:rPr>
      </w:pPr>
    </w:p>
    <w:p w14:paraId="6CAD29CA" w14:textId="77777777" w:rsidR="00D81A72" w:rsidRDefault="00D81A72" w:rsidP="00937BC6">
      <w:pPr>
        <w:spacing w:after="0"/>
        <w:rPr>
          <w:rFonts w:cstheme="minorHAnsi"/>
          <w:b/>
          <w:bCs/>
          <w:color w:val="C00000"/>
        </w:rPr>
      </w:pPr>
    </w:p>
    <w:p w14:paraId="23EFA0BC" w14:textId="77777777" w:rsidR="00D81A72" w:rsidRDefault="00D81A72" w:rsidP="00937BC6">
      <w:pPr>
        <w:spacing w:after="0"/>
        <w:rPr>
          <w:rFonts w:cstheme="minorHAnsi"/>
          <w:b/>
          <w:bCs/>
          <w:color w:val="C00000"/>
        </w:rPr>
      </w:pPr>
    </w:p>
    <w:p w14:paraId="0A53C140" w14:textId="77777777" w:rsidR="00D81A72" w:rsidRDefault="00D81A72" w:rsidP="00937BC6">
      <w:pPr>
        <w:spacing w:after="0"/>
        <w:rPr>
          <w:rFonts w:cstheme="minorHAnsi"/>
          <w:b/>
          <w:bCs/>
          <w:color w:val="C00000"/>
        </w:rPr>
      </w:pPr>
    </w:p>
    <w:p w14:paraId="03079CAE" w14:textId="77777777" w:rsidR="008C69DC" w:rsidRDefault="008C69DC" w:rsidP="00937BC6">
      <w:pPr>
        <w:spacing w:after="0"/>
        <w:rPr>
          <w:rFonts w:cstheme="minorHAnsi"/>
          <w:b/>
          <w:bCs/>
          <w:color w:val="C00000"/>
        </w:rPr>
      </w:pPr>
    </w:p>
    <w:p w14:paraId="1A4E3811" w14:textId="77777777" w:rsidR="008C69DC" w:rsidRDefault="008C69DC" w:rsidP="00937BC6">
      <w:pPr>
        <w:spacing w:after="0"/>
        <w:rPr>
          <w:rFonts w:cstheme="minorHAnsi"/>
          <w:b/>
          <w:bCs/>
          <w:color w:val="C00000"/>
        </w:rPr>
      </w:pPr>
    </w:p>
    <w:p w14:paraId="78EC10C5" w14:textId="3333A27D" w:rsidR="008C69DC" w:rsidRDefault="008C69DC" w:rsidP="00937BC6">
      <w:pPr>
        <w:spacing w:after="0"/>
        <w:rPr>
          <w:rFonts w:cstheme="minorHAnsi"/>
          <w:b/>
          <w:bCs/>
          <w:color w:val="C00000"/>
        </w:rPr>
      </w:pPr>
      <w:r>
        <w:rPr>
          <w:rFonts w:cstheme="minorHAnsi"/>
          <w:b/>
          <w:bCs/>
          <w:color w:val="C00000"/>
        </w:rPr>
        <w:t>__________________________________________________________________________________</w:t>
      </w:r>
    </w:p>
    <w:sectPr w:rsidR="008C69DC" w:rsidSect="00F50BB8">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A77D" w14:textId="77777777" w:rsidR="00FC3840" w:rsidRDefault="00FC3840" w:rsidP="00A10AB4">
      <w:pPr>
        <w:spacing w:after="0" w:line="240" w:lineRule="auto"/>
      </w:pPr>
      <w:r>
        <w:separator/>
      </w:r>
    </w:p>
  </w:endnote>
  <w:endnote w:type="continuationSeparator" w:id="0">
    <w:p w14:paraId="46331AF4" w14:textId="77777777" w:rsidR="00FC3840" w:rsidRDefault="00FC3840" w:rsidP="00A1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CCF8" w14:textId="77777777" w:rsidR="00FC3840" w:rsidRDefault="00FC3840" w:rsidP="00A10AB4">
      <w:pPr>
        <w:spacing w:after="0" w:line="240" w:lineRule="auto"/>
      </w:pPr>
      <w:r>
        <w:separator/>
      </w:r>
    </w:p>
  </w:footnote>
  <w:footnote w:type="continuationSeparator" w:id="0">
    <w:p w14:paraId="1FE71737" w14:textId="77777777" w:rsidR="00FC3840" w:rsidRDefault="00FC3840" w:rsidP="00A10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B353" w14:textId="60C6CBF5" w:rsidR="00A10AB4" w:rsidRDefault="00A10AB4">
    <w:pPr>
      <w:pStyle w:val="Header"/>
    </w:pPr>
    <w:r>
      <w:rPr>
        <w:noProof/>
      </w:rPr>
      <w:drawing>
        <wp:anchor distT="0" distB="0" distL="114300" distR="114300" simplePos="0" relativeHeight="251659264" behindDoc="0" locked="0" layoutInCell="1" allowOverlap="1" wp14:anchorId="7673151F" wp14:editId="3D919D7F">
          <wp:simplePos x="0" y="0"/>
          <wp:positionH relativeFrom="page">
            <wp:align>right</wp:align>
          </wp:positionH>
          <wp:positionV relativeFrom="paragraph">
            <wp:posOffset>-446405</wp:posOffset>
          </wp:positionV>
          <wp:extent cx="1980687" cy="953477"/>
          <wp:effectExtent l="0" t="0" r="635"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0687" cy="95347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E5F"/>
    <w:multiLevelType w:val="hybridMultilevel"/>
    <w:tmpl w:val="1D70CC7E"/>
    <w:lvl w:ilvl="0" w:tplc="B5D41ED2">
      <w:start w:val="1"/>
      <w:numFmt w:val="bullet"/>
      <w:lvlText w:val="•"/>
      <w:lvlJc w:val="left"/>
      <w:pPr>
        <w:tabs>
          <w:tab w:val="num" w:pos="720"/>
        </w:tabs>
        <w:ind w:left="720" w:hanging="360"/>
      </w:pPr>
      <w:rPr>
        <w:rFonts w:ascii="Arial" w:hAnsi="Arial" w:hint="default"/>
      </w:rPr>
    </w:lvl>
    <w:lvl w:ilvl="1" w:tplc="D2A0FF8C" w:tentative="1">
      <w:start w:val="1"/>
      <w:numFmt w:val="bullet"/>
      <w:lvlText w:val="•"/>
      <w:lvlJc w:val="left"/>
      <w:pPr>
        <w:tabs>
          <w:tab w:val="num" w:pos="1440"/>
        </w:tabs>
        <w:ind w:left="1440" w:hanging="360"/>
      </w:pPr>
      <w:rPr>
        <w:rFonts w:ascii="Arial" w:hAnsi="Arial" w:hint="default"/>
      </w:rPr>
    </w:lvl>
    <w:lvl w:ilvl="2" w:tplc="572486DE" w:tentative="1">
      <w:start w:val="1"/>
      <w:numFmt w:val="bullet"/>
      <w:lvlText w:val="•"/>
      <w:lvlJc w:val="left"/>
      <w:pPr>
        <w:tabs>
          <w:tab w:val="num" w:pos="2160"/>
        </w:tabs>
        <w:ind w:left="2160" w:hanging="360"/>
      </w:pPr>
      <w:rPr>
        <w:rFonts w:ascii="Arial" w:hAnsi="Arial" w:hint="default"/>
      </w:rPr>
    </w:lvl>
    <w:lvl w:ilvl="3" w:tplc="61349EE6" w:tentative="1">
      <w:start w:val="1"/>
      <w:numFmt w:val="bullet"/>
      <w:lvlText w:val="•"/>
      <w:lvlJc w:val="left"/>
      <w:pPr>
        <w:tabs>
          <w:tab w:val="num" w:pos="2880"/>
        </w:tabs>
        <w:ind w:left="2880" w:hanging="360"/>
      </w:pPr>
      <w:rPr>
        <w:rFonts w:ascii="Arial" w:hAnsi="Arial" w:hint="default"/>
      </w:rPr>
    </w:lvl>
    <w:lvl w:ilvl="4" w:tplc="6192BCCA" w:tentative="1">
      <w:start w:val="1"/>
      <w:numFmt w:val="bullet"/>
      <w:lvlText w:val="•"/>
      <w:lvlJc w:val="left"/>
      <w:pPr>
        <w:tabs>
          <w:tab w:val="num" w:pos="3600"/>
        </w:tabs>
        <w:ind w:left="3600" w:hanging="360"/>
      </w:pPr>
      <w:rPr>
        <w:rFonts w:ascii="Arial" w:hAnsi="Arial" w:hint="default"/>
      </w:rPr>
    </w:lvl>
    <w:lvl w:ilvl="5" w:tplc="29DE6E82" w:tentative="1">
      <w:start w:val="1"/>
      <w:numFmt w:val="bullet"/>
      <w:lvlText w:val="•"/>
      <w:lvlJc w:val="left"/>
      <w:pPr>
        <w:tabs>
          <w:tab w:val="num" w:pos="4320"/>
        </w:tabs>
        <w:ind w:left="4320" w:hanging="360"/>
      </w:pPr>
      <w:rPr>
        <w:rFonts w:ascii="Arial" w:hAnsi="Arial" w:hint="default"/>
      </w:rPr>
    </w:lvl>
    <w:lvl w:ilvl="6" w:tplc="EFF425AA" w:tentative="1">
      <w:start w:val="1"/>
      <w:numFmt w:val="bullet"/>
      <w:lvlText w:val="•"/>
      <w:lvlJc w:val="left"/>
      <w:pPr>
        <w:tabs>
          <w:tab w:val="num" w:pos="5040"/>
        </w:tabs>
        <w:ind w:left="5040" w:hanging="360"/>
      </w:pPr>
      <w:rPr>
        <w:rFonts w:ascii="Arial" w:hAnsi="Arial" w:hint="default"/>
      </w:rPr>
    </w:lvl>
    <w:lvl w:ilvl="7" w:tplc="46467D3A" w:tentative="1">
      <w:start w:val="1"/>
      <w:numFmt w:val="bullet"/>
      <w:lvlText w:val="•"/>
      <w:lvlJc w:val="left"/>
      <w:pPr>
        <w:tabs>
          <w:tab w:val="num" w:pos="5760"/>
        </w:tabs>
        <w:ind w:left="5760" w:hanging="360"/>
      </w:pPr>
      <w:rPr>
        <w:rFonts w:ascii="Arial" w:hAnsi="Arial" w:hint="default"/>
      </w:rPr>
    </w:lvl>
    <w:lvl w:ilvl="8" w:tplc="B0B6E3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E659C3"/>
    <w:multiLevelType w:val="multilevel"/>
    <w:tmpl w:val="B84A7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99687D"/>
    <w:multiLevelType w:val="hybridMultilevel"/>
    <w:tmpl w:val="A7B6A574"/>
    <w:lvl w:ilvl="0" w:tplc="D758DEEE">
      <w:start w:val="1"/>
      <w:numFmt w:val="bullet"/>
      <w:lvlText w:val="●"/>
      <w:lvlJc w:val="left"/>
      <w:pPr>
        <w:tabs>
          <w:tab w:val="num" w:pos="720"/>
        </w:tabs>
        <w:ind w:left="720" w:hanging="360"/>
      </w:pPr>
      <w:rPr>
        <w:rFonts w:ascii="Arial" w:hAnsi="Arial" w:hint="default"/>
      </w:rPr>
    </w:lvl>
    <w:lvl w:ilvl="1" w:tplc="EE36574C" w:tentative="1">
      <w:start w:val="1"/>
      <w:numFmt w:val="bullet"/>
      <w:lvlText w:val="●"/>
      <w:lvlJc w:val="left"/>
      <w:pPr>
        <w:tabs>
          <w:tab w:val="num" w:pos="1440"/>
        </w:tabs>
        <w:ind w:left="1440" w:hanging="360"/>
      </w:pPr>
      <w:rPr>
        <w:rFonts w:ascii="Arial" w:hAnsi="Arial" w:hint="default"/>
      </w:rPr>
    </w:lvl>
    <w:lvl w:ilvl="2" w:tplc="6F4652CC" w:tentative="1">
      <w:start w:val="1"/>
      <w:numFmt w:val="bullet"/>
      <w:lvlText w:val="●"/>
      <w:lvlJc w:val="left"/>
      <w:pPr>
        <w:tabs>
          <w:tab w:val="num" w:pos="2160"/>
        </w:tabs>
        <w:ind w:left="2160" w:hanging="360"/>
      </w:pPr>
      <w:rPr>
        <w:rFonts w:ascii="Arial" w:hAnsi="Arial" w:hint="default"/>
      </w:rPr>
    </w:lvl>
    <w:lvl w:ilvl="3" w:tplc="E58A843E" w:tentative="1">
      <w:start w:val="1"/>
      <w:numFmt w:val="bullet"/>
      <w:lvlText w:val="●"/>
      <w:lvlJc w:val="left"/>
      <w:pPr>
        <w:tabs>
          <w:tab w:val="num" w:pos="2880"/>
        </w:tabs>
        <w:ind w:left="2880" w:hanging="360"/>
      </w:pPr>
      <w:rPr>
        <w:rFonts w:ascii="Arial" w:hAnsi="Arial" w:hint="default"/>
      </w:rPr>
    </w:lvl>
    <w:lvl w:ilvl="4" w:tplc="A674557A" w:tentative="1">
      <w:start w:val="1"/>
      <w:numFmt w:val="bullet"/>
      <w:lvlText w:val="●"/>
      <w:lvlJc w:val="left"/>
      <w:pPr>
        <w:tabs>
          <w:tab w:val="num" w:pos="3600"/>
        </w:tabs>
        <w:ind w:left="3600" w:hanging="360"/>
      </w:pPr>
      <w:rPr>
        <w:rFonts w:ascii="Arial" w:hAnsi="Arial" w:hint="default"/>
      </w:rPr>
    </w:lvl>
    <w:lvl w:ilvl="5" w:tplc="BC6E44F8" w:tentative="1">
      <w:start w:val="1"/>
      <w:numFmt w:val="bullet"/>
      <w:lvlText w:val="●"/>
      <w:lvlJc w:val="left"/>
      <w:pPr>
        <w:tabs>
          <w:tab w:val="num" w:pos="4320"/>
        </w:tabs>
        <w:ind w:left="4320" w:hanging="360"/>
      </w:pPr>
      <w:rPr>
        <w:rFonts w:ascii="Arial" w:hAnsi="Arial" w:hint="default"/>
      </w:rPr>
    </w:lvl>
    <w:lvl w:ilvl="6" w:tplc="2AB6FF40" w:tentative="1">
      <w:start w:val="1"/>
      <w:numFmt w:val="bullet"/>
      <w:lvlText w:val="●"/>
      <w:lvlJc w:val="left"/>
      <w:pPr>
        <w:tabs>
          <w:tab w:val="num" w:pos="5040"/>
        </w:tabs>
        <w:ind w:left="5040" w:hanging="360"/>
      </w:pPr>
      <w:rPr>
        <w:rFonts w:ascii="Arial" w:hAnsi="Arial" w:hint="default"/>
      </w:rPr>
    </w:lvl>
    <w:lvl w:ilvl="7" w:tplc="FCD66506" w:tentative="1">
      <w:start w:val="1"/>
      <w:numFmt w:val="bullet"/>
      <w:lvlText w:val="●"/>
      <w:lvlJc w:val="left"/>
      <w:pPr>
        <w:tabs>
          <w:tab w:val="num" w:pos="5760"/>
        </w:tabs>
        <w:ind w:left="5760" w:hanging="360"/>
      </w:pPr>
      <w:rPr>
        <w:rFonts w:ascii="Arial" w:hAnsi="Arial" w:hint="default"/>
      </w:rPr>
    </w:lvl>
    <w:lvl w:ilvl="8" w:tplc="2D22D0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2C7F23"/>
    <w:multiLevelType w:val="hybridMultilevel"/>
    <w:tmpl w:val="4C90B2C4"/>
    <w:lvl w:ilvl="0" w:tplc="7A2A3DBA">
      <w:start w:val="1"/>
      <w:numFmt w:val="bullet"/>
      <w:lvlText w:val="●"/>
      <w:lvlJc w:val="left"/>
      <w:pPr>
        <w:tabs>
          <w:tab w:val="num" w:pos="720"/>
        </w:tabs>
        <w:ind w:left="720" w:hanging="360"/>
      </w:pPr>
      <w:rPr>
        <w:rFonts w:ascii="Arial" w:hAnsi="Arial" w:hint="default"/>
      </w:rPr>
    </w:lvl>
    <w:lvl w:ilvl="1" w:tplc="60EA470C" w:tentative="1">
      <w:start w:val="1"/>
      <w:numFmt w:val="bullet"/>
      <w:lvlText w:val="●"/>
      <w:lvlJc w:val="left"/>
      <w:pPr>
        <w:tabs>
          <w:tab w:val="num" w:pos="1440"/>
        </w:tabs>
        <w:ind w:left="1440" w:hanging="360"/>
      </w:pPr>
      <w:rPr>
        <w:rFonts w:ascii="Arial" w:hAnsi="Arial" w:hint="default"/>
      </w:rPr>
    </w:lvl>
    <w:lvl w:ilvl="2" w:tplc="F26CCEDE" w:tentative="1">
      <w:start w:val="1"/>
      <w:numFmt w:val="bullet"/>
      <w:lvlText w:val="●"/>
      <w:lvlJc w:val="left"/>
      <w:pPr>
        <w:tabs>
          <w:tab w:val="num" w:pos="2160"/>
        </w:tabs>
        <w:ind w:left="2160" w:hanging="360"/>
      </w:pPr>
      <w:rPr>
        <w:rFonts w:ascii="Arial" w:hAnsi="Arial" w:hint="default"/>
      </w:rPr>
    </w:lvl>
    <w:lvl w:ilvl="3" w:tplc="BED6C014" w:tentative="1">
      <w:start w:val="1"/>
      <w:numFmt w:val="bullet"/>
      <w:lvlText w:val="●"/>
      <w:lvlJc w:val="left"/>
      <w:pPr>
        <w:tabs>
          <w:tab w:val="num" w:pos="2880"/>
        </w:tabs>
        <w:ind w:left="2880" w:hanging="360"/>
      </w:pPr>
      <w:rPr>
        <w:rFonts w:ascii="Arial" w:hAnsi="Arial" w:hint="default"/>
      </w:rPr>
    </w:lvl>
    <w:lvl w:ilvl="4" w:tplc="45623E60" w:tentative="1">
      <w:start w:val="1"/>
      <w:numFmt w:val="bullet"/>
      <w:lvlText w:val="●"/>
      <w:lvlJc w:val="left"/>
      <w:pPr>
        <w:tabs>
          <w:tab w:val="num" w:pos="3600"/>
        </w:tabs>
        <w:ind w:left="3600" w:hanging="360"/>
      </w:pPr>
      <w:rPr>
        <w:rFonts w:ascii="Arial" w:hAnsi="Arial" w:hint="default"/>
      </w:rPr>
    </w:lvl>
    <w:lvl w:ilvl="5" w:tplc="73DC3230" w:tentative="1">
      <w:start w:val="1"/>
      <w:numFmt w:val="bullet"/>
      <w:lvlText w:val="●"/>
      <w:lvlJc w:val="left"/>
      <w:pPr>
        <w:tabs>
          <w:tab w:val="num" w:pos="4320"/>
        </w:tabs>
        <w:ind w:left="4320" w:hanging="360"/>
      </w:pPr>
      <w:rPr>
        <w:rFonts w:ascii="Arial" w:hAnsi="Arial" w:hint="default"/>
      </w:rPr>
    </w:lvl>
    <w:lvl w:ilvl="6" w:tplc="CEBCAED4" w:tentative="1">
      <w:start w:val="1"/>
      <w:numFmt w:val="bullet"/>
      <w:lvlText w:val="●"/>
      <w:lvlJc w:val="left"/>
      <w:pPr>
        <w:tabs>
          <w:tab w:val="num" w:pos="5040"/>
        </w:tabs>
        <w:ind w:left="5040" w:hanging="360"/>
      </w:pPr>
      <w:rPr>
        <w:rFonts w:ascii="Arial" w:hAnsi="Arial" w:hint="default"/>
      </w:rPr>
    </w:lvl>
    <w:lvl w:ilvl="7" w:tplc="A2729E5E" w:tentative="1">
      <w:start w:val="1"/>
      <w:numFmt w:val="bullet"/>
      <w:lvlText w:val="●"/>
      <w:lvlJc w:val="left"/>
      <w:pPr>
        <w:tabs>
          <w:tab w:val="num" w:pos="5760"/>
        </w:tabs>
        <w:ind w:left="5760" w:hanging="360"/>
      </w:pPr>
      <w:rPr>
        <w:rFonts w:ascii="Arial" w:hAnsi="Arial" w:hint="default"/>
      </w:rPr>
    </w:lvl>
    <w:lvl w:ilvl="8" w:tplc="2D768E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C54D01"/>
    <w:multiLevelType w:val="multilevel"/>
    <w:tmpl w:val="A9F25B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73F62E6"/>
    <w:multiLevelType w:val="hybridMultilevel"/>
    <w:tmpl w:val="A00A2F5A"/>
    <w:lvl w:ilvl="0" w:tplc="06E01C56">
      <w:start w:val="1"/>
      <w:numFmt w:val="bullet"/>
      <w:lvlText w:val="•"/>
      <w:lvlJc w:val="left"/>
      <w:pPr>
        <w:tabs>
          <w:tab w:val="num" w:pos="720"/>
        </w:tabs>
        <w:ind w:left="720" w:hanging="360"/>
      </w:pPr>
      <w:rPr>
        <w:rFonts w:ascii="Arial" w:hAnsi="Arial" w:hint="default"/>
      </w:rPr>
    </w:lvl>
    <w:lvl w:ilvl="1" w:tplc="97A28AA8" w:tentative="1">
      <w:start w:val="1"/>
      <w:numFmt w:val="bullet"/>
      <w:lvlText w:val="•"/>
      <w:lvlJc w:val="left"/>
      <w:pPr>
        <w:tabs>
          <w:tab w:val="num" w:pos="1440"/>
        </w:tabs>
        <w:ind w:left="1440" w:hanging="360"/>
      </w:pPr>
      <w:rPr>
        <w:rFonts w:ascii="Arial" w:hAnsi="Arial" w:hint="default"/>
      </w:rPr>
    </w:lvl>
    <w:lvl w:ilvl="2" w:tplc="E04EC15A" w:tentative="1">
      <w:start w:val="1"/>
      <w:numFmt w:val="bullet"/>
      <w:lvlText w:val="•"/>
      <w:lvlJc w:val="left"/>
      <w:pPr>
        <w:tabs>
          <w:tab w:val="num" w:pos="2160"/>
        </w:tabs>
        <w:ind w:left="2160" w:hanging="360"/>
      </w:pPr>
      <w:rPr>
        <w:rFonts w:ascii="Arial" w:hAnsi="Arial" w:hint="default"/>
      </w:rPr>
    </w:lvl>
    <w:lvl w:ilvl="3" w:tplc="1194BAFC" w:tentative="1">
      <w:start w:val="1"/>
      <w:numFmt w:val="bullet"/>
      <w:lvlText w:val="•"/>
      <w:lvlJc w:val="left"/>
      <w:pPr>
        <w:tabs>
          <w:tab w:val="num" w:pos="2880"/>
        </w:tabs>
        <w:ind w:left="2880" w:hanging="360"/>
      </w:pPr>
      <w:rPr>
        <w:rFonts w:ascii="Arial" w:hAnsi="Arial" w:hint="default"/>
      </w:rPr>
    </w:lvl>
    <w:lvl w:ilvl="4" w:tplc="C7DA7C4A" w:tentative="1">
      <w:start w:val="1"/>
      <w:numFmt w:val="bullet"/>
      <w:lvlText w:val="•"/>
      <w:lvlJc w:val="left"/>
      <w:pPr>
        <w:tabs>
          <w:tab w:val="num" w:pos="3600"/>
        </w:tabs>
        <w:ind w:left="3600" w:hanging="360"/>
      </w:pPr>
      <w:rPr>
        <w:rFonts w:ascii="Arial" w:hAnsi="Arial" w:hint="default"/>
      </w:rPr>
    </w:lvl>
    <w:lvl w:ilvl="5" w:tplc="A9080554" w:tentative="1">
      <w:start w:val="1"/>
      <w:numFmt w:val="bullet"/>
      <w:lvlText w:val="•"/>
      <w:lvlJc w:val="left"/>
      <w:pPr>
        <w:tabs>
          <w:tab w:val="num" w:pos="4320"/>
        </w:tabs>
        <w:ind w:left="4320" w:hanging="360"/>
      </w:pPr>
      <w:rPr>
        <w:rFonts w:ascii="Arial" w:hAnsi="Arial" w:hint="default"/>
      </w:rPr>
    </w:lvl>
    <w:lvl w:ilvl="6" w:tplc="B630F1E0" w:tentative="1">
      <w:start w:val="1"/>
      <w:numFmt w:val="bullet"/>
      <w:lvlText w:val="•"/>
      <w:lvlJc w:val="left"/>
      <w:pPr>
        <w:tabs>
          <w:tab w:val="num" w:pos="5040"/>
        </w:tabs>
        <w:ind w:left="5040" w:hanging="360"/>
      </w:pPr>
      <w:rPr>
        <w:rFonts w:ascii="Arial" w:hAnsi="Arial" w:hint="default"/>
      </w:rPr>
    </w:lvl>
    <w:lvl w:ilvl="7" w:tplc="AE44F762" w:tentative="1">
      <w:start w:val="1"/>
      <w:numFmt w:val="bullet"/>
      <w:lvlText w:val="•"/>
      <w:lvlJc w:val="left"/>
      <w:pPr>
        <w:tabs>
          <w:tab w:val="num" w:pos="5760"/>
        </w:tabs>
        <w:ind w:left="5760" w:hanging="360"/>
      </w:pPr>
      <w:rPr>
        <w:rFonts w:ascii="Arial" w:hAnsi="Arial" w:hint="default"/>
      </w:rPr>
    </w:lvl>
    <w:lvl w:ilvl="8" w:tplc="073E3A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4B4AE9"/>
    <w:multiLevelType w:val="multilevel"/>
    <w:tmpl w:val="37A28E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30B51F9"/>
    <w:multiLevelType w:val="hybridMultilevel"/>
    <w:tmpl w:val="21A89D12"/>
    <w:lvl w:ilvl="0" w:tplc="3BCA0B94">
      <w:start w:val="1"/>
      <w:numFmt w:val="bullet"/>
      <w:lvlText w:val="•"/>
      <w:lvlJc w:val="left"/>
      <w:pPr>
        <w:tabs>
          <w:tab w:val="num" w:pos="720"/>
        </w:tabs>
        <w:ind w:left="720" w:hanging="360"/>
      </w:pPr>
      <w:rPr>
        <w:rFonts w:ascii="Arial" w:hAnsi="Arial" w:hint="default"/>
      </w:rPr>
    </w:lvl>
    <w:lvl w:ilvl="1" w:tplc="7B8E658E" w:tentative="1">
      <w:start w:val="1"/>
      <w:numFmt w:val="bullet"/>
      <w:lvlText w:val="•"/>
      <w:lvlJc w:val="left"/>
      <w:pPr>
        <w:tabs>
          <w:tab w:val="num" w:pos="1440"/>
        </w:tabs>
        <w:ind w:left="1440" w:hanging="360"/>
      </w:pPr>
      <w:rPr>
        <w:rFonts w:ascii="Arial" w:hAnsi="Arial" w:hint="default"/>
      </w:rPr>
    </w:lvl>
    <w:lvl w:ilvl="2" w:tplc="6D163CCA" w:tentative="1">
      <w:start w:val="1"/>
      <w:numFmt w:val="bullet"/>
      <w:lvlText w:val="•"/>
      <w:lvlJc w:val="left"/>
      <w:pPr>
        <w:tabs>
          <w:tab w:val="num" w:pos="2160"/>
        </w:tabs>
        <w:ind w:left="2160" w:hanging="360"/>
      </w:pPr>
      <w:rPr>
        <w:rFonts w:ascii="Arial" w:hAnsi="Arial" w:hint="default"/>
      </w:rPr>
    </w:lvl>
    <w:lvl w:ilvl="3" w:tplc="7D964D9A" w:tentative="1">
      <w:start w:val="1"/>
      <w:numFmt w:val="bullet"/>
      <w:lvlText w:val="•"/>
      <w:lvlJc w:val="left"/>
      <w:pPr>
        <w:tabs>
          <w:tab w:val="num" w:pos="2880"/>
        </w:tabs>
        <w:ind w:left="2880" w:hanging="360"/>
      </w:pPr>
      <w:rPr>
        <w:rFonts w:ascii="Arial" w:hAnsi="Arial" w:hint="default"/>
      </w:rPr>
    </w:lvl>
    <w:lvl w:ilvl="4" w:tplc="939E9ED8" w:tentative="1">
      <w:start w:val="1"/>
      <w:numFmt w:val="bullet"/>
      <w:lvlText w:val="•"/>
      <w:lvlJc w:val="left"/>
      <w:pPr>
        <w:tabs>
          <w:tab w:val="num" w:pos="3600"/>
        </w:tabs>
        <w:ind w:left="3600" w:hanging="360"/>
      </w:pPr>
      <w:rPr>
        <w:rFonts w:ascii="Arial" w:hAnsi="Arial" w:hint="default"/>
      </w:rPr>
    </w:lvl>
    <w:lvl w:ilvl="5" w:tplc="660691DA" w:tentative="1">
      <w:start w:val="1"/>
      <w:numFmt w:val="bullet"/>
      <w:lvlText w:val="•"/>
      <w:lvlJc w:val="left"/>
      <w:pPr>
        <w:tabs>
          <w:tab w:val="num" w:pos="4320"/>
        </w:tabs>
        <w:ind w:left="4320" w:hanging="360"/>
      </w:pPr>
      <w:rPr>
        <w:rFonts w:ascii="Arial" w:hAnsi="Arial" w:hint="default"/>
      </w:rPr>
    </w:lvl>
    <w:lvl w:ilvl="6" w:tplc="069E1BF4" w:tentative="1">
      <w:start w:val="1"/>
      <w:numFmt w:val="bullet"/>
      <w:lvlText w:val="•"/>
      <w:lvlJc w:val="left"/>
      <w:pPr>
        <w:tabs>
          <w:tab w:val="num" w:pos="5040"/>
        </w:tabs>
        <w:ind w:left="5040" w:hanging="360"/>
      </w:pPr>
      <w:rPr>
        <w:rFonts w:ascii="Arial" w:hAnsi="Arial" w:hint="default"/>
      </w:rPr>
    </w:lvl>
    <w:lvl w:ilvl="7" w:tplc="CB589A14" w:tentative="1">
      <w:start w:val="1"/>
      <w:numFmt w:val="bullet"/>
      <w:lvlText w:val="•"/>
      <w:lvlJc w:val="left"/>
      <w:pPr>
        <w:tabs>
          <w:tab w:val="num" w:pos="5760"/>
        </w:tabs>
        <w:ind w:left="5760" w:hanging="360"/>
      </w:pPr>
      <w:rPr>
        <w:rFonts w:ascii="Arial" w:hAnsi="Arial" w:hint="default"/>
      </w:rPr>
    </w:lvl>
    <w:lvl w:ilvl="8" w:tplc="7EF2A2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F213F9"/>
    <w:multiLevelType w:val="multilevel"/>
    <w:tmpl w:val="F76EE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FDF5A05"/>
    <w:multiLevelType w:val="multilevel"/>
    <w:tmpl w:val="6B925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6B1963"/>
    <w:multiLevelType w:val="multilevel"/>
    <w:tmpl w:val="48F698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38E2AAA"/>
    <w:multiLevelType w:val="hybridMultilevel"/>
    <w:tmpl w:val="E3561F56"/>
    <w:lvl w:ilvl="0" w:tplc="9BD0ED80">
      <w:start w:val="1"/>
      <w:numFmt w:val="bullet"/>
      <w:lvlText w:val="•"/>
      <w:lvlJc w:val="left"/>
      <w:pPr>
        <w:tabs>
          <w:tab w:val="num" w:pos="720"/>
        </w:tabs>
        <w:ind w:left="720" w:hanging="360"/>
      </w:pPr>
      <w:rPr>
        <w:rFonts w:ascii="Arial" w:hAnsi="Arial" w:hint="default"/>
      </w:rPr>
    </w:lvl>
    <w:lvl w:ilvl="1" w:tplc="DE202D48" w:tentative="1">
      <w:start w:val="1"/>
      <w:numFmt w:val="bullet"/>
      <w:lvlText w:val="•"/>
      <w:lvlJc w:val="left"/>
      <w:pPr>
        <w:tabs>
          <w:tab w:val="num" w:pos="1440"/>
        </w:tabs>
        <w:ind w:left="1440" w:hanging="360"/>
      </w:pPr>
      <w:rPr>
        <w:rFonts w:ascii="Arial" w:hAnsi="Arial" w:hint="default"/>
      </w:rPr>
    </w:lvl>
    <w:lvl w:ilvl="2" w:tplc="8DEE560A" w:tentative="1">
      <w:start w:val="1"/>
      <w:numFmt w:val="bullet"/>
      <w:lvlText w:val="•"/>
      <w:lvlJc w:val="left"/>
      <w:pPr>
        <w:tabs>
          <w:tab w:val="num" w:pos="2160"/>
        </w:tabs>
        <w:ind w:left="2160" w:hanging="360"/>
      </w:pPr>
      <w:rPr>
        <w:rFonts w:ascii="Arial" w:hAnsi="Arial" w:hint="default"/>
      </w:rPr>
    </w:lvl>
    <w:lvl w:ilvl="3" w:tplc="0DF83D18" w:tentative="1">
      <w:start w:val="1"/>
      <w:numFmt w:val="bullet"/>
      <w:lvlText w:val="•"/>
      <w:lvlJc w:val="left"/>
      <w:pPr>
        <w:tabs>
          <w:tab w:val="num" w:pos="2880"/>
        </w:tabs>
        <w:ind w:left="2880" w:hanging="360"/>
      </w:pPr>
      <w:rPr>
        <w:rFonts w:ascii="Arial" w:hAnsi="Arial" w:hint="default"/>
      </w:rPr>
    </w:lvl>
    <w:lvl w:ilvl="4" w:tplc="17801234" w:tentative="1">
      <w:start w:val="1"/>
      <w:numFmt w:val="bullet"/>
      <w:lvlText w:val="•"/>
      <w:lvlJc w:val="left"/>
      <w:pPr>
        <w:tabs>
          <w:tab w:val="num" w:pos="3600"/>
        </w:tabs>
        <w:ind w:left="3600" w:hanging="360"/>
      </w:pPr>
      <w:rPr>
        <w:rFonts w:ascii="Arial" w:hAnsi="Arial" w:hint="default"/>
      </w:rPr>
    </w:lvl>
    <w:lvl w:ilvl="5" w:tplc="922C41C8" w:tentative="1">
      <w:start w:val="1"/>
      <w:numFmt w:val="bullet"/>
      <w:lvlText w:val="•"/>
      <w:lvlJc w:val="left"/>
      <w:pPr>
        <w:tabs>
          <w:tab w:val="num" w:pos="4320"/>
        </w:tabs>
        <w:ind w:left="4320" w:hanging="360"/>
      </w:pPr>
      <w:rPr>
        <w:rFonts w:ascii="Arial" w:hAnsi="Arial" w:hint="default"/>
      </w:rPr>
    </w:lvl>
    <w:lvl w:ilvl="6" w:tplc="1BF60474" w:tentative="1">
      <w:start w:val="1"/>
      <w:numFmt w:val="bullet"/>
      <w:lvlText w:val="•"/>
      <w:lvlJc w:val="left"/>
      <w:pPr>
        <w:tabs>
          <w:tab w:val="num" w:pos="5040"/>
        </w:tabs>
        <w:ind w:left="5040" w:hanging="360"/>
      </w:pPr>
      <w:rPr>
        <w:rFonts w:ascii="Arial" w:hAnsi="Arial" w:hint="default"/>
      </w:rPr>
    </w:lvl>
    <w:lvl w:ilvl="7" w:tplc="34EE10BC" w:tentative="1">
      <w:start w:val="1"/>
      <w:numFmt w:val="bullet"/>
      <w:lvlText w:val="•"/>
      <w:lvlJc w:val="left"/>
      <w:pPr>
        <w:tabs>
          <w:tab w:val="num" w:pos="5760"/>
        </w:tabs>
        <w:ind w:left="5760" w:hanging="360"/>
      </w:pPr>
      <w:rPr>
        <w:rFonts w:ascii="Arial" w:hAnsi="Arial" w:hint="default"/>
      </w:rPr>
    </w:lvl>
    <w:lvl w:ilvl="8" w:tplc="524A49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C03DE4"/>
    <w:multiLevelType w:val="multilevel"/>
    <w:tmpl w:val="473C57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3A46162"/>
    <w:multiLevelType w:val="hybridMultilevel"/>
    <w:tmpl w:val="6C184C0A"/>
    <w:lvl w:ilvl="0" w:tplc="780A8896">
      <w:start w:val="1"/>
      <w:numFmt w:val="bullet"/>
      <w:lvlText w:val="•"/>
      <w:lvlJc w:val="left"/>
      <w:pPr>
        <w:tabs>
          <w:tab w:val="num" w:pos="720"/>
        </w:tabs>
        <w:ind w:left="720" w:hanging="360"/>
      </w:pPr>
      <w:rPr>
        <w:rFonts w:ascii="Arial" w:hAnsi="Arial" w:hint="default"/>
      </w:rPr>
    </w:lvl>
    <w:lvl w:ilvl="1" w:tplc="8A6CFABE" w:tentative="1">
      <w:start w:val="1"/>
      <w:numFmt w:val="bullet"/>
      <w:lvlText w:val="•"/>
      <w:lvlJc w:val="left"/>
      <w:pPr>
        <w:tabs>
          <w:tab w:val="num" w:pos="1440"/>
        </w:tabs>
        <w:ind w:left="1440" w:hanging="360"/>
      </w:pPr>
      <w:rPr>
        <w:rFonts w:ascii="Arial" w:hAnsi="Arial" w:hint="default"/>
      </w:rPr>
    </w:lvl>
    <w:lvl w:ilvl="2" w:tplc="088648F6" w:tentative="1">
      <w:start w:val="1"/>
      <w:numFmt w:val="bullet"/>
      <w:lvlText w:val="•"/>
      <w:lvlJc w:val="left"/>
      <w:pPr>
        <w:tabs>
          <w:tab w:val="num" w:pos="2160"/>
        </w:tabs>
        <w:ind w:left="2160" w:hanging="360"/>
      </w:pPr>
      <w:rPr>
        <w:rFonts w:ascii="Arial" w:hAnsi="Arial" w:hint="default"/>
      </w:rPr>
    </w:lvl>
    <w:lvl w:ilvl="3" w:tplc="92DEE82C" w:tentative="1">
      <w:start w:val="1"/>
      <w:numFmt w:val="bullet"/>
      <w:lvlText w:val="•"/>
      <w:lvlJc w:val="left"/>
      <w:pPr>
        <w:tabs>
          <w:tab w:val="num" w:pos="2880"/>
        </w:tabs>
        <w:ind w:left="2880" w:hanging="360"/>
      </w:pPr>
      <w:rPr>
        <w:rFonts w:ascii="Arial" w:hAnsi="Arial" w:hint="default"/>
      </w:rPr>
    </w:lvl>
    <w:lvl w:ilvl="4" w:tplc="65FE5B04" w:tentative="1">
      <w:start w:val="1"/>
      <w:numFmt w:val="bullet"/>
      <w:lvlText w:val="•"/>
      <w:lvlJc w:val="left"/>
      <w:pPr>
        <w:tabs>
          <w:tab w:val="num" w:pos="3600"/>
        </w:tabs>
        <w:ind w:left="3600" w:hanging="360"/>
      </w:pPr>
      <w:rPr>
        <w:rFonts w:ascii="Arial" w:hAnsi="Arial" w:hint="default"/>
      </w:rPr>
    </w:lvl>
    <w:lvl w:ilvl="5" w:tplc="2C90EDD2" w:tentative="1">
      <w:start w:val="1"/>
      <w:numFmt w:val="bullet"/>
      <w:lvlText w:val="•"/>
      <w:lvlJc w:val="left"/>
      <w:pPr>
        <w:tabs>
          <w:tab w:val="num" w:pos="4320"/>
        </w:tabs>
        <w:ind w:left="4320" w:hanging="360"/>
      </w:pPr>
      <w:rPr>
        <w:rFonts w:ascii="Arial" w:hAnsi="Arial" w:hint="default"/>
      </w:rPr>
    </w:lvl>
    <w:lvl w:ilvl="6" w:tplc="2A36A08C" w:tentative="1">
      <w:start w:val="1"/>
      <w:numFmt w:val="bullet"/>
      <w:lvlText w:val="•"/>
      <w:lvlJc w:val="left"/>
      <w:pPr>
        <w:tabs>
          <w:tab w:val="num" w:pos="5040"/>
        </w:tabs>
        <w:ind w:left="5040" w:hanging="360"/>
      </w:pPr>
      <w:rPr>
        <w:rFonts w:ascii="Arial" w:hAnsi="Arial" w:hint="default"/>
      </w:rPr>
    </w:lvl>
    <w:lvl w:ilvl="7" w:tplc="C39AA686" w:tentative="1">
      <w:start w:val="1"/>
      <w:numFmt w:val="bullet"/>
      <w:lvlText w:val="•"/>
      <w:lvlJc w:val="left"/>
      <w:pPr>
        <w:tabs>
          <w:tab w:val="num" w:pos="5760"/>
        </w:tabs>
        <w:ind w:left="5760" w:hanging="360"/>
      </w:pPr>
      <w:rPr>
        <w:rFonts w:ascii="Arial" w:hAnsi="Arial" w:hint="default"/>
      </w:rPr>
    </w:lvl>
    <w:lvl w:ilvl="8" w:tplc="0A5009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A77207F"/>
    <w:multiLevelType w:val="hybridMultilevel"/>
    <w:tmpl w:val="BDD6332C"/>
    <w:lvl w:ilvl="0" w:tplc="875439FE">
      <w:start w:val="1"/>
      <w:numFmt w:val="bullet"/>
      <w:lvlText w:val="•"/>
      <w:lvlJc w:val="left"/>
      <w:pPr>
        <w:tabs>
          <w:tab w:val="num" w:pos="720"/>
        </w:tabs>
        <w:ind w:left="720" w:hanging="360"/>
      </w:pPr>
      <w:rPr>
        <w:rFonts w:ascii="Arial" w:hAnsi="Arial" w:hint="default"/>
      </w:rPr>
    </w:lvl>
    <w:lvl w:ilvl="1" w:tplc="2D28DB1A" w:tentative="1">
      <w:start w:val="1"/>
      <w:numFmt w:val="bullet"/>
      <w:lvlText w:val="•"/>
      <w:lvlJc w:val="left"/>
      <w:pPr>
        <w:tabs>
          <w:tab w:val="num" w:pos="1440"/>
        </w:tabs>
        <w:ind w:left="1440" w:hanging="360"/>
      </w:pPr>
      <w:rPr>
        <w:rFonts w:ascii="Arial" w:hAnsi="Arial" w:hint="default"/>
      </w:rPr>
    </w:lvl>
    <w:lvl w:ilvl="2" w:tplc="2D30F692" w:tentative="1">
      <w:start w:val="1"/>
      <w:numFmt w:val="bullet"/>
      <w:lvlText w:val="•"/>
      <w:lvlJc w:val="left"/>
      <w:pPr>
        <w:tabs>
          <w:tab w:val="num" w:pos="2160"/>
        </w:tabs>
        <w:ind w:left="2160" w:hanging="360"/>
      </w:pPr>
      <w:rPr>
        <w:rFonts w:ascii="Arial" w:hAnsi="Arial" w:hint="default"/>
      </w:rPr>
    </w:lvl>
    <w:lvl w:ilvl="3" w:tplc="09241D8A" w:tentative="1">
      <w:start w:val="1"/>
      <w:numFmt w:val="bullet"/>
      <w:lvlText w:val="•"/>
      <w:lvlJc w:val="left"/>
      <w:pPr>
        <w:tabs>
          <w:tab w:val="num" w:pos="2880"/>
        </w:tabs>
        <w:ind w:left="2880" w:hanging="360"/>
      </w:pPr>
      <w:rPr>
        <w:rFonts w:ascii="Arial" w:hAnsi="Arial" w:hint="default"/>
      </w:rPr>
    </w:lvl>
    <w:lvl w:ilvl="4" w:tplc="C1D49DCC" w:tentative="1">
      <w:start w:val="1"/>
      <w:numFmt w:val="bullet"/>
      <w:lvlText w:val="•"/>
      <w:lvlJc w:val="left"/>
      <w:pPr>
        <w:tabs>
          <w:tab w:val="num" w:pos="3600"/>
        </w:tabs>
        <w:ind w:left="3600" w:hanging="360"/>
      </w:pPr>
      <w:rPr>
        <w:rFonts w:ascii="Arial" w:hAnsi="Arial" w:hint="default"/>
      </w:rPr>
    </w:lvl>
    <w:lvl w:ilvl="5" w:tplc="29B0BD84" w:tentative="1">
      <w:start w:val="1"/>
      <w:numFmt w:val="bullet"/>
      <w:lvlText w:val="•"/>
      <w:lvlJc w:val="left"/>
      <w:pPr>
        <w:tabs>
          <w:tab w:val="num" w:pos="4320"/>
        </w:tabs>
        <w:ind w:left="4320" w:hanging="360"/>
      </w:pPr>
      <w:rPr>
        <w:rFonts w:ascii="Arial" w:hAnsi="Arial" w:hint="default"/>
      </w:rPr>
    </w:lvl>
    <w:lvl w:ilvl="6" w:tplc="21728AE8" w:tentative="1">
      <w:start w:val="1"/>
      <w:numFmt w:val="bullet"/>
      <w:lvlText w:val="•"/>
      <w:lvlJc w:val="left"/>
      <w:pPr>
        <w:tabs>
          <w:tab w:val="num" w:pos="5040"/>
        </w:tabs>
        <w:ind w:left="5040" w:hanging="360"/>
      </w:pPr>
      <w:rPr>
        <w:rFonts w:ascii="Arial" w:hAnsi="Arial" w:hint="default"/>
      </w:rPr>
    </w:lvl>
    <w:lvl w:ilvl="7" w:tplc="59E2B3B4" w:tentative="1">
      <w:start w:val="1"/>
      <w:numFmt w:val="bullet"/>
      <w:lvlText w:val="•"/>
      <w:lvlJc w:val="left"/>
      <w:pPr>
        <w:tabs>
          <w:tab w:val="num" w:pos="5760"/>
        </w:tabs>
        <w:ind w:left="5760" w:hanging="360"/>
      </w:pPr>
      <w:rPr>
        <w:rFonts w:ascii="Arial" w:hAnsi="Arial" w:hint="default"/>
      </w:rPr>
    </w:lvl>
    <w:lvl w:ilvl="8" w:tplc="7214F9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A87648A"/>
    <w:multiLevelType w:val="multilevel"/>
    <w:tmpl w:val="C26662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E2C2785"/>
    <w:multiLevelType w:val="hybridMultilevel"/>
    <w:tmpl w:val="843443AC"/>
    <w:lvl w:ilvl="0" w:tplc="8C9CBC20">
      <w:start w:val="1"/>
      <w:numFmt w:val="bullet"/>
      <w:lvlText w:val="•"/>
      <w:lvlJc w:val="left"/>
      <w:pPr>
        <w:tabs>
          <w:tab w:val="num" w:pos="720"/>
        </w:tabs>
        <w:ind w:left="720" w:hanging="360"/>
      </w:pPr>
      <w:rPr>
        <w:rFonts w:ascii="Arial" w:hAnsi="Arial" w:hint="default"/>
      </w:rPr>
    </w:lvl>
    <w:lvl w:ilvl="1" w:tplc="A7B42E66" w:tentative="1">
      <w:start w:val="1"/>
      <w:numFmt w:val="bullet"/>
      <w:lvlText w:val="•"/>
      <w:lvlJc w:val="left"/>
      <w:pPr>
        <w:tabs>
          <w:tab w:val="num" w:pos="1440"/>
        </w:tabs>
        <w:ind w:left="1440" w:hanging="360"/>
      </w:pPr>
      <w:rPr>
        <w:rFonts w:ascii="Arial" w:hAnsi="Arial" w:hint="default"/>
      </w:rPr>
    </w:lvl>
    <w:lvl w:ilvl="2" w:tplc="56B28400" w:tentative="1">
      <w:start w:val="1"/>
      <w:numFmt w:val="bullet"/>
      <w:lvlText w:val="•"/>
      <w:lvlJc w:val="left"/>
      <w:pPr>
        <w:tabs>
          <w:tab w:val="num" w:pos="2160"/>
        </w:tabs>
        <w:ind w:left="2160" w:hanging="360"/>
      </w:pPr>
      <w:rPr>
        <w:rFonts w:ascii="Arial" w:hAnsi="Arial" w:hint="default"/>
      </w:rPr>
    </w:lvl>
    <w:lvl w:ilvl="3" w:tplc="9800B4EA" w:tentative="1">
      <w:start w:val="1"/>
      <w:numFmt w:val="bullet"/>
      <w:lvlText w:val="•"/>
      <w:lvlJc w:val="left"/>
      <w:pPr>
        <w:tabs>
          <w:tab w:val="num" w:pos="2880"/>
        </w:tabs>
        <w:ind w:left="2880" w:hanging="360"/>
      </w:pPr>
      <w:rPr>
        <w:rFonts w:ascii="Arial" w:hAnsi="Arial" w:hint="default"/>
      </w:rPr>
    </w:lvl>
    <w:lvl w:ilvl="4" w:tplc="F3802D14" w:tentative="1">
      <w:start w:val="1"/>
      <w:numFmt w:val="bullet"/>
      <w:lvlText w:val="•"/>
      <w:lvlJc w:val="left"/>
      <w:pPr>
        <w:tabs>
          <w:tab w:val="num" w:pos="3600"/>
        </w:tabs>
        <w:ind w:left="3600" w:hanging="360"/>
      </w:pPr>
      <w:rPr>
        <w:rFonts w:ascii="Arial" w:hAnsi="Arial" w:hint="default"/>
      </w:rPr>
    </w:lvl>
    <w:lvl w:ilvl="5" w:tplc="D1B0D3D2" w:tentative="1">
      <w:start w:val="1"/>
      <w:numFmt w:val="bullet"/>
      <w:lvlText w:val="•"/>
      <w:lvlJc w:val="left"/>
      <w:pPr>
        <w:tabs>
          <w:tab w:val="num" w:pos="4320"/>
        </w:tabs>
        <w:ind w:left="4320" w:hanging="360"/>
      </w:pPr>
      <w:rPr>
        <w:rFonts w:ascii="Arial" w:hAnsi="Arial" w:hint="default"/>
      </w:rPr>
    </w:lvl>
    <w:lvl w:ilvl="6" w:tplc="99F83A82" w:tentative="1">
      <w:start w:val="1"/>
      <w:numFmt w:val="bullet"/>
      <w:lvlText w:val="•"/>
      <w:lvlJc w:val="left"/>
      <w:pPr>
        <w:tabs>
          <w:tab w:val="num" w:pos="5040"/>
        </w:tabs>
        <w:ind w:left="5040" w:hanging="360"/>
      </w:pPr>
      <w:rPr>
        <w:rFonts w:ascii="Arial" w:hAnsi="Arial" w:hint="default"/>
      </w:rPr>
    </w:lvl>
    <w:lvl w:ilvl="7" w:tplc="1154092C" w:tentative="1">
      <w:start w:val="1"/>
      <w:numFmt w:val="bullet"/>
      <w:lvlText w:val="•"/>
      <w:lvlJc w:val="left"/>
      <w:pPr>
        <w:tabs>
          <w:tab w:val="num" w:pos="5760"/>
        </w:tabs>
        <w:ind w:left="5760" w:hanging="360"/>
      </w:pPr>
      <w:rPr>
        <w:rFonts w:ascii="Arial" w:hAnsi="Arial" w:hint="default"/>
      </w:rPr>
    </w:lvl>
    <w:lvl w:ilvl="8" w:tplc="33BE600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9F5FC7"/>
    <w:multiLevelType w:val="hybridMultilevel"/>
    <w:tmpl w:val="21E25816"/>
    <w:lvl w:ilvl="0" w:tplc="CD826FD2">
      <w:start w:val="1"/>
      <w:numFmt w:val="bullet"/>
      <w:lvlText w:val="●"/>
      <w:lvlJc w:val="left"/>
      <w:pPr>
        <w:tabs>
          <w:tab w:val="num" w:pos="720"/>
        </w:tabs>
        <w:ind w:left="720" w:hanging="360"/>
      </w:pPr>
      <w:rPr>
        <w:rFonts w:ascii="Arial" w:hAnsi="Arial" w:hint="default"/>
      </w:rPr>
    </w:lvl>
    <w:lvl w:ilvl="1" w:tplc="426A2960" w:tentative="1">
      <w:start w:val="1"/>
      <w:numFmt w:val="bullet"/>
      <w:lvlText w:val="●"/>
      <w:lvlJc w:val="left"/>
      <w:pPr>
        <w:tabs>
          <w:tab w:val="num" w:pos="1440"/>
        </w:tabs>
        <w:ind w:left="1440" w:hanging="360"/>
      </w:pPr>
      <w:rPr>
        <w:rFonts w:ascii="Arial" w:hAnsi="Arial" w:hint="default"/>
      </w:rPr>
    </w:lvl>
    <w:lvl w:ilvl="2" w:tplc="AF32C07E" w:tentative="1">
      <w:start w:val="1"/>
      <w:numFmt w:val="bullet"/>
      <w:lvlText w:val="●"/>
      <w:lvlJc w:val="left"/>
      <w:pPr>
        <w:tabs>
          <w:tab w:val="num" w:pos="2160"/>
        </w:tabs>
        <w:ind w:left="2160" w:hanging="360"/>
      </w:pPr>
      <w:rPr>
        <w:rFonts w:ascii="Arial" w:hAnsi="Arial" w:hint="default"/>
      </w:rPr>
    </w:lvl>
    <w:lvl w:ilvl="3" w:tplc="1A429D5A" w:tentative="1">
      <w:start w:val="1"/>
      <w:numFmt w:val="bullet"/>
      <w:lvlText w:val="●"/>
      <w:lvlJc w:val="left"/>
      <w:pPr>
        <w:tabs>
          <w:tab w:val="num" w:pos="2880"/>
        </w:tabs>
        <w:ind w:left="2880" w:hanging="360"/>
      </w:pPr>
      <w:rPr>
        <w:rFonts w:ascii="Arial" w:hAnsi="Arial" w:hint="default"/>
      </w:rPr>
    </w:lvl>
    <w:lvl w:ilvl="4" w:tplc="041057C2" w:tentative="1">
      <w:start w:val="1"/>
      <w:numFmt w:val="bullet"/>
      <w:lvlText w:val="●"/>
      <w:lvlJc w:val="left"/>
      <w:pPr>
        <w:tabs>
          <w:tab w:val="num" w:pos="3600"/>
        </w:tabs>
        <w:ind w:left="3600" w:hanging="360"/>
      </w:pPr>
      <w:rPr>
        <w:rFonts w:ascii="Arial" w:hAnsi="Arial" w:hint="default"/>
      </w:rPr>
    </w:lvl>
    <w:lvl w:ilvl="5" w:tplc="202EFDAC" w:tentative="1">
      <w:start w:val="1"/>
      <w:numFmt w:val="bullet"/>
      <w:lvlText w:val="●"/>
      <w:lvlJc w:val="left"/>
      <w:pPr>
        <w:tabs>
          <w:tab w:val="num" w:pos="4320"/>
        </w:tabs>
        <w:ind w:left="4320" w:hanging="360"/>
      </w:pPr>
      <w:rPr>
        <w:rFonts w:ascii="Arial" w:hAnsi="Arial" w:hint="default"/>
      </w:rPr>
    </w:lvl>
    <w:lvl w:ilvl="6" w:tplc="6464CEB8" w:tentative="1">
      <w:start w:val="1"/>
      <w:numFmt w:val="bullet"/>
      <w:lvlText w:val="●"/>
      <w:lvlJc w:val="left"/>
      <w:pPr>
        <w:tabs>
          <w:tab w:val="num" w:pos="5040"/>
        </w:tabs>
        <w:ind w:left="5040" w:hanging="360"/>
      </w:pPr>
      <w:rPr>
        <w:rFonts w:ascii="Arial" w:hAnsi="Arial" w:hint="default"/>
      </w:rPr>
    </w:lvl>
    <w:lvl w:ilvl="7" w:tplc="FD6CDC78" w:tentative="1">
      <w:start w:val="1"/>
      <w:numFmt w:val="bullet"/>
      <w:lvlText w:val="●"/>
      <w:lvlJc w:val="left"/>
      <w:pPr>
        <w:tabs>
          <w:tab w:val="num" w:pos="5760"/>
        </w:tabs>
        <w:ind w:left="5760" w:hanging="360"/>
      </w:pPr>
      <w:rPr>
        <w:rFonts w:ascii="Arial" w:hAnsi="Arial" w:hint="default"/>
      </w:rPr>
    </w:lvl>
    <w:lvl w:ilvl="8" w:tplc="96D6F444" w:tentative="1">
      <w:start w:val="1"/>
      <w:numFmt w:val="bullet"/>
      <w:lvlText w:val="●"/>
      <w:lvlJc w:val="left"/>
      <w:pPr>
        <w:tabs>
          <w:tab w:val="num" w:pos="6480"/>
        </w:tabs>
        <w:ind w:left="6480" w:hanging="360"/>
      </w:pPr>
      <w:rPr>
        <w:rFonts w:ascii="Arial" w:hAnsi="Arial" w:hint="default"/>
      </w:rPr>
    </w:lvl>
  </w:abstractNum>
  <w:num w:numId="1" w16cid:durableId="2025087530">
    <w:abstractNumId w:val="2"/>
  </w:num>
  <w:num w:numId="2" w16cid:durableId="543562092">
    <w:abstractNumId w:val="3"/>
  </w:num>
  <w:num w:numId="3" w16cid:durableId="160505283">
    <w:abstractNumId w:val="17"/>
  </w:num>
  <w:num w:numId="4" w16cid:durableId="927544248">
    <w:abstractNumId w:val="7"/>
  </w:num>
  <w:num w:numId="5" w16cid:durableId="689334220">
    <w:abstractNumId w:val="11"/>
  </w:num>
  <w:num w:numId="6" w16cid:durableId="2109151748">
    <w:abstractNumId w:val="13"/>
  </w:num>
  <w:num w:numId="7" w16cid:durableId="1508251366">
    <w:abstractNumId w:val="14"/>
  </w:num>
  <w:num w:numId="8" w16cid:durableId="1975720737">
    <w:abstractNumId w:val="0"/>
  </w:num>
  <w:num w:numId="9" w16cid:durableId="1370840865">
    <w:abstractNumId w:val="5"/>
  </w:num>
  <w:num w:numId="10" w16cid:durableId="1651903928">
    <w:abstractNumId w:val="16"/>
  </w:num>
  <w:num w:numId="11" w16cid:durableId="1636523605">
    <w:abstractNumId w:val="9"/>
  </w:num>
  <w:num w:numId="12" w16cid:durableId="1401249721">
    <w:abstractNumId w:val="12"/>
  </w:num>
  <w:num w:numId="13" w16cid:durableId="1014573686">
    <w:abstractNumId w:val="8"/>
  </w:num>
  <w:num w:numId="14" w16cid:durableId="224143986">
    <w:abstractNumId w:val="15"/>
  </w:num>
  <w:num w:numId="15" w16cid:durableId="1130898352">
    <w:abstractNumId w:val="6"/>
  </w:num>
  <w:num w:numId="16" w16cid:durableId="999891139">
    <w:abstractNumId w:val="4"/>
  </w:num>
  <w:num w:numId="17" w16cid:durableId="980843974">
    <w:abstractNumId w:val="10"/>
  </w:num>
  <w:num w:numId="18" w16cid:durableId="10034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11"/>
    <w:rsid w:val="000174A9"/>
    <w:rsid w:val="000E1D2B"/>
    <w:rsid w:val="00193609"/>
    <w:rsid w:val="00194512"/>
    <w:rsid w:val="001E3FF5"/>
    <w:rsid w:val="00203D94"/>
    <w:rsid w:val="0025177E"/>
    <w:rsid w:val="00313C65"/>
    <w:rsid w:val="00491236"/>
    <w:rsid w:val="004C4E2F"/>
    <w:rsid w:val="0052012D"/>
    <w:rsid w:val="00554E8E"/>
    <w:rsid w:val="005D4D6A"/>
    <w:rsid w:val="006260FA"/>
    <w:rsid w:val="006E0B85"/>
    <w:rsid w:val="007072E5"/>
    <w:rsid w:val="00741ADE"/>
    <w:rsid w:val="00876CEA"/>
    <w:rsid w:val="00891433"/>
    <w:rsid w:val="0089749F"/>
    <w:rsid w:val="008C69DC"/>
    <w:rsid w:val="00937BC6"/>
    <w:rsid w:val="00971239"/>
    <w:rsid w:val="00A10AB4"/>
    <w:rsid w:val="00BB3AAF"/>
    <w:rsid w:val="00CB28E5"/>
    <w:rsid w:val="00D17D88"/>
    <w:rsid w:val="00D57511"/>
    <w:rsid w:val="00D81A72"/>
    <w:rsid w:val="00F50BB8"/>
    <w:rsid w:val="00FB3014"/>
    <w:rsid w:val="00FC3840"/>
    <w:rsid w:val="00FE7E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AA61"/>
  <w15:chartTrackingRefBased/>
  <w15:docId w15:val="{3338D71A-BCF8-43BE-AA1E-62AF2EA6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AB4"/>
  </w:style>
  <w:style w:type="paragraph" w:styleId="Footer">
    <w:name w:val="footer"/>
    <w:basedOn w:val="Normal"/>
    <w:link w:val="FooterChar"/>
    <w:uiPriority w:val="99"/>
    <w:unhideWhenUsed/>
    <w:rsid w:val="00A10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AB4"/>
  </w:style>
  <w:style w:type="table" w:styleId="TableGrid">
    <w:name w:val="Table Grid"/>
    <w:basedOn w:val="TableNormal"/>
    <w:uiPriority w:val="39"/>
    <w:rsid w:val="001E3FF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D2B"/>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customStyle="1" w:styleId="Bodycopy">
    <w:name w:val="Body copy"/>
    <w:basedOn w:val="Normal"/>
    <w:uiPriority w:val="99"/>
    <w:rsid w:val="00937BC6"/>
    <w:pPr>
      <w:tabs>
        <w:tab w:val="left" w:pos="113"/>
      </w:tabs>
      <w:suppressAutoHyphens/>
      <w:autoSpaceDE w:val="0"/>
      <w:autoSpaceDN w:val="0"/>
      <w:adjustRightInd w:val="0"/>
      <w:spacing w:after="170" w:line="288" w:lineRule="auto"/>
      <w:textAlignment w:val="center"/>
    </w:pPr>
    <w:rPr>
      <w:rFonts w:ascii="Arial" w:hAnsi="Arial" w:cs="Arial"/>
      <w:color w:val="000000"/>
      <w:spacing w:val="-2"/>
      <w:kern w:val="0"/>
      <w:sz w:val="20"/>
      <w:szCs w:val="20"/>
      <w14:ligatures w14:val="none"/>
    </w:rPr>
  </w:style>
  <w:style w:type="paragraph" w:customStyle="1" w:styleId="bodycopy0">
    <w:name w:val="body copy"/>
    <w:basedOn w:val="Normal"/>
    <w:qFormat/>
    <w:rsid w:val="00937BC6"/>
    <w:pPr>
      <w:spacing w:after="0" w:line="240" w:lineRule="auto"/>
    </w:pPr>
    <w:rPr>
      <w:rFonts w:ascii="Arial" w:hAnsi="Arial" w:cs="Arial"/>
      <w:kern w:val="0"/>
      <w:sz w:val="18"/>
      <w:szCs w:val="18"/>
      <w14:ligatures w14:val="none"/>
    </w:rPr>
  </w:style>
  <w:style w:type="paragraph" w:customStyle="1" w:styleId="tabletext">
    <w:name w:val="table text"/>
    <w:basedOn w:val="Normal"/>
    <w:qFormat/>
    <w:rsid w:val="00937BC6"/>
    <w:pPr>
      <w:framePr w:hSpace="180" w:wrap="around" w:vAnchor="page" w:hAnchor="margin" w:y="2881"/>
      <w:spacing w:after="0" w:line="240" w:lineRule="auto"/>
    </w:pPr>
    <w:rPr>
      <w:kern w:val="0"/>
      <w:sz w:val="18"/>
      <w:szCs w:val="18"/>
      <w14:ligatures w14:val="none"/>
    </w:rPr>
  </w:style>
  <w:style w:type="character" w:customStyle="1" w:styleId="boldtextA4V">
    <w:name w:val="bold text (A4 V)"/>
    <w:uiPriority w:val="99"/>
    <w:rsid w:val="00937BC6"/>
    <w:rPr>
      <w:b/>
      <w:bCs/>
      <w:color w:val="000000"/>
      <w:spacing w:val="0"/>
      <w:sz w:val="20"/>
      <w:szCs w:val="20"/>
      <w:u w:val="none"/>
    </w:rPr>
  </w:style>
  <w:style w:type="character" w:styleId="Hyperlink">
    <w:name w:val="Hyperlink"/>
    <w:basedOn w:val="DefaultParagraphFont"/>
    <w:uiPriority w:val="99"/>
    <w:unhideWhenUsed/>
    <w:rsid w:val="005D4D6A"/>
    <w:rPr>
      <w:color w:val="0563C1" w:themeColor="hyperlink"/>
      <w:u w:val="single"/>
    </w:rPr>
  </w:style>
  <w:style w:type="character" w:styleId="UnresolvedMention">
    <w:name w:val="Unresolved Mention"/>
    <w:basedOn w:val="DefaultParagraphFont"/>
    <w:uiPriority w:val="99"/>
    <w:semiHidden/>
    <w:unhideWhenUsed/>
    <w:rsid w:val="005D4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2444">
      <w:bodyDiv w:val="1"/>
      <w:marLeft w:val="0"/>
      <w:marRight w:val="0"/>
      <w:marTop w:val="0"/>
      <w:marBottom w:val="0"/>
      <w:divBdr>
        <w:top w:val="none" w:sz="0" w:space="0" w:color="auto"/>
        <w:left w:val="none" w:sz="0" w:space="0" w:color="auto"/>
        <w:bottom w:val="none" w:sz="0" w:space="0" w:color="auto"/>
        <w:right w:val="none" w:sz="0" w:space="0" w:color="auto"/>
      </w:divBdr>
      <w:divsChild>
        <w:div w:id="1524900162">
          <w:marLeft w:val="562"/>
          <w:marRight w:val="0"/>
          <w:marTop w:val="0"/>
          <w:marBottom w:val="0"/>
          <w:divBdr>
            <w:top w:val="none" w:sz="0" w:space="0" w:color="auto"/>
            <w:left w:val="none" w:sz="0" w:space="0" w:color="auto"/>
            <w:bottom w:val="none" w:sz="0" w:space="0" w:color="auto"/>
            <w:right w:val="none" w:sz="0" w:space="0" w:color="auto"/>
          </w:divBdr>
        </w:div>
        <w:div w:id="1215971758">
          <w:marLeft w:val="562"/>
          <w:marRight w:val="0"/>
          <w:marTop w:val="0"/>
          <w:marBottom w:val="0"/>
          <w:divBdr>
            <w:top w:val="none" w:sz="0" w:space="0" w:color="auto"/>
            <w:left w:val="none" w:sz="0" w:space="0" w:color="auto"/>
            <w:bottom w:val="none" w:sz="0" w:space="0" w:color="auto"/>
            <w:right w:val="none" w:sz="0" w:space="0" w:color="auto"/>
          </w:divBdr>
        </w:div>
        <w:div w:id="2009358165">
          <w:marLeft w:val="562"/>
          <w:marRight w:val="0"/>
          <w:marTop w:val="0"/>
          <w:marBottom w:val="0"/>
          <w:divBdr>
            <w:top w:val="none" w:sz="0" w:space="0" w:color="auto"/>
            <w:left w:val="none" w:sz="0" w:space="0" w:color="auto"/>
            <w:bottom w:val="none" w:sz="0" w:space="0" w:color="auto"/>
            <w:right w:val="none" w:sz="0" w:space="0" w:color="auto"/>
          </w:divBdr>
        </w:div>
        <w:div w:id="1370758138">
          <w:marLeft w:val="562"/>
          <w:marRight w:val="0"/>
          <w:marTop w:val="0"/>
          <w:marBottom w:val="0"/>
          <w:divBdr>
            <w:top w:val="none" w:sz="0" w:space="0" w:color="auto"/>
            <w:left w:val="none" w:sz="0" w:space="0" w:color="auto"/>
            <w:bottom w:val="none" w:sz="0" w:space="0" w:color="auto"/>
            <w:right w:val="none" w:sz="0" w:space="0" w:color="auto"/>
          </w:divBdr>
        </w:div>
        <w:div w:id="636423583">
          <w:marLeft w:val="562"/>
          <w:marRight w:val="0"/>
          <w:marTop w:val="0"/>
          <w:marBottom w:val="0"/>
          <w:divBdr>
            <w:top w:val="none" w:sz="0" w:space="0" w:color="auto"/>
            <w:left w:val="none" w:sz="0" w:space="0" w:color="auto"/>
            <w:bottom w:val="none" w:sz="0" w:space="0" w:color="auto"/>
            <w:right w:val="none" w:sz="0" w:space="0" w:color="auto"/>
          </w:divBdr>
        </w:div>
        <w:div w:id="1101030191">
          <w:marLeft w:val="562"/>
          <w:marRight w:val="0"/>
          <w:marTop w:val="0"/>
          <w:marBottom w:val="0"/>
          <w:divBdr>
            <w:top w:val="none" w:sz="0" w:space="0" w:color="auto"/>
            <w:left w:val="none" w:sz="0" w:space="0" w:color="auto"/>
            <w:bottom w:val="none" w:sz="0" w:space="0" w:color="auto"/>
            <w:right w:val="none" w:sz="0" w:space="0" w:color="auto"/>
          </w:divBdr>
        </w:div>
        <w:div w:id="137261100">
          <w:marLeft w:val="562"/>
          <w:marRight w:val="0"/>
          <w:marTop w:val="0"/>
          <w:marBottom w:val="0"/>
          <w:divBdr>
            <w:top w:val="none" w:sz="0" w:space="0" w:color="auto"/>
            <w:left w:val="none" w:sz="0" w:space="0" w:color="auto"/>
            <w:bottom w:val="none" w:sz="0" w:space="0" w:color="auto"/>
            <w:right w:val="none" w:sz="0" w:space="0" w:color="auto"/>
          </w:divBdr>
        </w:div>
        <w:div w:id="110830569">
          <w:marLeft w:val="562"/>
          <w:marRight w:val="0"/>
          <w:marTop w:val="0"/>
          <w:marBottom w:val="0"/>
          <w:divBdr>
            <w:top w:val="none" w:sz="0" w:space="0" w:color="auto"/>
            <w:left w:val="none" w:sz="0" w:space="0" w:color="auto"/>
            <w:bottom w:val="none" w:sz="0" w:space="0" w:color="auto"/>
            <w:right w:val="none" w:sz="0" w:space="0" w:color="auto"/>
          </w:divBdr>
        </w:div>
        <w:div w:id="1984236099">
          <w:marLeft w:val="562"/>
          <w:marRight w:val="0"/>
          <w:marTop w:val="0"/>
          <w:marBottom w:val="0"/>
          <w:divBdr>
            <w:top w:val="none" w:sz="0" w:space="0" w:color="auto"/>
            <w:left w:val="none" w:sz="0" w:space="0" w:color="auto"/>
            <w:bottom w:val="none" w:sz="0" w:space="0" w:color="auto"/>
            <w:right w:val="none" w:sz="0" w:space="0" w:color="auto"/>
          </w:divBdr>
        </w:div>
        <w:div w:id="671489615">
          <w:marLeft w:val="562"/>
          <w:marRight w:val="0"/>
          <w:marTop w:val="0"/>
          <w:marBottom w:val="0"/>
          <w:divBdr>
            <w:top w:val="none" w:sz="0" w:space="0" w:color="auto"/>
            <w:left w:val="none" w:sz="0" w:space="0" w:color="auto"/>
            <w:bottom w:val="none" w:sz="0" w:space="0" w:color="auto"/>
            <w:right w:val="none" w:sz="0" w:space="0" w:color="auto"/>
          </w:divBdr>
        </w:div>
        <w:div w:id="1383628735">
          <w:marLeft w:val="562"/>
          <w:marRight w:val="0"/>
          <w:marTop w:val="0"/>
          <w:marBottom w:val="0"/>
          <w:divBdr>
            <w:top w:val="none" w:sz="0" w:space="0" w:color="auto"/>
            <w:left w:val="none" w:sz="0" w:space="0" w:color="auto"/>
            <w:bottom w:val="none" w:sz="0" w:space="0" w:color="auto"/>
            <w:right w:val="none" w:sz="0" w:space="0" w:color="auto"/>
          </w:divBdr>
        </w:div>
        <w:div w:id="1839929642">
          <w:marLeft w:val="562"/>
          <w:marRight w:val="0"/>
          <w:marTop w:val="0"/>
          <w:marBottom w:val="0"/>
          <w:divBdr>
            <w:top w:val="none" w:sz="0" w:space="0" w:color="auto"/>
            <w:left w:val="none" w:sz="0" w:space="0" w:color="auto"/>
            <w:bottom w:val="none" w:sz="0" w:space="0" w:color="auto"/>
            <w:right w:val="none" w:sz="0" w:space="0" w:color="auto"/>
          </w:divBdr>
        </w:div>
        <w:div w:id="931091076">
          <w:marLeft w:val="562"/>
          <w:marRight w:val="0"/>
          <w:marTop w:val="0"/>
          <w:marBottom w:val="0"/>
          <w:divBdr>
            <w:top w:val="none" w:sz="0" w:space="0" w:color="auto"/>
            <w:left w:val="none" w:sz="0" w:space="0" w:color="auto"/>
            <w:bottom w:val="none" w:sz="0" w:space="0" w:color="auto"/>
            <w:right w:val="none" w:sz="0" w:space="0" w:color="auto"/>
          </w:divBdr>
        </w:div>
        <w:div w:id="1209148086">
          <w:marLeft w:val="562"/>
          <w:marRight w:val="0"/>
          <w:marTop w:val="0"/>
          <w:marBottom w:val="0"/>
          <w:divBdr>
            <w:top w:val="none" w:sz="0" w:space="0" w:color="auto"/>
            <w:left w:val="none" w:sz="0" w:space="0" w:color="auto"/>
            <w:bottom w:val="none" w:sz="0" w:space="0" w:color="auto"/>
            <w:right w:val="none" w:sz="0" w:space="0" w:color="auto"/>
          </w:divBdr>
        </w:div>
        <w:div w:id="1898929427">
          <w:marLeft w:val="562"/>
          <w:marRight w:val="0"/>
          <w:marTop w:val="0"/>
          <w:marBottom w:val="0"/>
          <w:divBdr>
            <w:top w:val="none" w:sz="0" w:space="0" w:color="auto"/>
            <w:left w:val="none" w:sz="0" w:space="0" w:color="auto"/>
            <w:bottom w:val="none" w:sz="0" w:space="0" w:color="auto"/>
            <w:right w:val="none" w:sz="0" w:space="0" w:color="auto"/>
          </w:divBdr>
        </w:div>
        <w:div w:id="165362635">
          <w:marLeft w:val="562"/>
          <w:marRight w:val="0"/>
          <w:marTop w:val="0"/>
          <w:marBottom w:val="0"/>
          <w:divBdr>
            <w:top w:val="none" w:sz="0" w:space="0" w:color="auto"/>
            <w:left w:val="none" w:sz="0" w:space="0" w:color="auto"/>
            <w:bottom w:val="none" w:sz="0" w:space="0" w:color="auto"/>
            <w:right w:val="none" w:sz="0" w:space="0" w:color="auto"/>
          </w:divBdr>
        </w:div>
        <w:div w:id="1863862734">
          <w:marLeft w:val="562"/>
          <w:marRight w:val="0"/>
          <w:marTop w:val="0"/>
          <w:marBottom w:val="0"/>
          <w:divBdr>
            <w:top w:val="none" w:sz="0" w:space="0" w:color="auto"/>
            <w:left w:val="none" w:sz="0" w:space="0" w:color="auto"/>
            <w:bottom w:val="none" w:sz="0" w:space="0" w:color="auto"/>
            <w:right w:val="none" w:sz="0" w:space="0" w:color="auto"/>
          </w:divBdr>
        </w:div>
      </w:divsChild>
    </w:div>
    <w:div w:id="78793720">
      <w:bodyDiv w:val="1"/>
      <w:marLeft w:val="0"/>
      <w:marRight w:val="0"/>
      <w:marTop w:val="0"/>
      <w:marBottom w:val="0"/>
      <w:divBdr>
        <w:top w:val="none" w:sz="0" w:space="0" w:color="auto"/>
        <w:left w:val="none" w:sz="0" w:space="0" w:color="auto"/>
        <w:bottom w:val="none" w:sz="0" w:space="0" w:color="auto"/>
        <w:right w:val="none" w:sz="0" w:space="0" w:color="auto"/>
      </w:divBdr>
      <w:divsChild>
        <w:div w:id="1587300474">
          <w:marLeft w:val="302"/>
          <w:marRight w:val="0"/>
          <w:marTop w:val="0"/>
          <w:marBottom w:val="0"/>
          <w:divBdr>
            <w:top w:val="none" w:sz="0" w:space="0" w:color="auto"/>
            <w:left w:val="none" w:sz="0" w:space="0" w:color="auto"/>
            <w:bottom w:val="none" w:sz="0" w:space="0" w:color="auto"/>
            <w:right w:val="none" w:sz="0" w:space="0" w:color="auto"/>
          </w:divBdr>
        </w:div>
        <w:div w:id="1822849699">
          <w:marLeft w:val="302"/>
          <w:marRight w:val="0"/>
          <w:marTop w:val="0"/>
          <w:marBottom w:val="0"/>
          <w:divBdr>
            <w:top w:val="none" w:sz="0" w:space="0" w:color="auto"/>
            <w:left w:val="none" w:sz="0" w:space="0" w:color="auto"/>
            <w:bottom w:val="none" w:sz="0" w:space="0" w:color="auto"/>
            <w:right w:val="none" w:sz="0" w:space="0" w:color="auto"/>
          </w:divBdr>
        </w:div>
        <w:div w:id="1997998348">
          <w:marLeft w:val="302"/>
          <w:marRight w:val="0"/>
          <w:marTop w:val="0"/>
          <w:marBottom w:val="0"/>
          <w:divBdr>
            <w:top w:val="none" w:sz="0" w:space="0" w:color="auto"/>
            <w:left w:val="none" w:sz="0" w:space="0" w:color="auto"/>
            <w:bottom w:val="none" w:sz="0" w:space="0" w:color="auto"/>
            <w:right w:val="none" w:sz="0" w:space="0" w:color="auto"/>
          </w:divBdr>
        </w:div>
        <w:div w:id="1320578700">
          <w:marLeft w:val="302"/>
          <w:marRight w:val="0"/>
          <w:marTop w:val="0"/>
          <w:marBottom w:val="0"/>
          <w:divBdr>
            <w:top w:val="none" w:sz="0" w:space="0" w:color="auto"/>
            <w:left w:val="none" w:sz="0" w:space="0" w:color="auto"/>
            <w:bottom w:val="none" w:sz="0" w:space="0" w:color="auto"/>
            <w:right w:val="none" w:sz="0" w:space="0" w:color="auto"/>
          </w:divBdr>
        </w:div>
        <w:div w:id="598221006">
          <w:marLeft w:val="302"/>
          <w:marRight w:val="0"/>
          <w:marTop w:val="0"/>
          <w:marBottom w:val="0"/>
          <w:divBdr>
            <w:top w:val="none" w:sz="0" w:space="0" w:color="auto"/>
            <w:left w:val="none" w:sz="0" w:space="0" w:color="auto"/>
            <w:bottom w:val="none" w:sz="0" w:space="0" w:color="auto"/>
            <w:right w:val="none" w:sz="0" w:space="0" w:color="auto"/>
          </w:divBdr>
        </w:div>
      </w:divsChild>
    </w:div>
    <w:div w:id="155729458">
      <w:bodyDiv w:val="1"/>
      <w:marLeft w:val="0"/>
      <w:marRight w:val="0"/>
      <w:marTop w:val="0"/>
      <w:marBottom w:val="0"/>
      <w:divBdr>
        <w:top w:val="none" w:sz="0" w:space="0" w:color="auto"/>
        <w:left w:val="none" w:sz="0" w:space="0" w:color="auto"/>
        <w:bottom w:val="none" w:sz="0" w:space="0" w:color="auto"/>
        <w:right w:val="none" w:sz="0" w:space="0" w:color="auto"/>
      </w:divBdr>
    </w:div>
    <w:div w:id="544802176">
      <w:bodyDiv w:val="1"/>
      <w:marLeft w:val="0"/>
      <w:marRight w:val="0"/>
      <w:marTop w:val="0"/>
      <w:marBottom w:val="0"/>
      <w:divBdr>
        <w:top w:val="none" w:sz="0" w:space="0" w:color="auto"/>
        <w:left w:val="none" w:sz="0" w:space="0" w:color="auto"/>
        <w:bottom w:val="none" w:sz="0" w:space="0" w:color="auto"/>
        <w:right w:val="none" w:sz="0" w:space="0" w:color="auto"/>
      </w:divBdr>
      <w:divsChild>
        <w:div w:id="127018517">
          <w:marLeft w:val="302"/>
          <w:marRight w:val="0"/>
          <w:marTop w:val="0"/>
          <w:marBottom w:val="0"/>
          <w:divBdr>
            <w:top w:val="none" w:sz="0" w:space="0" w:color="auto"/>
            <w:left w:val="none" w:sz="0" w:space="0" w:color="auto"/>
            <w:bottom w:val="none" w:sz="0" w:space="0" w:color="auto"/>
            <w:right w:val="none" w:sz="0" w:space="0" w:color="auto"/>
          </w:divBdr>
        </w:div>
        <w:div w:id="2078240098">
          <w:marLeft w:val="302"/>
          <w:marRight w:val="0"/>
          <w:marTop w:val="0"/>
          <w:marBottom w:val="0"/>
          <w:divBdr>
            <w:top w:val="none" w:sz="0" w:space="0" w:color="auto"/>
            <w:left w:val="none" w:sz="0" w:space="0" w:color="auto"/>
            <w:bottom w:val="none" w:sz="0" w:space="0" w:color="auto"/>
            <w:right w:val="none" w:sz="0" w:space="0" w:color="auto"/>
          </w:divBdr>
        </w:div>
        <w:div w:id="1472402589">
          <w:marLeft w:val="302"/>
          <w:marRight w:val="0"/>
          <w:marTop w:val="0"/>
          <w:marBottom w:val="0"/>
          <w:divBdr>
            <w:top w:val="none" w:sz="0" w:space="0" w:color="auto"/>
            <w:left w:val="none" w:sz="0" w:space="0" w:color="auto"/>
            <w:bottom w:val="none" w:sz="0" w:space="0" w:color="auto"/>
            <w:right w:val="none" w:sz="0" w:space="0" w:color="auto"/>
          </w:divBdr>
        </w:div>
        <w:div w:id="1319311169">
          <w:marLeft w:val="302"/>
          <w:marRight w:val="0"/>
          <w:marTop w:val="0"/>
          <w:marBottom w:val="0"/>
          <w:divBdr>
            <w:top w:val="none" w:sz="0" w:space="0" w:color="auto"/>
            <w:left w:val="none" w:sz="0" w:space="0" w:color="auto"/>
            <w:bottom w:val="none" w:sz="0" w:space="0" w:color="auto"/>
            <w:right w:val="none" w:sz="0" w:space="0" w:color="auto"/>
          </w:divBdr>
        </w:div>
      </w:divsChild>
    </w:div>
    <w:div w:id="595132471">
      <w:bodyDiv w:val="1"/>
      <w:marLeft w:val="0"/>
      <w:marRight w:val="0"/>
      <w:marTop w:val="0"/>
      <w:marBottom w:val="0"/>
      <w:divBdr>
        <w:top w:val="none" w:sz="0" w:space="0" w:color="auto"/>
        <w:left w:val="none" w:sz="0" w:space="0" w:color="auto"/>
        <w:bottom w:val="none" w:sz="0" w:space="0" w:color="auto"/>
        <w:right w:val="none" w:sz="0" w:space="0" w:color="auto"/>
      </w:divBdr>
    </w:div>
    <w:div w:id="615258862">
      <w:bodyDiv w:val="1"/>
      <w:marLeft w:val="0"/>
      <w:marRight w:val="0"/>
      <w:marTop w:val="0"/>
      <w:marBottom w:val="0"/>
      <w:divBdr>
        <w:top w:val="none" w:sz="0" w:space="0" w:color="auto"/>
        <w:left w:val="none" w:sz="0" w:space="0" w:color="auto"/>
        <w:bottom w:val="none" w:sz="0" w:space="0" w:color="auto"/>
        <w:right w:val="none" w:sz="0" w:space="0" w:color="auto"/>
      </w:divBdr>
    </w:div>
    <w:div w:id="640160775">
      <w:bodyDiv w:val="1"/>
      <w:marLeft w:val="0"/>
      <w:marRight w:val="0"/>
      <w:marTop w:val="0"/>
      <w:marBottom w:val="0"/>
      <w:divBdr>
        <w:top w:val="none" w:sz="0" w:space="0" w:color="auto"/>
        <w:left w:val="none" w:sz="0" w:space="0" w:color="auto"/>
        <w:bottom w:val="none" w:sz="0" w:space="0" w:color="auto"/>
        <w:right w:val="none" w:sz="0" w:space="0" w:color="auto"/>
      </w:divBdr>
    </w:div>
    <w:div w:id="683825565">
      <w:bodyDiv w:val="1"/>
      <w:marLeft w:val="0"/>
      <w:marRight w:val="0"/>
      <w:marTop w:val="0"/>
      <w:marBottom w:val="0"/>
      <w:divBdr>
        <w:top w:val="none" w:sz="0" w:space="0" w:color="auto"/>
        <w:left w:val="none" w:sz="0" w:space="0" w:color="auto"/>
        <w:bottom w:val="none" w:sz="0" w:space="0" w:color="auto"/>
        <w:right w:val="none" w:sz="0" w:space="0" w:color="auto"/>
      </w:divBdr>
    </w:div>
    <w:div w:id="1301959486">
      <w:bodyDiv w:val="1"/>
      <w:marLeft w:val="0"/>
      <w:marRight w:val="0"/>
      <w:marTop w:val="0"/>
      <w:marBottom w:val="0"/>
      <w:divBdr>
        <w:top w:val="none" w:sz="0" w:space="0" w:color="auto"/>
        <w:left w:val="none" w:sz="0" w:space="0" w:color="auto"/>
        <w:bottom w:val="none" w:sz="0" w:space="0" w:color="auto"/>
        <w:right w:val="none" w:sz="0" w:space="0" w:color="auto"/>
      </w:divBdr>
      <w:divsChild>
        <w:div w:id="1821457521">
          <w:marLeft w:val="302"/>
          <w:marRight w:val="0"/>
          <w:marTop w:val="0"/>
          <w:marBottom w:val="0"/>
          <w:divBdr>
            <w:top w:val="none" w:sz="0" w:space="0" w:color="auto"/>
            <w:left w:val="none" w:sz="0" w:space="0" w:color="auto"/>
            <w:bottom w:val="none" w:sz="0" w:space="0" w:color="auto"/>
            <w:right w:val="none" w:sz="0" w:space="0" w:color="auto"/>
          </w:divBdr>
        </w:div>
        <w:div w:id="1826169378">
          <w:marLeft w:val="302"/>
          <w:marRight w:val="0"/>
          <w:marTop w:val="0"/>
          <w:marBottom w:val="0"/>
          <w:divBdr>
            <w:top w:val="none" w:sz="0" w:space="0" w:color="auto"/>
            <w:left w:val="none" w:sz="0" w:space="0" w:color="auto"/>
            <w:bottom w:val="none" w:sz="0" w:space="0" w:color="auto"/>
            <w:right w:val="none" w:sz="0" w:space="0" w:color="auto"/>
          </w:divBdr>
        </w:div>
        <w:div w:id="1885604065">
          <w:marLeft w:val="302"/>
          <w:marRight w:val="0"/>
          <w:marTop w:val="0"/>
          <w:marBottom w:val="0"/>
          <w:divBdr>
            <w:top w:val="none" w:sz="0" w:space="0" w:color="auto"/>
            <w:left w:val="none" w:sz="0" w:space="0" w:color="auto"/>
            <w:bottom w:val="none" w:sz="0" w:space="0" w:color="auto"/>
            <w:right w:val="none" w:sz="0" w:space="0" w:color="auto"/>
          </w:divBdr>
        </w:div>
        <w:div w:id="350687495">
          <w:marLeft w:val="302"/>
          <w:marRight w:val="0"/>
          <w:marTop w:val="0"/>
          <w:marBottom w:val="0"/>
          <w:divBdr>
            <w:top w:val="none" w:sz="0" w:space="0" w:color="auto"/>
            <w:left w:val="none" w:sz="0" w:space="0" w:color="auto"/>
            <w:bottom w:val="none" w:sz="0" w:space="0" w:color="auto"/>
            <w:right w:val="none" w:sz="0" w:space="0" w:color="auto"/>
          </w:divBdr>
        </w:div>
        <w:div w:id="1323044783">
          <w:marLeft w:val="302"/>
          <w:marRight w:val="0"/>
          <w:marTop w:val="0"/>
          <w:marBottom w:val="0"/>
          <w:divBdr>
            <w:top w:val="none" w:sz="0" w:space="0" w:color="auto"/>
            <w:left w:val="none" w:sz="0" w:space="0" w:color="auto"/>
            <w:bottom w:val="none" w:sz="0" w:space="0" w:color="auto"/>
            <w:right w:val="none" w:sz="0" w:space="0" w:color="auto"/>
          </w:divBdr>
        </w:div>
        <w:div w:id="345640151">
          <w:marLeft w:val="302"/>
          <w:marRight w:val="0"/>
          <w:marTop w:val="0"/>
          <w:marBottom w:val="0"/>
          <w:divBdr>
            <w:top w:val="none" w:sz="0" w:space="0" w:color="auto"/>
            <w:left w:val="none" w:sz="0" w:space="0" w:color="auto"/>
            <w:bottom w:val="none" w:sz="0" w:space="0" w:color="auto"/>
            <w:right w:val="none" w:sz="0" w:space="0" w:color="auto"/>
          </w:divBdr>
        </w:div>
        <w:div w:id="1529219094">
          <w:marLeft w:val="302"/>
          <w:marRight w:val="0"/>
          <w:marTop w:val="0"/>
          <w:marBottom w:val="0"/>
          <w:divBdr>
            <w:top w:val="none" w:sz="0" w:space="0" w:color="auto"/>
            <w:left w:val="none" w:sz="0" w:space="0" w:color="auto"/>
            <w:bottom w:val="none" w:sz="0" w:space="0" w:color="auto"/>
            <w:right w:val="none" w:sz="0" w:space="0" w:color="auto"/>
          </w:divBdr>
        </w:div>
        <w:div w:id="1991520695">
          <w:marLeft w:val="302"/>
          <w:marRight w:val="0"/>
          <w:marTop w:val="0"/>
          <w:marBottom w:val="0"/>
          <w:divBdr>
            <w:top w:val="none" w:sz="0" w:space="0" w:color="auto"/>
            <w:left w:val="none" w:sz="0" w:space="0" w:color="auto"/>
            <w:bottom w:val="none" w:sz="0" w:space="0" w:color="auto"/>
            <w:right w:val="none" w:sz="0" w:space="0" w:color="auto"/>
          </w:divBdr>
        </w:div>
      </w:divsChild>
    </w:div>
    <w:div w:id="1375620783">
      <w:bodyDiv w:val="1"/>
      <w:marLeft w:val="0"/>
      <w:marRight w:val="0"/>
      <w:marTop w:val="0"/>
      <w:marBottom w:val="0"/>
      <w:divBdr>
        <w:top w:val="none" w:sz="0" w:space="0" w:color="auto"/>
        <w:left w:val="none" w:sz="0" w:space="0" w:color="auto"/>
        <w:bottom w:val="none" w:sz="0" w:space="0" w:color="auto"/>
        <w:right w:val="none" w:sz="0" w:space="0" w:color="auto"/>
      </w:divBdr>
    </w:div>
    <w:div w:id="1411391668">
      <w:bodyDiv w:val="1"/>
      <w:marLeft w:val="0"/>
      <w:marRight w:val="0"/>
      <w:marTop w:val="0"/>
      <w:marBottom w:val="0"/>
      <w:divBdr>
        <w:top w:val="none" w:sz="0" w:space="0" w:color="auto"/>
        <w:left w:val="none" w:sz="0" w:space="0" w:color="auto"/>
        <w:bottom w:val="none" w:sz="0" w:space="0" w:color="auto"/>
        <w:right w:val="none" w:sz="0" w:space="0" w:color="auto"/>
      </w:divBdr>
      <w:divsChild>
        <w:div w:id="649676716">
          <w:marLeft w:val="302"/>
          <w:marRight w:val="0"/>
          <w:marTop w:val="0"/>
          <w:marBottom w:val="0"/>
          <w:divBdr>
            <w:top w:val="none" w:sz="0" w:space="0" w:color="auto"/>
            <w:left w:val="none" w:sz="0" w:space="0" w:color="auto"/>
            <w:bottom w:val="none" w:sz="0" w:space="0" w:color="auto"/>
            <w:right w:val="none" w:sz="0" w:space="0" w:color="auto"/>
          </w:divBdr>
        </w:div>
        <w:div w:id="340933764">
          <w:marLeft w:val="302"/>
          <w:marRight w:val="0"/>
          <w:marTop w:val="0"/>
          <w:marBottom w:val="0"/>
          <w:divBdr>
            <w:top w:val="none" w:sz="0" w:space="0" w:color="auto"/>
            <w:left w:val="none" w:sz="0" w:space="0" w:color="auto"/>
            <w:bottom w:val="none" w:sz="0" w:space="0" w:color="auto"/>
            <w:right w:val="none" w:sz="0" w:space="0" w:color="auto"/>
          </w:divBdr>
        </w:div>
        <w:div w:id="750589238">
          <w:marLeft w:val="302"/>
          <w:marRight w:val="0"/>
          <w:marTop w:val="0"/>
          <w:marBottom w:val="0"/>
          <w:divBdr>
            <w:top w:val="none" w:sz="0" w:space="0" w:color="auto"/>
            <w:left w:val="none" w:sz="0" w:space="0" w:color="auto"/>
            <w:bottom w:val="none" w:sz="0" w:space="0" w:color="auto"/>
            <w:right w:val="none" w:sz="0" w:space="0" w:color="auto"/>
          </w:divBdr>
        </w:div>
      </w:divsChild>
    </w:div>
    <w:div w:id="1652834531">
      <w:bodyDiv w:val="1"/>
      <w:marLeft w:val="0"/>
      <w:marRight w:val="0"/>
      <w:marTop w:val="0"/>
      <w:marBottom w:val="0"/>
      <w:divBdr>
        <w:top w:val="none" w:sz="0" w:space="0" w:color="auto"/>
        <w:left w:val="none" w:sz="0" w:space="0" w:color="auto"/>
        <w:bottom w:val="none" w:sz="0" w:space="0" w:color="auto"/>
        <w:right w:val="none" w:sz="0" w:space="0" w:color="auto"/>
      </w:divBdr>
      <w:divsChild>
        <w:div w:id="2102414431">
          <w:marLeft w:val="302"/>
          <w:marRight w:val="0"/>
          <w:marTop w:val="0"/>
          <w:marBottom w:val="0"/>
          <w:divBdr>
            <w:top w:val="none" w:sz="0" w:space="0" w:color="auto"/>
            <w:left w:val="none" w:sz="0" w:space="0" w:color="auto"/>
            <w:bottom w:val="none" w:sz="0" w:space="0" w:color="auto"/>
            <w:right w:val="none" w:sz="0" w:space="0" w:color="auto"/>
          </w:divBdr>
        </w:div>
        <w:div w:id="875965678">
          <w:marLeft w:val="302"/>
          <w:marRight w:val="0"/>
          <w:marTop w:val="0"/>
          <w:marBottom w:val="0"/>
          <w:divBdr>
            <w:top w:val="none" w:sz="0" w:space="0" w:color="auto"/>
            <w:left w:val="none" w:sz="0" w:space="0" w:color="auto"/>
            <w:bottom w:val="none" w:sz="0" w:space="0" w:color="auto"/>
            <w:right w:val="none" w:sz="0" w:space="0" w:color="auto"/>
          </w:divBdr>
        </w:div>
        <w:div w:id="732701921">
          <w:marLeft w:val="302"/>
          <w:marRight w:val="0"/>
          <w:marTop w:val="0"/>
          <w:marBottom w:val="0"/>
          <w:divBdr>
            <w:top w:val="none" w:sz="0" w:space="0" w:color="auto"/>
            <w:left w:val="none" w:sz="0" w:space="0" w:color="auto"/>
            <w:bottom w:val="none" w:sz="0" w:space="0" w:color="auto"/>
            <w:right w:val="none" w:sz="0" w:space="0" w:color="auto"/>
          </w:divBdr>
        </w:div>
      </w:divsChild>
    </w:div>
    <w:div w:id="1696810639">
      <w:bodyDiv w:val="1"/>
      <w:marLeft w:val="0"/>
      <w:marRight w:val="0"/>
      <w:marTop w:val="0"/>
      <w:marBottom w:val="0"/>
      <w:divBdr>
        <w:top w:val="none" w:sz="0" w:space="0" w:color="auto"/>
        <w:left w:val="none" w:sz="0" w:space="0" w:color="auto"/>
        <w:bottom w:val="none" w:sz="0" w:space="0" w:color="auto"/>
        <w:right w:val="none" w:sz="0" w:space="0" w:color="auto"/>
      </w:divBdr>
      <w:divsChild>
        <w:div w:id="1191457942">
          <w:marLeft w:val="302"/>
          <w:marRight w:val="0"/>
          <w:marTop w:val="0"/>
          <w:marBottom w:val="0"/>
          <w:divBdr>
            <w:top w:val="none" w:sz="0" w:space="0" w:color="auto"/>
            <w:left w:val="none" w:sz="0" w:space="0" w:color="auto"/>
            <w:bottom w:val="none" w:sz="0" w:space="0" w:color="auto"/>
            <w:right w:val="none" w:sz="0" w:space="0" w:color="auto"/>
          </w:divBdr>
        </w:div>
        <w:div w:id="504319027">
          <w:marLeft w:val="302"/>
          <w:marRight w:val="0"/>
          <w:marTop w:val="0"/>
          <w:marBottom w:val="0"/>
          <w:divBdr>
            <w:top w:val="none" w:sz="0" w:space="0" w:color="auto"/>
            <w:left w:val="none" w:sz="0" w:space="0" w:color="auto"/>
            <w:bottom w:val="none" w:sz="0" w:space="0" w:color="auto"/>
            <w:right w:val="none" w:sz="0" w:space="0" w:color="auto"/>
          </w:divBdr>
        </w:div>
        <w:div w:id="1688024137">
          <w:marLeft w:val="302"/>
          <w:marRight w:val="0"/>
          <w:marTop w:val="0"/>
          <w:marBottom w:val="0"/>
          <w:divBdr>
            <w:top w:val="none" w:sz="0" w:space="0" w:color="auto"/>
            <w:left w:val="none" w:sz="0" w:space="0" w:color="auto"/>
            <w:bottom w:val="none" w:sz="0" w:space="0" w:color="auto"/>
            <w:right w:val="none" w:sz="0" w:space="0" w:color="auto"/>
          </w:divBdr>
        </w:div>
      </w:divsChild>
    </w:div>
    <w:div w:id="2011643425">
      <w:bodyDiv w:val="1"/>
      <w:marLeft w:val="0"/>
      <w:marRight w:val="0"/>
      <w:marTop w:val="0"/>
      <w:marBottom w:val="0"/>
      <w:divBdr>
        <w:top w:val="none" w:sz="0" w:space="0" w:color="auto"/>
        <w:left w:val="none" w:sz="0" w:space="0" w:color="auto"/>
        <w:bottom w:val="none" w:sz="0" w:space="0" w:color="auto"/>
        <w:right w:val="none" w:sz="0" w:space="0" w:color="auto"/>
      </w:divBdr>
    </w:div>
    <w:div w:id="2066445489">
      <w:bodyDiv w:val="1"/>
      <w:marLeft w:val="0"/>
      <w:marRight w:val="0"/>
      <w:marTop w:val="0"/>
      <w:marBottom w:val="0"/>
      <w:divBdr>
        <w:top w:val="none" w:sz="0" w:space="0" w:color="auto"/>
        <w:left w:val="none" w:sz="0" w:space="0" w:color="auto"/>
        <w:bottom w:val="none" w:sz="0" w:space="0" w:color="auto"/>
        <w:right w:val="none" w:sz="0" w:space="0" w:color="auto"/>
      </w:divBdr>
      <w:divsChild>
        <w:div w:id="605816543">
          <w:marLeft w:val="302"/>
          <w:marRight w:val="0"/>
          <w:marTop w:val="0"/>
          <w:marBottom w:val="0"/>
          <w:divBdr>
            <w:top w:val="none" w:sz="0" w:space="0" w:color="auto"/>
            <w:left w:val="none" w:sz="0" w:space="0" w:color="auto"/>
            <w:bottom w:val="none" w:sz="0" w:space="0" w:color="auto"/>
            <w:right w:val="none" w:sz="0" w:space="0" w:color="auto"/>
          </w:divBdr>
        </w:div>
        <w:div w:id="563835927">
          <w:marLeft w:val="302"/>
          <w:marRight w:val="0"/>
          <w:marTop w:val="0"/>
          <w:marBottom w:val="0"/>
          <w:divBdr>
            <w:top w:val="none" w:sz="0" w:space="0" w:color="auto"/>
            <w:left w:val="none" w:sz="0" w:space="0" w:color="auto"/>
            <w:bottom w:val="none" w:sz="0" w:space="0" w:color="auto"/>
            <w:right w:val="none" w:sz="0" w:space="0" w:color="auto"/>
          </w:divBdr>
        </w:div>
        <w:div w:id="578633369">
          <w:marLeft w:val="30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Whitton</dc:creator>
  <cp:keywords/>
  <dc:description/>
  <cp:lastModifiedBy>Dawn Pidcock</cp:lastModifiedBy>
  <cp:revision>2</cp:revision>
  <dcterms:created xsi:type="dcterms:W3CDTF">2025-01-22T13:44:00Z</dcterms:created>
  <dcterms:modified xsi:type="dcterms:W3CDTF">2025-01-22T13:44:00Z</dcterms:modified>
</cp:coreProperties>
</file>