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93E39" w14:textId="77777777" w:rsidR="00E44618" w:rsidRDefault="00E44618"/>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81608B" w14:paraId="6D300C38" w14:textId="77777777" w:rsidTr="00C051CF">
        <w:tc>
          <w:tcPr>
            <w:tcW w:w="3720" w:type="dxa"/>
            <w:shd w:val="clear" w:color="auto" w:fill="EEECE1"/>
          </w:tcPr>
          <w:p w14:paraId="0104D246" w14:textId="77777777" w:rsidR="00B8034E" w:rsidRPr="0081608B" w:rsidRDefault="00CF3E7A" w:rsidP="0027652C">
            <w:pPr>
              <w:rPr>
                <w:rFonts w:ascii="Arial" w:hAnsi="Arial" w:cs="Arial"/>
                <w:b/>
                <w:bCs/>
                <w:sz w:val="22"/>
                <w:szCs w:val="22"/>
              </w:rPr>
            </w:pPr>
            <w:r w:rsidRPr="0081608B">
              <w:rPr>
                <w:rFonts w:ascii="Arial" w:hAnsi="Arial" w:cs="Arial"/>
                <w:b/>
                <w:bCs/>
                <w:sz w:val="22"/>
                <w:szCs w:val="22"/>
              </w:rPr>
              <w:t>Role Title</w:t>
            </w:r>
          </w:p>
        </w:tc>
        <w:tc>
          <w:tcPr>
            <w:tcW w:w="6360" w:type="dxa"/>
            <w:shd w:val="clear" w:color="auto" w:fill="EEECE1"/>
          </w:tcPr>
          <w:p w14:paraId="3103786F" w14:textId="781DDFDB" w:rsidR="00B8034E" w:rsidRPr="0081608B" w:rsidRDefault="00315169" w:rsidP="00C17AC8">
            <w:pPr>
              <w:rPr>
                <w:rFonts w:ascii="Arial" w:hAnsi="Arial" w:cs="Arial"/>
                <w:b/>
                <w:bCs/>
                <w:sz w:val="22"/>
                <w:szCs w:val="22"/>
              </w:rPr>
            </w:pPr>
            <w:r w:rsidRPr="00315169">
              <w:rPr>
                <w:rFonts w:ascii="Arial" w:hAnsi="Arial" w:cs="Arial"/>
                <w:b/>
                <w:bCs/>
                <w:sz w:val="22"/>
                <w:szCs w:val="22"/>
              </w:rPr>
              <w:t>Rapid Response Social Worker</w:t>
            </w:r>
          </w:p>
        </w:tc>
      </w:tr>
      <w:tr w:rsidR="005511BA" w:rsidRPr="0081608B" w14:paraId="601D2914" w14:textId="77777777" w:rsidTr="00CA7FC7">
        <w:tc>
          <w:tcPr>
            <w:tcW w:w="3720" w:type="dxa"/>
            <w:shd w:val="clear" w:color="auto" w:fill="auto"/>
          </w:tcPr>
          <w:p w14:paraId="6751BA23" w14:textId="77777777" w:rsidR="005511BA" w:rsidRPr="0081608B" w:rsidRDefault="00CF3E7A" w:rsidP="0027652C">
            <w:pPr>
              <w:rPr>
                <w:rFonts w:ascii="Arial" w:hAnsi="Arial" w:cs="Arial"/>
                <w:b/>
                <w:bCs/>
                <w:sz w:val="22"/>
                <w:szCs w:val="22"/>
              </w:rPr>
            </w:pPr>
            <w:r w:rsidRPr="0081608B">
              <w:rPr>
                <w:rFonts w:ascii="Arial" w:hAnsi="Arial" w:cs="Arial"/>
                <w:b/>
                <w:bCs/>
                <w:sz w:val="22"/>
                <w:szCs w:val="22"/>
              </w:rPr>
              <w:t>Job Family</w:t>
            </w:r>
          </w:p>
        </w:tc>
        <w:tc>
          <w:tcPr>
            <w:tcW w:w="6360" w:type="dxa"/>
            <w:shd w:val="clear" w:color="auto" w:fill="auto"/>
          </w:tcPr>
          <w:p w14:paraId="455EC7A0" w14:textId="77777777" w:rsidR="005511BA" w:rsidRPr="0081608B" w:rsidRDefault="00632825" w:rsidP="0027652C">
            <w:pPr>
              <w:rPr>
                <w:rFonts w:ascii="Arial" w:hAnsi="Arial" w:cs="Arial"/>
                <w:b/>
                <w:sz w:val="22"/>
                <w:szCs w:val="22"/>
              </w:rPr>
            </w:pPr>
            <w:r w:rsidRPr="0081608B">
              <w:rPr>
                <w:rFonts w:ascii="Arial" w:hAnsi="Arial" w:cs="Arial"/>
                <w:b/>
                <w:sz w:val="22"/>
                <w:szCs w:val="22"/>
              </w:rPr>
              <w:t>Families</w:t>
            </w:r>
          </w:p>
        </w:tc>
      </w:tr>
      <w:tr w:rsidR="00A07861" w:rsidRPr="0081608B" w14:paraId="4DC319CC" w14:textId="77777777" w:rsidTr="00CA7FC7">
        <w:tc>
          <w:tcPr>
            <w:tcW w:w="3720" w:type="dxa"/>
            <w:shd w:val="clear" w:color="auto" w:fill="auto"/>
          </w:tcPr>
          <w:p w14:paraId="59BDC9F1" w14:textId="77777777" w:rsidR="00A07861" w:rsidRPr="0081608B" w:rsidRDefault="00A07861" w:rsidP="0027652C">
            <w:pPr>
              <w:rPr>
                <w:rFonts w:ascii="Arial" w:hAnsi="Arial" w:cs="Arial"/>
                <w:b/>
                <w:bCs/>
                <w:sz w:val="22"/>
                <w:szCs w:val="22"/>
              </w:rPr>
            </w:pPr>
            <w:r w:rsidRPr="0081608B">
              <w:rPr>
                <w:rFonts w:ascii="Arial" w:hAnsi="Arial" w:cs="Arial"/>
                <w:b/>
                <w:bCs/>
                <w:sz w:val="22"/>
                <w:szCs w:val="22"/>
              </w:rPr>
              <w:t>Location</w:t>
            </w:r>
          </w:p>
        </w:tc>
        <w:tc>
          <w:tcPr>
            <w:tcW w:w="6360" w:type="dxa"/>
            <w:shd w:val="clear" w:color="auto" w:fill="auto"/>
          </w:tcPr>
          <w:p w14:paraId="60F90F0C" w14:textId="2C955B81" w:rsidR="00A07861" w:rsidRPr="0081608B" w:rsidRDefault="008A4655" w:rsidP="0027652C">
            <w:pPr>
              <w:rPr>
                <w:rFonts w:ascii="Arial" w:hAnsi="Arial" w:cs="Arial"/>
                <w:b/>
                <w:sz w:val="22"/>
                <w:szCs w:val="22"/>
              </w:rPr>
            </w:pPr>
            <w:r>
              <w:rPr>
                <w:rFonts w:ascii="Arial" w:hAnsi="Arial" w:cs="Arial"/>
                <w:b/>
                <w:sz w:val="22"/>
                <w:szCs w:val="22"/>
              </w:rPr>
              <w:t>Willow House</w:t>
            </w:r>
            <w:r w:rsidR="00315169">
              <w:rPr>
                <w:rFonts w:ascii="Arial" w:hAnsi="Arial" w:cs="Arial"/>
                <w:b/>
                <w:sz w:val="22"/>
                <w:szCs w:val="22"/>
              </w:rPr>
              <w:t xml:space="preserve">/Woodbury </w:t>
            </w:r>
          </w:p>
        </w:tc>
      </w:tr>
      <w:tr w:rsidR="00B8034E" w:rsidRPr="0081608B" w14:paraId="0A181339" w14:textId="77777777" w:rsidTr="00CA7FC7">
        <w:tc>
          <w:tcPr>
            <w:tcW w:w="3720" w:type="dxa"/>
            <w:shd w:val="clear" w:color="auto" w:fill="auto"/>
          </w:tcPr>
          <w:p w14:paraId="50C18A2A" w14:textId="77777777" w:rsidR="00B8034E" w:rsidRPr="0081608B" w:rsidRDefault="00B8034E" w:rsidP="0027652C">
            <w:pPr>
              <w:rPr>
                <w:rFonts w:ascii="Arial" w:hAnsi="Arial" w:cs="Arial"/>
                <w:b/>
                <w:bCs/>
                <w:sz w:val="22"/>
                <w:szCs w:val="22"/>
              </w:rPr>
            </w:pPr>
            <w:r w:rsidRPr="0081608B">
              <w:rPr>
                <w:rFonts w:ascii="Arial" w:hAnsi="Arial" w:cs="Arial"/>
                <w:b/>
                <w:bCs/>
                <w:sz w:val="22"/>
                <w:szCs w:val="22"/>
              </w:rPr>
              <w:t>Pay Range</w:t>
            </w:r>
            <w:r w:rsidR="007B176B" w:rsidRPr="0081608B">
              <w:rPr>
                <w:rFonts w:ascii="Arial" w:hAnsi="Arial" w:cs="Arial"/>
                <w:b/>
                <w:bCs/>
                <w:sz w:val="22"/>
                <w:szCs w:val="22"/>
              </w:rPr>
              <w:t xml:space="preserve"> / Scale</w:t>
            </w:r>
          </w:p>
        </w:tc>
        <w:tc>
          <w:tcPr>
            <w:tcW w:w="6360" w:type="dxa"/>
            <w:shd w:val="clear" w:color="auto" w:fill="auto"/>
          </w:tcPr>
          <w:p w14:paraId="2BDE4C0B" w14:textId="77777777" w:rsidR="00B8034E" w:rsidRPr="0081608B" w:rsidRDefault="009700D2" w:rsidP="0027652C">
            <w:pPr>
              <w:rPr>
                <w:rFonts w:ascii="Arial" w:hAnsi="Arial" w:cs="Arial"/>
                <w:b/>
                <w:sz w:val="22"/>
                <w:szCs w:val="22"/>
              </w:rPr>
            </w:pPr>
            <w:r w:rsidRPr="0081608B">
              <w:rPr>
                <w:rFonts w:ascii="Arial" w:hAnsi="Arial" w:cs="Arial"/>
                <w:b/>
                <w:bCs/>
                <w:sz w:val="22"/>
                <w:szCs w:val="22"/>
              </w:rPr>
              <w:t>Indicative P</w:t>
            </w:r>
            <w:r w:rsidR="00632825" w:rsidRPr="0081608B">
              <w:rPr>
                <w:rFonts w:ascii="Arial" w:hAnsi="Arial" w:cs="Arial"/>
                <w:b/>
                <w:bCs/>
                <w:sz w:val="22"/>
                <w:szCs w:val="22"/>
              </w:rPr>
              <w:t>O</w:t>
            </w:r>
            <w:r w:rsidR="00ED5FF8">
              <w:rPr>
                <w:rFonts w:ascii="Arial" w:hAnsi="Arial" w:cs="Arial"/>
                <w:b/>
                <w:bCs/>
                <w:sz w:val="22"/>
                <w:szCs w:val="22"/>
              </w:rPr>
              <w:t>3</w:t>
            </w:r>
          </w:p>
        </w:tc>
      </w:tr>
      <w:tr w:rsidR="00B8034E" w:rsidRPr="0081608B" w14:paraId="7857D478" w14:textId="77777777" w:rsidTr="00CA7FC7">
        <w:tc>
          <w:tcPr>
            <w:tcW w:w="10080" w:type="dxa"/>
            <w:gridSpan w:val="2"/>
            <w:shd w:val="clear" w:color="auto" w:fill="auto"/>
          </w:tcPr>
          <w:p w14:paraId="58A62149" w14:textId="77777777" w:rsidR="00B8034E" w:rsidRPr="0081608B" w:rsidRDefault="00B8034E" w:rsidP="0027652C">
            <w:pPr>
              <w:rPr>
                <w:rFonts w:ascii="Arial" w:hAnsi="Arial" w:cs="Arial"/>
                <w:b/>
                <w:bCs/>
                <w:iCs/>
                <w:sz w:val="22"/>
                <w:szCs w:val="22"/>
              </w:rPr>
            </w:pPr>
            <w:r w:rsidRPr="0081608B">
              <w:rPr>
                <w:rFonts w:ascii="Arial" w:hAnsi="Arial" w:cs="Arial"/>
                <w:b/>
                <w:bCs/>
                <w:iCs/>
                <w:sz w:val="22"/>
                <w:szCs w:val="22"/>
              </w:rPr>
              <w:t>Purpose</w:t>
            </w:r>
          </w:p>
        </w:tc>
      </w:tr>
      <w:tr w:rsidR="00B8034E" w:rsidRPr="0081608B" w14:paraId="63555CD7" w14:textId="77777777" w:rsidTr="00CA7FC7">
        <w:tc>
          <w:tcPr>
            <w:tcW w:w="10080" w:type="dxa"/>
            <w:gridSpan w:val="2"/>
            <w:shd w:val="clear" w:color="auto" w:fill="auto"/>
          </w:tcPr>
          <w:p w14:paraId="01928536" w14:textId="77777777" w:rsidR="004B38A1" w:rsidRDefault="004B38A1" w:rsidP="00315169">
            <w:pPr>
              <w:rPr>
                <w:rFonts w:ascii="Arial" w:hAnsi="Arial" w:cs="Arial"/>
                <w:sz w:val="22"/>
                <w:szCs w:val="22"/>
              </w:rPr>
            </w:pPr>
          </w:p>
          <w:p w14:paraId="2ADD4F5F" w14:textId="287DEA4E" w:rsidR="00315169" w:rsidRDefault="00315169" w:rsidP="00315169">
            <w:pPr>
              <w:rPr>
                <w:rFonts w:ascii="Arial" w:hAnsi="Arial" w:cs="Arial"/>
                <w:sz w:val="22"/>
                <w:szCs w:val="22"/>
              </w:rPr>
            </w:pPr>
            <w:r w:rsidRPr="00315169">
              <w:rPr>
                <w:rFonts w:ascii="Arial" w:hAnsi="Arial" w:cs="Arial"/>
                <w:sz w:val="22"/>
                <w:szCs w:val="22"/>
              </w:rPr>
              <w:t xml:space="preserve">The Rapid Response Team is a multi-disciplinary community health service run by NELFT. It is a key part of the local system’s offer to residents to support them to stay out of hospital when they do not need acute medical care. It provides an Admission Avoidance pathway that also delivers Adult Social Care support to adults over 18 who have eligible needs under the Care Act. It is an urgent response service (with a 2hr response time) for residents who could be at imminent risk of admission to hospital due to a sudden deterioration in their health and wellbeing, and a key focus of activity in the team is to prevent avoidable hospital admissions through the delivery of timely and well-coordinated health and social care support to residents in their own homes. </w:t>
            </w:r>
          </w:p>
          <w:p w14:paraId="49ECBF7B" w14:textId="77777777" w:rsidR="00315169" w:rsidRPr="00315169" w:rsidRDefault="00315169" w:rsidP="00315169">
            <w:pPr>
              <w:rPr>
                <w:rFonts w:ascii="Arial" w:hAnsi="Arial" w:cs="Arial"/>
                <w:sz w:val="22"/>
                <w:szCs w:val="22"/>
              </w:rPr>
            </w:pPr>
          </w:p>
          <w:p w14:paraId="272220E9" w14:textId="77777777" w:rsidR="008A4655" w:rsidRPr="0081608B" w:rsidRDefault="008A4655" w:rsidP="00315169">
            <w:pPr>
              <w:rPr>
                <w:rFonts w:ascii="Arial" w:hAnsi="Arial" w:cs="Arial"/>
                <w:sz w:val="22"/>
                <w:szCs w:val="22"/>
              </w:rPr>
            </w:pPr>
          </w:p>
        </w:tc>
      </w:tr>
    </w:tbl>
    <w:p w14:paraId="5CD787E9"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81608B" w14:paraId="5DE36C4B" w14:textId="77777777" w:rsidTr="00C051CF">
        <w:tc>
          <w:tcPr>
            <w:tcW w:w="3720" w:type="dxa"/>
            <w:shd w:val="clear" w:color="auto" w:fill="EEECE1"/>
          </w:tcPr>
          <w:p w14:paraId="5385CD62" w14:textId="77777777" w:rsidR="00B8034E" w:rsidRPr="0081608B" w:rsidRDefault="00CF3E7A" w:rsidP="0027652C">
            <w:pPr>
              <w:spacing w:before="120" w:after="120"/>
              <w:rPr>
                <w:rFonts w:ascii="Arial" w:hAnsi="Arial" w:cs="Arial"/>
                <w:b/>
                <w:iCs/>
                <w:sz w:val="22"/>
                <w:szCs w:val="22"/>
              </w:rPr>
            </w:pPr>
            <w:r w:rsidRPr="0081608B">
              <w:rPr>
                <w:rFonts w:ascii="Arial" w:hAnsi="Arial" w:cs="Arial"/>
                <w:b/>
                <w:iCs/>
                <w:sz w:val="22"/>
                <w:szCs w:val="22"/>
              </w:rPr>
              <w:t xml:space="preserve">Generic </w:t>
            </w:r>
            <w:r w:rsidR="00B8034E" w:rsidRPr="0081608B">
              <w:rPr>
                <w:rFonts w:ascii="Arial" w:hAnsi="Arial" w:cs="Arial"/>
                <w:b/>
                <w:iCs/>
                <w:sz w:val="22"/>
                <w:szCs w:val="22"/>
              </w:rPr>
              <w:t>Accountabilit</w:t>
            </w:r>
            <w:r w:rsidRPr="0081608B">
              <w:rPr>
                <w:rFonts w:ascii="Arial" w:hAnsi="Arial" w:cs="Arial"/>
                <w:b/>
                <w:iCs/>
                <w:sz w:val="22"/>
                <w:szCs w:val="22"/>
              </w:rPr>
              <w:t>ies</w:t>
            </w:r>
          </w:p>
        </w:tc>
        <w:tc>
          <w:tcPr>
            <w:tcW w:w="6360" w:type="dxa"/>
            <w:shd w:val="clear" w:color="auto" w:fill="EEECE1"/>
          </w:tcPr>
          <w:p w14:paraId="4F251D57" w14:textId="77777777" w:rsidR="00B8034E" w:rsidRPr="0081608B" w:rsidRDefault="00B8034E" w:rsidP="0027652C">
            <w:pPr>
              <w:spacing w:before="120" w:after="120"/>
              <w:rPr>
                <w:rFonts w:ascii="Arial" w:hAnsi="Arial" w:cs="Arial"/>
                <w:b/>
                <w:iCs/>
                <w:sz w:val="22"/>
                <w:szCs w:val="22"/>
              </w:rPr>
            </w:pPr>
            <w:r w:rsidRPr="0081608B">
              <w:rPr>
                <w:rFonts w:ascii="Arial" w:hAnsi="Arial" w:cs="Arial"/>
                <w:b/>
                <w:iCs/>
                <w:sz w:val="22"/>
                <w:szCs w:val="22"/>
              </w:rPr>
              <w:t>End Result</w:t>
            </w:r>
            <w:r w:rsidR="00CF3E7A" w:rsidRPr="0081608B">
              <w:rPr>
                <w:rFonts w:ascii="Arial" w:hAnsi="Arial" w:cs="Arial"/>
                <w:b/>
                <w:iCs/>
                <w:sz w:val="22"/>
                <w:szCs w:val="22"/>
              </w:rPr>
              <w:t>s</w:t>
            </w:r>
            <w:r w:rsidR="00CA7FC7" w:rsidRPr="0081608B">
              <w:rPr>
                <w:rFonts w:ascii="Arial" w:hAnsi="Arial" w:cs="Arial"/>
                <w:b/>
                <w:iCs/>
                <w:sz w:val="22"/>
                <w:szCs w:val="22"/>
              </w:rPr>
              <w:t>/ Outcome</w:t>
            </w:r>
            <w:r w:rsidR="00CF3E7A" w:rsidRPr="0081608B">
              <w:rPr>
                <w:rFonts w:ascii="Arial" w:hAnsi="Arial" w:cs="Arial"/>
                <w:b/>
                <w:iCs/>
                <w:sz w:val="22"/>
                <w:szCs w:val="22"/>
              </w:rPr>
              <w:t>s</w:t>
            </w:r>
          </w:p>
        </w:tc>
      </w:tr>
      <w:tr w:rsidR="000B5289" w:rsidRPr="0081608B" w14:paraId="6D8778DC" w14:textId="77777777" w:rsidTr="00F055BF">
        <w:trPr>
          <w:trHeight w:val="1257"/>
        </w:trPr>
        <w:tc>
          <w:tcPr>
            <w:tcW w:w="3720" w:type="dxa"/>
            <w:shd w:val="clear" w:color="auto" w:fill="auto"/>
          </w:tcPr>
          <w:p w14:paraId="414ABF6F" w14:textId="77777777" w:rsidR="002F1A30" w:rsidRPr="002F1A30" w:rsidRDefault="002F1A30" w:rsidP="002F1A30">
            <w:pPr>
              <w:spacing w:before="120" w:after="120"/>
              <w:rPr>
                <w:rFonts w:ascii="Arial" w:hAnsi="Arial" w:cs="Arial"/>
                <w:sz w:val="22"/>
                <w:szCs w:val="22"/>
              </w:rPr>
            </w:pPr>
            <w:r w:rsidRPr="002F1A30">
              <w:rPr>
                <w:rFonts w:ascii="Arial" w:hAnsi="Arial" w:cs="Arial"/>
                <w:sz w:val="22"/>
                <w:szCs w:val="22"/>
              </w:rPr>
              <w:t>Conduct needs assessments to identify needs and determine intervention / referral to the appropriate service.</w:t>
            </w:r>
          </w:p>
          <w:p w14:paraId="6B9EE096" w14:textId="77777777" w:rsidR="002F1A30" w:rsidRPr="002F1A30" w:rsidRDefault="002F1A30" w:rsidP="002F1A30">
            <w:pPr>
              <w:spacing w:before="120" w:after="120"/>
              <w:rPr>
                <w:rFonts w:ascii="Arial" w:hAnsi="Arial" w:cs="Arial"/>
                <w:sz w:val="22"/>
                <w:szCs w:val="22"/>
              </w:rPr>
            </w:pPr>
          </w:p>
          <w:p w14:paraId="5B820F45" w14:textId="79BEB492" w:rsidR="000B5289" w:rsidRPr="0081608B" w:rsidRDefault="002F1A30" w:rsidP="002F1A30">
            <w:pPr>
              <w:spacing w:before="120" w:after="120"/>
              <w:rPr>
                <w:rFonts w:ascii="Arial" w:hAnsi="Arial" w:cs="Arial"/>
                <w:sz w:val="22"/>
                <w:szCs w:val="22"/>
              </w:rPr>
            </w:pPr>
            <w:r w:rsidRPr="002F1A30">
              <w:rPr>
                <w:rFonts w:ascii="Arial" w:hAnsi="Arial" w:cs="Arial"/>
                <w:sz w:val="22"/>
                <w:szCs w:val="22"/>
              </w:rPr>
              <w:t>Conduct assessment of risk to self and others.</w:t>
            </w:r>
          </w:p>
        </w:tc>
        <w:tc>
          <w:tcPr>
            <w:tcW w:w="6360" w:type="dxa"/>
            <w:shd w:val="clear" w:color="auto" w:fill="auto"/>
          </w:tcPr>
          <w:p w14:paraId="61AB2C1C" w14:textId="77777777" w:rsidR="002F1A30" w:rsidRPr="002F1A30" w:rsidRDefault="002F1A30" w:rsidP="002F1A30">
            <w:pPr>
              <w:spacing w:before="120" w:after="120"/>
              <w:rPr>
                <w:rFonts w:ascii="Arial" w:hAnsi="Arial" w:cs="Arial"/>
                <w:sz w:val="22"/>
                <w:szCs w:val="22"/>
              </w:rPr>
            </w:pPr>
            <w:r w:rsidRPr="002F1A30">
              <w:rPr>
                <w:rFonts w:ascii="Arial" w:hAnsi="Arial" w:cs="Arial"/>
                <w:sz w:val="22"/>
                <w:szCs w:val="22"/>
              </w:rPr>
              <w:t xml:space="preserve">Accurate identification of vulnerable people’s eligible needs and development of appropriate care plan/intervention to support the person to be able to use their strengths to meet their needs. </w:t>
            </w:r>
          </w:p>
          <w:p w14:paraId="7EC8127F" w14:textId="77777777" w:rsidR="002F1A30" w:rsidRPr="002F1A30" w:rsidRDefault="002F1A30" w:rsidP="002F1A30">
            <w:pPr>
              <w:spacing w:before="120" w:after="120"/>
              <w:rPr>
                <w:rFonts w:ascii="Arial" w:hAnsi="Arial" w:cs="Arial"/>
                <w:sz w:val="22"/>
                <w:szCs w:val="22"/>
              </w:rPr>
            </w:pPr>
          </w:p>
          <w:p w14:paraId="1D33F695" w14:textId="35F596B7" w:rsidR="000B5289" w:rsidRPr="0081608B" w:rsidRDefault="002F1A30" w:rsidP="002F1A30">
            <w:pPr>
              <w:spacing w:before="120" w:after="120"/>
              <w:rPr>
                <w:rFonts w:ascii="Arial" w:hAnsi="Arial" w:cs="Arial"/>
                <w:sz w:val="22"/>
                <w:szCs w:val="22"/>
              </w:rPr>
            </w:pPr>
            <w:r w:rsidRPr="002F1A30">
              <w:rPr>
                <w:rFonts w:ascii="Arial" w:hAnsi="Arial" w:cs="Arial"/>
                <w:sz w:val="22"/>
                <w:szCs w:val="22"/>
              </w:rPr>
              <w:t xml:space="preserve">Risk to the health, safety and wellbeing of users and the public </w:t>
            </w:r>
            <w:r>
              <w:rPr>
                <w:rFonts w:ascii="Arial" w:hAnsi="Arial" w:cs="Arial"/>
                <w:sz w:val="22"/>
                <w:szCs w:val="22"/>
              </w:rPr>
              <w:t>i</w:t>
            </w:r>
            <w:r w:rsidRPr="002F1A30">
              <w:rPr>
                <w:rFonts w:ascii="Arial" w:hAnsi="Arial" w:cs="Arial"/>
                <w:sz w:val="22"/>
                <w:szCs w:val="22"/>
              </w:rPr>
              <w:t xml:space="preserve">s effectively identified, recorded, evaluated, and reduced.  </w:t>
            </w:r>
          </w:p>
        </w:tc>
      </w:tr>
      <w:tr w:rsidR="000B5289" w:rsidRPr="0081608B" w14:paraId="0C479C90" w14:textId="77777777" w:rsidTr="00F055BF">
        <w:trPr>
          <w:trHeight w:val="1257"/>
        </w:trPr>
        <w:tc>
          <w:tcPr>
            <w:tcW w:w="3720" w:type="dxa"/>
            <w:shd w:val="clear" w:color="auto" w:fill="auto"/>
          </w:tcPr>
          <w:p w14:paraId="01347BBF" w14:textId="77777777" w:rsidR="00BC2A6C" w:rsidRPr="0081608B" w:rsidRDefault="00D6111C" w:rsidP="0027652C">
            <w:pPr>
              <w:pStyle w:val="Header"/>
              <w:tabs>
                <w:tab w:val="clear" w:pos="4153"/>
                <w:tab w:val="clear" w:pos="8306"/>
              </w:tabs>
              <w:spacing w:before="120" w:after="120"/>
              <w:rPr>
                <w:rFonts w:ascii="Arial" w:hAnsi="Arial" w:cs="Arial"/>
                <w:sz w:val="22"/>
                <w:szCs w:val="22"/>
              </w:rPr>
            </w:pPr>
            <w:r w:rsidRPr="0081608B">
              <w:rPr>
                <w:rFonts w:ascii="Arial" w:hAnsi="Arial" w:cs="Arial"/>
                <w:sz w:val="22"/>
                <w:szCs w:val="22"/>
              </w:rPr>
              <w:t>Assure professional standard of case management and the effective management of risk within area of responsibility.</w:t>
            </w:r>
          </w:p>
          <w:p w14:paraId="557C108C" w14:textId="77777777" w:rsidR="008562F0" w:rsidRPr="0081608B" w:rsidRDefault="008562F0" w:rsidP="0027652C">
            <w:pPr>
              <w:pStyle w:val="Header"/>
              <w:tabs>
                <w:tab w:val="clear" w:pos="4153"/>
                <w:tab w:val="clear" w:pos="8306"/>
              </w:tabs>
              <w:spacing w:before="120" w:after="120"/>
              <w:rPr>
                <w:rFonts w:ascii="Arial" w:hAnsi="Arial" w:cs="Arial"/>
                <w:sz w:val="22"/>
                <w:szCs w:val="22"/>
              </w:rPr>
            </w:pPr>
          </w:p>
          <w:p w14:paraId="1393B39D" w14:textId="77777777" w:rsidR="000B5289" w:rsidRPr="0081608B" w:rsidRDefault="000B5289" w:rsidP="0027652C">
            <w:pPr>
              <w:pStyle w:val="CommentText"/>
              <w:spacing w:before="120" w:after="120"/>
              <w:rPr>
                <w:rFonts w:ascii="Arial" w:hAnsi="Arial" w:cs="Arial"/>
                <w:sz w:val="22"/>
                <w:szCs w:val="22"/>
              </w:rPr>
            </w:pPr>
          </w:p>
        </w:tc>
        <w:tc>
          <w:tcPr>
            <w:tcW w:w="6360" w:type="dxa"/>
            <w:shd w:val="clear" w:color="auto" w:fill="auto"/>
          </w:tcPr>
          <w:p w14:paraId="245E4A6E"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 xml:space="preserve">Provision of agreed intervention is effectively delivered / co-ordinated / monitored to support </w:t>
            </w:r>
            <w:r w:rsidR="00945D05">
              <w:rPr>
                <w:rFonts w:ascii="Arial" w:hAnsi="Arial" w:cs="Arial"/>
                <w:sz w:val="22"/>
                <w:szCs w:val="22"/>
              </w:rPr>
              <w:t xml:space="preserve">Adults and Carers </w:t>
            </w:r>
            <w:r w:rsidRPr="0081608B">
              <w:rPr>
                <w:rFonts w:ascii="Arial" w:hAnsi="Arial" w:cs="Arial"/>
                <w:sz w:val="22"/>
                <w:szCs w:val="22"/>
              </w:rPr>
              <w:t>to achieve their identified outcomes.</w:t>
            </w:r>
          </w:p>
          <w:p w14:paraId="505A20DF"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 xml:space="preserve">Complex and </w:t>
            </w:r>
            <w:r w:rsidR="00945D05" w:rsidRPr="0081608B">
              <w:rPr>
                <w:rFonts w:ascii="Arial" w:hAnsi="Arial" w:cs="Arial"/>
                <w:sz w:val="22"/>
                <w:szCs w:val="22"/>
              </w:rPr>
              <w:t>high-risk</w:t>
            </w:r>
            <w:r w:rsidRPr="0081608B">
              <w:rPr>
                <w:rFonts w:ascii="Arial" w:hAnsi="Arial" w:cs="Arial"/>
                <w:sz w:val="22"/>
                <w:szCs w:val="22"/>
              </w:rPr>
              <w:t xml:space="preserve"> cases are managed in line with quality, national and legislative standards.</w:t>
            </w:r>
          </w:p>
          <w:p w14:paraId="2CABECB8" w14:textId="77777777" w:rsidR="000B5289" w:rsidRPr="0081608B" w:rsidRDefault="000B5289" w:rsidP="0027652C">
            <w:pPr>
              <w:spacing w:before="120" w:after="120"/>
              <w:rPr>
                <w:rFonts w:ascii="Arial" w:hAnsi="Arial" w:cs="Arial"/>
                <w:sz w:val="22"/>
                <w:szCs w:val="22"/>
              </w:rPr>
            </w:pPr>
            <w:r w:rsidRPr="0081608B">
              <w:rPr>
                <w:rFonts w:ascii="Arial" w:hAnsi="Arial" w:cs="Arial"/>
                <w:sz w:val="22"/>
                <w:szCs w:val="22"/>
              </w:rPr>
              <w:t>Implementation of</w:t>
            </w:r>
            <w:r w:rsidR="00D6111C" w:rsidRPr="0081608B">
              <w:rPr>
                <w:rFonts w:ascii="Arial" w:hAnsi="Arial" w:cs="Arial"/>
                <w:sz w:val="22"/>
                <w:szCs w:val="22"/>
              </w:rPr>
              <w:t xml:space="preserve"> statutory duties</w:t>
            </w:r>
            <w:r w:rsidRPr="0081608B">
              <w:rPr>
                <w:rFonts w:ascii="Arial" w:hAnsi="Arial" w:cs="Arial"/>
                <w:sz w:val="22"/>
                <w:szCs w:val="22"/>
              </w:rPr>
              <w:t>.</w:t>
            </w:r>
          </w:p>
          <w:p w14:paraId="5AA52349" w14:textId="77777777" w:rsidR="000B5289" w:rsidRPr="0081608B" w:rsidRDefault="005B2C46" w:rsidP="005B2C46">
            <w:pPr>
              <w:spacing w:before="120" w:after="120"/>
              <w:rPr>
                <w:rFonts w:ascii="Arial" w:hAnsi="Arial" w:cs="Arial"/>
                <w:sz w:val="22"/>
                <w:szCs w:val="22"/>
              </w:rPr>
            </w:pPr>
            <w:r>
              <w:rPr>
                <w:rFonts w:ascii="Arial" w:hAnsi="Arial" w:cs="Arial"/>
                <w:sz w:val="22"/>
                <w:szCs w:val="22"/>
              </w:rPr>
              <w:t>Carry out and contribute to risk assessments for</w:t>
            </w:r>
            <w:r w:rsidR="000B5289" w:rsidRPr="0081608B">
              <w:rPr>
                <w:rFonts w:ascii="Arial" w:hAnsi="Arial" w:cs="Arial"/>
                <w:sz w:val="22"/>
                <w:szCs w:val="22"/>
              </w:rPr>
              <w:t xml:space="preserve"> the health, safety and wellbeing of </w:t>
            </w:r>
            <w:r w:rsidR="00945D05">
              <w:rPr>
                <w:rFonts w:ascii="Arial" w:hAnsi="Arial" w:cs="Arial"/>
                <w:sz w:val="22"/>
                <w:szCs w:val="22"/>
              </w:rPr>
              <w:t xml:space="preserve">Adults and carers </w:t>
            </w:r>
            <w:r w:rsidR="000B5289" w:rsidRPr="0081608B">
              <w:rPr>
                <w:rFonts w:ascii="Arial" w:hAnsi="Arial" w:cs="Arial"/>
                <w:sz w:val="22"/>
                <w:szCs w:val="22"/>
              </w:rPr>
              <w:t xml:space="preserve">and </w:t>
            </w:r>
            <w:r w:rsidR="00D6111C" w:rsidRPr="0081608B">
              <w:rPr>
                <w:rFonts w:ascii="Arial" w:hAnsi="Arial" w:cs="Arial"/>
                <w:sz w:val="22"/>
                <w:szCs w:val="22"/>
              </w:rPr>
              <w:t>those working with them</w:t>
            </w:r>
            <w:r>
              <w:rPr>
                <w:rFonts w:ascii="Arial" w:hAnsi="Arial" w:cs="Arial"/>
                <w:sz w:val="22"/>
                <w:szCs w:val="22"/>
              </w:rPr>
              <w:t xml:space="preserve">. </w:t>
            </w:r>
          </w:p>
        </w:tc>
      </w:tr>
      <w:tr w:rsidR="0027652C" w:rsidRPr="0081608B" w14:paraId="71684C30" w14:textId="77777777" w:rsidTr="0027652C">
        <w:trPr>
          <w:trHeight w:val="20"/>
        </w:trPr>
        <w:tc>
          <w:tcPr>
            <w:tcW w:w="3720" w:type="dxa"/>
            <w:shd w:val="clear" w:color="auto" w:fill="auto"/>
          </w:tcPr>
          <w:p w14:paraId="324DE926" w14:textId="77777777" w:rsidR="002304A3" w:rsidRPr="0081608B" w:rsidRDefault="00310B41" w:rsidP="0027652C">
            <w:pPr>
              <w:spacing w:before="120" w:after="120"/>
              <w:rPr>
                <w:rFonts w:ascii="Arial" w:hAnsi="Arial" w:cs="Arial"/>
                <w:sz w:val="22"/>
                <w:szCs w:val="22"/>
              </w:rPr>
            </w:pPr>
            <w:r w:rsidRPr="0081608B">
              <w:rPr>
                <w:rFonts w:ascii="Arial" w:hAnsi="Arial" w:cs="Arial"/>
                <w:sz w:val="22"/>
                <w:szCs w:val="22"/>
              </w:rPr>
              <w:t>Contribute to</w:t>
            </w:r>
            <w:r w:rsidR="002304A3" w:rsidRPr="0081608B">
              <w:rPr>
                <w:rFonts w:ascii="Arial" w:hAnsi="Arial" w:cs="Arial"/>
                <w:sz w:val="22"/>
                <w:szCs w:val="22"/>
              </w:rPr>
              <w:t xml:space="preserve"> the development and implementation of policy, systems, processes, performance criteria, standards, and procedures within area of responsibility.</w:t>
            </w:r>
          </w:p>
          <w:p w14:paraId="71F6306B" w14:textId="77777777" w:rsidR="002304A3" w:rsidRPr="0081608B" w:rsidRDefault="002304A3" w:rsidP="0027652C">
            <w:pPr>
              <w:pStyle w:val="CommentText"/>
              <w:spacing w:before="120" w:after="120"/>
              <w:rPr>
                <w:rFonts w:ascii="Arial" w:hAnsi="Arial" w:cs="Arial"/>
                <w:sz w:val="22"/>
                <w:szCs w:val="22"/>
              </w:rPr>
            </w:pPr>
          </w:p>
        </w:tc>
        <w:tc>
          <w:tcPr>
            <w:tcW w:w="6360" w:type="dxa"/>
            <w:shd w:val="clear" w:color="auto" w:fill="auto"/>
          </w:tcPr>
          <w:p w14:paraId="0CAC5C01" w14:textId="77777777" w:rsidR="002304A3" w:rsidRPr="0081608B" w:rsidRDefault="0081608B" w:rsidP="0027652C">
            <w:pPr>
              <w:spacing w:before="120" w:after="120"/>
              <w:rPr>
                <w:rFonts w:ascii="Arial" w:hAnsi="Arial" w:cs="Arial"/>
                <w:sz w:val="22"/>
                <w:szCs w:val="22"/>
              </w:rPr>
            </w:pPr>
            <w:r>
              <w:rPr>
                <w:rFonts w:ascii="Arial" w:hAnsi="Arial" w:cs="Arial"/>
                <w:sz w:val="22"/>
                <w:szCs w:val="22"/>
              </w:rPr>
              <w:t>Work within the p</w:t>
            </w:r>
            <w:r w:rsidR="002304A3" w:rsidRPr="0081608B">
              <w:rPr>
                <w:rFonts w:ascii="Arial" w:hAnsi="Arial" w:cs="Arial"/>
                <w:sz w:val="22"/>
                <w:szCs w:val="22"/>
              </w:rPr>
              <w:t xml:space="preserve">olicies, </w:t>
            </w:r>
            <w:r w:rsidR="00945D05" w:rsidRPr="0081608B">
              <w:rPr>
                <w:rFonts w:ascii="Arial" w:hAnsi="Arial" w:cs="Arial"/>
                <w:sz w:val="22"/>
                <w:szCs w:val="22"/>
              </w:rPr>
              <w:t>procedures,</w:t>
            </w:r>
            <w:r w:rsidR="002304A3" w:rsidRPr="0081608B">
              <w:rPr>
                <w:rFonts w:ascii="Arial" w:hAnsi="Arial" w:cs="Arial"/>
                <w:sz w:val="22"/>
                <w:szCs w:val="22"/>
              </w:rPr>
              <w:t xml:space="preserve"> and controls </w:t>
            </w:r>
            <w:r>
              <w:rPr>
                <w:rFonts w:ascii="Arial" w:hAnsi="Arial" w:cs="Arial"/>
                <w:sz w:val="22"/>
                <w:szCs w:val="22"/>
              </w:rPr>
              <w:t xml:space="preserve">to enable </w:t>
            </w:r>
            <w:r w:rsidR="000C6A3F">
              <w:rPr>
                <w:rFonts w:ascii="Arial" w:hAnsi="Arial" w:cs="Arial"/>
                <w:sz w:val="22"/>
                <w:szCs w:val="22"/>
              </w:rPr>
              <w:t xml:space="preserve">compliance </w:t>
            </w:r>
            <w:r w:rsidR="000C6A3F" w:rsidRPr="0081608B">
              <w:rPr>
                <w:rFonts w:ascii="Arial" w:hAnsi="Arial" w:cs="Arial"/>
                <w:sz w:val="22"/>
                <w:szCs w:val="22"/>
              </w:rPr>
              <w:t>with</w:t>
            </w:r>
            <w:r w:rsidR="002304A3" w:rsidRPr="0081608B">
              <w:rPr>
                <w:rFonts w:ascii="Arial" w:hAnsi="Arial" w:cs="Arial"/>
                <w:sz w:val="22"/>
                <w:szCs w:val="22"/>
              </w:rPr>
              <w:t xml:space="preserve"> all relevant legislation, codes, regulations, guidelines, </w:t>
            </w:r>
            <w:r w:rsidR="00E77A28" w:rsidRPr="0081608B">
              <w:rPr>
                <w:rFonts w:ascii="Arial" w:hAnsi="Arial" w:cs="Arial"/>
                <w:sz w:val="22"/>
                <w:szCs w:val="22"/>
              </w:rPr>
              <w:t>standards,</w:t>
            </w:r>
            <w:r w:rsidR="002304A3" w:rsidRPr="0081608B">
              <w:rPr>
                <w:rFonts w:ascii="Arial" w:hAnsi="Arial" w:cs="Arial"/>
                <w:sz w:val="22"/>
                <w:szCs w:val="22"/>
              </w:rPr>
              <w:t xml:space="preserve"> and best practice.</w:t>
            </w:r>
          </w:p>
          <w:p w14:paraId="4B5251D4" w14:textId="77777777" w:rsidR="00B814B5" w:rsidRPr="0081608B" w:rsidRDefault="00B814B5" w:rsidP="0027652C">
            <w:pPr>
              <w:spacing w:before="120" w:after="120"/>
              <w:rPr>
                <w:rFonts w:ascii="Arial" w:hAnsi="Arial" w:cs="Arial"/>
                <w:sz w:val="22"/>
                <w:szCs w:val="22"/>
              </w:rPr>
            </w:pPr>
            <w:r w:rsidRPr="0081608B">
              <w:rPr>
                <w:rFonts w:ascii="Arial" w:hAnsi="Arial" w:cs="Arial"/>
                <w:sz w:val="22"/>
                <w:szCs w:val="22"/>
              </w:rPr>
              <w:t>Promote and maintain social work professional code of practice.</w:t>
            </w:r>
          </w:p>
          <w:p w14:paraId="301A0616" w14:textId="77777777" w:rsidR="002304A3" w:rsidRPr="0081608B" w:rsidRDefault="0081608B" w:rsidP="005B2C46">
            <w:pPr>
              <w:spacing w:before="120" w:after="120"/>
              <w:rPr>
                <w:rFonts w:ascii="Arial" w:hAnsi="Arial" w:cs="Arial"/>
                <w:sz w:val="22"/>
                <w:szCs w:val="22"/>
              </w:rPr>
            </w:pPr>
            <w:r>
              <w:rPr>
                <w:rFonts w:ascii="Arial" w:hAnsi="Arial" w:cs="Arial"/>
                <w:sz w:val="22"/>
                <w:szCs w:val="22"/>
              </w:rPr>
              <w:t xml:space="preserve">Enable </w:t>
            </w:r>
            <w:r w:rsidR="00B814B5" w:rsidRPr="0081608B">
              <w:rPr>
                <w:rFonts w:ascii="Arial" w:hAnsi="Arial" w:cs="Arial"/>
                <w:sz w:val="22"/>
                <w:szCs w:val="22"/>
              </w:rPr>
              <w:t>integrated working with multi-disciplinary teams</w:t>
            </w:r>
            <w:r w:rsidR="005B2C46">
              <w:rPr>
                <w:rFonts w:ascii="Arial" w:hAnsi="Arial" w:cs="Arial"/>
                <w:sz w:val="22"/>
                <w:szCs w:val="22"/>
              </w:rPr>
              <w:t>.</w:t>
            </w:r>
          </w:p>
        </w:tc>
      </w:tr>
      <w:tr w:rsidR="000B5289" w:rsidRPr="000C6A3F" w14:paraId="789EE2B8" w14:textId="77777777" w:rsidTr="0027652C">
        <w:trPr>
          <w:trHeight w:val="510"/>
        </w:trPr>
        <w:tc>
          <w:tcPr>
            <w:tcW w:w="3720" w:type="dxa"/>
            <w:shd w:val="clear" w:color="auto" w:fill="auto"/>
          </w:tcPr>
          <w:p w14:paraId="493FB13E" w14:textId="77777777" w:rsidR="000B5289" w:rsidRPr="000C6A3F" w:rsidRDefault="000C6A3F" w:rsidP="00CB465F">
            <w:pPr>
              <w:pStyle w:val="CommentText"/>
              <w:spacing w:before="120" w:after="120"/>
              <w:rPr>
                <w:rFonts w:ascii="Arial" w:hAnsi="Arial" w:cs="Arial"/>
                <w:sz w:val="22"/>
                <w:szCs w:val="22"/>
              </w:rPr>
            </w:pPr>
            <w:r w:rsidRPr="000C6A3F">
              <w:rPr>
                <w:rFonts w:ascii="Arial" w:hAnsi="Arial" w:cs="Arial"/>
                <w:sz w:val="22"/>
                <w:szCs w:val="22"/>
              </w:rPr>
              <w:t xml:space="preserve">Provide professional advice and guidance to colleagues and partner agencies in supporting </w:t>
            </w:r>
            <w:r w:rsidR="00945D05">
              <w:rPr>
                <w:rFonts w:ascii="Arial" w:hAnsi="Arial" w:cs="Arial"/>
                <w:sz w:val="22"/>
                <w:szCs w:val="22"/>
              </w:rPr>
              <w:t>Adults and Carers.</w:t>
            </w:r>
          </w:p>
        </w:tc>
        <w:tc>
          <w:tcPr>
            <w:tcW w:w="6360" w:type="dxa"/>
            <w:shd w:val="clear" w:color="auto" w:fill="auto"/>
          </w:tcPr>
          <w:p w14:paraId="2B7F6F44" w14:textId="77777777" w:rsidR="000C6A3F" w:rsidRPr="000C6A3F" w:rsidRDefault="000C6A3F" w:rsidP="000C6A3F">
            <w:pPr>
              <w:spacing w:before="40" w:after="40"/>
              <w:rPr>
                <w:rFonts w:ascii="Arial" w:hAnsi="Arial" w:cs="Arial"/>
                <w:sz w:val="22"/>
                <w:szCs w:val="22"/>
              </w:rPr>
            </w:pPr>
            <w:r w:rsidRPr="000C6A3F">
              <w:rPr>
                <w:rFonts w:ascii="Arial" w:hAnsi="Arial" w:cs="Arial"/>
                <w:sz w:val="22"/>
                <w:szCs w:val="22"/>
              </w:rPr>
              <w:t>Professional advice and interpretation is provided on procedures, policy, legislation, systems, methods etc.</w:t>
            </w:r>
          </w:p>
          <w:p w14:paraId="52DC5214" w14:textId="77777777" w:rsidR="000C6A3F" w:rsidRPr="000C6A3F" w:rsidRDefault="000C6A3F" w:rsidP="000C6A3F">
            <w:pPr>
              <w:spacing w:before="40" w:after="40"/>
              <w:rPr>
                <w:rFonts w:ascii="Arial" w:hAnsi="Arial" w:cs="Arial"/>
                <w:sz w:val="22"/>
                <w:szCs w:val="22"/>
              </w:rPr>
            </w:pPr>
          </w:p>
          <w:p w14:paraId="6945A2F4" w14:textId="77777777" w:rsidR="000C6A3F" w:rsidRPr="000C6A3F" w:rsidRDefault="000C6A3F" w:rsidP="000C6A3F">
            <w:pPr>
              <w:tabs>
                <w:tab w:val="left" w:pos="4600"/>
              </w:tabs>
              <w:spacing w:before="40" w:after="40"/>
              <w:rPr>
                <w:rFonts w:ascii="Arial" w:hAnsi="Arial" w:cs="Arial"/>
                <w:sz w:val="22"/>
                <w:szCs w:val="22"/>
              </w:rPr>
            </w:pPr>
            <w:r w:rsidRPr="000C6A3F">
              <w:rPr>
                <w:rFonts w:ascii="Arial" w:hAnsi="Arial" w:cs="Arial"/>
                <w:sz w:val="22"/>
                <w:szCs w:val="22"/>
              </w:rPr>
              <w:t>Cases are escalated as appropriate and case information is shared as appropriate.</w:t>
            </w:r>
          </w:p>
          <w:p w14:paraId="2F8954BE" w14:textId="77777777" w:rsidR="000C6A3F" w:rsidRPr="000C6A3F" w:rsidRDefault="000C6A3F" w:rsidP="000C6A3F">
            <w:pPr>
              <w:spacing w:before="120" w:after="120"/>
              <w:rPr>
                <w:rFonts w:ascii="Arial" w:hAnsi="Arial" w:cs="Arial"/>
                <w:sz w:val="22"/>
                <w:szCs w:val="22"/>
              </w:rPr>
            </w:pPr>
            <w:r w:rsidRPr="000C6A3F">
              <w:rPr>
                <w:rFonts w:ascii="Arial" w:hAnsi="Arial" w:cs="Arial"/>
                <w:sz w:val="22"/>
                <w:szCs w:val="22"/>
              </w:rPr>
              <w:lastRenderedPageBreak/>
              <w:t xml:space="preserve">Represent the views of the </w:t>
            </w:r>
            <w:r w:rsidR="00945D05">
              <w:rPr>
                <w:rFonts w:ascii="Arial" w:hAnsi="Arial" w:cs="Arial"/>
                <w:sz w:val="22"/>
                <w:szCs w:val="22"/>
              </w:rPr>
              <w:t>Adult</w:t>
            </w:r>
            <w:r w:rsidRPr="000C6A3F">
              <w:rPr>
                <w:rFonts w:ascii="Arial" w:hAnsi="Arial" w:cs="Arial"/>
                <w:sz w:val="22"/>
                <w:szCs w:val="22"/>
              </w:rPr>
              <w:t xml:space="preserve"> when appropriate.</w:t>
            </w:r>
          </w:p>
          <w:p w14:paraId="4284B84B" w14:textId="77777777" w:rsidR="000B5289" w:rsidRPr="000C6A3F" w:rsidRDefault="00253F6F" w:rsidP="0027652C">
            <w:pPr>
              <w:spacing w:before="120" w:after="120"/>
              <w:rPr>
                <w:rFonts w:ascii="Arial" w:hAnsi="Arial" w:cs="Arial"/>
                <w:sz w:val="22"/>
                <w:szCs w:val="22"/>
              </w:rPr>
            </w:pPr>
            <w:r w:rsidRPr="000C6A3F">
              <w:rPr>
                <w:rFonts w:ascii="Arial" w:hAnsi="Arial" w:cs="Arial"/>
                <w:sz w:val="22"/>
                <w:szCs w:val="22"/>
              </w:rPr>
              <w:t xml:space="preserve">Major issues are managed through to an appropriate conclusion. All investigations are formally concluded in line with procedures. </w:t>
            </w:r>
          </w:p>
        </w:tc>
      </w:tr>
      <w:tr w:rsidR="00040292" w:rsidRPr="0081608B" w14:paraId="6F27412C" w14:textId="77777777" w:rsidTr="00F055BF">
        <w:trPr>
          <w:trHeight w:val="1257"/>
        </w:trPr>
        <w:tc>
          <w:tcPr>
            <w:tcW w:w="3720" w:type="dxa"/>
            <w:shd w:val="clear" w:color="auto" w:fill="auto"/>
          </w:tcPr>
          <w:p w14:paraId="026CA602" w14:textId="77777777" w:rsidR="000C6A3F" w:rsidRDefault="000C6A3F" w:rsidP="0027652C">
            <w:pPr>
              <w:pStyle w:val="CommentText"/>
              <w:spacing w:before="120" w:after="120"/>
              <w:rPr>
                <w:rFonts w:ascii="Arial" w:hAnsi="Arial" w:cs="Arial"/>
                <w:sz w:val="22"/>
                <w:szCs w:val="22"/>
              </w:rPr>
            </w:pPr>
            <w:r w:rsidRPr="000C6A3F">
              <w:rPr>
                <w:rFonts w:ascii="Arial" w:hAnsi="Arial" w:cs="Arial"/>
                <w:sz w:val="22"/>
                <w:szCs w:val="22"/>
              </w:rPr>
              <w:lastRenderedPageBreak/>
              <w:t xml:space="preserve">Liaise internally and externally and work with colleagues from other agencies to ensure </w:t>
            </w:r>
            <w:r w:rsidR="00945D05">
              <w:rPr>
                <w:rFonts w:ascii="Arial" w:hAnsi="Arial" w:cs="Arial"/>
                <w:sz w:val="22"/>
                <w:szCs w:val="22"/>
              </w:rPr>
              <w:t xml:space="preserve">adults </w:t>
            </w:r>
            <w:r w:rsidRPr="000C6A3F">
              <w:rPr>
                <w:rFonts w:ascii="Arial" w:hAnsi="Arial" w:cs="Arial"/>
                <w:sz w:val="22"/>
                <w:szCs w:val="22"/>
              </w:rPr>
              <w:t xml:space="preserve">and </w:t>
            </w:r>
            <w:r w:rsidR="00945D05">
              <w:rPr>
                <w:rFonts w:ascii="Arial" w:hAnsi="Arial" w:cs="Arial"/>
                <w:sz w:val="22"/>
                <w:szCs w:val="22"/>
              </w:rPr>
              <w:t xml:space="preserve">carers </w:t>
            </w:r>
            <w:r w:rsidRPr="000C6A3F">
              <w:rPr>
                <w:rFonts w:ascii="Arial" w:hAnsi="Arial" w:cs="Arial"/>
                <w:sz w:val="22"/>
                <w:szCs w:val="22"/>
              </w:rPr>
              <w:t>interests are supported.</w:t>
            </w:r>
            <w:r w:rsidRPr="0081608B">
              <w:rPr>
                <w:rFonts w:ascii="Arial" w:hAnsi="Arial" w:cs="Arial"/>
                <w:sz w:val="22"/>
                <w:szCs w:val="22"/>
              </w:rPr>
              <w:t xml:space="preserve"> Provide professional challenge and advice to colleagues, </w:t>
            </w:r>
            <w:r w:rsidR="00945D05" w:rsidRPr="0081608B">
              <w:rPr>
                <w:rFonts w:ascii="Arial" w:hAnsi="Arial" w:cs="Arial"/>
                <w:sz w:val="22"/>
                <w:szCs w:val="22"/>
              </w:rPr>
              <w:t>managers,</w:t>
            </w:r>
            <w:r w:rsidRPr="0081608B">
              <w:rPr>
                <w:rFonts w:ascii="Arial" w:hAnsi="Arial" w:cs="Arial"/>
                <w:sz w:val="22"/>
                <w:szCs w:val="22"/>
              </w:rPr>
              <w:t xml:space="preserve"> and partner organisations.</w:t>
            </w:r>
          </w:p>
          <w:p w14:paraId="1D294344" w14:textId="77777777" w:rsidR="000C6A3F" w:rsidRDefault="000C6A3F" w:rsidP="0027652C">
            <w:pPr>
              <w:pStyle w:val="CommentText"/>
              <w:spacing w:before="120" w:after="120"/>
              <w:rPr>
                <w:rFonts w:ascii="Arial" w:hAnsi="Arial" w:cs="Arial"/>
                <w:sz w:val="22"/>
                <w:szCs w:val="22"/>
              </w:rPr>
            </w:pPr>
          </w:p>
          <w:p w14:paraId="53064572" w14:textId="77777777" w:rsidR="00040292" w:rsidRPr="0081608B" w:rsidRDefault="00040292" w:rsidP="000C6A3F">
            <w:pPr>
              <w:pStyle w:val="CommentText"/>
              <w:spacing w:before="120" w:after="120"/>
              <w:rPr>
                <w:rFonts w:ascii="Arial" w:hAnsi="Arial" w:cs="Arial"/>
                <w:sz w:val="22"/>
                <w:szCs w:val="22"/>
              </w:rPr>
            </w:pPr>
          </w:p>
        </w:tc>
        <w:tc>
          <w:tcPr>
            <w:tcW w:w="6360" w:type="dxa"/>
            <w:shd w:val="clear" w:color="auto" w:fill="auto"/>
          </w:tcPr>
          <w:p w14:paraId="32A30AAB" w14:textId="77777777" w:rsidR="00547830" w:rsidRDefault="000C6A3F" w:rsidP="0027652C">
            <w:pPr>
              <w:spacing w:before="120" w:after="120"/>
              <w:rPr>
                <w:rFonts w:ascii="Arial" w:hAnsi="Arial" w:cs="Arial"/>
                <w:sz w:val="22"/>
                <w:szCs w:val="22"/>
              </w:rPr>
            </w:pPr>
            <w:r>
              <w:rPr>
                <w:rFonts w:ascii="Arial" w:hAnsi="Arial" w:cs="Arial"/>
                <w:sz w:val="22"/>
                <w:szCs w:val="22"/>
              </w:rPr>
              <w:t>P</w:t>
            </w:r>
            <w:r w:rsidR="00253F6F" w:rsidRPr="0081608B">
              <w:rPr>
                <w:rFonts w:ascii="Arial" w:hAnsi="Arial" w:cs="Arial"/>
                <w:sz w:val="22"/>
                <w:szCs w:val="22"/>
              </w:rPr>
              <w:t xml:space="preserve">rofessional advice, interpretation, information, support and challenge are provided to </w:t>
            </w:r>
            <w:r>
              <w:rPr>
                <w:rFonts w:ascii="Arial" w:hAnsi="Arial" w:cs="Arial"/>
                <w:sz w:val="22"/>
                <w:szCs w:val="22"/>
              </w:rPr>
              <w:t xml:space="preserve">colleagues and external parties </w:t>
            </w:r>
            <w:r w:rsidR="006A4E55">
              <w:rPr>
                <w:rFonts w:ascii="Arial" w:hAnsi="Arial" w:cs="Arial"/>
                <w:sz w:val="22"/>
                <w:szCs w:val="22"/>
              </w:rPr>
              <w:t>on operational</w:t>
            </w:r>
            <w:r>
              <w:rPr>
                <w:rFonts w:ascii="Arial" w:hAnsi="Arial" w:cs="Arial"/>
                <w:sz w:val="22"/>
                <w:szCs w:val="22"/>
              </w:rPr>
              <w:t xml:space="preserve"> and</w:t>
            </w:r>
            <w:r w:rsidR="00253F6F" w:rsidRPr="0081608B">
              <w:rPr>
                <w:rFonts w:ascii="Arial" w:hAnsi="Arial" w:cs="Arial"/>
                <w:sz w:val="22"/>
                <w:szCs w:val="22"/>
              </w:rPr>
              <w:t xml:space="preserve"> legislative issues </w:t>
            </w:r>
            <w:r w:rsidR="006A4E55">
              <w:rPr>
                <w:rFonts w:ascii="Arial" w:hAnsi="Arial" w:cs="Arial"/>
                <w:sz w:val="22"/>
                <w:szCs w:val="22"/>
              </w:rPr>
              <w:t xml:space="preserve">as appropriate.  </w:t>
            </w:r>
          </w:p>
          <w:p w14:paraId="33DD1D4F" w14:textId="77777777" w:rsidR="00945D05" w:rsidRDefault="00945D05" w:rsidP="000C6A3F">
            <w:pPr>
              <w:spacing w:before="40" w:after="40"/>
              <w:rPr>
                <w:rFonts w:ascii="Arial" w:hAnsi="Arial" w:cs="Arial"/>
                <w:sz w:val="22"/>
                <w:szCs w:val="22"/>
              </w:rPr>
            </w:pPr>
          </w:p>
          <w:p w14:paraId="44BA3BB6" w14:textId="77777777" w:rsidR="000C6A3F" w:rsidRPr="006A4E55" w:rsidRDefault="000C6A3F" w:rsidP="000C6A3F">
            <w:pPr>
              <w:spacing w:before="40" w:after="40"/>
              <w:rPr>
                <w:rFonts w:ascii="Arial" w:hAnsi="Arial" w:cs="Arial"/>
                <w:sz w:val="22"/>
                <w:szCs w:val="22"/>
              </w:rPr>
            </w:pPr>
            <w:r w:rsidRPr="006A4E55">
              <w:rPr>
                <w:rFonts w:ascii="Arial" w:hAnsi="Arial" w:cs="Arial"/>
                <w:sz w:val="22"/>
                <w:szCs w:val="22"/>
              </w:rPr>
              <w:t>Agreed clear, accurate and appropriate information is shared via the most appropriate channel.</w:t>
            </w:r>
          </w:p>
          <w:p w14:paraId="3791910E" w14:textId="77777777" w:rsidR="000C6A3F" w:rsidRPr="006A4E55" w:rsidRDefault="000C6A3F" w:rsidP="000C6A3F">
            <w:pPr>
              <w:spacing w:before="40" w:after="40"/>
              <w:rPr>
                <w:rFonts w:ascii="Arial" w:hAnsi="Arial" w:cs="Arial"/>
                <w:sz w:val="22"/>
                <w:szCs w:val="22"/>
              </w:rPr>
            </w:pPr>
          </w:p>
          <w:p w14:paraId="66769B0D" w14:textId="77777777" w:rsidR="000C6A3F" w:rsidRPr="0081608B" w:rsidRDefault="000C6A3F" w:rsidP="000C6A3F">
            <w:pPr>
              <w:spacing w:before="120" w:after="120"/>
              <w:rPr>
                <w:rFonts w:ascii="Arial" w:hAnsi="Arial" w:cs="Arial"/>
                <w:sz w:val="22"/>
                <w:szCs w:val="22"/>
              </w:rPr>
            </w:pPr>
            <w:r w:rsidRPr="006A4E55">
              <w:rPr>
                <w:rFonts w:ascii="Arial" w:hAnsi="Arial" w:cs="Arial"/>
                <w:sz w:val="22"/>
                <w:szCs w:val="22"/>
              </w:rPr>
              <w:t>Timely actions are taken and are appropriate to the known circumstances.</w:t>
            </w:r>
          </w:p>
        </w:tc>
      </w:tr>
      <w:tr w:rsidR="000B5289" w:rsidRPr="0081608B" w14:paraId="54BF127F" w14:textId="77777777" w:rsidTr="00F055BF">
        <w:trPr>
          <w:trHeight w:val="1257"/>
        </w:trPr>
        <w:tc>
          <w:tcPr>
            <w:tcW w:w="3720" w:type="dxa"/>
            <w:shd w:val="clear" w:color="auto" w:fill="auto"/>
          </w:tcPr>
          <w:p w14:paraId="4FFC3410" w14:textId="77777777" w:rsidR="000B5289" w:rsidRPr="00CB465F" w:rsidRDefault="000B5289" w:rsidP="0027652C">
            <w:pPr>
              <w:pStyle w:val="CommentText"/>
              <w:spacing w:before="120" w:after="120"/>
              <w:rPr>
                <w:rFonts w:ascii="Arial" w:hAnsi="Arial" w:cs="Arial"/>
                <w:sz w:val="22"/>
                <w:szCs w:val="22"/>
              </w:rPr>
            </w:pPr>
            <w:r w:rsidRPr="00CB465F">
              <w:rPr>
                <w:rFonts w:ascii="Arial" w:hAnsi="Arial" w:cs="Arial"/>
                <w:sz w:val="22"/>
                <w:szCs w:val="22"/>
              </w:rPr>
              <w:t xml:space="preserve">Ensure the necessary standards relating to safeguarding best practices/protocols are effectively communicated, </w:t>
            </w:r>
            <w:r w:rsidR="00E77A28" w:rsidRPr="00CB465F">
              <w:rPr>
                <w:rFonts w:ascii="Arial" w:hAnsi="Arial" w:cs="Arial"/>
                <w:sz w:val="22"/>
                <w:szCs w:val="22"/>
              </w:rPr>
              <w:t>monitored,</w:t>
            </w:r>
            <w:r w:rsidRPr="00CB465F">
              <w:rPr>
                <w:rFonts w:ascii="Arial" w:hAnsi="Arial" w:cs="Arial"/>
                <w:sz w:val="22"/>
                <w:szCs w:val="22"/>
              </w:rPr>
              <w:t xml:space="preserve"> and maintained.</w:t>
            </w:r>
          </w:p>
        </w:tc>
        <w:tc>
          <w:tcPr>
            <w:tcW w:w="6360" w:type="dxa"/>
            <w:shd w:val="clear" w:color="auto" w:fill="auto"/>
          </w:tcPr>
          <w:p w14:paraId="1966260D" w14:textId="77777777" w:rsidR="000B5289" w:rsidRPr="00CB465F" w:rsidRDefault="000B5289" w:rsidP="0027652C">
            <w:pPr>
              <w:spacing w:before="120" w:after="120"/>
              <w:rPr>
                <w:rFonts w:ascii="Arial" w:hAnsi="Arial" w:cs="Arial"/>
                <w:sz w:val="22"/>
                <w:szCs w:val="22"/>
              </w:rPr>
            </w:pPr>
            <w:r w:rsidRPr="00CB465F">
              <w:rPr>
                <w:rFonts w:ascii="Arial" w:hAnsi="Arial" w:cs="Arial"/>
                <w:sz w:val="22"/>
                <w:szCs w:val="22"/>
              </w:rPr>
              <w:t>Safeguarding standards are monitored and maintained in compliance with Council policy.</w:t>
            </w:r>
          </w:p>
          <w:p w14:paraId="7ECE8B33" w14:textId="77777777" w:rsidR="000B5289" w:rsidRPr="00CB465F" w:rsidRDefault="00CB465F" w:rsidP="0027652C">
            <w:pPr>
              <w:spacing w:before="120" w:after="120"/>
              <w:rPr>
                <w:rFonts w:ascii="Arial" w:hAnsi="Arial" w:cs="Arial"/>
                <w:sz w:val="22"/>
                <w:szCs w:val="22"/>
              </w:rPr>
            </w:pPr>
            <w:r>
              <w:rPr>
                <w:rFonts w:ascii="Arial" w:hAnsi="Arial" w:cs="Arial"/>
                <w:sz w:val="22"/>
                <w:szCs w:val="22"/>
              </w:rPr>
              <w:t>Bring any concerns to the attention of the relevant Senior Manager / MASH</w:t>
            </w:r>
            <w:r w:rsidR="00945D05">
              <w:rPr>
                <w:rFonts w:ascii="Arial" w:hAnsi="Arial" w:cs="Arial"/>
                <w:sz w:val="22"/>
                <w:szCs w:val="22"/>
              </w:rPr>
              <w:t xml:space="preserve"> Team Manager, MASH Group Manager.</w:t>
            </w:r>
          </w:p>
        </w:tc>
      </w:tr>
      <w:tr w:rsidR="000B5289" w:rsidRPr="0081608B" w14:paraId="6F681803" w14:textId="77777777" w:rsidTr="00F055BF">
        <w:trPr>
          <w:trHeight w:val="1257"/>
        </w:trPr>
        <w:tc>
          <w:tcPr>
            <w:tcW w:w="3720" w:type="dxa"/>
            <w:shd w:val="clear" w:color="auto" w:fill="auto"/>
          </w:tcPr>
          <w:p w14:paraId="41356C6D" w14:textId="77777777" w:rsidR="000B5289" w:rsidRPr="0081608B" w:rsidRDefault="000B5289" w:rsidP="0027652C">
            <w:pPr>
              <w:pStyle w:val="CommentText"/>
              <w:spacing w:before="120" w:after="120"/>
              <w:rPr>
                <w:rFonts w:ascii="Arial" w:hAnsi="Arial" w:cs="Arial"/>
                <w:sz w:val="22"/>
                <w:szCs w:val="22"/>
              </w:rPr>
            </w:pPr>
            <w:r w:rsidRPr="0081608B">
              <w:rPr>
                <w:rFonts w:ascii="Arial" w:hAnsi="Arial" w:cs="Arial"/>
                <w:sz w:val="22"/>
                <w:szCs w:val="22"/>
              </w:rPr>
              <w:t>Ensure the development and delivery of continuous improvements in all aspects of the service.</w:t>
            </w:r>
          </w:p>
        </w:tc>
        <w:tc>
          <w:tcPr>
            <w:tcW w:w="6360" w:type="dxa"/>
            <w:shd w:val="clear" w:color="auto" w:fill="auto"/>
          </w:tcPr>
          <w:p w14:paraId="398D66B8" w14:textId="77777777" w:rsidR="00FF5A90" w:rsidRPr="0081608B" w:rsidRDefault="00FF5A90" w:rsidP="0027652C">
            <w:pPr>
              <w:spacing w:before="120" w:after="120"/>
              <w:rPr>
                <w:rFonts w:ascii="Arial" w:hAnsi="Arial" w:cs="Arial"/>
                <w:sz w:val="22"/>
                <w:szCs w:val="22"/>
              </w:rPr>
            </w:pPr>
            <w:r w:rsidRPr="0081608B">
              <w:rPr>
                <w:rFonts w:ascii="Arial" w:hAnsi="Arial" w:cs="Arial"/>
                <w:sz w:val="22"/>
                <w:szCs w:val="22"/>
              </w:rPr>
              <w:t>Improvements identified through action plans and service plans are developed and delivered effectively.</w:t>
            </w:r>
          </w:p>
          <w:p w14:paraId="00AA6183" w14:textId="77777777" w:rsidR="00FF5A90" w:rsidRPr="0081608B" w:rsidRDefault="00FF5A90" w:rsidP="0027652C">
            <w:pPr>
              <w:spacing w:before="120" w:after="120"/>
              <w:rPr>
                <w:rFonts w:ascii="Arial" w:hAnsi="Arial" w:cs="Arial"/>
                <w:sz w:val="22"/>
                <w:szCs w:val="22"/>
              </w:rPr>
            </w:pPr>
            <w:r w:rsidRPr="0081608B">
              <w:rPr>
                <w:rFonts w:ascii="Arial" w:hAnsi="Arial" w:cs="Arial"/>
                <w:sz w:val="22"/>
                <w:szCs w:val="22"/>
              </w:rPr>
              <w:t>Stakeholder requirements are met in line with agreed improvement plans.</w:t>
            </w:r>
          </w:p>
          <w:p w14:paraId="236B88B4" w14:textId="77777777" w:rsidR="000B5289" w:rsidRPr="0081608B" w:rsidRDefault="00FF5A90" w:rsidP="00CB465F">
            <w:pPr>
              <w:spacing w:before="120" w:after="120"/>
              <w:rPr>
                <w:rFonts w:ascii="Arial" w:hAnsi="Arial" w:cs="Arial"/>
                <w:sz w:val="22"/>
                <w:szCs w:val="22"/>
              </w:rPr>
            </w:pPr>
            <w:r w:rsidRPr="0081608B">
              <w:rPr>
                <w:rFonts w:ascii="Arial" w:hAnsi="Arial" w:cs="Arial"/>
                <w:sz w:val="22"/>
                <w:szCs w:val="22"/>
              </w:rPr>
              <w:t>Improve standards of practic</w:t>
            </w:r>
            <w:r w:rsidR="005A4C9E" w:rsidRPr="0081608B">
              <w:rPr>
                <w:rFonts w:ascii="Arial" w:hAnsi="Arial" w:cs="Arial"/>
                <w:sz w:val="22"/>
                <w:szCs w:val="22"/>
              </w:rPr>
              <w:t>e within</w:t>
            </w:r>
            <w:r w:rsidR="00945D05">
              <w:rPr>
                <w:rFonts w:ascii="Arial" w:hAnsi="Arial" w:cs="Arial"/>
                <w:sz w:val="22"/>
                <w:szCs w:val="22"/>
              </w:rPr>
              <w:t xml:space="preserve"> </w:t>
            </w:r>
            <w:r w:rsidR="00E77A28">
              <w:rPr>
                <w:rFonts w:ascii="Arial" w:hAnsi="Arial" w:cs="Arial"/>
                <w:sz w:val="22"/>
                <w:szCs w:val="22"/>
              </w:rPr>
              <w:t>adult’s</w:t>
            </w:r>
            <w:r w:rsidR="00945D05">
              <w:rPr>
                <w:rFonts w:ascii="Arial" w:hAnsi="Arial" w:cs="Arial"/>
                <w:sz w:val="22"/>
                <w:szCs w:val="22"/>
              </w:rPr>
              <w:t xml:space="preserve"> </w:t>
            </w:r>
            <w:r w:rsidR="005A4C9E" w:rsidRPr="0081608B">
              <w:rPr>
                <w:rFonts w:ascii="Arial" w:hAnsi="Arial" w:cs="Arial"/>
                <w:sz w:val="22"/>
                <w:szCs w:val="22"/>
              </w:rPr>
              <w:t>social care, including contributing</w:t>
            </w:r>
            <w:r w:rsidRPr="0081608B">
              <w:rPr>
                <w:rFonts w:ascii="Arial" w:hAnsi="Arial" w:cs="Arial"/>
                <w:sz w:val="22"/>
                <w:szCs w:val="22"/>
              </w:rPr>
              <w:t xml:space="preserve"> to </w:t>
            </w:r>
            <w:r w:rsidR="00CB465F">
              <w:rPr>
                <w:rFonts w:ascii="Arial" w:hAnsi="Arial" w:cs="Arial"/>
                <w:sz w:val="22"/>
                <w:szCs w:val="22"/>
              </w:rPr>
              <w:t xml:space="preserve">internal </w:t>
            </w:r>
            <w:r w:rsidRPr="0081608B">
              <w:rPr>
                <w:rFonts w:ascii="Arial" w:hAnsi="Arial" w:cs="Arial"/>
                <w:sz w:val="22"/>
                <w:szCs w:val="22"/>
              </w:rPr>
              <w:t xml:space="preserve">training </w:t>
            </w:r>
            <w:r w:rsidR="00CB465F">
              <w:rPr>
                <w:rFonts w:ascii="Arial" w:hAnsi="Arial" w:cs="Arial"/>
                <w:sz w:val="22"/>
                <w:szCs w:val="22"/>
              </w:rPr>
              <w:t>opportunities.</w:t>
            </w:r>
          </w:p>
        </w:tc>
      </w:tr>
      <w:tr w:rsidR="00732862" w:rsidRPr="0081608B" w14:paraId="3DAF4136" w14:textId="77777777" w:rsidTr="00DA3C03">
        <w:trPr>
          <w:trHeight w:val="1275"/>
        </w:trPr>
        <w:tc>
          <w:tcPr>
            <w:tcW w:w="3720" w:type="dxa"/>
            <w:shd w:val="clear" w:color="auto" w:fill="auto"/>
          </w:tcPr>
          <w:p w14:paraId="076E2065" w14:textId="17BA4561" w:rsidR="000B5289" w:rsidRPr="0081608B" w:rsidRDefault="002F1A30" w:rsidP="0027652C">
            <w:pPr>
              <w:pStyle w:val="CommentText"/>
              <w:spacing w:before="120" w:after="120"/>
              <w:rPr>
                <w:rFonts w:ascii="Arial" w:hAnsi="Arial" w:cs="Arial"/>
                <w:sz w:val="22"/>
                <w:szCs w:val="22"/>
              </w:rPr>
            </w:pPr>
            <w:r w:rsidRPr="002F1A30">
              <w:rPr>
                <w:rFonts w:ascii="Arial" w:hAnsi="Arial" w:cs="Arial"/>
                <w:sz w:val="22"/>
                <w:szCs w:val="22"/>
              </w:rPr>
              <w:t xml:space="preserve">Plan and implement interventions and actions for allocated cases.   </w:t>
            </w:r>
          </w:p>
        </w:tc>
        <w:tc>
          <w:tcPr>
            <w:tcW w:w="6360" w:type="dxa"/>
            <w:shd w:val="clear" w:color="auto" w:fill="auto"/>
          </w:tcPr>
          <w:p w14:paraId="7DBA1DBB"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Provision of agreed intervention is delivered &amp; co-ordinated.</w:t>
            </w:r>
          </w:p>
          <w:p w14:paraId="514A44C1"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Support to vulnerable people and carers is provided to the required standards and timescales.</w:t>
            </w:r>
          </w:p>
          <w:p w14:paraId="1186A726"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 xml:space="preserve">Vulnerable people and/or carers assessed needs continue to be evaluated. </w:t>
            </w:r>
          </w:p>
          <w:p w14:paraId="740166B5"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Timely appropriate action is taken and recorded on any risks identified.</w:t>
            </w:r>
          </w:p>
          <w:p w14:paraId="25B19726"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Protection of vulnerable people</w:t>
            </w:r>
          </w:p>
          <w:p w14:paraId="0BC583C7"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Implementation of statutory duties where required.</w:t>
            </w:r>
          </w:p>
          <w:p w14:paraId="163102B9"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Assess jointly as part of a multi-disciplinary team with council &amp; health colleagues (where appropriate);</w:t>
            </w:r>
          </w:p>
          <w:p w14:paraId="1508F443" w14:textId="3F72B445"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Value for money is achieved.</w:t>
            </w:r>
          </w:p>
          <w:p w14:paraId="71F77779" w14:textId="0DB91B8A" w:rsidR="000B5289" w:rsidRPr="006A4E55" w:rsidRDefault="000B5289" w:rsidP="002F1A30">
            <w:pPr>
              <w:spacing w:before="120" w:after="120"/>
              <w:rPr>
                <w:rFonts w:ascii="Arial" w:hAnsi="Arial" w:cs="Arial"/>
                <w:i/>
                <w:sz w:val="22"/>
                <w:szCs w:val="22"/>
              </w:rPr>
            </w:pPr>
          </w:p>
        </w:tc>
      </w:tr>
      <w:tr w:rsidR="00C02DB5" w:rsidRPr="0081608B" w14:paraId="7AD9AFF0" w14:textId="77777777" w:rsidTr="00F055BF">
        <w:trPr>
          <w:trHeight w:val="1272"/>
        </w:trPr>
        <w:tc>
          <w:tcPr>
            <w:tcW w:w="3720" w:type="dxa"/>
            <w:shd w:val="clear" w:color="auto" w:fill="auto"/>
          </w:tcPr>
          <w:p w14:paraId="07658FF5" w14:textId="6258155E" w:rsidR="00C02DB5" w:rsidRPr="0081608B" w:rsidRDefault="002F1A30" w:rsidP="006A4E55">
            <w:pPr>
              <w:spacing w:before="120" w:after="120"/>
              <w:rPr>
                <w:rFonts w:ascii="Arial" w:hAnsi="Arial" w:cs="Arial"/>
                <w:sz w:val="22"/>
                <w:szCs w:val="22"/>
              </w:rPr>
            </w:pPr>
            <w:r w:rsidRPr="002F1A30">
              <w:rPr>
                <w:rFonts w:ascii="Arial" w:hAnsi="Arial" w:cs="Arial"/>
                <w:sz w:val="22"/>
                <w:szCs w:val="22"/>
              </w:rPr>
              <w:t>Provide professional advice and guidance to colleagues and partner agencies supporting vulnerable people.</w:t>
            </w:r>
          </w:p>
        </w:tc>
        <w:tc>
          <w:tcPr>
            <w:tcW w:w="6360" w:type="dxa"/>
            <w:shd w:val="clear" w:color="auto" w:fill="auto"/>
          </w:tcPr>
          <w:p w14:paraId="4A1E77B9" w14:textId="77777777" w:rsidR="002F1A30" w:rsidRPr="002F1A30" w:rsidRDefault="002F1A30" w:rsidP="002F1A30">
            <w:pPr>
              <w:spacing w:before="120" w:after="120"/>
              <w:rPr>
                <w:rFonts w:ascii="Arial" w:hAnsi="Arial" w:cs="Arial"/>
                <w:sz w:val="22"/>
                <w:szCs w:val="22"/>
              </w:rPr>
            </w:pPr>
            <w:r w:rsidRPr="002F1A30">
              <w:rPr>
                <w:rFonts w:ascii="Arial" w:hAnsi="Arial" w:cs="Arial"/>
                <w:sz w:val="22"/>
                <w:szCs w:val="22"/>
              </w:rPr>
              <w:t>To promote the voice and identity of Social Work within a multidisciplinary medical model dominated environment.</w:t>
            </w:r>
          </w:p>
          <w:p w14:paraId="7927BFB9" w14:textId="77777777" w:rsidR="002F1A30" w:rsidRPr="002F1A30" w:rsidRDefault="002F1A30" w:rsidP="002F1A30">
            <w:pPr>
              <w:spacing w:before="120" w:after="120"/>
              <w:rPr>
                <w:rFonts w:ascii="Arial" w:hAnsi="Arial" w:cs="Arial"/>
                <w:sz w:val="22"/>
                <w:szCs w:val="22"/>
              </w:rPr>
            </w:pPr>
            <w:r w:rsidRPr="002F1A30">
              <w:rPr>
                <w:rFonts w:ascii="Arial" w:hAnsi="Arial" w:cs="Arial"/>
                <w:sz w:val="22"/>
                <w:szCs w:val="22"/>
              </w:rPr>
              <w:t>Professional advice and interpretation is provided on procedures, policy, legislation, systems, methods etc.</w:t>
            </w:r>
          </w:p>
          <w:p w14:paraId="04F32122" w14:textId="77777777" w:rsidR="002F1A30" w:rsidRPr="002F1A30" w:rsidRDefault="002F1A30" w:rsidP="002F1A30">
            <w:pPr>
              <w:spacing w:before="120" w:after="120"/>
              <w:rPr>
                <w:rFonts w:ascii="Arial" w:hAnsi="Arial" w:cs="Arial"/>
                <w:sz w:val="22"/>
                <w:szCs w:val="22"/>
              </w:rPr>
            </w:pPr>
          </w:p>
          <w:p w14:paraId="7E4AD1D1" w14:textId="5DC27EAB" w:rsidR="002F1A30" w:rsidRPr="002F1A30" w:rsidRDefault="002F1A30" w:rsidP="002F1A30">
            <w:pPr>
              <w:spacing w:before="120" w:after="120"/>
              <w:rPr>
                <w:rFonts w:ascii="Arial" w:hAnsi="Arial" w:cs="Arial"/>
                <w:sz w:val="22"/>
                <w:szCs w:val="22"/>
              </w:rPr>
            </w:pPr>
            <w:r>
              <w:rPr>
                <w:rFonts w:ascii="Arial" w:hAnsi="Arial" w:cs="Arial"/>
                <w:sz w:val="22"/>
                <w:szCs w:val="22"/>
              </w:rPr>
              <w:lastRenderedPageBreak/>
              <w:t xml:space="preserve">Referrals </w:t>
            </w:r>
            <w:r w:rsidRPr="002F1A30">
              <w:rPr>
                <w:rFonts w:ascii="Arial" w:hAnsi="Arial" w:cs="Arial"/>
                <w:sz w:val="22"/>
                <w:szCs w:val="22"/>
              </w:rPr>
              <w:t>are escalated as appropriate.</w:t>
            </w:r>
          </w:p>
          <w:p w14:paraId="4E890D8D" w14:textId="52EDC76B" w:rsidR="00C02DB5" w:rsidRPr="0081608B" w:rsidRDefault="00C02DB5" w:rsidP="0027652C">
            <w:pPr>
              <w:spacing w:before="120" w:after="120"/>
              <w:rPr>
                <w:rFonts w:ascii="Arial" w:hAnsi="Arial" w:cs="Arial"/>
                <w:sz w:val="22"/>
                <w:szCs w:val="22"/>
              </w:rPr>
            </w:pPr>
          </w:p>
        </w:tc>
      </w:tr>
      <w:tr w:rsidR="00C02DB5" w:rsidRPr="0081608B" w14:paraId="0F3AE482" w14:textId="77777777" w:rsidTr="0027652C">
        <w:trPr>
          <w:trHeight w:val="283"/>
        </w:trPr>
        <w:tc>
          <w:tcPr>
            <w:tcW w:w="3720" w:type="dxa"/>
            <w:shd w:val="clear" w:color="auto" w:fill="auto"/>
          </w:tcPr>
          <w:p w14:paraId="0C3F829A" w14:textId="655F6397" w:rsidR="00C02DB5" w:rsidRPr="002F1A30" w:rsidRDefault="002F1A30" w:rsidP="00A67086">
            <w:pPr>
              <w:pStyle w:val="CommentText"/>
              <w:spacing w:before="120" w:after="120"/>
              <w:rPr>
                <w:rFonts w:ascii="Arial" w:hAnsi="Arial" w:cs="Arial"/>
                <w:iCs/>
                <w:sz w:val="22"/>
                <w:szCs w:val="22"/>
              </w:rPr>
            </w:pPr>
            <w:r w:rsidRPr="002F1A30">
              <w:rPr>
                <w:rFonts w:ascii="Arial" w:hAnsi="Arial" w:cs="Arial"/>
                <w:iCs/>
                <w:sz w:val="22"/>
                <w:szCs w:val="22"/>
              </w:rPr>
              <w:lastRenderedPageBreak/>
              <w:t>Liaise internally and externally and work with colleagues from other agencies to ensure vulnerable people and carers are supported.</w:t>
            </w:r>
          </w:p>
        </w:tc>
        <w:tc>
          <w:tcPr>
            <w:tcW w:w="6360" w:type="dxa"/>
            <w:shd w:val="clear" w:color="auto" w:fill="auto"/>
          </w:tcPr>
          <w:p w14:paraId="59FAA63C" w14:textId="77777777" w:rsidR="002F1A30" w:rsidRPr="002F1A30" w:rsidRDefault="002F1A30" w:rsidP="002F1A30">
            <w:pPr>
              <w:spacing w:before="120" w:after="120"/>
              <w:rPr>
                <w:rFonts w:ascii="Arial" w:hAnsi="Arial" w:cs="Arial"/>
                <w:iCs/>
                <w:sz w:val="22"/>
                <w:szCs w:val="22"/>
              </w:rPr>
            </w:pPr>
            <w:r w:rsidRPr="002F1A30">
              <w:rPr>
                <w:rFonts w:ascii="Arial" w:hAnsi="Arial" w:cs="Arial"/>
                <w:iCs/>
                <w:sz w:val="22"/>
                <w:szCs w:val="22"/>
              </w:rPr>
              <w:t>Agreed clear, accurate and appropriate information is shared via the most appropriate channel.</w:t>
            </w:r>
          </w:p>
          <w:p w14:paraId="44E7E4A2" w14:textId="3C55D004" w:rsidR="00C02DB5" w:rsidRPr="002F1A30" w:rsidRDefault="002F1A30" w:rsidP="002F1A30">
            <w:pPr>
              <w:spacing w:before="120" w:after="120"/>
              <w:rPr>
                <w:rFonts w:ascii="Arial" w:hAnsi="Arial" w:cs="Arial"/>
                <w:iCs/>
                <w:sz w:val="22"/>
                <w:szCs w:val="22"/>
              </w:rPr>
            </w:pPr>
            <w:r w:rsidRPr="002F1A30">
              <w:rPr>
                <w:rFonts w:ascii="Arial" w:hAnsi="Arial" w:cs="Arial"/>
                <w:iCs/>
                <w:sz w:val="22"/>
                <w:szCs w:val="22"/>
              </w:rPr>
              <w:t>Timely actions taken are appropriate to the known circumstances.</w:t>
            </w:r>
          </w:p>
        </w:tc>
      </w:tr>
      <w:tr w:rsidR="00C02DB5" w:rsidRPr="0081608B" w14:paraId="62FD9F42" w14:textId="77777777" w:rsidTr="00F33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5D17E8" w14:textId="77777777" w:rsidR="00C02DB5" w:rsidRPr="0081608B" w:rsidRDefault="00C02DB5" w:rsidP="0027652C">
            <w:pPr>
              <w:spacing w:before="120" w:after="120"/>
              <w:rPr>
                <w:rFonts w:ascii="Arial" w:eastAsia="Calibri" w:hAnsi="Arial" w:cs="Arial"/>
                <w:sz w:val="22"/>
                <w:szCs w:val="22"/>
                <w:lang w:eastAsia="en-US"/>
              </w:rPr>
            </w:pPr>
            <w:r w:rsidRPr="0081608B">
              <w:rPr>
                <w:rFonts w:ascii="Arial" w:hAnsi="Arial" w:cs="Arial"/>
                <w:sz w:val="22"/>
                <w:szCs w:val="22"/>
              </w:rPr>
              <w:t>Act in accordance with all policies and procedures which apply to the job and understand the reasons for this.</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6B0076" w14:textId="77777777" w:rsidR="00C02DB5" w:rsidRPr="0081608B" w:rsidRDefault="00C02DB5" w:rsidP="0027652C">
            <w:pPr>
              <w:spacing w:before="120" w:after="120"/>
              <w:rPr>
                <w:rFonts w:ascii="Arial" w:eastAsia="Calibri" w:hAnsi="Arial" w:cs="Arial"/>
                <w:sz w:val="22"/>
                <w:szCs w:val="22"/>
                <w:lang w:eastAsia="en-US"/>
              </w:rPr>
            </w:pPr>
            <w:r w:rsidRPr="0081608B">
              <w:rPr>
                <w:rFonts w:ascii="Arial" w:hAnsi="Arial" w:cs="Arial"/>
                <w:sz w:val="22"/>
                <w:szCs w:val="22"/>
              </w:rPr>
              <w:t>All policies and procedures are complied with.</w:t>
            </w:r>
          </w:p>
        </w:tc>
      </w:tr>
    </w:tbl>
    <w:p w14:paraId="36D39280"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C02DB5" w:rsidRPr="0081608B" w14:paraId="61D79C2B" w14:textId="77777777" w:rsidTr="00C051CF">
        <w:tc>
          <w:tcPr>
            <w:tcW w:w="10080" w:type="dxa"/>
            <w:gridSpan w:val="2"/>
            <w:shd w:val="clear" w:color="auto" w:fill="EEECE1"/>
          </w:tcPr>
          <w:p w14:paraId="6DA80513" w14:textId="77777777" w:rsidR="00C02DB5" w:rsidRPr="0081608B" w:rsidRDefault="00C02DB5" w:rsidP="0027652C">
            <w:pPr>
              <w:spacing w:before="120" w:after="120"/>
              <w:rPr>
                <w:rFonts w:ascii="Arial" w:hAnsi="Arial" w:cs="Arial"/>
                <w:b/>
                <w:sz w:val="22"/>
                <w:szCs w:val="22"/>
              </w:rPr>
            </w:pPr>
            <w:r w:rsidRPr="0081608B">
              <w:rPr>
                <w:rFonts w:ascii="Arial" w:hAnsi="Arial" w:cs="Arial"/>
                <w:b/>
                <w:sz w:val="22"/>
                <w:szCs w:val="22"/>
              </w:rPr>
              <w:t>Job Specific Accountabilities:</w:t>
            </w:r>
          </w:p>
        </w:tc>
      </w:tr>
      <w:tr w:rsidR="00C02DB5" w:rsidRPr="0081608B" w14:paraId="389E7EC6" w14:textId="77777777" w:rsidTr="00C051CF">
        <w:tc>
          <w:tcPr>
            <w:tcW w:w="3720" w:type="dxa"/>
            <w:shd w:val="clear" w:color="auto" w:fill="FFFFFF"/>
          </w:tcPr>
          <w:p w14:paraId="278EF79D" w14:textId="43CDFAE6" w:rsidR="00C02DB5" w:rsidRPr="0081608B" w:rsidRDefault="00C216DA" w:rsidP="007143C3">
            <w:pPr>
              <w:spacing w:before="120" w:after="120"/>
              <w:rPr>
                <w:rFonts w:ascii="Arial" w:hAnsi="Arial" w:cs="Arial"/>
                <w:sz w:val="22"/>
                <w:szCs w:val="22"/>
              </w:rPr>
            </w:pPr>
            <w:r w:rsidRPr="00C216DA">
              <w:rPr>
                <w:rFonts w:ascii="Arial" w:hAnsi="Arial" w:cs="Arial"/>
                <w:sz w:val="22"/>
                <w:szCs w:val="22"/>
              </w:rPr>
              <w:t>All opportunities to prevent, reduce and delay access to social care services are taken</w:t>
            </w:r>
          </w:p>
        </w:tc>
        <w:tc>
          <w:tcPr>
            <w:tcW w:w="6360" w:type="dxa"/>
            <w:shd w:val="clear" w:color="auto" w:fill="FFFFFF"/>
          </w:tcPr>
          <w:p w14:paraId="32BDFB48" w14:textId="475E9C91" w:rsidR="00FD49BD" w:rsidRDefault="00FD49BD" w:rsidP="0027652C">
            <w:pPr>
              <w:spacing w:before="120" w:after="120"/>
              <w:rPr>
                <w:rFonts w:ascii="Arial" w:hAnsi="Arial" w:cs="Arial"/>
                <w:sz w:val="22"/>
                <w:szCs w:val="22"/>
              </w:rPr>
            </w:pPr>
            <w:r w:rsidRPr="0081608B">
              <w:rPr>
                <w:rFonts w:ascii="Arial" w:hAnsi="Arial" w:cs="Arial"/>
                <w:sz w:val="22"/>
                <w:szCs w:val="22"/>
              </w:rPr>
              <w:t>The service is delivered to the quality, Council, professional and legislative standards required.</w:t>
            </w:r>
          </w:p>
          <w:p w14:paraId="13A94025" w14:textId="5878A6BD" w:rsidR="00C216DA" w:rsidRPr="0081608B" w:rsidRDefault="00C216DA" w:rsidP="0027652C">
            <w:pPr>
              <w:spacing w:before="120" w:after="120"/>
              <w:rPr>
                <w:rFonts w:ascii="Arial" w:hAnsi="Arial" w:cs="Arial"/>
                <w:sz w:val="22"/>
                <w:szCs w:val="22"/>
              </w:rPr>
            </w:pPr>
            <w:r w:rsidRPr="00C216DA">
              <w:rPr>
                <w:rFonts w:ascii="Arial" w:hAnsi="Arial" w:cs="Arial"/>
                <w:sz w:val="22"/>
                <w:szCs w:val="22"/>
              </w:rPr>
              <w:t>Provision of timely advice, information, and signposting to relevant community resources.</w:t>
            </w:r>
          </w:p>
          <w:p w14:paraId="5226E14F" w14:textId="77777777" w:rsidR="002434DD" w:rsidRPr="0081608B" w:rsidRDefault="00C02DB5" w:rsidP="00CB465F">
            <w:pPr>
              <w:spacing w:before="120" w:after="120"/>
              <w:rPr>
                <w:rFonts w:ascii="Arial" w:hAnsi="Arial" w:cs="Arial"/>
                <w:sz w:val="22"/>
                <w:szCs w:val="22"/>
              </w:rPr>
            </w:pPr>
            <w:r w:rsidRPr="0081608B">
              <w:rPr>
                <w:rFonts w:ascii="Arial" w:hAnsi="Arial" w:cs="Arial"/>
                <w:sz w:val="22"/>
                <w:szCs w:val="22"/>
              </w:rPr>
              <w:t xml:space="preserve">Positive outcomes are achieved for </w:t>
            </w:r>
            <w:r w:rsidR="00945D05">
              <w:rPr>
                <w:rFonts w:ascii="Arial" w:hAnsi="Arial" w:cs="Arial"/>
                <w:sz w:val="22"/>
                <w:szCs w:val="22"/>
              </w:rPr>
              <w:t xml:space="preserve">adults </w:t>
            </w:r>
            <w:r w:rsidR="00CB465F">
              <w:rPr>
                <w:rFonts w:ascii="Arial" w:hAnsi="Arial" w:cs="Arial"/>
                <w:sz w:val="22"/>
                <w:szCs w:val="22"/>
              </w:rPr>
              <w:t>and families</w:t>
            </w:r>
            <w:r w:rsidRPr="0081608B">
              <w:rPr>
                <w:rFonts w:ascii="Arial" w:hAnsi="Arial" w:cs="Arial"/>
                <w:sz w:val="22"/>
                <w:szCs w:val="22"/>
              </w:rPr>
              <w:t>.</w:t>
            </w:r>
          </w:p>
        </w:tc>
      </w:tr>
      <w:tr w:rsidR="000A4B63" w:rsidRPr="0081608B" w14:paraId="2A24D252" w14:textId="77777777" w:rsidTr="00316DF1">
        <w:tc>
          <w:tcPr>
            <w:tcW w:w="3720" w:type="dxa"/>
            <w:shd w:val="clear" w:color="auto" w:fill="FFFFFF"/>
          </w:tcPr>
          <w:p w14:paraId="33723B10" w14:textId="77777777" w:rsidR="000A4B63" w:rsidRPr="0081608B" w:rsidRDefault="00A67086" w:rsidP="00A67086">
            <w:pPr>
              <w:spacing w:before="120" w:after="120"/>
              <w:rPr>
                <w:rFonts w:ascii="Arial" w:hAnsi="Arial" w:cs="Arial"/>
                <w:sz w:val="22"/>
                <w:szCs w:val="22"/>
              </w:rPr>
            </w:pPr>
            <w:r>
              <w:rPr>
                <w:rFonts w:ascii="Arial" w:hAnsi="Arial" w:cs="Arial"/>
                <w:sz w:val="22"/>
                <w:szCs w:val="22"/>
              </w:rPr>
              <w:t>Promote e</w:t>
            </w:r>
            <w:r w:rsidR="000A4B63" w:rsidRPr="0081608B">
              <w:rPr>
                <w:rFonts w:ascii="Arial" w:hAnsi="Arial" w:cs="Arial"/>
                <w:sz w:val="22"/>
                <w:szCs w:val="22"/>
              </w:rPr>
              <w:t>ffective partnership working within area of responsibility.</w:t>
            </w:r>
          </w:p>
        </w:tc>
        <w:tc>
          <w:tcPr>
            <w:tcW w:w="6360" w:type="dxa"/>
            <w:shd w:val="clear" w:color="auto" w:fill="FFFFFF"/>
          </w:tcPr>
          <w:p w14:paraId="40509314" w14:textId="79D9DAC0" w:rsidR="000A4B63" w:rsidRPr="0081608B" w:rsidRDefault="00C216DA" w:rsidP="00316DF1">
            <w:pPr>
              <w:spacing w:before="120" w:after="120"/>
              <w:rPr>
                <w:rFonts w:ascii="Arial" w:hAnsi="Arial" w:cs="Arial"/>
                <w:sz w:val="22"/>
                <w:szCs w:val="22"/>
              </w:rPr>
            </w:pPr>
            <w:r>
              <w:rPr>
                <w:rFonts w:ascii="Arial" w:hAnsi="Arial" w:cs="Arial"/>
                <w:sz w:val="22"/>
                <w:szCs w:val="22"/>
              </w:rPr>
              <w:t xml:space="preserve">Effective </w:t>
            </w:r>
            <w:r w:rsidR="000A4B63" w:rsidRPr="0081608B">
              <w:rPr>
                <w:rFonts w:ascii="Arial" w:hAnsi="Arial" w:cs="Arial"/>
                <w:sz w:val="22"/>
                <w:szCs w:val="22"/>
              </w:rPr>
              <w:t>partnerships deliver the most effective outcomes for</w:t>
            </w:r>
            <w:r w:rsidR="00945D05">
              <w:rPr>
                <w:rFonts w:ascii="Arial" w:hAnsi="Arial" w:cs="Arial"/>
                <w:sz w:val="22"/>
                <w:szCs w:val="22"/>
              </w:rPr>
              <w:t xml:space="preserve"> adults and carers</w:t>
            </w:r>
            <w:r w:rsidR="000A4B63" w:rsidRPr="0081608B">
              <w:rPr>
                <w:rFonts w:ascii="Arial" w:hAnsi="Arial" w:cs="Arial"/>
                <w:sz w:val="22"/>
                <w:szCs w:val="22"/>
              </w:rPr>
              <w:t>.</w:t>
            </w:r>
          </w:p>
          <w:p w14:paraId="6E273DEE" w14:textId="77777777" w:rsidR="002434DD" w:rsidRPr="0081608B" w:rsidRDefault="002434DD" w:rsidP="00316DF1">
            <w:pPr>
              <w:spacing w:before="120" w:after="120"/>
              <w:rPr>
                <w:rFonts w:ascii="Arial" w:hAnsi="Arial" w:cs="Arial"/>
                <w:sz w:val="22"/>
                <w:szCs w:val="22"/>
              </w:rPr>
            </w:pPr>
            <w:r w:rsidRPr="0081608B">
              <w:rPr>
                <w:rFonts w:ascii="Arial" w:hAnsi="Arial" w:cs="Arial"/>
                <w:sz w:val="22"/>
                <w:szCs w:val="22"/>
              </w:rPr>
              <w:t>Effective relationships are developed and maintained with partners and other stakeholders.</w:t>
            </w:r>
          </w:p>
          <w:p w14:paraId="727FC13A" w14:textId="77777777" w:rsidR="000A4B63" w:rsidRPr="0081608B" w:rsidRDefault="00F05052" w:rsidP="00316DF1">
            <w:pPr>
              <w:spacing w:before="120" w:after="120"/>
              <w:rPr>
                <w:rFonts w:ascii="Arial" w:hAnsi="Arial" w:cs="Arial"/>
                <w:sz w:val="22"/>
                <w:szCs w:val="22"/>
              </w:rPr>
            </w:pPr>
            <w:r w:rsidRPr="0081608B">
              <w:rPr>
                <w:rFonts w:ascii="Arial" w:hAnsi="Arial" w:cs="Arial"/>
                <w:sz w:val="22"/>
                <w:szCs w:val="22"/>
              </w:rPr>
              <w:t>Partnership</w:t>
            </w:r>
            <w:r w:rsidR="000A4B63" w:rsidRPr="0081608B">
              <w:rPr>
                <w:rFonts w:ascii="Arial" w:hAnsi="Arial" w:cs="Arial"/>
                <w:sz w:val="22"/>
                <w:szCs w:val="22"/>
              </w:rPr>
              <w:t xml:space="preserve"> groups produce valid and timely outputs.</w:t>
            </w:r>
          </w:p>
        </w:tc>
      </w:tr>
      <w:tr w:rsidR="00ED5FF8" w:rsidRPr="0081608B" w14:paraId="2EB14821" w14:textId="77777777" w:rsidTr="00316DF1">
        <w:tc>
          <w:tcPr>
            <w:tcW w:w="3720" w:type="dxa"/>
            <w:shd w:val="clear" w:color="auto" w:fill="FFFFFF"/>
          </w:tcPr>
          <w:p w14:paraId="61A55E31" w14:textId="5DEA7FA0" w:rsidR="00ED5FF8" w:rsidRDefault="00ED5FF8" w:rsidP="00A67086">
            <w:pPr>
              <w:spacing w:before="120" w:after="120"/>
              <w:rPr>
                <w:rFonts w:ascii="Arial" w:hAnsi="Arial" w:cs="Arial"/>
                <w:sz w:val="22"/>
                <w:szCs w:val="22"/>
              </w:rPr>
            </w:pPr>
            <w:r w:rsidRPr="00ED5FF8">
              <w:rPr>
                <w:rFonts w:ascii="Arial" w:hAnsi="Arial" w:cs="Arial"/>
                <w:sz w:val="22"/>
                <w:szCs w:val="22"/>
              </w:rPr>
              <w:t xml:space="preserve">Provide clear analysis and make recommendations on </w:t>
            </w:r>
            <w:r w:rsidR="00C216DA">
              <w:rPr>
                <w:rFonts w:ascii="Arial" w:hAnsi="Arial" w:cs="Arial"/>
                <w:sz w:val="22"/>
                <w:szCs w:val="22"/>
              </w:rPr>
              <w:t xml:space="preserve">Adult Social Care outcomes </w:t>
            </w:r>
            <w:r w:rsidRPr="00ED5FF8">
              <w:rPr>
                <w:rFonts w:ascii="Arial" w:hAnsi="Arial" w:cs="Arial"/>
                <w:sz w:val="22"/>
                <w:szCs w:val="22"/>
              </w:rPr>
              <w:t>to ensure informed decisions are made about</w:t>
            </w:r>
            <w:r>
              <w:rPr>
                <w:rFonts w:ascii="Arial" w:hAnsi="Arial" w:cs="Arial"/>
                <w:sz w:val="22"/>
                <w:szCs w:val="22"/>
              </w:rPr>
              <w:t xml:space="preserve"> Adults and older people and carers. </w:t>
            </w:r>
          </w:p>
        </w:tc>
        <w:tc>
          <w:tcPr>
            <w:tcW w:w="6360" w:type="dxa"/>
            <w:shd w:val="clear" w:color="auto" w:fill="FFFFFF"/>
          </w:tcPr>
          <w:p w14:paraId="201B65CE" w14:textId="77777777" w:rsidR="00ED5FF8" w:rsidRDefault="00D643DF" w:rsidP="00316DF1">
            <w:pPr>
              <w:spacing w:before="120" w:after="120"/>
              <w:rPr>
                <w:rFonts w:ascii="Arial" w:hAnsi="Arial" w:cs="Arial"/>
                <w:sz w:val="22"/>
                <w:szCs w:val="22"/>
              </w:rPr>
            </w:pPr>
            <w:r>
              <w:rPr>
                <w:rFonts w:ascii="Arial" w:hAnsi="Arial" w:cs="Arial"/>
                <w:sz w:val="22"/>
                <w:szCs w:val="22"/>
              </w:rPr>
              <w:t xml:space="preserve">Screen and make threshold hold decisions for adults, older </w:t>
            </w:r>
            <w:r w:rsidR="00E77A28">
              <w:rPr>
                <w:rFonts w:ascii="Arial" w:hAnsi="Arial" w:cs="Arial"/>
                <w:sz w:val="22"/>
                <w:szCs w:val="22"/>
              </w:rPr>
              <w:t>adults,</w:t>
            </w:r>
            <w:r>
              <w:rPr>
                <w:rFonts w:ascii="Arial" w:hAnsi="Arial" w:cs="Arial"/>
                <w:sz w:val="22"/>
                <w:szCs w:val="22"/>
              </w:rPr>
              <w:t xml:space="preserve"> and carers, capturing work undertaken in a clear and concise manner, adhering to timeframes. </w:t>
            </w:r>
          </w:p>
          <w:p w14:paraId="561D47CE" w14:textId="34B7E127"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t xml:space="preserve">Completion of any relevant reports to required quality standard and within </w:t>
            </w:r>
            <w:r w:rsidR="00C216DA" w:rsidRPr="00D643DF">
              <w:rPr>
                <w:rFonts w:ascii="Arial" w:hAnsi="Arial" w:cs="Arial"/>
                <w:sz w:val="22"/>
                <w:szCs w:val="22"/>
              </w:rPr>
              <w:t>timescale.</w:t>
            </w:r>
          </w:p>
          <w:p w14:paraId="3C589DFA" w14:textId="77777777" w:rsidR="00D643DF" w:rsidRPr="0081608B" w:rsidRDefault="00D643DF" w:rsidP="00D643DF">
            <w:pPr>
              <w:spacing w:before="120" w:after="120"/>
              <w:rPr>
                <w:rFonts w:ascii="Arial" w:hAnsi="Arial" w:cs="Arial"/>
                <w:sz w:val="22"/>
                <w:szCs w:val="22"/>
              </w:rPr>
            </w:pPr>
            <w:r w:rsidRPr="00D643DF">
              <w:rPr>
                <w:rFonts w:ascii="Arial" w:hAnsi="Arial" w:cs="Arial"/>
                <w:sz w:val="22"/>
                <w:szCs w:val="22"/>
              </w:rPr>
              <w:t xml:space="preserve">Ensure all work undertaken is in line with, and as required by, the relevant legislation, </w:t>
            </w:r>
            <w:r w:rsidR="00E77A28" w:rsidRPr="00D643DF">
              <w:rPr>
                <w:rFonts w:ascii="Arial" w:hAnsi="Arial" w:cs="Arial"/>
                <w:sz w:val="22"/>
                <w:szCs w:val="22"/>
              </w:rPr>
              <w:t>guidance,</w:t>
            </w:r>
            <w:r w:rsidRPr="00D643DF">
              <w:rPr>
                <w:rFonts w:ascii="Arial" w:hAnsi="Arial" w:cs="Arial"/>
                <w:sz w:val="22"/>
                <w:szCs w:val="22"/>
              </w:rPr>
              <w:t xml:space="preserve"> or procedures</w:t>
            </w:r>
          </w:p>
        </w:tc>
      </w:tr>
      <w:tr w:rsidR="00C02DB5" w:rsidRPr="0081608B" w14:paraId="13D3759C" w14:textId="77777777" w:rsidTr="0002225B">
        <w:tc>
          <w:tcPr>
            <w:tcW w:w="3720" w:type="dxa"/>
            <w:tcBorders>
              <w:bottom w:val="single" w:sz="4" w:space="0" w:color="auto"/>
            </w:tcBorders>
            <w:shd w:val="clear" w:color="auto" w:fill="FFFFFF"/>
          </w:tcPr>
          <w:p w14:paraId="6228D854" w14:textId="77777777" w:rsidR="00B36FEA" w:rsidRPr="0081608B" w:rsidRDefault="00C02DB5" w:rsidP="0027652C">
            <w:pPr>
              <w:spacing w:before="120" w:after="120"/>
              <w:rPr>
                <w:rFonts w:ascii="Arial" w:hAnsi="Arial" w:cs="Arial"/>
                <w:sz w:val="22"/>
                <w:szCs w:val="22"/>
              </w:rPr>
            </w:pPr>
            <w:r w:rsidRPr="0081608B">
              <w:rPr>
                <w:rFonts w:ascii="Arial" w:hAnsi="Arial" w:cs="Arial"/>
                <w:sz w:val="22"/>
                <w:szCs w:val="22"/>
              </w:rPr>
              <w:t xml:space="preserve">Ensure </w:t>
            </w:r>
            <w:r w:rsidR="00FD49BD" w:rsidRPr="0081608B">
              <w:rPr>
                <w:rFonts w:ascii="Arial" w:hAnsi="Arial" w:cs="Arial"/>
                <w:sz w:val="22"/>
                <w:szCs w:val="22"/>
              </w:rPr>
              <w:t xml:space="preserve">the delivery of safeguarding services to </w:t>
            </w:r>
            <w:r w:rsidR="00945D05">
              <w:rPr>
                <w:rFonts w:ascii="Arial" w:hAnsi="Arial" w:cs="Arial"/>
                <w:sz w:val="22"/>
                <w:szCs w:val="22"/>
              </w:rPr>
              <w:t>adults and carers.</w:t>
            </w:r>
          </w:p>
          <w:p w14:paraId="53FFED26" w14:textId="77777777" w:rsidR="00B36FEA" w:rsidRPr="0081608B" w:rsidRDefault="00B36FEA" w:rsidP="0027652C">
            <w:pPr>
              <w:spacing w:before="120" w:after="120"/>
              <w:rPr>
                <w:rFonts w:ascii="Arial" w:hAnsi="Arial" w:cs="Arial"/>
                <w:sz w:val="22"/>
                <w:szCs w:val="22"/>
              </w:rPr>
            </w:pPr>
          </w:p>
          <w:p w14:paraId="1C39B475" w14:textId="77777777" w:rsidR="00C02DB5" w:rsidRPr="0081608B" w:rsidRDefault="00C02DB5" w:rsidP="0027652C">
            <w:pPr>
              <w:spacing w:before="120" w:after="120"/>
              <w:rPr>
                <w:rFonts w:ascii="Arial" w:hAnsi="Arial" w:cs="Arial"/>
                <w:sz w:val="22"/>
                <w:szCs w:val="22"/>
              </w:rPr>
            </w:pPr>
          </w:p>
        </w:tc>
        <w:tc>
          <w:tcPr>
            <w:tcW w:w="6360" w:type="dxa"/>
            <w:tcBorders>
              <w:bottom w:val="single" w:sz="4" w:space="0" w:color="auto"/>
            </w:tcBorders>
            <w:shd w:val="clear" w:color="auto" w:fill="FFFFFF"/>
          </w:tcPr>
          <w:p w14:paraId="6CCCA453" w14:textId="77777777" w:rsidR="00C02DB5" w:rsidRPr="0081608B" w:rsidRDefault="00FD544C" w:rsidP="0027652C">
            <w:pPr>
              <w:spacing w:before="120" w:after="120"/>
              <w:rPr>
                <w:rFonts w:ascii="Arial" w:hAnsi="Arial" w:cs="Arial"/>
                <w:sz w:val="22"/>
                <w:szCs w:val="22"/>
              </w:rPr>
            </w:pPr>
            <w:r w:rsidRPr="0081608B">
              <w:rPr>
                <w:rFonts w:ascii="Arial" w:hAnsi="Arial" w:cs="Arial"/>
                <w:sz w:val="22"/>
                <w:szCs w:val="22"/>
              </w:rPr>
              <w:t xml:space="preserve">Policies, </w:t>
            </w:r>
            <w:r w:rsidR="00945D05" w:rsidRPr="0081608B">
              <w:rPr>
                <w:rFonts w:ascii="Arial" w:hAnsi="Arial" w:cs="Arial"/>
                <w:sz w:val="22"/>
                <w:szCs w:val="22"/>
              </w:rPr>
              <w:t>procedures,</w:t>
            </w:r>
            <w:r w:rsidRPr="0081608B">
              <w:rPr>
                <w:rFonts w:ascii="Arial" w:hAnsi="Arial" w:cs="Arial"/>
                <w:sz w:val="22"/>
                <w:szCs w:val="22"/>
              </w:rPr>
              <w:t xml:space="preserve"> and controls ensure that the area of responsibility is compliant with all relevant legislation, codes, regulations, guidelines, </w:t>
            </w:r>
            <w:r w:rsidR="00D643DF" w:rsidRPr="0081608B">
              <w:rPr>
                <w:rFonts w:ascii="Arial" w:hAnsi="Arial" w:cs="Arial"/>
                <w:sz w:val="22"/>
                <w:szCs w:val="22"/>
              </w:rPr>
              <w:t>standards,</w:t>
            </w:r>
            <w:r w:rsidRPr="0081608B">
              <w:rPr>
                <w:rFonts w:ascii="Arial" w:hAnsi="Arial" w:cs="Arial"/>
                <w:sz w:val="22"/>
                <w:szCs w:val="22"/>
              </w:rPr>
              <w:t xml:space="preserve"> and best practice.</w:t>
            </w:r>
          </w:p>
          <w:p w14:paraId="01C8EA5C" w14:textId="77777777" w:rsidR="00FD49BD" w:rsidRPr="0081608B" w:rsidRDefault="00FD49BD" w:rsidP="0027652C">
            <w:pPr>
              <w:tabs>
                <w:tab w:val="left" w:pos="5376"/>
              </w:tabs>
              <w:spacing w:before="120" w:after="120"/>
              <w:rPr>
                <w:rFonts w:ascii="Arial" w:hAnsi="Arial" w:cs="Arial"/>
                <w:sz w:val="22"/>
                <w:szCs w:val="22"/>
              </w:rPr>
            </w:pPr>
            <w:r w:rsidRPr="0081608B">
              <w:rPr>
                <w:rFonts w:ascii="Arial" w:hAnsi="Arial" w:cs="Arial"/>
                <w:sz w:val="22"/>
                <w:szCs w:val="22"/>
              </w:rPr>
              <w:t xml:space="preserve">Improved outcomes for </w:t>
            </w:r>
            <w:r w:rsidR="00945D05">
              <w:rPr>
                <w:rFonts w:ascii="Arial" w:hAnsi="Arial" w:cs="Arial"/>
                <w:sz w:val="22"/>
                <w:szCs w:val="22"/>
              </w:rPr>
              <w:t xml:space="preserve">adults </w:t>
            </w:r>
            <w:r w:rsidRPr="0081608B">
              <w:rPr>
                <w:rFonts w:ascii="Arial" w:hAnsi="Arial" w:cs="Arial"/>
                <w:sz w:val="22"/>
                <w:szCs w:val="22"/>
              </w:rPr>
              <w:t>and families in Waltham Forest.</w:t>
            </w:r>
          </w:p>
        </w:tc>
      </w:tr>
      <w:tr w:rsidR="00C02DB5" w:rsidRPr="0081608B" w14:paraId="7CE87FD5" w14:textId="77777777" w:rsidTr="00F11E81">
        <w:tc>
          <w:tcPr>
            <w:tcW w:w="3720" w:type="dxa"/>
            <w:shd w:val="clear" w:color="auto" w:fill="FFFFFF"/>
          </w:tcPr>
          <w:p w14:paraId="32539F44" w14:textId="410F986A" w:rsidR="00C02DB5" w:rsidRPr="0081608B" w:rsidRDefault="00C216DA" w:rsidP="00CB465F">
            <w:pPr>
              <w:spacing w:before="120" w:after="120"/>
              <w:rPr>
                <w:rFonts w:ascii="Arial" w:hAnsi="Arial" w:cs="Arial"/>
                <w:sz w:val="22"/>
                <w:szCs w:val="22"/>
              </w:rPr>
            </w:pPr>
            <w:r w:rsidRPr="00C216DA">
              <w:rPr>
                <w:rFonts w:ascii="Arial" w:hAnsi="Arial" w:cs="Arial"/>
                <w:sz w:val="22"/>
                <w:szCs w:val="22"/>
              </w:rPr>
              <w:t>To ensure that the assessment and support planning process is robust and meets agreed guidance and standards</w:t>
            </w:r>
          </w:p>
        </w:tc>
        <w:tc>
          <w:tcPr>
            <w:tcW w:w="6360" w:type="dxa"/>
            <w:shd w:val="clear" w:color="auto" w:fill="FFFFFF"/>
          </w:tcPr>
          <w:p w14:paraId="32BE2BD4" w14:textId="77777777" w:rsidR="00C216DA" w:rsidRPr="00C216DA" w:rsidRDefault="00C216DA" w:rsidP="00C216DA">
            <w:pPr>
              <w:spacing w:before="120" w:after="120"/>
              <w:rPr>
                <w:rFonts w:ascii="Arial" w:hAnsi="Arial" w:cs="Arial"/>
                <w:sz w:val="22"/>
                <w:szCs w:val="22"/>
              </w:rPr>
            </w:pPr>
            <w:r w:rsidRPr="00C216DA">
              <w:rPr>
                <w:rFonts w:ascii="Arial" w:hAnsi="Arial" w:cs="Arial"/>
                <w:sz w:val="22"/>
                <w:szCs w:val="22"/>
              </w:rPr>
              <w:t>The full range of social care assessments are undertaken as necessary in conjunction with the person.</w:t>
            </w:r>
          </w:p>
          <w:p w14:paraId="44A4358A" w14:textId="77777777" w:rsidR="00C216DA" w:rsidRPr="00C216DA" w:rsidRDefault="00C216DA" w:rsidP="00C216DA">
            <w:pPr>
              <w:spacing w:before="120" w:after="120"/>
              <w:rPr>
                <w:rFonts w:ascii="Arial" w:hAnsi="Arial" w:cs="Arial"/>
                <w:sz w:val="22"/>
                <w:szCs w:val="22"/>
              </w:rPr>
            </w:pPr>
          </w:p>
          <w:p w14:paraId="6AA6BA95" w14:textId="77777777" w:rsidR="00C216DA" w:rsidRPr="00C216DA" w:rsidRDefault="00C216DA" w:rsidP="00C216DA">
            <w:pPr>
              <w:spacing w:before="120" w:after="120"/>
              <w:rPr>
                <w:rFonts w:ascii="Arial" w:hAnsi="Arial" w:cs="Arial"/>
                <w:sz w:val="22"/>
                <w:szCs w:val="22"/>
              </w:rPr>
            </w:pPr>
            <w:r w:rsidRPr="00C216DA">
              <w:rPr>
                <w:rFonts w:ascii="Arial" w:hAnsi="Arial" w:cs="Arial"/>
                <w:sz w:val="22"/>
                <w:szCs w:val="22"/>
              </w:rPr>
              <w:t>Personalised outcome-focussed reablement and ongoing services including the design and review of creative and innovative support plans.</w:t>
            </w:r>
          </w:p>
          <w:p w14:paraId="4F1FC25F" w14:textId="53219474" w:rsidR="00C216DA" w:rsidRPr="00C216DA" w:rsidRDefault="00C216DA" w:rsidP="00C216DA">
            <w:pPr>
              <w:spacing w:before="120" w:after="120"/>
              <w:rPr>
                <w:rFonts w:ascii="Arial" w:hAnsi="Arial" w:cs="Arial"/>
                <w:sz w:val="22"/>
                <w:szCs w:val="22"/>
              </w:rPr>
            </w:pPr>
            <w:r w:rsidRPr="00C216DA">
              <w:rPr>
                <w:rFonts w:ascii="Arial" w:hAnsi="Arial" w:cs="Arial"/>
                <w:sz w:val="22"/>
                <w:szCs w:val="22"/>
              </w:rPr>
              <w:lastRenderedPageBreak/>
              <w:tab/>
              <w:t>Negotiating funding for services with an emphasis on promoting independence.</w:t>
            </w:r>
          </w:p>
          <w:p w14:paraId="12A91DCA" w14:textId="70684B1C" w:rsidR="003A218B" w:rsidRPr="0081608B" w:rsidRDefault="003A218B" w:rsidP="006965D4">
            <w:pPr>
              <w:spacing w:before="120" w:after="120"/>
              <w:rPr>
                <w:rFonts w:ascii="Arial" w:hAnsi="Arial" w:cs="Arial"/>
                <w:sz w:val="22"/>
                <w:szCs w:val="22"/>
              </w:rPr>
            </w:pPr>
          </w:p>
        </w:tc>
      </w:tr>
      <w:tr w:rsidR="00F11E81" w:rsidRPr="0081608B" w14:paraId="6B760F5E" w14:textId="77777777" w:rsidTr="00F11E81">
        <w:tc>
          <w:tcPr>
            <w:tcW w:w="3720" w:type="dxa"/>
            <w:shd w:val="clear" w:color="auto" w:fill="FFFFFF"/>
          </w:tcPr>
          <w:p w14:paraId="7E7D0A15" w14:textId="77777777" w:rsidR="00F11E81" w:rsidRDefault="00F11E81" w:rsidP="00CB465F">
            <w:pPr>
              <w:spacing w:before="120" w:after="120"/>
              <w:rPr>
                <w:rFonts w:ascii="Arial" w:hAnsi="Arial" w:cs="Arial"/>
                <w:sz w:val="22"/>
                <w:szCs w:val="22"/>
              </w:rPr>
            </w:pPr>
            <w:r w:rsidRPr="00F11E81">
              <w:rPr>
                <w:rFonts w:ascii="Arial" w:hAnsi="Arial" w:cs="Arial"/>
                <w:sz w:val="22"/>
                <w:szCs w:val="22"/>
              </w:rPr>
              <w:lastRenderedPageBreak/>
              <w:t>All opportunities to prevent, reduce and delay access to social care services are taken</w:t>
            </w:r>
          </w:p>
        </w:tc>
        <w:tc>
          <w:tcPr>
            <w:tcW w:w="6360" w:type="dxa"/>
            <w:shd w:val="clear" w:color="auto" w:fill="FFFFFF"/>
          </w:tcPr>
          <w:p w14:paraId="1DF8C3A3" w14:textId="77777777" w:rsidR="00F11E81" w:rsidRPr="0081608B" w:rsidRDefault="00F11E81" w:rsidP="0027652C">
            <w:pPr>
              <w:spacing w:before="120" w:after="120"/>
              <w:rPr>
                <w:rFonts w:ascii="Arial" w:hAnsi="Arial" w:cs="Arial"/>
                <w:sz w:val="22"/>
                <w:szCs w:val="22"/>
              </w:rPr>
            </w:pPr>
            <w:r w:rsidRPr="00F11E81">
              <w:rPr>
                <w:rFonts w:ascii="Arial" w:hAnsi="Arial" w:cs="Arial"/>
                <w:sz w:val="22"/>
                <w:szCs w:val="22"/>
              </w:rPr>
              <w:t>Provision of timely advice, information and signposting to relevant community resources.</w:t>
            </w:r>
          </w:p>
        </w:tc>
      </w:tr>
      <w:tr w:rsidR="00F11E81" w:rsidRPr="0081608B" w14:paraId="7BB31770" w14:textId="77777777" w:rsidTr="00F11E81">
        <w:tc>
          <w:tcPr>
            <w:tcW w:w="3720" w:type="dxa"/>
            <w:shd w:val="clear" w:color="auto" w:fill="FFFFFF"/>
          </w:tcPr>
          <w:p w14:paraId="2B386A1B"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Maximising residents’ ability to maintain their independence</w:t>
            </w:r>
          </w:p>
        </w:tc>
        <w:tc>
          <w:tcPr>
            <w:tcW w:w="6360" w:type="dxa"/>
            <w:shd w:val="clear" w:color="auto" w:fill="FFFFFF"/>
          </w:tcPr>
          <w:p w14:paraId="2E4B6973"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To fully utilise an individual’s assets and community resources before considering the use of Council resources</w:t>
            </w:r>
          </w:p>
          <w:p w14:paraId="1E1919E0" w14:textId="77777777" w:rsidR="00F11E81" w:rsidRPr="00F11E81" w:rsidRDefault="00F11E81" w:rsidP="00F11E81">
            <w:pPr>
              <w:spacing w:before="120" w:after="120"/>
              <w:rPr>
                <w:rFonts w:ascii="Arial" w:hAnsi="Arial" w:cs="Arial"/>
                <w:sz w:val="22"/>
                <w:szCs w:val="22"/>
              </w:rPr>
            </w:pPr>
          </w:p>
          <w:p w14:paraId="44026996"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Continuity of social care/ reablement services for service users in the community and in hospital</w:t>
            </w:r>
          </w:p>
          <w:p w14:paraId="2B9976B6" w14:textId="77777777" w:rsidR="00F11E81" w:rsidRPr="00F11E81" w:rsidRDefault="00F11E81" w:rsidP="00F11E81">
            <w:pPr>
              <w:spacing w:before="120" w:after="120"/>
              <w:rPr>
                <w:rFonts w:ascii="Arial" w:hAnsi="Arial" w:cs="Arial"/>
                <w:sz w:val="22"/>
                <w:szCs w:val="22"/>
              </w:rPr>
            </w:pPr>
          </w:p>
          <w:p w14:paraId="396BE814"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Provision of equipment and assistive technology to support service users to maintain their independence</w:t>
            </w:r>
          </w:p>
        </w:tc>
      </w:tr>
      <w:tr w:rsidR="00F11E81" w:rsidRPr="0081608B" w14:paraId="7FFE1607" w14:textId="77777777" w:rsidTr="00F11E81">
        <w:tc>
          <w:tcPr>
            <w:tcW w:w="3720" w:type="dxa"/>
            <w:shd w:val="clear" w:color="auto" w:fill="FFFFFF"/>
          </w:tcPr>
          <w:p w14:paraId="20970B2A"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To be responsible for ensuring the delivery of high quality and legally compliant social care practice to agreed standards for the staff within the remit of the post.</w:t>
            </w:r>
          </w:p>
        </w:tc>
        <w:tc>
          <w:tcPr>
            <w:tcW w:w="6360" w:type="dxa"/>
            <w:shd w:val="clear" w:color="auto" w:fill="FFFFFF"/>
          </w:tcPr>
          <w:p w14:paraId="5D941E40"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Assessments and support plans are legally compliant in relation to the Care Act, Mental Capacity Act and all other relevant legislation.</w:t>
            </w:r>
          </w:p>
          <w:p w14:paraId="16596ED8"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Social care practice is delivered to agreed standards</w:t>
            </w:r>
          </w:p>
        </w:tc>
      </w:tr>
      <w:tr w:rsidR="00F11E81" w:rsidRPr="0081608B" w14:paraId="738CCADB" w14:textId="77777777" w:rsidTr="00D643DF">
        <w:tc>
          <w:tcPr>
            <w:tcW w:w="3720" w:type="dxa"/>
            <w:shd w:val="clear" w:color="auto" w:fill="FFFFFF"/>
          </w:tcPr>
          <w:p w14:paraId="51A00846" w14:textId="77777777" w:rsidR="00F11E81" w:rsidRPr="00F11E81" w:rsidRDefault="00F11E81" w:rsidP="00CB465F">
            <w:pPr>
              <w:spacing w:before="120" w:after="120"/>
              <w:rPr>
                <w:rFonts w:ascii="Arial" w:hAnsi="Arial" w:cs="Arial"/>
                <w:sz w:val="22"/>
                <w:szCs w:val="22"/>
              </w:rPr>
            </w:pPr>
            <w:r w:rsidRPr="00F11E81">
              <w:rPr>
                <w:rFonts w:ascii="Arial" w:hAnsi="Arial" w:cs="Arial"/>
                <w:sz w:val="22"/>
                <w:szCs w:val="22"/>
              </w:rPr>
              <w:t xml:space="preserve">To ensure the implementation of </w:t>
            </w:r>
            <w:r>
              <w:rPr>
                <w:rFonts w:ascii="Arial" w:hAnsi="Arial" w:cs="Arial"/>
                <w:sz w:val="22"/>
                <w:szCs w:val="22"/>
              </w:rPr>
              <w:t xml:space="preserve">Safeguarding Stage 1 Concern Episodes &amp; </w:t>
            </w:r>
            <w:r w:rsidRPr="00F11E81">
              <w:rPr>
                <w:rFonts w:ascii="Arial" w:hAnsi="Arial" w:cs="Arial"/>
                <w:sz w:val="22"/>
                <w:szCs w:val="22"/>
              </w:rPr>
              <w:t>Making Safeguarding Personal.</w:t>
            </w:r>
          </w:p>
        </w:tc>
        <w:tc>
          <w:tcPr>
            <w:tcW w:w="6360" w:type="dxa"/>
            <w:shd w:val="clear" w:color="auto" w:fill="FFFFFF"/>
          </w:tcPr>
          <w:p w14:paraId="036A377B" w14:textId="76BE2CD1"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 xml:space="preserve">Vulnerable adults are appropriately </w:t>
            </w:r>
            <w:r w:rsidR="00C216DA" w:rsidRPr="00F11E81">
              <w:rPr>
                <w:rFonts w:ascii="Arial" w:hAnsi="Arial" w:cs="Arial"/>
                <w:sz w:val="22"/>
                <w:szCs w:val="22"/>
              </w:rPr>
              <w:t>safeguarded.</w:t>
            </w:r>
          </w:p>
          <w:p w14:paraId="35D6266C" w14:textId="77777777" w:rsidR="00F11E81" w:rsidRPr="00F11E81" w:rsidRDefault="00F11E81" w:rsidP="00F11E81">
            <w:pPr>
              <w:spacing w:before="120" w:after="120"/>
              <w:rPr>
                <w:rFonts w:ascii="Arial" w:hAnsi="Arial" w:cs="Arial"/>
                <w:sz w:val="22"/>
                <w:szCs w:val="22"/>
              </w:rPr>
            </w:pPr>
            <w:r w:rsidRPr="00F11E81">
              <w:rPr>
                <w:rFonts w:ascii="Arial" w:hAnsi="Arial" w:cs="Arial"/>
                <w:sz w:val="22"/>
                <w:szCs w:val="22"/>
              </w:rPr>
              <w:t>Practice complies with local and national safeguarding statutes and guidance</w:t>
            </w:r>
          </w:p>
        </w:tc>
      </w:tr>
      <w:tr w:rsidR="00D643DF" w:rsidRPr="0081608B" w14:paraId="1F1125F1" w14:textId="77777777" w:rsidTr="0002225B">
        <w:tc>
          <w:tcPr>
            <w:tcW w:w="3720" w:type="dxa"/>
            <w:tcBorders>
              <w:bottom w:val="single" w:sz="4" w:space="0" w:color="auto"/>
            </w:tcBorders>
            <w:shd w:val="clear" w:color="auto" w:fill="FFFFFF"/>
          </w:tcPr>
          <w:p w14:paraId="7B4F3AA7" w14:textId="77777777" w:rsidR="00D643DF" w:rsidRPr="00F11E81" w:rsidRDefault="00D643DF" w:rsidP="00CB465F">
            <w:pPr>
              <w:spacing w:before="120" w:after="120"/>
              <w:rPr>
                <w:rFonts w:ascii="Arial" w:hAnsi="Arial" w:cs="Arial"/>
                <w:sz w:val="22"/>
                <w:szCs w:val="22"/>
              </w:rPr>
            </w:pPr>
            <w:r>
              <w:rPr>
                <w:rFonts w:ascii="Arial" w:hAnsi="Arial" w:cs="Arial"/>
                <w:sz w:val="22"/>
                <w:szCs w:val="22"/>
              </w:rPr>
              <w:t>To work as a dedicated team member to ensure best practice</w:t>
            </w:r>
          </w:p>
        </w:tc>
        <w:tc>
          <w:tcPr>
            <w:tcW w:w="6360" w:type="dxa"/>
            <w:tcBorders>
              <w:bottom w:val="single" w:sz="4" w:space="0" w:color="auto"/>
            </w:tcBorders>
            <w:shd w:val="clear" w:color="auto" w:fill="FFFFFF"/>
          </w:tcPr>
          <w:p w14:paraId="298A05B1" w14:textId="279354FA"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t xml:space="preserve">Ability to work as a team </w:t>
            </w:r>
            <w:r w:rsidR="00C216DA" w:rsidRPr="00D643DF">
              <w:rPr>
                <w:rFonts w:ascii="Arial" w:hAnsi="Arial" w:cs="Arial"/>
                <w:sz w:val="22"/>
                <w:szCs w:val="22"/>
              </w:rPr>
              <w:t>member.</w:t>
            </w:r>
          </w:p>
          <w:p w14:paraId="2F0915DE" w14:textId="048625E5" w:rsidR="00D643DF" w:rsidRPr="00D643DF" w:rsidRDefault="00D643DF" w:rsidP="00D643DF">
            <w:pPr>
              <w:spacing w:before="120" w:after="120"/>
              <w:rPr>
                <w:rFonts w:ascii="Arial" w:hAnsi="Arial" w:cs="Arial"/>
                <w:sz w:val="22"/>
                <w:szCs w:val="22"/>
              </w:rPr>
            </w:pPr>
            <w:r w:rsidRPr="00D643DF">
              <w:rPr>
                <w:rFonts w:ascii="Arial" w:hAnsi="Arial" w:cs="Arial"/>
                <w:sz w:val="22"/>
                <w:szCs w:val="22"/>
              </w:rPr>
              <w:t xml:space="preserve">Ability to promote good practice within the team, and provide consultation &amp; </w:t>
            </w:r>
            <w:r w:rsidR="00C216DA" w:rsidRPr="00D643DF">
              <w:rPr>
                <w:rFonts w:ascii="Arial" w:hAnsi="Arial" w:cs="Arial"/>
                <w:sz w:val="22"/>
                <w:szCs w:val="22"/>
              </w:rPr>
              <w:t>supervision.</w:t>
            </w:r>
            <w:r w:rsidRPr="00D643DF">
              <w:rPr>
                <w:rFonts w:ascii="Arial" w:hAnsi="Arial" w:cs="Arial"/>
                <w:sz w:val="22"/>
                <w:szCs w:val="22"/>
              </w:rPr>
              <w:t xml:space="preserve"> </w:t>
            </w:r>
          </w:p>
          <w:p w14:paraId="0A98B2D4" w14:textId="77777777" w:rsidR="00D643DF" w:rsidRPr="00F11E81" w:rsidRDefault="00D643DF" w:rsidP="00D643DF">
            <w:pPr>
              <w:spacing w:before="120" w:after="120"/>
              <w:rPr>
                <w:rFonts w:ascii="Arial" w:hAnsi="Arial" w:cs="Arial"/>
                <w:sz w:val="22"/>
                <w:szCs w:val="22"/>
              </w:rPr>
            </w:pPr>
            <w:r w:rsidRPr="00D643DF">
              <w:rPr>
                <w:rFonts w:ascii="Arial" w:hAnsi="Arial" w:cs="Arial"/>
                <w:sz w:val="22"/>
                <w:szCs w:val="22"/>
              </w:rPr>
              <w:t>Ability to work under regular supervision from a line manager</w:t>
            </w:r>
          </w:p>
        </w:tc>
      </w:tr>
    </w:tbl>
    <w:p w14:paraId="6FE9477E" w14:textId="77777777" w:rsidR="00311BB8" w:rsidRPr="0081608B" w:rsidRDefault="00311BB8">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4205C177" w14:textId="77777777" w:rsidTr="00C051CF">
        <w:tc>
          <w:tcPr>
            <w:tcW w:w="10080" w:type="dxa"/>
            <w:shd w:val="clear" w:color="auto" w:fill="EEECE1"/>
          </w:tcPr>
          <w:p w14:paraId="6368AEC6" w14:textId="77777777" w:rsidR="000B020E" w:rsidRPr="0081608B" w:rsidRDefault="000B020E" w:rsidP="00B1497A">
            <w:pPr>
              <w:spacing w:before="120" w:after="120"/>
              <w:rPr>
                <w:rFonts w:ascii="Arial" w:hAnsi="Arial" w:cs="Arial"/>
                <w:sz w:val="22"/>
                <w:szCs w:val="22"/>
              </w:rPr>
            </w:pPr>
            <w:r w:rsidRPr="0081608B">
              <w:rPr>
                <w:rFonts w:ascii="Arial" w:hAnsi="Arial" w:cs="Arial"/>
                <w:b/>
                <w:bCs/>
                <w:iCs/>
                <w:sz w:val="22"/>
                <w:szCs w:val="22"/>
                <w:shd w:val="clear" w:color="auto" w:fill="EEECE1"/>
              </w:rPr>
              <w:t>Nature of Contacts</w:t>
            </w:r>
          </w:p>
        </w:tc>
      </w:tr>
      <w:tr w:rsidR="004913EB" w:rsidRPr="0081608B" w14:paraId="52A32F9A" w14:textId="77777777" w:rsidTr="000B020E">
        <w:tc>
          <w:tcPr>
            <w:tcW w:w="10080" w:type="dxa"/>
            <w:shd w:val="clear" w:color="auto" w:fill="auto"/>
          </w:tcPr>
          <w:p w14:paraId="0E8DF18E" w14:textId="77777777" w:rsidR="00315169" w:rsidRPr="00315169" w:rsidRDefault="00E31DEC" w:rsidP="00315169">
            <w:pPr>
              <w:spacing w:before="40" w:after="40"/>
              <w:rPr>
                <w:rFonts w:ascii="Arial" w:hAnsi="Arial" w:cs="Arial"/>
                <w:sz w:val="22"/>
                <w:szCs w:val="22"/>
              </w:rPr>
            </w:pPr>
            <w:r w:rsidRPr="0081608B">
              <w:rPr>
                <w:rFonts w:ascii="Arial" w:hAnsi="Arial" w:cs="Arial"/>
                <w:sz w:val="22"/>
                <w:szCs w:val="22"/>
              </w:rPr>
              <w:br w:type="page"/>
            </w:r>
            <w:r w:rsidR="00315169" w:rsidRPr="00315169">
              <w:rPr>
                <w:rFonts w:ascii="Arial" w:hAnsi="Arial" w:cs="Arial"/>
                <w:sz w:val="22"/>
                <w:szCs w:val="22"/>
              </w:rPr>
              <w:t xml:space="preserve">To support the aims and objectives of the Adult Social Care interface with the Rapid Response Team, you will be required to: </w:t>
            </w:r>
          </w:p>
          <w:p w14:paraId="76789492" w14:textId="77777777" w:rsidR="00315169" w:rsidRPr="00315169" w:rsidRDefault="00315169" w:rsidP="00315169">
            <w:pPr>
              <w:spacing w:before="40" w:after="40"/>
              <w:rPr>
                <w:rFonts w:ascii="Arial" w:hAnsi="Arial" w:cs="Arial"/>
                <w:sz w:val="22"/>
                <w:szCs w:val="22"/>
              </w:rPr>
            </w:pPr>
            <w:r w:rsidRPr="00315169">
              <w:rPr>
                <w:rFonts w:ascii="Arial" w:hAnsi="Arial" w:cs="Arial"/>
                <w:sz w:val="22"/>
                <w:szCs w:val="22"/>
              </w:rPr>
              <w:t>    </w:t>
            </w:r>
          </w:p>
          <w:p w14:paraId="0AE8A9E4"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 xml:space="preserve">Build positive working relationships with health colleagues from a range of professional disciplines. </w:t>
            </w:r>
          </w:p>
          <w:p w14:paraId="1ACA4541"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Assist health colleagues to develop a good understanding of Adult Social Care policies and procedures (including formal safeguarding arrangements).</w:t>
            </w:r>
          </w:p>
          <w:p w14:paraId="5CCF95A5"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 xml:space="preserve">Promote a strength-based approach to assessing the health and social care needs of residents who are at imminent risk of preventable hospital admission. </w:t>
            </w:r>
          </w:p>
          <w:p w14:paraId="22ACBC46"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 xml:space="preserve">Adopt whole systems thinking in order to sustain throughput and achieve good health and social care outcomes for vulnerable residents. </w:t>
            </w:r>
          </w:p>
          <w:p w14:paraId="57BFA165"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Apply the principles of multi-disciplinary working by providing a “team around the person” approach that is person-centred and puts the resident in control of managing their own health and care needs as far as possible.  </w:t>
            </w:r>
          </w:p>
          <w:p w14:paraId="6D9F82F8" w14:textId="5F846586"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 xml:space="preserve">Complete holistic Care Act </w:t>
            </w:r>
            <w:r>
              <w:rPr>
                <w:rFonts w:ascii="Arial" w:hAnsi="Arial" w:cs="Arial"/>
                <w:sz w:val="22"/>
                <w:szCs w:val="22"/>
              </w:rPr>
              <w:t xml:space="preserve">eligibility </w:t>
            </w:r>
            <w:r w:rsidRPr="00315169">
              <w:rPr>
                <w:rFonts w:ascii="Arial" w:hAnsi="Arial" w:cs="Arial"/>
                <w:sz w:val="22"/>
                <w:szCs w:val="22"/>
              </w:rPr>
              <w:t>assessments with residents.</w:t>
            </w:r>
          </w:p>
          <w:p w14:paraId="1B7057C9"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lastRenderedPageBreak/>
              <w:t xml:space="preserve">Complete Mental Capacity assessments where necessary. </w:t>
            </w:r>
          </w:p>
          <w:p w14:paraId="3FE47EE1"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Assess and manage risk in a way that will promote independence and prevent admissions to hospital (or other institutional care settings).  </w:t>
            </w:r>
          </w:p>
          <w:p w14:paraId="3BE454CE"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Attend regular team meetings with Rapid Response Team colleagues.</w:t>
            </w:r>
          </w:p>
          <w:p w14:paraId="41963F39"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Contribute to quality improvement discussions that will help to develop the service in line with the team’s remit.  </w:t>
            </w:r>
          </w:p>
          <w:p w14:paraId="3C04461F"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 xml:space="preserve">Adopt a proactive and solution-focused approach to addressing any challenges that arise when implementing the team’s aims and objectives. </w:t>
            </w:r>
          </w:p>
          <w:p w14:paraId="0B02F9FE" w14:textId="77777777" w:rsidR="00315169" w:rsidRPr="00315169" w:rsidRDefault="00315169" w:rsidP="00315169">
            <w:pPr>
              <w:numPr>
                <w:ilvl w:val="0"/>
                <w:numId w:val="23"/>
              </w:numPr>
              <w:spacing w:before="40" w:after="40"/>
              <w:rPr>
                <w:rFonts w:ascii="Arial" w:hAnsi="Arial" w:cs="Arial"/>
                <w:sz w:val="22"/>
                <w:szCs w:val="22"/>
              </w:rPr>
            </w:pPr>
            <w:r w:rsidRPr="00315169">
              <w:rPr>
                <w:rFonts w:ascii="Arial" w:hAnsi="Arial" w:cs="Arial"/>
                <w:sz w:val="22"/>
                <w:szCs w:val="22"/>
              </w:rPr>
              <w:t>Manage and prioritise your workload effectively in an integrated working environment.  </w:t>
            </w:r>
          </w:p>
          <w:p w14:paraId="0C3D39E0" w14:textId="77777777" w:rsidR="00315169" w:rsidRPr="00315169" w:rsidRDefault="00315169" w:rsidP="00315169">
            <w:pPr>
              <w:spacing w:before="40" w:after="40"/>
              <w:rPr>
                <w:rFonts w:ascii="Arial" w:hAnsi="Arial" w:cs="Arial"/>
                <w:sz w:val="22"/>
                <w:szCs w:val="22"/>
              </w:rPr>
            </w:pPr>
            <w:r w:rsidRPr="00315169">
              <w:rPr>
                <w:rFonts w:ascii="Arial" w:hAnsi="Arial" w:cs="Arial"/>
                <w:sz w:val="22"/>
                <w:szCs w:val="22"/>
              </w:rPr>
              <w:t> </w:t>
            </w:r>
          </w:p>
          <w:p w14:paraId="71DBBC68" w14:textId="322C0FFC" w:rsidR="00315169" w:rsidRPr="0081608B" w:rsidRDefault="00315169" w:rsidP="00315169">
            <w:pPr>
              <w:spacing w:before="40" w:after="40"/>
              <w:rPr>
                <w:rFonts w:ascii="Arial" w:hAnsi="Arial" w:cs="Arial"/>
                <w:sz w:val="22"/>
                <w:szCs w:val="22"/>
              </w:rPr>
            </w:pPr>
          </w:p>
          <w:p w14:paraId="207F671B" w14:textId="1124FE20" w:rsidR="00547830" w:rsidRPr="0081608B" w:rsidRDefault="00547830" w:rsidP="00A67086">
            <w:pPr>
              <w:spacing w:before="120" w:after="120"/>
              <w:rPr>
                <w:rFonts w:ascii="Arial" w:hAnsi="Arial" w:cs="Arial"/>
                <w:sz w:val="22"/>
                <w:szCs w:val="22"/>
              </w:rPr>
            </w:pPr>
          </w:p>
        </w:tc>
      </w:tr>
    </w:tbl>
    <w:p w14:paraId="59661B02"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1CBB556D" w14:textId="77777777" w:rsidTr="00316DF1">
        <w:tc>
          <w:tcPr>
            <w:tcW w:w="10080" w:type="dxa"/>
            <w:shd w:val="clear" w:color="auto" w:fill="EEECE1"/>
          </w:tcPr>
          <w:p w14:paraId="3D27036E" w14:textId="77777777" w:rsidR="000B020E" w:rsidRPr="0081608B" w:rsidRDefault="000B020E" w:rsidP="00B1497A">
            <w:pPr>
              <w:spacing w:before="120" w:after="120"/>
              <w:rPr>
                <w:rFonts w:ascii="Arial" w:hAnsi="Arial" w:cs="Arial"/>
                <w:b/>
                <w:bCs/>
                <w:iCs/>
                <w:sz w:val="22"/>
                <w:szCs w:val="22"/>
              </w:rPr>
            </w:pPr>
            <w:r w:rsidRPr="0081608B">
              <w:rPr>
                <w:rFonts w:ascii="Arial" w:hAnsi="Arial" w:cs="Arial"/>
                <w:b/>
                <w:bCs/>
                <w:iCs/>
                <w:sz w:val="22"/>
                <w:szCs w:val="22"/>
              </w:rPr>
              <w:t>Procedural Context</w:t>
            </w:r>
          </w:p>
        </w:tc>
      </w:tr>
      <w:tr w:rsidR="004913EB" w:rsidRPr="0081608B" w14:paraId="6BED0800" w14:textId="77777777" w:rsidTr="00C051CF">
        <w:tc>
          <w:tcPr>
            <w:tcW w:w="10080" w:type="dxa"/>
            <w:shd w:val="clear" w:color="auto" w:fill="FFFFFF"/>
          </w:tcPr>
          <w:p w14:paraId="2EB7ED5F" w14:textId="6249F6A2" w:rsidR="00C216DA" w:rsidRPr="00C216DA" w:rsidRDefault="00C216DA" w:rsidP="00C216DA">
            <w:pPr>
              <w:spacing w:before="40" w:after="40"/>
              <w:rPr>
                <w:rFonts w:ascii="Arial" w:hAnsi="Arial" w:cs="Arial"/>
                <w:sz w:val="22"/>
                <w:szCs w:val="22"/>
              </w:rPr>
            </w:pPr>
            <w:r w:rsidRPr="00C216DA">
              <w:rPr>
                <w:rFonts w:ascii="Arial" w:hAnsi="Arial" w:cs="Arial"/>
                <w:sz w:val="22"/>
                <w:szCs w:val="22"/>
              </w:rPr>
              <w:t>The social worker role is an expert in managing uncertainty, developing mutual trust and respectful relationships with people, making fine judgements about risk and daring to work creatively and innovatively.  Using their skills in communication and empowerment to enable people to take considered risks, the social worker will deliver a service that protects and safeguards children, young people, vulnerable adults, their families and carers, supporting them to assess their own needs and capacity, promote their independence, and manage risk and uncertainty.</w:t>
            </w:r>
          </w:p>
          <w:p w14:paraId="611A1713" w14:textId="77777777" w:rsidR="00C216DA" w:rsidRPr="00C216DA" w:rsidRDefault="00C216DA" w:rsidP="00C216DA">
            <w:pPr>
              <w:spacing w:before="40" w:after="40"/>
              <w:rPr>
                <w:rFonts w:ascii="Arial" w:hAnsi="Arial" w:cs="Arial"/>
                <w:sz w:val="22"/>
                <w:szCs w:val="22"/>
              </w:rPr>
            </w:pPr>
          </w:p>
          <w:p w14:paraId="60333DB7" w14:textId="46475729" w:rsidR="00C216DA" w:rsidRPr="00C216DA" w:rsidRDefault="00C216DA" w:rsidP="00C216DA">
            <w:pPr>
              <w:spacing w:before="40" w:after="40"/>
              <w:rPr>
                <w:rFonts w:ascii="Arial" w:hAnsi="Arial" w:cs="Arial"/>
                <w:sz w:val="22"/>
                <w:szCs w:val="22"/>
              </w:rPr>
            </w:pPr>
            <w:r>
              <w:rPr>
                <w:rFonts w:ascii="Arial" w:hAnsi="Arial" w:cs="Arial"/>
                <w:sz w:val="22"/>
                <w:szCs w:val="22"/>
              </w:rPr>
              <w:t>W</w:t>
            </w:r>
            <w:r w:rsidRPr="00C216DA">
              <w:rPr>
                <w:rFonts w:ascii="Arial" w:hAnsi="Arial" w:cs="Arial"/>
                <w:sz w:val="22"/>
                <w:szCs w:val="22"/>
              </w:rPr>
              <w:t xml:space="preserve">ill involve visiting people in their homes to carry out or complete the assessment and develop appropriate plans.There may be other tasks that you will be called upon to complete in your social work role in order to achieve good outcomes for residents and to maintain strong and effective partnership working with health colleagues in the service. </w:t>
            </w:r>
          </w:p>
          <w:p w14:paraId="6D6127F6" w14:textId="77777777" w:rsidR="00C216DA" w:rsidRPr="00C216DA" w:rsidRDefault="00C216DA" w:rsidP="00C216DA">
            <w:pPr>
              <w:spacing w:before="40" w:after="40"/>
              <w:rPr>
                <w:rFonts w:ascii="Arial" w:hAnsi="Arial" w:cs="Arial"/>
                <w:sz w:val="22"/>
                <w:szCs w:val="22"/>
              </w:rPr>
            </w:pPr>
          </w:p>
          <w:p w14:paraId="35E9F872" w14:textId="77777777" w:rsidR="00B1497A" w:rsidRPr="0081608B" w:rsidRDefault="00B1497A" w:rsidP="00C216DA">
            <w:pPr>
              <w:spacing w:before="40" w:after="40"/>
              <w:rPr>
                <w:rFonts w:ascii="Arial" w:hAnsi="Arial" w:cs="Arial"/>
                <w:sz w:val="22"/>
                <w:szCs w:val="22"/>
              </w:rPr>
            </w:pPr>
          </w:p>
        </w:tc>
      </w:tr>
    </w:tbl>
    <w:p w14:paraId="7F58D8FD" w14:textId="77777777" w:rsidR="00704A51" w:rsidRPr="0081608B" w:rsidRDefault="00704A51">
      <w:pPr>
        <w:rPr>
          <w:sz w:val="22"/>
          <w:szCs w:val="2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0B020E" w:rsidRPr="0081608B" w14:paraId="470749F9" w14:textId="77777777" w:rsidTr="00316DF1">
        <w:tc>
          <w:tcPr>
            <w:tcW w:w="10080" w:type="dxa"/>
            <w:shd w:val="clear" w:color="auto" w:fill="EEECE1"/>
          </w:tcPr>
          <w:p w14:paraId="0E895ED2" w14:textId="77777777" w:rsidR="000B020E" w:rsidRPr="0081608B" w:rsidRDefault="000B020E" w:rsidP="0027652C">
            <w:pPr>
              <w:spacing w:before="120" w:after="120"/>
              <w:rPr>
                <w:rFonts w:ascii="Arial" w:hAnsi="Arial" w:cs="Arial"/>
                <w:b/>
                <w:bCs/>
                <w:iCs/>
                <w:sz w:val="22"/>
                <w:szCs w:val="22"/>
              </w:rPr>
            </w:pPr>
            <w:r w:rsidRPr="0081608B">
              <w:rPr>
                <w:rFonts w:ascii="Arial" w:hAnsi="Arial" w:cs="Arial"/>
                <w:b/>
                <w:bCs/>
                <w:iCs/>
                <w:sz w:val="22"/>
                <w:szCs w:val="22"/>
              </w:rPr>
              <w:t>Key Facts and Figures</w:t>
            </w:r>
          </w:p>
        </w:tc>
      </w:tr>
      <w:tr w:rsidR="004913EB" w:rsidRPr="0081608B" w14:paraId="585F4D35" w14:textId="77777777" w:rsidTr="00C051CF">
        <w:tc>
          <w:tcPr>
            <w:tcW w:w="10080" w:type="dxa"/>
            <w:shd w:val="clear" w:color="auto" w:fill="FFFFFF"/>
          </w:tcPr>
          <w:p w14:paraId="7DADAB52" w14:textId="77777777" w:rsidR="006B5648" w:rsidRPr="0081608B" w:rsidRDefault="00B8558A" w:rsidP="0027652C">
            <w:pPr>
              <w:spacing w:before="120" w:after="120"/>
              <w:rPr>
                <w:rFonts w:ascii="Arial" w:hAnsi="Arial" w:cs="Arial"/>
                <w:sz w:val="22"/>
                <w:szCs w:val="22"/>
              </w:rPr>
            </w:pPr>
            <w:r w:rsidRPr="0081608B">
              <w:rPr>
                <w:rFonts w:ascii="Arial" w:hAnsi="Arial" w:cs="Arial"/>
                <w:sz w:val="22"/>
                <w:szCs w:val="22"/>
              </w:rPr>
              <w:t>Enhanced</w:t>
            </w:r>
            <w:r w:rsidR="00D277F9" w:rsidRPr="0081608B">
              <w:rPr>
                <w:rFonts w:ascii="Arial" w:hAnsi="Arial" w:cs="Arial"/>
                <w:sz w:val="22"/>
                <w:szCs w:val="22"/>
              </w:rPr>
              <w:t xml:space="preserve"> DBS Clearance.</w:t>
            </w:r>
          </w:p>
          <w:p w14:paraId="2EBE5F6B" w14:textId="019D62B3" w:rsidR="00D643DF" w:rsidRPr="00D643DF" w:rsidRDefault="00200DD2" w:rsidP="0027652C">
            <w:pPr>
              <w:spacing w:before="120" w:after="120"/>
              <w:rPr>
                <w:rFonts w:ascii="Arial" w:hAnsi="Arial" w:cs="Arial"/>
                <w:sz w:val="22"/>
                <w:szCs w:val="22"/>
              </w:rPr>
            </w:pPr>
            <w:r w:rsidRPr="006965D4">
              <w:rPr>
                <w:rFonts w:ascii="Arial" w:hAnsi="Arial" w:cs="Arial"/>
                <w:sz w:val="22"/>
                <w:szCs w:val="22"/>
              </w:rPr>
              <w:t xml:space="preserve">Holder of </w:t>
            </w:r>
            <w:r w:rsidR="00E77A28">
              <w:rPr>
                <w:rFonts w:ascii="Arial" w:hAnsi="Arial" w:cs="Arial"/>
                <w:sz w:val="22"/>
                <w:szCs w:val="22"/>
              </w:rPr>
              <w:t xml:space="preserve">Social Work England </w:t>
            </w:r>
            <w:r w:rsidR="00E77A28" w:rsidRPr="006965D4">
              <w:rPr>
                <w:rFonts w:ascii="Arial" w:hAnsi="Arial" w:cs="Arial"/>
                <w:sz w:val="22"/>
                <w:szCs w:val="22"/>
              </w:rPr>
              <w:t>registration</w:t>
            </w:r>
            <w:r w:rsidRPr="006965D4">
              <w:rPr>
                <w:rFonts w:ascii="Arial" w:hAnsi="Arial" w:cs="Arial"/>
                <w:sz w:val="22"/>
                <w:szCs w:val="22"/>
              </w:rPr>
              <w:t>.</w:t>
            </w:r>
          </w:p>
        </w:tc>
      </w:tr>
    </w:tbl>
    <w:p w14:paraId="5B21D314"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8329BE" w:rsidRPr="0081608B" w14:paraId="3E07F5DA" w14:textId="77777777" w:rsidTr="00F94063">
        <w:tc>
          <w:tcPr>
            <w:tcW w:w="10080" w:type="dxa"/>
            <w:tcBorders>
              <w:top w:val="single" w:sz="4" w:space="0" w:color="auto"/>
              <w:left w:val="single" w:sz="4" w:space="0" w:color="auto"/>
              <w:bottom w:val="single" w:sz="4" w:space="0" w:color="auto"/>
              <w:right w:val="single" w:sz="4" w:space="0" w:color="000000"/>
            </w:tcBorders>
            <w:shd w:val="clear" w:color="auto" w:fill="EEECE1"/>
          </w:tcPr>
          <w:p w14:paraId="3BAB8487" w14:textId="77777777" w:rsidR="008329BE" w:rsidRPr="0081608B" w:rsidRDefault="008329BE" w:rsidP="00B7201C">
            <w:pPr>
              <w:spacing w:before="120" w:after="120"/>
              <w:rPr>
                <w:rFonts w:ascii="Arial" w:hAnsi="Arial" w:cs="Arial"/>
                <w:b/>
                <w:bCs/>
                <w:iCs/>
                <w:sz w:val="22"/>
                <w:szCs w:val="22"/>
              </w:rPr>
            </w:pPr>
            <w:r w:rsidRPr="0081608B">
              <w:rPr>
                <w:rFonts w:ascii="Arial" w:hAnsi="Arial" w:cs="Arial"/>
                <w:b/>
                <w:bCs/>
                <w:iCs/>
                <w:sz w:val="22"/>
                <w:szCs w:val="22"/>
              </w:rPr>
              <w:t>Resourcing</w:t>
            </w:r>
          </w:p>
        </w:tc>
      </w:tr>
      <w:tr w:rsidR="000B020E" w:rsidRPr="0081608B" w14:paraId="77D46482" w14:textId="77777777" w:rsidTr="000B020E">
        <w:tc>
          <w:tcPr>
            <w:tcW w:w="10080" w:type="dxa"/>
            <w:tcBorders>
              <w:top w:val="single" w:sz="4" w:space="0" w:color="auto"/>
              <w:left w:val="single" w:sz="4" w:space="0" w:color="auto"/>
              <w:bottom w:val="single" w:sz="4" w:space="0" w:color="auto"/>
              <w:right w:val="single" w:sz="4" w:space="0" w:color="000000"/>
            </w:tcBorders>
            <w:shd w:val="clear" w:color="auto" w:fill="auto"/>
          </w:tcPr>
          <w:p w14:paraId="526F789F" w14:textId="743748B5" w:rsidR="000B020E" w:rsidRPr="0081608B" w:rsidRDefault="000B020E" w:rsidP="006965D4">
            <w:pPr>
              <w:spacing w:before="120" w:after="120"/>
              <w:rPr>
                <w:rFonts w:ascii="Arial" w:hAnsi="Arial" w:cs="Arial"/>
                <w:b/>
                <w:bCs/>
                <w:iCs/>
                <w:sz w:val="22"/>
                <w:szCs w:val="22"/>
              </w:rPr>
            </w:pPr>
            <w:r w:rsidRPr="0081608B">
              <w:rPr>
                <w:rFonts w:ascii="Arial" w:hAnsi="Arial" w:cs="Arial"/>
                <w:bCs/>
                <w:iCs/>
                <w:sz w:val="22"/>
                <w:szCs w:val="22"/>
              </w:rPr>
              <w:t xml:space="preserve">Budget Responsibilities: </w:t>
            </w:r>
            <w:r w:rsidR="00D643DF">
              <w:rPr>
                <w:rFonts w:ascii="Arial" w:hAnsi="Arial" w:cs="Arial"/>
                <w:bCs/>
                <w:iCs/>
                <w:sz w:val="22"/>
                <w:szCs w:val="22"/>
              </w:rPr>
              <w:t xml:space="preserve">none </w:t>
            </w:r>
            <w:r w:rsidR="00C216DA" w:rsidRPr="00C216DA">
              <w:rPr>
                <w:rFonts w:ascii="Arial" w:hAnsi="Arial" w:cs="Arial"/>
                <w:bCs/>
                <w:iCs/>
                <w:sz w:val="22"/>
                <w:szCs w:val="22"/>
              </w:rPr>
              <w:t>however to be accountable for ensuring value for money in the provision of care packages and other Council expenditure.</w:t>
            </w:r>
          </w:p>
          <w:p w14:paraId="19735018" w14:textId="77777777" w:rsidR="000B020E" w:rsidRPr="0081608B" w:rsidRDefault="005641A0" w:rsidP="006965D4">
            <w:pPr>
              <w:spacing w:before="120" w:after="120"/>
              <w:rPr>
                <w:rFonts w:ascii="Arial" w:hAnsi="Arial" w:cs="Arial"/>
                <w:b/>
                <w:bCs/>
                <w:iCs/>
                <w:sz w:val="22"/>
                <w:szCs w:val="22"/>
              </w:rPr>
            </w:pPr>
            <w:r>
              <w:rPr>
                <w:rFonts w:ascii="Arial" w:hAnsi="Arial" w:cs="Arial"/>
                <w:bCs/>
                <w:iCs/>
                <w:sz w:val="22"/>
                <w:szCs w:val="22"/>
              </w:rPr>
              <w:t>Supervisory Responsibilities</w:t>
            </w:r>
            <w:r w:rsidR="00D643DF">
              <w:rPr>
                <w:rFonts w:ascii="Arial" w:hAnsi="Arial" w:cs="Arial"/>
                <w:bCs/>
                <w:iCs/>
                <w:sz w:val="22"/>
                <w:szCs w:val="22"/>
              </w:rPr>
              <w:t xml:space="preserve"> – unqualified staff</w:t>
            </w:r>
          </w:p>
        </w:tc>
      </w:tr>
    </w:tbl>
    <w:p w14:paraId="2A20CD7B"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1D0F18" w:rsidRPr="0081608B" w14:paraId="58A9BEF4" w14:textId="77777777" w:rsidTr="00C051CF">
        <w:tc>
          <w:tcPr>
            <w:tcW w:w="10080" w:type="dxa"/>
            <w:tcBorders>
              <w:top w:val="single" w:sz="4" w:space="0" w:color="auto"/>
              <w:left w:val="single" w:sz="4" w:space="0" w:color="auto"/>
              <w:bottom w:val="single" w:sz="4" w:space="0" w:color="auto"/>
              <w:right w:val="single" w:sz="4" w:space="0" w:color="000000"/>
            </w:tcBorders>
            <w:shd w:val="clear" w:color="auto" w:fill="EEECE1"/>
          </w:tcPr>
          <w:p w14:paraId="4777C412" w14:textId="77777777" w:rsidR="001D0F18" w:rsidRPr="0081608B" w:rsidRDefault="00EA32B8" w:rsidP="00DA3C03">
            <w:pPr>
              <w:spacing w:before="120" w:after="120"/>
              <w:rPr>
                <w:rFonts w:ascii="Arial" w:hAnsi="Arial" w:cs="Arial"/>
                <w:bCs/>
                <w:iCs/>
                <w:sz w:val="22"/>
                <w:szCs w:val="22"/>
              </w:rPr>
            </w:pPr>
            <w:r w:rsidRPr="0081608B">
              <w:rPr>
                <w:rFonts w:ascii="Arial" w:hAnsi="Arial" w:cs="Arial"/>
                <w:b/>
                <w:bCs/>
                <w:iCs/>
                <w:sz w:val="22"/>
                <w:szCs w:val="22"/>
              </w:rPr>
              <w:t>Competency Level</w:t>
            </w:r>
            <w:r w:rsidR="001D0F18" w:rsidRPr="0081608B">
              <w:rPr>
                <w:rFonts w:ascii="Arial" w:hAnsi="Arial" w:cs="Arial"/>
                <w:b/>
                <w:bCs/>
                <w:iCs/>
                <w:sz w:val="22"/>
                <w:szCs w:val="22"/>
              </w:rPr>
              <w:t xml:space="preserve">  </w:t>
            </w:r>
          </w:p>
        </w:tc>
      </w:tr>
      <w:tr w:rsidR="00DA3C03" w:rsidRPr="0081608B" w14:paraId="04495A1E" w14:textId="77777777" w:rsidTr="00DA3C03">
        <w:tc>
          <w:tcPr>
            <w:tcW w:w="10080" w:type="dxa"/>
            <w:tcBorders>
              <w:top w:val="single" w:sz="4" w:space="0" w:color="auto"/>
              <w:left w:val="single" w:sz="4" w:space="0" w:color="auto"/>
              <w:bottom w:val="single" w:sz="4" w:space="0" w:color="auto"/>
              <w:right w:val="single" w:sz="4" w:space="0" w:color="000000"/>
            </w:tcBorders>
            <w:shd w:val="clear" w:color="auto" w:fill="auto"/>
          </w:tcPr>
          <w:p w14:paraId="030F7D5F" w14:textId="77777777" w:rsidR="00DA3C03" w:rsidRPr="0081608B" w:rsidRDefault="0045333B" w:rsidP="0027652C">
            <w:pPr>
              <w:spacing w:before="120" w:after="120"/>
              <w:rPr>
                <w:rFonts w:ascii="Arial" w:hAnsi="Arial" w:cs="Arial"/>
                <w:b/>
                <w:bCs/>
                <w:iCs/>
                <w:sz w:val="22"/>
                <w:szCs w:val="22"/>
              </w:rPr>
            </w:pPr>
            <w:r>
              <w:rPr>
                <w:rFonts w:ascii="Arial" w:hAnsi="Arial" w:cs="Arial"/>
                <w:b/>
                <w:bCs/>
                <w:iCs/>
                <w:sz w:val="22"/>
                <w:szCs w:val="22"/>
              </w:rPr>
              <w:t>Principle Officer</w:t>
            </w:r>
          </w:p>
        </w:tc>
      </w:tr>
    </w:tbl>
    <w:p w14:paraId="0D12D1A6" w14:textId="77777777" w:rsidR="002D5CC6" w:rsidRPr="0081608B" w:rsidRDefault="002D5CC6" w:rsidP="00200DD2">
      <w:pPr>
        <w:spacing w:before="120"/>
        <w:rPr>
          <w:rFonts w:ascii="Arial" w:hAnsi="Arial" w:cs="Arial"/>
          <w:sz w:val="22"/>
          <w:szCs w:val="22"/>
        </w:rPr>
      </w:pPr>
    </w:p>
    <w:tbl>
      <w:tblPr>
        <w:tblW w:w="10080" w:type="dxa"/>
        <w:tblInd w:w="-132" w:type="dxa"/>
        <w:tblLook w:val="0000" w:firstRow="0" w:lastRow="0" w:firstColumn="0" w:lastColumn="0" w:noHBand="0" w:noVBand="0"/>
      </w:tblPr>
      <w:tblGrid>
        <w:gridCol w:w="10080"/>
      </w:tblGrid>
      <w:tr w:rsidR="00B8034E" w:rsidRPr="0081608B" w14:paraId="22936FE6"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26017FE0" w14:textId="77777777" w:rsidR="00B8034E" w:rsidRPr="0081608B" w:rsidRDefault="00B8034E" w:rsidP="0027652C">
            <w:pPr>
              <w:spacing w:before="120" w:after="120"/>
              <w:rPr>
                <w:rFonts w:ascii="Arial" w:hAnsi="Arial" w:cs="Arial"/>
                <w:b/>
                <w:bCs/>
                <w:iCs/>
                <w:sz w:val="22"/>
                <w:szCs w:val="22"/>
              </w:rPr>
            </w:pPr>
            <w:r w:rsidRPr="0081608B">
              <w:rPr>
                <w:rFonts w:ascii="Arial" w:hAnsi="Arial" w:cs="Arial"/>
                <w:b/>
                <w:bCs/>
                <w:iCs/>
                <w:sz w:val="22"/>
                <w:szCs w:val="22"/>
              </w:rPr>
              <w:t>Knowledge</w:t>
            </w:r>
            <w:r w:rsidR="004A3A74" w:rsidRPr="0081608B">
              <w:rPr>
                <w:rFonts w:ascii="Arial" w:hAnsi="Arial" w:cs="Arial"/>
                <w:b/>
                <w:bCs/>
                <w:iCs/>
                <w:sz w:val="22"/>
                <w:szCs w:val="22"/>
              </w:rPr>
              <w:t>,</w:t>
            </w:r>
            <w:r w:rsidRPr="0081608B">
              <w:rPr>
                <w:rFonts w:ascii="Arial" w:hAnsi="Arial" w:cs="Arial"/>
                <w:b/>
                <w:bCs/>
                <w:iCs/>
                <w:sz w:val="22"/>
                <w:szCs w:val="22"/>
              </w:rPr>
              <w:t xml:space="preserve"> Skills</w:t>
            </w:r>
            <w:r w:rsidR="004A3A74" w:rsidRPr="0081608B">
              <w:rPr>
                <w:rFonts w:ascii="Arial" w:hAnsi="Arial" w:cs="Arial"/>
                <w:b/>
                <w:bCs/>
                <w:iCs/>
                <w:sz w:val="22"/>
                <w:szCs w:val="22"/>
              </w:rPr>
              <w:t xml:space="preserve"> and Experience</w:t>
            </w:r>
            <w:r w:rsidR="00CF3E7A" w:rsidRPr="0081608B">
              <w:rPr>
                <w:rFonts w:ascii="Arial" w:hAnsi="Arial" w:cs="Arial"/>
                <w:sz w:val="22"/>
                <w:szCs w:val="22"/>
              </w:rPr>
              <w:t xml:space="preserve"> </w:t>
            </w:r>
          </w:p>
        </w:tc>
      </w:tr>
      <w:tr w:rsidR="00531BD0" w:rsidRPr="005641A0" w14:paraId="1E1D9D86" w14:textId="77777777" w:rsidTr="000B020E">
        <w:tc>
          <w:tcPr>
            <w:tcW w:w="10080" w:type="dxa"/>
            <w:tcBorders>
              <w:top w:val="single" w:sz="4" w:space="0" w:color="auto"/>
              <w:left w:val="single" w:sz="4" w:space="0" w:color="auto"/>
              <w:bottom w:val="single" w:sz="4" w:space="0" w:color="auto"/>
              <w:right w:val="single" w:sz="4" w:space="0" w:color="auto"/>
            </w:tcBorders>
            <w:shd w:val="clear" w:color="auto" w:fill="auto"/>
          </w:tcPr>
          <w:p w14:paraId="0D388DFE" w14:textId="1EA4A55E"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Significant post-qualifying social work experience in </w:t>
            </w:r>
            <w:r w:rsidR="00DB66A2">
              <w:rPr>
                <w:rFonts w:ascii="Arial" w:hAnsi="Arial" w:cs="Arial"/>
                <w:sz w:val="22"/>
                <w:szCs w:val="22"/>
              </w:rPr>
              <w:t xml:space="preserve">Adult </w:t>
            </w:r>
            <w:r w:rsidRPr="005641A0">
              <w:rPr>
                <w:rFonts w:ascii="Arial" w:hAnsi="Arial" w:cs="Arial"/>
                <w:sz w:val="22"/>
                <w:szCs w:val="22"/>
              </w:rPr>
              <w:t xml:space="preserve">&amp; </w:t>
            </w:r>
            <w:r w:rsidR="0045333B">
              <w:rPr>
                <w:rFonts w:ascii="Arial" w:hAnsi="Arial" w:cs="Arial"/>
                <w:sz w:val="22"/>
                <w:szCs w:val="22"/>
              </w:rPr>
              <w:t xml:space="preserve">Older Adults </w:t>
            </w:r>
            <w:r w:rsidRPr="005641A0">
              <w:rPr>
                <w:rFonts w:ascii="Arial" w:hAnsi="Arial" w:cs="Arial"/>
                <w:sz w:val="22"/>
                <w:szCs w:val="22"/>
              </w:rPr>
              <w:t xml:space="preserve">Families </w:t>
            </w:r>
            <w:r w:rsidR="00315169" w:rsidRPr="005641A0">
              <w:rPr>
                <w:rFonts w:ascii="Arial" w:hAnsi="Arial" w:cs="Arial"/>
                <w:sz w:val="22"/>
                <w:szCs w:val="22"/>
              </w:rPr>
              <w:t>setting.</w:t>
            </w:r>
          </w:p>
          <w:p w14:paraId="4DAC0F08" w14:textId="77777777" w:rsidR="0061286E" w:rsidRPr="005641A0" w:rsidRDefault="0061286E" w:rsidP="0061286E">
            <w:pPr>
              <w:pStyle w:val="Header"/>
              <w:tabs>
                <w:tab w:val="clear" w:pos="4153"/>
                <w:tab w:val="clear" w:pos="8306"/>
              </w:tabs>
              <w:ind w:left="360"/>
              <w:rPr>
                <w:rFonts w:ascii="Arial" w:hAnsi="Arial" w:cs="Arial"/>
                <w:sz w:val="22"/>
                <w:szCs w:val="22"/>
              </w:rPr>
            </w:pPr>
          </w:p>
          <w:p w14:paraId="5CC983DD"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Experience of undertaking highly complex casework within a </w:t>
            </w:r>
            <w:r w:rsidR="0045333B" w:rsidRPr="005641A0">
              <w:rPr>
                <w:rFonts w:ascii="Arial" w:hAnsi="Arial" w:cs="Arial"/>
                <w:sz w:val="22"/>
                <w:szCs w:val="22"/>
              </w:rPr>
              <w:t xml:space="preserve">statutory </w:t>
            </w:r>
            <w:r w:rsidR="0045333B">
              <w:rPr>
                <w:rFonts w:ascii="Arial" w:hAnsi="Arial" w:cs="Arial"/>
                <w:sz w:val="22"/>
                <w:szCs w:val="22"/>
              </w:rPr>
              <w:t>adult</w:t>
            </w:r>
            <w:r w:rsidR="00DB66A2">
              <w:rPr>
                <w:rFonts w:ascii="Arial" w:hAnsi="Arial" w:cs="Arial"/>
                <w:sz w:val="22"/>
                <w:szCs w:val="22"/>
              </w:rPr>
              <w:t xml:space="preserve"> </w:t>
            </w:r>
            <w:r w:rsidRPr="005641A0">
              <w:rPr>
                <w:rFonts w:ascii="Arial" w:hAnsi="Arial" w:cs="Arial"/>
                <w:sz w:val="22"/>
                <w:szCs w:val="22"/>
              </w:rPr>
              <w:t>setting</w:t>
            </w:r>
          </w:p>
          <w:p w14:paraId="39D4ACF2" w14:textId="77777777" w:rsidR="0061286E" w:rsidRPr="005641A0" w:rsidRDefault="0061286E" w:rsidP="0061286E">
            <w:pPr>
              <w:pStyle w:val="Header"/>
              <w:tabs>
                <w:tab w:val="clear" w:pos="4153"/>
                <w:tab w:val="clear" w:pos="8306"/>
              </w:tabs>
              <w:rPr>
                <w:rFonts w:ascii="Arial" w:hAnsi="Arial" w:cs="Arial"/>
                <w:sz w:val="22"/>
                <w:szCs w:val="22"/>
              </w:rPr>
            </w:pPr>
          </w:p>
          <w:p w14:paraId="2EFB9CD4" w14:textId="35C049EE"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 xml:space="preserve">Experience of service delivery which is culturally sensitive and responsive to the needs of a multi-cultural </w:t>
            </w:r>
            <w:r w:rsidR="00C216DA" w:rsidRPr="005641A0">
              <w:rPr>
                <w:rFonts w:ascii="Arial" w:hAnsi="Arial" w:cs="Arial"/>
                <w:sz w:val="22"/>
                <w:szCs w:val="22"/>
              </w:rPr>
              <w:t>community.</w:t>
            </w:r>
          </w:p>
          <w:p w14:paraId="1E81DCAF" w14:textId="77777777" w:rsidR="0045333B" w:rsidRDefault="0045333B" w:rsidP="00315169">
            <w:pPr>
              <w:pStyle w:val="ListParagraph"/>
              <w:ind w:left="0"/>
              <w:rPr>
                <w:rFonts w:ascii="Arial" w:hAnsi="Arial" w:cs="Arial"/>
                <w:sz w:val="22"/>
                <w:szCs w:val="22"/>
              </w:rPr>
            </w:pPr>
          </w:p>
          <w:p w14:paraId="76FBFA64" w14:textId="4EC8A98D" w:rsidR="0045333B" w:rsidRDefault="0045333B" w:rsidP="0045333B">
            <w:pPr>
              <w:pStyle w:val="Header"/>
              <w:numPr>
                <w:ilvl w:val="0"/>
                <w:numId w:val="15"/>
              </w:numPr>
              <w:tabs>
                <w:tab w:val="clear" w:pos="4153"/>
                <w:tab w:val="clear" w:pos="8306"/>
              </w:tabs>
              <w:rPr>
                <w:rFonts w:ascii="Arial" w:hAnsi="Arial" w:cs="Arial"/>
                <w:sz w:val="22"/>
                <w:szCs w:val="22"/>
              </w:rPr>
            </w:pPr>
            <w:r w:rsidRPr="0045333B">
              <w:rPr>
                <w:rFonts w:ascii="Arial" w:hAnsi="Arial" w:cs="Arial"/>
                <w:sz w:val="22"/>
                <w:szCs w:val="22"/>
              </w:rPr>
              <w:t xml:space="preserve">Experience of prioritisation, </w:t>
            </w:r>
            <w:r>
              <w:rPr>
                <w:rFonts w:ascii="Arial" w:hAnsi="Arial" w:cs="Arial"/>
                <w:sz w:val="22"/>
                <w:szCs w:val="22"/>
              </w:rPr>
              <w:t>Screening</w:t>
            </w:r>
            <w:r w:rsidR="00315169">
              <w:rPr>
                <w:rFonts w:ascii="Arial" w:hAnsi="Arial" w:cs="Arial"/>
                <w:sz w:val="22"/>
                <w:szCs w:val="22"/>
              </w:rPr>
              <w:t>/Triaging</w:t>
            </w:r>
            <w:r>
              <w:rPr>
                <w:rFonts w:ascii="Arial" w:hAnsi="Arial" w:cs="Arial"/>
                <w:sz w:val="22"/>
                <w:szCs w:val="22"/>
              </w:rPr>
              <w:t xml:space="preserve"> </w:t>
            </w:r>
            <w:r w:rsidRPr="0045333B">
              <w:rPr>
                <w:rFonts w:ascii="Arial" w:hAnsi="Arial" w:cs="Arial"/>
                <w:sz w:val="22"/>
                <w:szCs w:val="22"/>
              </w:rPr>
              <w:t>and service delivery</w:t>
            </w:r>
          </w:p>
          <w:p w14:paraId="3BC1BFD8" w14:textId="77777777" w:rsidR="0045333B" w:rsidRDefault="0045333B" w:rsidP="0045333B">
            <w:pPr>
              <w:pStyle w:val="ListParagraph"/>
              <w:rPr>
                <w:rFonts w:ascii="Arial" w:hAnsi="Arial" w:cs="Arial"/>
                <w:sz w:val="22"/>
                <w:szCs w:val="22"/>
              </w:rPr>
            </w:pPr>
          </w:p>
          <w:p w14:paraId="12E9A281" w14:textId="3E3190D4" w:rsidR="0045333B" w:rsidRPr="0045333B" w:rsidRDefault="0045333B" w:rsidP="0045333B">
            <w:pPr>
              <w:pStyle w:val="Header"/>
              <w:numPr>
                <w:ilvl w:val="0"/>
                <w:numId w:val="15"/>
              </w:numPr>
              <w:tabs>
                <w:tab w:val="clear" w:pos="4153"/>
                <w:tab w:val="clear" w:pos="8306"/>
              </w:tabs>
              <w:rPr>
                <w:rFonts w:ascii="Arial" w:hAnsi="Arial" w:cs="Arial"/>
                <w:sz w:val="22"/>
                <w:szCs w:val="22"/>
              </w:rPr>
            </w:pPr>
            <w:r w:rsidRPr="0045333B">
              <w:rPr>
                <w:rFonts w:ascii="Arial" w:hAnsi="Arial" w:cs="Arial"/>
                <w:sz w:val="22"/>
                <w:szCs w:val="22"/>
              </w:rPr>
              <w:t>Demonstrable knowledge and</w:t>
            </w:r>
            <w:r>
              <w:rPr>
                <w:rFonts w:ascii="Arial" w:hAnsi="Arial" w:cs="Arial"/>
                <w:sz w:val="22"/>
                <w:szCs w:val="22"/>
              </w:rPr>
              <w:t xml:space="preserve"> </w:t>
            </w:r>
            <w:r w:rsidRPr="0045333B">
              <w:rPr>
                <w:rFonts w:ascii="Arial" w:hAnsi="Arial" w:cs="Arial"/>
                <w:sz w:val="22"/>
                <w:szCs w:val="22"/>
              </w:rPr>
              <w:t>experience in assessing complex</w:t>
            </w:r>
            <w:r w:rsidRPr="0045333B">
              <w:rPr>
                <w:rFonts w:ascii="Arial" w:hAnsi="Arial" w:cs="Arial"/>
                <w:color w:val="FF0000"/>
                <w:sz w:val="22"/>
                <w:szCs w:val="22"/>
              </w:rPr>
              <w:t xml:space="preserve"> </w:t>
            </w:r>
            <w:r w:rsidR="00315169" w:rsidRPr="00315169">
              <w:rPr>
                <w:rFonts w:ascii="Arial" w:hAnsi="Arial" w:cs="Arial"/>
                <w:sz w:val="22"/>
                <w:szCs w:val="22"/>
              </w:rPr>
              <w:t>need &amp; risk.</w:t>
            </w:r>
          </w:p>
          <w:p w14:paraId="280BEAF5" w14:textId="77777777" w:rsidR="0061286E" w:rsidRPr="005641A0" w:rsidRDefault="0061286E" w:rsidP="0061286E">
            <w:pPr>
              <w:pStyle w:val="Header"/>
              <w:tabs>
                <w:tab w:val="clear" w:pos="4153"/>
                <w:tab w:val="clear" w:pos="8306"/>
              </w:tabs>
              <w:rPr>
                <w:rFonts w:ascii="Arial" w:hAnsi="Arial" w:cs="Arial"/>
                <w:sz w:val="22"/>
                <w:szCs w:val="22"/>
              </w:rPr>
            </w:pPr>
          </w:p>
          <w:p w14:paraId="6C418667"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sidRPr="005641A0">
              <w:rPr>
                <w:rFonts w:ascii="Arial" w:hAnsi="Arial" w:cs="Arial"/>
                <w:sz w:val="22"/>
                <w:szCs w:val="22"/>
              </w:rPr>
              <w:t>Make timely judgments and decisions that are based on evidence and thorough analysis of all the information gathered.</w:t>
            </w:r>
          </w:p>
          <w:p w14:paraId="28CE0F9C" w14:textId="77777777" w:rsidR="0061286E" w:rsidRPr="005641A0" w:rsidRDefault="0061286E" w:rsidP="0061286E">
            <w:pPr>
              <w:pStyle w:val="Header"/>
              <w:tabs>
                <w:tab w:val="clear" w:pos="4153"/>
                <w:tab w:val="clear" w:pos="8306"/>
              </w:tabs>
              <w:rPr>
                <w:rFonts w:ascii="Arial" w:hAnsi="Arial" w:cs="Arial"/>
                <w:sz w:val="22"/>
                <w:szCs w:val="22"/>
              </w:rPr>
            </w:pPr>
          </w:p>
          <w:p w14:paraId="0439A69F" w14:textId="77777777" w:rsidR="005641A0" w:rsidRDefault="005641A0" w:rsidP="0045333B">
            <w:pPr>
              <w:pStyle w:val="Header"/>
              <w:numPr>
                <w:ilvl w:val="0"/>
                <w:numId w:val="15"/>
              </w:numPr>
              <w:tabs>
                <w:tab w:val="clear" w:pos="4153"/>
                <w:tab w:val="clear" w:pos="8306"/>
              </w:tabs>
              <w:rPr>
                <w:rFonts w:ascii="Arial" w:hAnsi="Arial" w:cs="Arial"/>
                <w:sz w:val="22"/>
                <w:szCs w:val="22"/>
              </w:rPr>
            </w:pPr>
            <w:r>
              <w:rPr>
                <w:rFonts w:ascii="Arial" w:hAnsi="Arial" w:cs="Arial"/>
                <w:sz w:val="22"/>
                <w:szCs w:val="22"/>
              </w:rPr>
              <w:t>Ability</w:t>
            </w:r>
            <w:r w:rsidRPr="005641A0">
              <w:rPr>
                <w:rFonts w:ascii="Arial" w:hAnsi="Arial" w:cs="Arial"/>
                <w:sz w:val="22"/>
                <w:szCs w:val="22"/>
              </w:rPr>
              <w:t xml:space="preserve"> to draw up specific plans with clear timescales that are based on high quality assessments, which set out the planned outcomes for the </w:t>
            </w:r>
            <w:r w:rsidR="00DB66A2">
              <w:rPr>
                <w:rFonts w:ascii="Arial" w:hAnsi="Arial" w:cs="Arial"/>
                <w:sz w:val="22"/>
                <w:szCs w:val="22"/>
              </w:rPr>
              <w:t>adult.</w:t>
            </w:r>
          </w:p>
          <w:p w14:paraId="32B9D829" w14:textId="77777777" w:rsidR="0045333B" w:rsidRDefault="0045333B" w:rsidP="0045333B">
            <w:pPr>
              <w:pStyle w:val="ListParagraph"/>
              <w:rPr>
                <w:rFonts w:ascii="Arial" w:hAnsi="Arial" w:cs="Arial"/>
                <w:sz w:val="22"/>
                <w:szCs w:val="22"/>
              </w:rPr>
            </w:pPr>
          </w:p>
          <w:p w14:paraId="457E640F" w14:textId="77777777" w:rsidR="00315169" w:rsidRDefault="0045333B" w:rsidP="00315169">
            <w:pPr>
              <w:numPr>
                <w:ilvl w:val="0"/>
                <w:numId w:val="15"/>
              </w:numPr>
              <w:rPr>
                <w:rFonts w:ascii="Arial" w:hAnsi="Arial" w:cs="Arial"/>
                <w:sz w:val="22"/>
                <w:szCs w:val="22"/>
              </w:rPr>
            </w:pPr>
            <w:r w:rsidRPr="0045333B">
              <w:rPr>
                <w:rFonts w:ascii="Arial" w:hAnsi="Arial" w:cs="Arial"/>
                <w:sz w:val="22"/>
                <w:szCs w:val="22"/>
              </w:rPr>
              <w:t>Have high-level knowledge and skills in gathering information from a range of sources, including direct observation of adults and older people and their interactions with their family and carers.</w:t>
            </w:r>
          </w:p>
          <w:p w14:paraId="1CD1704A" w14:textId="77777777" w:rsidR="00315169" w:rsidRDefault="00315169" w:rsidP="00315169">
            <w:pPr>
              <w:pStyle w:val="ListParagraph"/>
              <w:rPr>
                <w:rFonts w:ascii="Arial" w:hAnsi="Arial" w:cs="Arial"/>
                <w:sz w:val="22"/>
                <w:szCs w:val="22"/>
              </w:rPr>
            </w:pPr>
          </w:p>
          <w:p w14:paraId="4F77BFF7" w14:textId="29CD7C62" w:rsidR="005641A0" w:rsidRDefault="005641A0" w:rsidP="00315169">
            <w:pPr>
              <w:numPr>
                <w:ilvl w:val="0"/>
                <w:numId w:val="15"/>
              </w:numPr>
              <w:rPr>
                <w:rFonts w:ascii="Arial" w:hAnsi="Arial" w:cs="Arial"/>
                <w:sz w:val="22"/>
                <w:szCs w:val="22"/>
              </w:rPr>
            </w:pPr>
            <w:r w:rsidRPr="00315169">
              <w:rPr>
                <w:rFonts w:ascii="Arial" w:hAnsi="Arial" w:cs="Arial"/>
                <w:sz w:val="22"/>
                <w:szCs w:val="22"/>
              </w:rPr>
              <w:t xml:space="preserve">Ability to effectively communicate, both orally and in writing, with a diverse range of audiences. </w:t>
            </w:r>
          </w:p>
          <w:p w14:paraId="4B29899A" w14:textId="77777777" w:rsidR="00315169" w:rsidRPr="00315169" w:rsidRDefault="00315169" w:rsidP="00315169">
            <w:pPr>
              <w:rPr>
                <w:rFonts w:ascii="Arial" w:hAnsi="Arial" w:cs="Arial"/>
                <w:sz w:val="22"/>
                <w:szCs w:val="22"/>
              </w:rPr>
            </w:pPr>
          </w:p>
          <w:p w14:paraId="400C3BB3" w14:textId="77777777" w:rsidR="00D643DF" w:rsidRDefault="00D643DF" w:rsidP="00D643DF">
            <w:pPr>
              <w:numPr>
                <w:ilvl w:val="0"/>
                <w:numId w:val="15"/>
              </w:numPr>
              <w:rPr>
                <w:rFonts w:ascii="Arial" w:hAnsi="Arial" w:cs="Arial"/>
                <w:sz w:val="22"/>
                <w:szCs w:val="22"/>
              </w:rPr>
            </w:pPr>
            <w:r w:rsidRPr="00D643DF">
              <w:rPr>
                <w:rFonts w:ascii="Arial" w:hAnsi="Arial" w:cs="Arial"/>
                <w:sz w:val="22"/>
                <w:szCs w:val="22"/>
              </w:rPr>
              <w:t>Ability to work as a team member</w:t>
            </w:r>
          </w:p>
          <w:p w14:paraId="305B1B1E" w14:textId="77777777" w:rsidR="00D643DF" w:rsidRPr="00D643DF" w:rsidRDefault="00D643DF" w:rsidP="00D643DF">
            <w:pPr>
              <w:ind w:left="360"/>
              <w:rPr>
                <w:rFonts w:ascii="Arial" w:hAnsi="Arial" w:cs="Arial"/>
                <w:sz w:val="22"/>
                <w:szCs w:val="22"/>
              </w:rPr>
            </w:pPr>
          </w:p>
          <w:p w14:paraId="322C269D" w14:textId="031D5B45" w:rsid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promote good practice within the team, </w:t>
            </w:r>
          </w:p>
          <w:p w14:paraId="62D23145" w14:textId="77777777" w:rsidR="00D643DF" w:rsidRPr="00D643DF" w:rsidRDefault="00D643DF" w:rsidP="00E77A28">
            <w:pPr>
              <w:rPr>
                <w:rFonts w:ascii="Arial" w:hAnsi="Arial" w:cs="Arial"/>
                <w:sz w:val="22"/>
                <w:szCs w:val="22"/>
              </w:rPr>
            </w:pPr>
          </w:p>
          <w:p w14:paraId="34B914E9" w14:textId="57BA0BC5" w:rsidR="00D643DF" w:rsidRDefault="00D643DF" w:rsidP="00D643DF">
            <w:pPr>
              <w:numPr>
                <w:ilvl w:val="0"/>
                <w:numId w:val="15"/>
              </w:numPr>
              <w:rPr>
                <w:rFonts w:ascii="Arial" w:hAnsi="Arial" w:cs="Arial"/>
                <w:sz w:val="22"/>
                <w:szCs w:val="22"/>
              </w:rPr>
            </w:pPr>
            <w:r w:rsidRPr="00D643DF">
              <w:rPr>
                <w:rFonts w:ascii="Arial" w:hAnsi="Arial" w:cs="Arial"/>
                <w:sz w:val="22"/>
                <w:szCs w:val="22"/>
              </w:rPr>
              <w:t>Ability to work effectively under pressure</w:t>
            </w:r>
            <w:r>
              <w:rPr>
                <w:rFonts w:ascii="Arial" w:hAnsi="Arial" w:cs="Arial"/>
                <w:sz w:val="22"/>
                <w:szCs w:val="22"/>
              </w:rPr>
              <w:t>,</w:t>
            </w:r>
            <w:r>
              <w:t xml:space="preserve"> </w:t>
            </w:r>
            <w:r w:rsidRPr="00D643DF">
              <w:rPr>
                <w:rFonts w:ascii="Arial" w:hAnsi="Arial" w:cs="Arial"/>
                <w:sz w:val="22"/>
                <w:szCs w:val="22"/>
              </w:rPr>
              <w:t xml:space="preserve">Ability to prioritise </w:t>
            </w:r>
            <w:r w:rsidR="00315169" w:rsidRPr="00D643DF">
              <w:rPr>
                <w:rFonts w:ascii="Arial" w:hAnsi="Arial" w:cs="Arial"/>
                <w:sz w:val="22"/>
                <w:szCs w:val="22"/>
              </w:rPr>
              <w:t>work.</w:t>
            </w:r>
          </w:p>
          <w:p w14:paraId="7EE39F61" w14:textId="77777777" w:rsidR="00D643DF" w:rsidRPr="00D643DF" w:rsidRDefault="00D643DF" w:rsidP="00315169">
            <w:pPr>
              <w:rPr>
                <w:rFonts w:ascii="Arial" w:hAnsi="Arial" w:cs="Arial"/>
                <w:sz w:val="22"/>
                <w:szCs w:val="22"/>
              </w:rPr>
            </w:pPr>
          </w:p>
          <w:p w14:paraId="7D663762" w14:textId="47218636" w:rsid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participate in change </w:t>
            </w:r>
            <w:r w:rsidR="00315169" w:rsidRPr="00D643DF">
              <w:rPr>
                <w:rFonts w:ascii="Arial" w:hAnsi="Arial" w:cs="Arial"/>
                <w:sz w:val="22"/>
                <w:szCs w:val="22"/>
              </w:rPr>
              <w:t>effectively.</w:t>
            </w:r>
          </w:p>
          <w:p w14:paraId="5567A136" w14:textId="77777777" w:rsidR="00D643DF" w:rsidRDefault="00D643DF" w:rsidP="00D643DF">
            <w:pPr>
              <w:ind w:left="360"/>
              <w:rPr>
                <w:rFonts w:ascii="Arial" w:hAnsi="Arial" w:cs="Arial"/>
                <w:sz w:val="22"/>
                <w:szCs w:val="22"/>
              </w:rPr>
            </w:pPr>
          </w:p>
          <w:p w14:paraId="03A08324" w14:textId="4F81DDB4" w:rsidR="00D643DF" w:rsidRPr="00D643DF" w:rsidRDefault="00D643DF" w:rsidP="00D643DF">
            <w:pPr>
              <w:numPr>
                <w:ilvl w:val="0"/>
                <w:numId w:val="15"/>
              </w:numPr>
              <w:rPr>
                <w:rFonts w:ascii="Arial" w:hAnsi="Arial" w:cs="Arial"/>
                <w:sz w:val="22"/>
                <w:szCs w:val="22"/>
              </w:rPr>
            </w:pPr>
            <w:r w:rsidRPr="00D643DF">
              <w:rPr>
                <w:rFonts w:ascii="Arial" w:hAnsi="Arial" w:cs="Arial"/>
                <w:sz w:val="22"/>
                <w:szCs w:val="22"/>
              </w:rPr>
              <w:t xml:space="preserve">Ability to communicate clearly verbally and in writing, and to follow through required </w:t>
            </w:r>
            <w:r w:rsidR="00315169" w:rsidRPr="00D643DF">
              <w:rPr>
                <w:rFonts w:ascii="Arial" w:hAnsi="Arial" w:cs="Arial"/>
                <w:sz w:val="22"/>
                <w:szCs w:val="22"/>
              </w:rPr>
              <w:t>actions.</w:t>
            </w:r>
          </w:p>
          <w:p w14:paraId="3FD3AC7B" w14:textId="6232CC71"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Experience of developing and maintaining effective partnerships with statutory agencies and voluntary organisations at </w:t>
            </w:r>
            <w:r w:rsidR="00315169">
              <w:rPr>
                <w:rFonts w:ascii="Arial" w:hAnsi="Arial" w:cs="Arial"/>
                <w:sz w:val="22"/>
                <w:szCs w:val="22"/>
              </w:rPr>
              <w:t xml:space="preserve">an </w:t>
            </w:r>
            <w:r w:rsidRPr="005641A0">
              <w:rPr>
                <w:rFonts w:ascii="Arial" w:hAnsi="Arial" w:cs="Arial"/>
                <w:sz w:val="22"/>
                <w:szCs w:val="22"/>
              </w:rPr>
              <w:t>operational level.</w:t>
            </w:r>
          </w:p>
          <w:p w14:paraId="535043D9"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Experience of operating within </w:t>
            </w:r>
            <w:r w:rsidR="00DB66A2">
              <w:rPr>
                <w:rFonts w:ascii="Arial" w:hAnsi="Arial" w:cs="Arial"/>
                <w:sz w:val="22"/>
                <w:szCs w:val="22"/>
              </w:rPr>
              <w:t xml:space="preserve">the Care Act 2014 </w:t>
            </w:r>
            <w:r w:rsidRPr="005641A0">
              <w:rPr>
                <w:rFonts w:ascii="Arial" w:hAnsi="Arial" w:cs="Arial"/>
                <w:sz w:val="22"/>
                <w:szCs w:val="22"/>
              </w:rPr>
              <w:t xml:space="preserve">or other legislative framework concerned with </w:t>
            </w:r>
            <w:r w:rsidR="00DB66A2">
              <w:rPr>
                <w:rFonts w:ascii="Arial" w:hAnsi="Arial" w:cs="Arial"/>
                <w:sz w:val="22"/>
                <w:szCs w:val="22"/>
              </w:rPr>
              <w:t xml:space="preserve">Adults. </w:t>
            </w:r>
          </w:p>
          <w:p w14:paraId="4947C10F"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Familiarity with current trends and issues with </w:t>
            </w:r>
            <w:r w:rsidR="00DB66A2">
              <w:rPr>
                <w:rFonts w:ascii="Arial" w:hAnsi="Arial" w:cs="Arial"/>
                <w:sz w:val="22"/>
                <w:szCs w:val="22"/>
              </w:rPr>
              <w:t>adults.</w:t>
            </w:r>
          </w:p>
          <w:p w14:paraId="60C6457F" w14:textId="77777777" w:rsidR="005641A0" w:rsidRPr="005641A0" w:rsidRDefault="005641A0" w:rsidP="0045333B">
            <w:pPr>
              <w:pStyle w:val="Header"/>
              <w:numPr>
                <w:ilvl w:val="0"/>
                <w:numId w:val="15"/>
              </w:numPr>
              <w:tabs>
                <w:tab w:val="clear" w:pos="4153"/>
                <w:tab w:val="clear" w:pos="8306"/>
              </w:tabs>
              <w:spacing w:before="120" w:after="120"/>
              <w:rPr>
                <w:rFonts w:ascii="Arial" w:hAnsi="Arial" w:cs="Arial"/>
                <w:sz w:val="22"/>
                <w:szCs w:val="22"/>
              </w:rPr>
            </w:pPr>
            <w:r w:rsidRPr="005641A0">
              <w:rPr>
                <w:rFonts w:ascii="Arial" w:hAnsi="Arial" w:cs="Arial"/>
                <w:sz w:val="22"/>
                <w:szCs w:val="22"/>
              </w:rPr>
              <w:t xml:space="preserve">In-depth knowledge of statutory framework for </w:t>
            </w:r>
            <w:r w:rsidR="00DB66A2">
              <w:rPr>
                <w:rFonts w:ascii="Arial" w:hAnsi="Arial" w:cs="Arial"/>
                <w:sz w:val="22"/>
                <w:szCs w:val="22"/>
              </w:rPr>
              <w:t xml:space="preserve">Care Act Eligibility </w:t>
            </w:r>
            <w:r w:rsidRPr="005641A0">
              <w:rPr>
                <w:rFonts w:ascii="Arial" w:hAnsi="Arial" w:cs="Arial"/>
                <w:sz w:val="22"/>
                <w:szCs w:val="22"/>
              </w:rPr>
              <w:t xml:space="preserve">and </w:t>
            </w:r>
            <w:r w:rsidR="00DB66A2">
              <w:rPr>
                <w:rFonts w:ascii="Arial" w:hAnsi="Arial" w:cs="Arial"/>
                <w:sz w:val="22"/>
                <w:szCs w:val="22"/>
              </w:rPr>
              <w:t xml:space="preserve">the </w:t>
            </w:r>
            <w:r w:rsidR="0045333B">
              <w:rPr>
                <w:rFonts w:ascii="Arial" w:hAnsi="Arial" w:cs="Arial"/>
                <w:sz w:val="22"/>
                <w:szCs w:val="22"/>
              </w:rPr>
              <w:t>Safeg</w:t>
            </w:r>
            <w:r w:rsidR="0045333B" w:rsidRPr="005641A0">
              <w:rPr>
                <w:rFonts w:ascii="Arial" w:hAnsi="Arial" w:cs="Arial"/>
                <w:sz w:val="22"/>
                <w:szCs w:val="22"/>
              </w:rPr>
              <w:t>uardin</w:t>
            </w:r>
            <w:r w:rsidR="0045333B">
              <w:rPr>
                <w:rFonts w:ascii="Arial" w:hAnsi="Arial" w:cs="Arial"/>
                <w:sz w:val="22"/>
                <w:szCs w:val="22"/>
              </w:rPr>
              <w:t xml:space="preserve">g </w:t>
            </w:r>
            <w:r w:rsidR="00DB66A2">
              <w:rPr>
                <w:rFonts w:ascii="Arial" w:hAnsi="Arial" w:cs="Arial"/>
                <w:sz w:val="22"/>
                <w:szCs w:val="22"/>
              </w:rPr>
              <w:t xml:space="preserve">Procedures </w:t>
            </w:r>
            <w:r w:rsidR="0045333B">
              <w:rPr>
                <w:rFonts w:ascii="Arial" w:hAnsi="Arial" w:cs="Arial"/>
                <w:sz w:val="22"/>
                <w:szCs w:val="22"/>
              </w:rPr>
              <w:t xml:space="preserve">for adults and older adults. </w:t>
            </w:r>
            <w:r w:rsidRPr="005641A0">
              <w:rPr>
                <w:rFonts w:ascii="Arial" w:hAnsi="Arial" w:cs="Arial"/>
                <w:sz w:val="22"/>
                <w:szCs w:val="22"/>
              </w:rPr>
              <w:t xml:space="preserve"> </w:t>
            </w:r>
          </w:p>
          <w:p w14:paraId="31650C4D" w14:textId="77777777" w:rsidR="005641A0" w:rsidRDefault="005641A0" w:rsidP="0045333B">
            <w:pPr>
              <w:numPr>
                <w:ilvl w:val="0"/>
                <w:numId w:val="15"/>
              </w:numPr>
              <w:autoSpaceDE w:val="0"/>
              <w:autoSpaceDN w:val="0"/>
              <w:adjustRightInd w:val="0"/>
              <w:rPr>
                <w:rFonts w:ascii="Arial" w:hAnsi="Arial" w:cs="Arial"/>
                <w:sz w:val="22"/>
                <w:szCs w:val="22"/>
              </w:rPr>
            </w:pPr>
            <w:r w:rsidRPr="005641A0">
              <w:rPr>
                <w:rFonts w:ascii="Arial" w:hAnsi="Arial" w:cs="Arial"/>
                <w:sz w:val="22"/>
                <w:szCs w:val="22"/>
              </w:rPr>
              <w:t>Excellent interpersonal and communication skills (verbal and written).</w:t>
            </w:r>
          </w:p>
          <w:p w14:paraId="0C95C6C9" w14:textId="77777777" w:rsidR="0045333B" w:rsidRPr="005641A0" w:rsidRDefault="0045333B" w:rsidP="0045333B">
            <w:pPr>
              <w:autoSpaceDE w:val="0"/>
              <w:autoSpaceDN w:val="0"/>
              <w:adjustRightInd w:val="0"/>
              <w:ind w:left="360"/>
              <w:rPr>
                <w:rFonts w:ascii="Arial" w:hAnsi="Arial" w:cs="Arial"/>
                <w:sz w:val="22"/>
                <w:szCs w:val="22"/>
              </w:rPr>
            </w:pPr>
          </w:p>
          <w:p w14:paraId="68F7B434" w14:textId="77777777" w:rsidR="005641A0" w:rsidRPr="005641A0" w:rsidRDefault="005641A0" w:rsidP="0045333B">
            <w:pPr>
              <w:numPr>
                <w:ilvl w:val="0"/>
                <w:numId w:val="15"/>
              </w:numPr>
              <w:autoSpaceDE w:val="0"/>
              <w:autoSpaceDN w:val="0"/>
              <w:adjustRightInd w:val="0"/>
              <w:rPr>
                <w:rFonts w:ascii="Arial" w:hAnsi="Arial" w:cs="Arial"/>
                <w:sz w:val="22"/>
                <w:szCs w:val="22"/>
              </w:rPr>
            </w:pPr>
            <w:r w:rsidRPr="005641A0">
              <w:rPr>
                <w:rFonts w:ascii="Arial" w:hAnsi="Arial" w:cs="Arial"/>
                <w:sz w:val="22"/>
                <w:szCs w:val="22"/>
              </w:rPr>
              <w:t>ICT skills including use of Microsoft applications.</w:t>
            </w:r>
          </w:p>
          <w:p w14:paraId="01C92F06" w14:textId="77777777" w:rsidR="00837790" w:rsidRPr="005641A0" w:rsidRDefault="00837790" w:rsidP="0061286E">
            <w:pPr>
              <w:pStyle w:val="Header"/>
              <w:tabs>
                <w:tab w:val="clear" w:pos="4153"/>
                <w:tab w:val="clear" w:pos="8306"/>
              </w:tabs>
              <w:spacing w:before="120" w:after="120"/>
              <w:ind w:left="360"/>
              <w:rPr>
                <w:rFonts w:ascii="Arial" w:hAnsi="Arial" w:cs="Arial"/>
                <w:sz w:val="22"/>
                <w:szCs w:val="22"/>
              </w:rPr>
            </w:pPr>
          </w:p>
        </w:tc>
      </w:tr>
    </w:tbl>
    <w:p w14:paraId="7130D4D4" w14:textId="77777777" w:rsidR="00704A51" w:rsidRPr="0081608B" w:rsidRDefault="00704A51">
      <w:pPr>
        <w:rPr>
          <w:sz w:val="22"/>
          <w:szCs w:val="22"/>
        </w:rPr>
      </w:pPr>
    </w:p>
    <w:tbl>
      <w:tblPr>
        <w:tblW w:w="10080" w:type="dxa"/>
        <w:tblInd w:w="-132" w:type="dxa"/>
        <w:tblLook w:val="0000" w:firstRow="0" w:lastRow="0" w:firstColumn="0" w:lastColumn="0" w:noHBand="0" w:noVBand="0"/>
      </w:tblPr>
      <w:tblGrid>
        <w:gridCol w:w="10080"/>
      </w:tblGrid>
      <w:tr w:rsidR="00946163" w:rsidRPr="0081608B" w14:paraId="33580A5F" w14:textId="77777777" w:rsidTr="00C051CF">
        <w:tc>
          <w:tcPr>
            <w:tcW w:w="10080" w:type="dxa"/>
            <w:tcBorders>
              <w:top w:val="single" w:sz="4" w:space="0" w:color="auto"/>
              <w:left w:val="single" w:sz="4" w:space="0" w:color="auto"/>
              <w:bottom w:val="single" w:sz="4" w:space="0" w:color="auto"/>
              <w:right w:val="single" w:sz="4" w:space="0" w:color="auto"/>
            </w:tcBorders>
            <w:shd w:val="clear" w:color="auto" w:fill="EEECE1"/>
          </w:tcPr>
          <w:p w14:paraId="7961ADDE" w14:textId="77777777" w:rsidR="00531BD0" w:rsidRPr="0081608B" w:rsidRDefault="00946163" w:rsidP="0027652C">
            <w:pPr>
              <w:spacing w:before="120" w:after="120"/>
              <w:rPr>
                <w:rFonts w:ascii="Arial" w:hAnsi="Arial" w:cs="Arial"/>
                <w:b/>
                <w:bCs/>
                <w:iCs/>
                <w:sz w:val="22"/>
                <w:szCs w:val="22"/>
              </w:rPr>
            </w:pPr>
            <w:r w:rsidRPr="0081608B">
              <w:rPr>
                <w:rFonts w:ascii="Arial" w:hAnsi="Arial" w:cs="Arial"/>
                <w:b/>
                <w:bCs/>
                <w:iCs/>
                <w:sz w:val="22"/>
                <w:szCs w:val="22"/>
              </w:rPr>
              <w:t>Indicative Qualifications</w:t>
            </w:r>
          </w:p>
        </w:tc>
      </w:tr>
      <w:tr w:rsidR="00531BD0" w:rsidRPr="0081608B" w14:paraId="5F78F7F0" w14:textId="77777777" w:rsidTr="000B020E">
        <w:tc>
          <w:tcPr>
            <w:tcW w:w="10080" w:type="dxa"/>
            <w:tcBorders>
              <w:top w:val="single" w:sz="4" w:space="0" w:color="auto"/>
              <w:left w:val="single" w:sz="4" w:space="0" w:color="auto"/>
              <w:bottom w:val="single" w:sz="4" w:space="0" w:color="auto"/>
              <w:right w:val="single" w:sz="4" w:space="0" w:color="auto"/>
            </w:tcBorders>
            <w:shd w:val="clear" w:color="auto" w:fill="auto"/>
          </w:tcPr>
          <w:p w14:paraId="5392A791" w14:textId="77777777" w:rsidR="00531BD0" w:rsidRPr="0081608B" w:rsidRDefault="00531BD0" w:rsidP="0027652C">
            <w:pPr>
              <w:spacing w:before="120" w:after="120"/>
              <w:rPr>
                <w:rFonts w:ascii="Arial" w:hAnsi="Arial" w:cs="Arial"/>
                <w:bCs/>
                <w:iCs/>
                <w:sz w:val="22"/>
                <w:szCs w:val="22"/>
              </w:rPr>
            </w:pPr>
            <w:r w:rsidRPr="0081608B">
              <w:rPr>
                <w:rFonts w:ascii="Arial" w:hAnsi="Arial" w:cs="Arial"/>
                <w:bCs/>
                <w:iCs/>
                <w:sz w:val="22"/>
                <w:szCs w:val="22"/>
              </w:rPr>
              <w:t>Educated to degree standard or equivalent</w:t>
            </w:r>
            <w:r w:rsidR="00CF3010" w:rsidRPr="0081608B">
              <w:rPr>
                <w:rFonts w:ascii="Arial" w:hAnsi="Arial" w:cs="Arial"/>
                <w:bCs/>
                <w:iCs/>
                <w:sz w:val="22"/>
                <w:szCs w:val="22"/>
              </w:rPr>
              <w:t>.</w:t>
            </w:r>
          </w:p>
          <w:p w14:paraId="3C334356" w14:textId="77777777" w:rsidR="00531BD0" w:rsidRPr="0081608B" w:rsidRDefault="00531BD0" w:rsidP="0027652C">
            <w:pPr>
              <w:spacing w:before="120" w:after="120"/>
              <w:rPr>
                <w:rFonts w:ascii="Arial" w:hAnsi="Arial" w:cs="Arial"/>
                <w:bCs/>
                <w:iCs/>
                <w:sz w:val="22"/>
                <w:szCs w:val="22"/>
              </w:rPr>
            </w:pPr>
            <w:r w:rsidRPr="0081608B">
              <w:rPr>
                <w:rFonts w:ascii="Arial" w:hAnsi="Arial" w:cs="Arial"/>
                <w:bCs/>
                <w:iCs/>
                <w:sz w:val="22"/>
                <w:szCs w:val="22"/>
              </w:rPr>
              <w:t>Relevant professional qualification</w:t>
            </w:r>
            <w:r w:rsidR="00376A13" w:rsidRPr="0081608B">
              <w:rPr>
                <w:rFonts w:ascii="Arial" w:hAnsi="Arial" w:cs="Arial"/>
                <w:bCs/>
                <w:iCs/>
                <w:sz w:val="22"/>
                <w:szCs w:val="22"/>
              </w:rPr>
              <w:t xml:space="preserve"> (</w:t>
            </w:r>
            <w:r w:rsidR="009D0979" w:rsidRPr="0081608B">
              <w:rPr>
                <w:rFonts w:ascii="Arial" w:hAnsi="Arial" w:cs="Arial"/>
                <w:bCs/>
                <w:iCs/>
                <w:sz w:val="22"/>
                <w:szCs w:val="22"/>
              </w:rPr>
              <w:t xml:space="preserve">CSQW </w:t>
            </w:r>
            <w:r w:rsidR="00376A13" w:rsidRPr="0081608B">
              <w:rPr>
                <w:rFonts w:ascii="Arial" w:hAnsi="Arial" w:cs="Arial"/>
                <w:bCs/>
                <w:iCs/>
                <w:sz w:val="22"/>
                <w:szCs w:val="22"/>
              </w:rPr>
              <w:t>Dip SW equivalent degree Social Work qualification)</w:t>
            </w:r>
            <w:r w:rsidR="00CF3010" w:rsidRPr="0081608B">
              <w:rPr>
                <w:rFonts w:ascii="Arial" w:hAnsi="Arial" w:cs="Arial"/>
                <w:bCs/>
                <w:iCs/>
                <w:sz w:val="22"/>
                <w:szCs w:val="22"/>
              </w:rPr>
              <w:t>.</w:t>
            </w:r>
          </w:p>
          <w:p w14:paraId="15AB1608" w14:textId="77777777" w:rsidR="00376A13" w:rsidRPr="0081608B" w:rsidRDefault="00376A13" w:rsidP="0027652C">
            <w:pPr>
              <w:spacing w:before="120" w:after="120"/>
              <w:rPr>
                <w:rFonts w:ascii="Arial" w:hAnsi="Arial" w:cs="Arial"/>
                <w:b/>
                <w:bCs/>
                <w:iCs/>
                <w:sz w:val="22"/>
                <w:szCs w:val="22"/>
              </w:rPr>
            </w:pPr>
            <w:r w:rsidRPr="0081608B">
              <w:rPr>
                <w:rFonts w:ascii="Arial" w:hAnsi="Arial" w:cs="Arial"/>
                <w:bCs/>
                <w:iCs/>
                <w:sz w:val="22"/>
                <w:szCs w:val="22"/>
              </w:rPr>
              <w:t>Substantial Continuing Professional Development</w:t>
            </w:r>
            <w:r w:rsidR="00CF3010" w:rsidRPr="0081608B">
              <w:rPr>
                <w:rFonts w:ascii="Arial" w:hAnsi="Arial" w:cs="Arial"/>
                <w:bCs/>
                <w:iCs/>
                <w:sz w:val="22"/>
                <w:szCs w:val="22"/>
              </w:rPr>
              <w:t>.</w:t>
            </w:r>
          </w:p>
        </w:tc>
      </w:tr>
      <w:tr w:rsidR="001D0F18" w:rsidRPr="0081608B" w14:paraId="578A066F" w14:textId="77777777" w:rsidTr="00D25AE4">
        <w:trPr>
          <w:trHeight w:val="1654"/>
        </w:trPr>
        <w:tc>
          <w:tcPr>
            <w:tcW w:w="10080" w:type="dxa"/>
            <w:shd w:val="clear" w:color="auto" w:fill="auto"/>
          </w:tcPr>
          <w:p w14:paraId="3ECC9385" w14:textId="77777777" w:rsidR="00311BB8" w:rsidRPr="0081608B" w:rsidRDefault="00311BB8" w:rsidP="0027652C">
            <w:pPr>
              <w:spacing w:before="120" w:after="120"/>
              <w:rPr>
                <w:rFonts w:ascii="Arial" w:hAnsi="Arial" w:cs="Arial"/>
                <w:i/>
                <w:sz w:val="22"/>
                <w:szCs w:val="22"/>
              </w:rPr>
            </w:pPr>
          </w:p>
          <w:p w14:paraId="49442D48" w14:textId="77777777" w:rsidR="001D0F18" w:rsidRPr="0081608B" w:rsidRDefault="004F057E" w:rsidP="0027652C">
            <w:pPr>
              <w:spacing w:before="120" w:after="120"/>
              <w:rPr>
                <w:rFonts w:ascii="Arial" w:hAnsi="Arial" w:cs="Arial"/>
                <w:bCs/>
                <w:i/>
                <w:sz w:val="22"/>
                <w:szCs w:val="22"/>
              </w:rPr>
            </w:pPr>
            <w:r w:rsidRPr="0081608B">
              <w:rPr>
                <w:rFonts w:ascii="Arial" w:hAnsi="Arial" w:cs="Arial"/>
                <w:i/>
                <w:sz w:val="22"/>
                <w:szCs w:val="22"/>
              </w:rPr>
              <w:t xml:space="preserve">The above profile is intended to describe the general nature and level of work performed by employees in this role. It is not intended to be a detailed list of all duties and responsibilities which may be required. </w:t>
            </w:r>
            <w:r w:rsidR="001D0F18" w:rsidRPr="0081608B">
              <w:rPr>
                <w:rFonts w:ascii="Arial" w:hAnsi="Arial" w:cs="Arial"/>
                <w:bCs/>
                <w:i/>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6525C403" w14:textId="77777777" w:rsidR="00376A13" w:rsidRPr="0081608B" w:rsidRDefault="00376A13" w:rsidP="0027652C">
      <w:pPr>
        <w:spacing w:before="120" w:after="120"/>
        <w:rPr>
          <w:rFonts w:ascii="Arial" w:hAnsi="Arial" w:cs="Arial"/>
          <w:sz w:val="22"/>
          <w:szCs w:val="22"/>
        </w:rPr>
      </w:pPr>
    </w:p>
    <w:sectPr w:rsidR="00376A13" w:rsidRPr="0081608B"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3442" w14:textId="77777777" w:rsidR="00AD76C6" w:rsidRDefault="00AD76C6">
      <w:r>
        <w:separator/>
      </w:r>
    </w:p>
  </w:endnote>
  <w:endnote w:type="continuationSeparator" w:id="0">
    <w:p w14:paraId="4D382256" w14:textId="77777777" w:rsidR="00AD76C6" w:rsidRDefault="00AD7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25E9D8-F2F8-4FA0-89CB-485369E0D19C}"/>
  </w:font>
  <w:font w:name="Tahoma">
    <w:panose1 w:val="020B0604030504040204"/>
    <w:charset w:val="00"/>
    <w:family w:val="swiss"/>
    <w:pitch w:val="variable"/>
    <w:sig w:usb0="E1002EFF" w:usb1="C000605B" w:usb2="00000029" w:usb3="00000000" w:csb0="000101FF" w:csb1="00000000"/>
    <w:embedRegular r:id="rId2" w:fontKey="{D8195E8D-E3A5-4FB7-865A-70E4A3A10A8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8CC9F073-7591-41CC-9040-3495BCE1D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0FB7" w14:textId="77777777" w:rsidR="007963D2" w:rsidRPr="00D6111C" w:rsidRDefault="00D85FB2">
    <w:pPr>
      <w:pStyle w:val="Footer"/>
      <w:rPr>
        <w:rFonts w:ascii="Arial" w:hAnsi="Arial" w:cs="Arial"/>
        <w:sz w:val="20"/>
        <w:szCs w:val="20"/>
      </w:rPr>
    </w:pPr>
    <w:r w:rsidRPr="00D6111C">
      <w:rPr>
        <w:rFonts w:ascii="Arial" w:hAnsi="Arial" w:cs="Arial"/>
        <w:sz w:val="20"/>
        <w:szCs w:val="20"/>
      </w:rPr>
      <w:t>MASH Coordinator</w:t>
    </w:r>
    <w:r w:rsidR="00D6111C" w:rsidRPr="00D6111C">
      <w:rPr>
        <w:rFonts w:ascii="Arial" w:hAnsi="Arial" w:cs="Arial"/>
        <w:sz w:val="20"/>
        <w:szCs w:val="20"/>
      </w:rPr>
      <w:t>.doc</w:t>
    </w:r>
    <w:r w:rsidR="007963D2" w:rsidRPr="00D6111C">
      <w:rPr>
        <w:rFonts w:ascii="Arial" w:hAnsi="Arial" w:cs="Arial"/>
        <w:sz w:val="20"/>
        <w:szCs w:val="20"/>
      </w:rPr>
      <w:tab/>
      <w:t xml:space="preserve">Page </w:t>
    </w:r>
    <w:r w:rsidR="007963D2" w:rsidRPr="00D6111C">
      <w:rPr>
        <w:rStyle w:val="PageNumber"/>
        <w:rFonts w:ascii="Arial" w:hAnsi="Arial" w:cs="Arial"/>
        <w:sz w:val="20"/>
        <w:szCs w:val="20"/>
      </w:rPr>
      <w:fldChar w:fldCharType="begin"/>
    </w:r>
    <w:r w:rsidR="007963D2" w:rsidRPr="00D6111C">
      <w:rPr>
        <w:rStyle w:val="PageNumber"/>
        <w:rFonts w:ascii="Arial" w:hAnsi="Arial" w:cs="Arial"/>
        <w:sz w:val="20"/>
        <w:szCs w:val="20"/>
      </w:rPr>
      <w:instrText xml:space="preserve"> PAGE </w:instrText>
    </w:r>
    <w:r w:rsidR="007963D2" w:rsidRPr="00D6111C">
      <w:rPr>
        <w:rStyle w:val="PageNumber"/>
        <w:rFonts w:ascii="Arial" w:hAnsi="Arial" w:cs="Arial"/>
        <w:sz w:val="20"/>
        <w:szCs w:val="20"/>
      </w:rPr>
      <w:fldChar w:fldCharType="separate"/>
    </w:r>
    <w:r w:rsidR="00F175FB">
      <w:rPr>
        <w:rStyle w:val="PageNumber"/>
        <w:rFonts w:ascii="Arial" w:hAnsi="Arial" w:cs="Arial"/>
        <w:noProof/>
        <w:sz w:val="20"/>
        <w:szCs w:val="20"/>
      </w:rPr>
      <w:t>4</w:t>
    </w:r>
    <w:r w:rsidR="007963D2" w:rsidRPr="00D6111C">
      <w:rPr>
        <w:rStyle w:val="PageNumber"/>
        <w:rFonts w:ascii="Arial" w:hAnsi="Arial" w:cs="Arial"/>
        <w:sz w:val="20"/>
        <w:szCs w:val="20"/>
      </w:rPr>
      <w:fldChar w:fldCharType="end"/>
    </w:r>
    <w:r w:rsidR="007963D2" w:rsidRPr="00D6111C">
      <w:rPr>
        <w:rStyle w:val="PageNumber"/>
        <w:rFonts w:ascii="Arial" w:hAnsi="Arial" w:cs="Arial"/>
        <w:sz w:val="20"/>
        <w:szCs w:val="20"/>
      </w:rPr>
      <w:t xml:space="preserve"> of </w:t>
    </w:r>
    <w:r w:rsidR="007963D2" w:rsidRPr="00D6111C">
      <w:rPr>
        <w:rStyle w:val="PageNumber"/>
        <w:rFonts w:ascii="Arial" w:hAnsi="Arial" w:cs="Arial"/>
        <w:sz w:val="20"/>
        <w:szCs w:val="20"/>
      </w:rPr>
      <w:fldChar w:fldCharType="begin"/>
    </w:r>
    <w:r w:rsidR="007963D2" w:rsidRPr="00D6111C">
      <w:rPr>
        <w:rStyle w:val="PageNumber"/>
        <w:rFonts w:ascii="Arial" w:hAnsi="Arial" w:cs="Arial"/>
        <w:sz w:val="20"/>
        <w:szCs w:val="20"/>
      </w:rPr>
      <w:instrText xml:space="preserve"> NUMPAGES </w:instrText>
    </w:r>
    <w:r w:rsidR="007963D2" w:rsidRPr="00D6111C">
      <w:rPr>
        <w:rStyle w:val="PageNumber"/>
        <w:rFonts w:ascii="Arial" w:hAnsi="Arial" w:cs="Arial"/>
        <w:sz w:val="20"/>
        <w:szCs w:val="20"/>
      </w:rPr>
      <w:fldChar w:fldCharType="separate"/>
    </w:r>
    <w:r w:rsidR="00F175FB">
      <w:rPr>
        <w:rStyle w:val="PageNumber"/>
        <w:rFonts w:ascii="Arial" w:hAnsi="Arial" w:cs="Arial"/>
        <w:noProof/>
        <w:sz w:val="20"/>
        <w:szCs w:val="20"/>
      </w:rPr>
      <w:t>5</w:t>
    </w:r>
    <w:r w:rsidR="007963D2" w:rsidRPr="00D6111C">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D924F" w14:textId="77777777" w:rsidR="00AD76C6" w:rsidRDefault="00AD76C6">
      <w:r>
        <w:separator/>
      </w:r>
    </w:p>
  </w:footnote>
  <w:footnote w:type="continuationSeparator" w:id="0">
    <w:p w14:paraId="67507486" w14:textId="77777777" w:rsidR="00AD76C6" w:rsidRDefault="00AD76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184F" w14:textId="77777777" w:rsidR="007963D2" w:rsidRDefault="00A83598">
    <w:pPr>
      <w:pStyle w:val="Header"/>
    </w:pPr>
    <w:r>
      <w:rPr>
        <w:noProof/>
      </w:rPr>
      <w:pict w14:anchorId="3B224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EFA3" w14:textId="5FBE3CFD" w:rsidR="007963D2" w:rsidRDefault="006E613B" w:rsidP="008D2C9E">
    <w:pPr>
      <w:pStyle w:val="Header"/>
      <w:jc w:val="center"/>
      <w:rPr>
        <w:rFonts w:ascii="Arial" w:hAnsi="Arial" w:cs="Arial"/>
      </w:rPr>
    </w:pPr>
    <w:r>
      <w:rPr>
        <w:rFonts w:ascii="Arial" w:hAnsi="Arial" w:cs="Arial"/>
      </w:rPr>
      <w:tab/>
    </w:r>
    <w:r>
      <w:rPr>
        <w:rFonts w:ascii="Arial" w:hAnsi="Arial" w:cs="Arial"/>
      </w:rPr>
      <w:tab/>
    </w:r>
    <w:r w:rsidR="00A83598">
      <w:rPr>
        <w:rFonts w:ascii="Arial" w:hAnsi="Arial" w:cs="Arial"/>
        <w:noProof/>
      </w:rPr>
      <w:drawing>
        <wp:inline distT="0" distB="0" distL="0" distR="0" wp14:anchorId="2E09138C" wp14:editId="4878DCDF">
          <wp:extent cx="118110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14:paraId="350A1CE7" w14:textId="77777777" w:rsidR="004A6CFA" w:rsidRPr="006E613B" w:rsidRDefault="004A6CFA"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2E27" w14:textId="77777777" w:rsidR="007963D2" w:rsidRDefault="00A83598">
    <w:pPr>
      <w:pStyle w:val="Header"/>
    </w:pPr>
    <w:r>
      <w:rPr>
        <w:noProof/>
      </w:rPr>
      <w:pict w14:anchorId="2D3FB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DA9A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B47D4"/>
    <w:multiLevelType w:val="hybridMultilevel"/>
    <w:tmpl w:val="35B6D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1F6F02"/>
    <w:multiLevelType w:val="hybridMultilevel"/>
    <w:tmpl w:val="62D8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E2FCF"/>
    <w:multiLevelType w:val="hybridMultilevel"/>
    <w:tmpl w:val="BBDED5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C30AB"/>
    <w:multiLevelType w:val="multilevel"/>
    <w:tmpl w:val="B78E59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671FF"/>
    <w:multiLevelType w:val="multilevel"/>
    <w:tmpl w:val="11B841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2F74A1"/>
    <w:multiLevelType w:val="hybridMultilevel"/>
    <w:tmpl w:val="BCC6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6735E"/>
    <w:multiLevelType w:val="hybridMultilevel"/>
    <w:tmpl w:val="783A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26DE8"/>
    <w:multiLevelType w:val="hybridMultilevel"/>
    <w:tmpl w:val="68C02B14"/>
    <w:lvl w:ilvl="0" w:tplc="A1A01178">
      <w:numFmt w:val="none"/>
      <w:lvlText w:val=""/>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8E29FC"/>
    <w:multiLevelType w:val="hybridMultilevel"/>
    <w:tmpl w:val="4EC66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C0CCD"/>
    <w:multiLevelType w:val="hybridMultilevel"/>
    <w:tmpl w:val="18C48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9314A"/>
    <w:multiLevelType w:val="hybridMultilevel"/>
    <w:tmpl w:val="EE36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704CF"/>
    <w:multiLevelType w:val="hybridMultilevel"/>
    <w:tmpl w:val="6D86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5C6E9B"/>
    <w:multiLevelType w:val="hybridMultilevel"/>
    <w:tmpl w:val="1ECE1D24"/>
    <w:lvl w:ilvl="0" w:tplc="B790B17C">
      <w:numFmt w:val="bullet"/>
      <w:lvlText w:val=""/>
      <w:lvlJc w:val="left"/>
      <w:pPr>
        <w:ind w:left="420" w:hanging="420"/>
      </w:pPr>
      <w:rPr>
        <w:rFonts w:ascii="Symbol" w:eastAsia="Calibri" w:hAnsi="Symbol" w:cs="Calibri" w:hint="default"/>
        <w:color w:val="C55A11"/>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CD118E"/>
    <w:multiLevelType w:val="hybridMultilevel"/>
    <w:tmpl w:val="5646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86037"/>
    <w:multiLevelType w:val="hybridMultilevel"/>
    <w:tmpl w:val="E6EC8172"/>
    <w:lvl w:ilvl="0" w:tplc="A1A01178">
      <w:numFmt w:val="none"/>
      <w:lvlText w:val=""/>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6D54B9"/>
    <w:multiLevelType w:val="hybridMultilevel"/>
    <w:tmpl w:val="4A7626F0"/>
    <w:lvl w:ilvl="0" w:tplc="63A07C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A24F80"/>
    <w:multiLevelType w:val="multilevel"/>
    <w:tmpl w:val="875E855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0944C1"/>
    <w:multiLevelType w:val="hybridMultilevel"/>
    <w:tmpl w:val="AA48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5087912">
    <w:abstractNumId w:val="3"/>
  </w:num>
  <w:num w:numId="2" w16cid:durableId="1360276143">
    <w:abstractNumId w:val="17"/>
  </w:num>
  <w:num w:numId="3" w16cid:durableId="985747663">
    <w:abstractNumId w:val="8"/>
  </w:num>
  <w:num w:numId="4" w16cid:durableId="1535772577">
    <w:abstractNumId w:val="7"/>
  </w:num>
  <w:num w:numId="5" w16cid:durableId="1504005635">
    <w:abstractNumId w:val="22"/>
  </w:num>
  <w:num w:numId="6" w16cid:durableId="433016567">
    <w:abstractNumId w:val="10"/>
  </w:num>
  <w:num w:numId="7" w16cid:durableId="459374029">
    <w:abstractNumId w:val="4"/>
  </w:num>
  <w:num w:numId="8" w16cid:durableId="1871407718">
    <w:abstractNumId w:val="21"/>
  </w:num>
  <w:num w:numId="9" w16cid:durableId="270406876">
    <w:abstractNumId w:val="9"/>
  </w:num>
  <w:num w:numId="10" w16cid:durableId="21251721">
    <w:abstractNumId w:val="5"/>
  </w:num>
  <w:num w:numId="11" w16cid:durableId="1036128054">
    <w:abstractNumId w:val="12"/>
  </w:num>
  <w:num w:numId="12" w16cid:durableId="797528734">
    <w:abstractNumId w:val="6"/>
  </w:num>
  <w:num w:numId="13" w16cid:durableId="1325011494">
    <w:abstractNumId w:val="11"/>
  </w:num>
  <w:num w:numId="14" w16cid:durableId="1642660526">
    <w:abstractNumId w:val="15"/>
  </w:num>
  <w:num w:numId="15" w16cid:durableId="111705458">
    <w:abstractNumId w:val="1"/>
  </w:num>
  <w:num w:numId="16" w16cid:durableId="1512833881">
    <w:abstractNumId w:val="18"/>
  </w:num>
  <w:num w:numId="17" w16cid:durableId="480078347">
    <w:abstractNumId w:val="14"/>
  </w:num>
  <w:num w:numId="18" w16cid:durableId="135883443">
    <w:abstractNumId w:val="19"/>
  </w:num>
  <w:num w:numId="19" w16cid:durableId="693964659">
    <w:abstractNumId w:val="0"/>
  </w:num>
  <w:num w:numId="20" w16cid:durableId="1460108702">
    <w:abstractNumId w:val="2"/>
  </w:num>
  <w:num w:numId="21" w16cid:durableId="1758938275">
    <w:abstractNumId w:val="13"/>
  </w:num>
  <w:num w:numId="22" w16cid:durableId="1981493656">
    <w:abstractNumId w:val="20"/>
  </w:num>
  <w:num w:numId="23" w16cid:durableId="12207031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54E5"/>
    <w:rsid w:val="0001183F"/>
    <w:rsid w:val="00021231"/>
    <w:rsid w:val="0002225B"/>
    <w:rsid w:val="0002308F"/>
    <w:rsid w:val="00025D24"/>
    <w:rsid w:val="00025EE6"/>
    <w:rsid w:val="00036522"/>
    <w:rsid w:val="00040292"/>
    <w:rsid w:val="00046380"/>
    <w:rsid w:val="00051B4F"/>
    <w:rsid w:val="000535B5"/>
    <w:rsid w:val="000546EA"/>
    <w:rsid w:val="00055902"/>
    <w:rsid w:val="000616C8"/>
    <w:rsid w:val="000621DA"/>
    <w:rsid w:val="000638CE"/>
    <w:rsid w:val="0008239C"/>
    <w:rsid w:val="00085C3F"/>
    <w:rsid w:val="00091422"/>
    <w:rsid w:val="000962B7"/>
    <w:rsid w:val="000A2413"/>
    <w:rsid w:val="000A2681"/>
    <w:rsid w:val="000A4B63"/>
    <w:rsid w:val="000B020E"/>
    <w:rsid w:val="000B4527"/>
    <w:rsid w:val="000B45AA"/>
    <w:rsid w:val="000B5289"/>
    <w:rsid w:val="000B6680"/>
    <w:rsid w:val="000B7BA6"/>
    <w:rsid w:val="000C6A3F"/>
    <w:rsid w:val="000C7771"/>
    <w:rsid w:val="000E4951"/>
    <w:rsid w:val="000E6AD9"/>
    <w:rsid w:val="000F3872"/>
    <w:rsid w:val="000F3CFB"/>
    <w:rsid w:val="000F7CCF"/>
    <w:rsid w:val="00101C58"/>
    <w:rsid w:val="001104B6"/>
    <w:rsid w:val="00115BFA"/>
    <w:rsid w:val="00121165"/>
    <w:rsid w:val="00131626"/>
    <w:rsid w:val="00133DA2"/>
    <w:rsid w:val="00140C42"/>
    <w:rsid w:val="001430A2"/>
    <w:rsid w:val="00145AFD"/>
    <w:rsid w:val="00147C6E"/>
    <w:rsid w:val="0015239B"/>
    <w:rsid w:val="00164AE8"/>
    <w:rsid w:val="00166414"/>
    <w:rsid w:val="00170EDA"/>
    <w:rsid w:val="00192F7F"/>
    <w:rsid w:val="001A2814"/>
    <w:rsid w:val="001A643C"/>
    <w:rsid w:val="001B15A3"/>
    <w:rsid w:val="001B36F2"/>
    <w:rsid w:val="001B4E65"/>
    <w:rsid w:val="001C0527"/>
    <w:rsid w:val="001C24D2"/>
    <w:rsid w:val="001C429B"/>
    <w:rsid w:val="001D0F18"/>
    <w:rsid w:val="001D6749"/>
    <w:rsid w:val="001E095C"/>
    <w:rsid w:val="001E2B8C"/>
    <w:rsid w:val="001F260A"/>
    <w:rsid w:val="00200DD2"/>
    <w:rsid w:val="0020214A"/>
    <w:rsid w:val="00204D36"/>
    <w:rsid w:val="0021174F"/>
    <w:rsid w:val="00213561"/>
    <w:rsid w:val="002159F5"/>
    <w:rsid w:val="0021789A"/>
    <w:rsid w:val="00220C49"/>
    <w:rsid w:val="0022138F"/>
    <w:rsid w:val="002223EA"/>
    <w:rsid w:val="002240D8"/>
    <w:rsid w:val="002304A3"/>
    <w:rsid w:val="00242153"/>
    <w:rsid w:val="002434DD"/>
    <w:rsid w:val="00253F6F"/>
    <w:rsid w:val="00257359"/>
    <w:rsid w:val="00262B25"/>
    <w:rsid w:val="002656F4"/>
    <w:rsid w:val="002672DA"/>
    <w:rsid w:val="0027156C"/>
    <w:rsid w:val="00275240"/>
    <w:rsid w:val="0027652C"/>
    <w:rsid w:val="002771E5"/>
    <w:rsid w:val="002820BD"/>
    <w:rsid w:val="00284EFB"/>
    <w:rsid w:val="002B1C7A"/>
    <w:rsid w:val="002C227E"/>
    <w:rsid w:val="002D0D84"/>
    <w:rsid w:val="002D5CC6"/>
    <w:rsid w:val="002F1A30"/>
    <w:rsid w:val="002F41CC"/>
    <w:rsid w:val="002F4761"/>
    <w:rsid w:val="002F7662"/>
    <w:rsid w:val="00310B41"/>
    <w:rsid w:val="00310D46"/>
    <w:rsid w:val="00311BB8"/>
    <w:rsid w:val="00315145"/>
    <w:rsid w:val="00315169"/>
    <w:rsid w:val="00316DF1"/>
    <w:rsid w:val="00325F71"/>
    <w:rsid w:val="00331958"/>
    <w:rsid w:val="00334019"/>
    <w:rsid w:val="003340D3"/>
    <w:rsid w:val="003345D9"/>
    <w:rsid w:val="003445B1"/>
    <w:rsid w:val="003502DF"/>
    <w:rsid w:val="0037112C"/>
    <w:rsid w:val="003732F9"/>
    <w:rsid w:val="00376A13"/>
    <w:rsid w:val="00377F41"/>
    <w:rsid w:val="0038173C"/>
    <w:rsid w:val="00385674"/>
    <w:rsid w:val="003869B1"/>
    <w:rsid w:val="00391161"/>
    <w:rsid w:val="0039318A"/>
    <w:rsid w:val="003A218B"/>
    <w:rsid w:val="003A2A68"/>
    <w:rsid w:val="003A59BE"/>
    <w:rsid w:val="003B1CA2"/>
    <w:rsid w:val="003B78FB"/>
    <w:rsid w:val="003C5C06"/>
    <w:rsid w:val="003D378E"/>
    <w:rsid w:val="003E3CF0"/>
    <w:rsid w:val="003E5336"/>
    <w:rsid w:val="003F19C0"/>
    <w:rsid w:val="00402065"/>
    <w:rsid w:val="004078A2"/>
    <w:rsid w:val="004119AD"/>
    <w:rsid w:val="00416207"/>
    <w:rsid w:val="0042062F"/>
    <w:rsid w:val="00422D5C"/>
    <w:rsid w:val="00433523"/>
    <w:rsid w:val="00441F7F"/>
    <w:rsid w:val="00443F3D"/>
    <w:rsid w:val="00445B3D"/>
    <w:rsid w:val="004475A1"/>
    <w:rsid w:val="0045333B"/>
    <w:rsid w:val="00455EAF"/>
    <w:rsid w:val="004607C5"/>
    <w:rsid w:val="00464C5C"/>
    <w:rsid w:val="00470AE5"/>
    <w:rsid w:val="00476E37"/>
    <w:rsid w:val="00480074"/>
    <w:rsid w:val="004817F0"/>
    <w:rsid w:val="00487664"/>
    <w:rsid w:val="004913EB"/>
    <w:rsid w:val="004975BC"/>
    <w:rsid w:val="004A3A74"/>
    <w:rsid w:val="004A6CFA"/>
    <w:rsid w:val="004A73B3"/>
    <w:rsid w:val="004B38A1"/>
    <w:rsid w:val="004D0FCD"/>
    <w:rsid w:val="004D359F"/>
    <w:rsid w:val="004D480D"/>
    <w:rsid w:val="004F057E"/>
    <w:rsid w:val="004F492A"/>
    <w:rsid w:val="005055C9"/>
    <w:rsid w:val="00513AD1"/>
    <w:rsid w:val="005243E9"/>
    <w:rsid w:val="005246F0"/>
    <w:rsid w:val="00530947"/>
    <w:rsid w:val="00531BD0"/>
    <w:rsid w:val="00541600"/>
    <w:rsid w:val="00543674"/>
    <w:rsid w:val="005477A0"/>
    <w:rsid w:val="00547830"/>
    <w:rsid w:val="005511BA"/>
    <w:rsid w:val="00555D49"/>
    <w:rsid w:val="00556DF4"/>
    <w:rsid w:val="00560AEB"/>
    <w:rsid w:val="00560B5C"/>
    <w:rsid w:val="005641A0"/>
    <w:rsid w:val="00576D6B"/>
    <w:rsid w:val="00584B71"/>
    <w:rsid w:val="00586445"/>
    <w:rsid w:val="00586CA7"/>
    <w:rsid w:val="005A1C81"/>
    <w:rsid w:val="005A4449"/>
    <w:rsid w:val="005A4C9E"/>
    <w:rsid w:val="005A7637"/>
    <w:rsid w:val="005B04E9"/>
    <w:rsid w:val="005B2C46"/>
    <w:rsid w:val="005B3303"/>
    <w:rsid w:val="005C288B"/>
    <w:rsid w:val="005C5033"/>
    <w:rsid w:val="005D172C"/>
    <w:rsid w:val="005D2C95"/>
    <w:rsid w:val="005E1E07"/>
    <w:rsid w:val="005E6391"/>
    <w:rsid w:val="005F2129"/>
    <w:rsid w:val="005F5D08"/>
    <w:rsid w:val="00600D75"/>
    <w:rsid w:val="00602D4C"/>
    <w:rsid w:val="0060369A"/>
    <w:rsid w:val="00605F80"/>
    <w:rsid w:val="0061286E"/>
    <w:rsid w:val="00620E5F"/>
    <w:rsid w:val="006218C1"/>
    <w:rsid w:val="00622F03"/>
    <w:rsid w:val="00626A10"/>
    <w:rsid w:val="0063214C"/>
    <w:rsid w:val="00632825"/>
    <w:rsid w:val="00634EBF"/>
    <w:rsid w:val="00637232"/>
    <w:rsid w:val="00643DC7"/>
    <w:rsid w:val="00650A45"/>
    <w:rsid w:val="00654F30"/>
    <w:rsid w:val="006658A7"/>
    <w:rsid w:val="006768D8"/>
    <w:rsid w:val="006965D4"/>
    <w:rsid w:val="006A154B"/>
    <w:rsid w:val="006A4E55"/>
    <w:rsid w:val="006A7E2B"/>
    <w:rsid w:val="006B2FE7"/>
    <w:rsid w:val="006B5648"/>
    <w:rsid w:val="006D1ACE"/>
    <w:rsid w:val="006E613B"/>
    <w:rsid w:val="006F7AF1"/>
    <w:rsid w:val="006F7F7F"/>
    <w:rsid w:val="00704A51"/>
    <w:rsid w:val="007143C3"/>
    <w:rsid w:val="00720578"/>
    <w:rsid w:val="00722753"/>
    <w:rsid w:val="0072778D"/>
    <w:rsid w:val="00732862"/>
    <w:rsid w:val="00733643"/>
    <w:rsid w:val="0073710A"/>
    <w:rsid w:val="00741003"/>
    <w:rsid w:val="00745500"/>
    <w:rsid w:val="007510F6"/>
    <w:rsid w:val="00752EA4"/>
    <w:rsid w:val="00753AA9"/>
    <w:rsid w:val="00757631"/>
    <w:rsid w:val="00757B28"/>
    <w:rsid w:val="00771FF2"/>
    <w:rsid w:val="00775937"/>
    <w:rsid w:val="00777863"/>
    <w:rsid w:val="00780671"/>
    <w:rsid w:val="00781FC0"/>
    <w:rsid w:val="00782C30"/>
    <w:rsid w:val="007856FE"/>
    <w:rsid w:val="00785AE3"/>
    <w:rsid w:val="007961D0"/>
    <w:rsid w:val="007963D2"/>
    <w:rsid w:val="00797BDA"/>
    <w:rsid w:val="007A735C"/>
    <w:rsid w:val="007A7E86"/>
    <w:rsid w:val="007B072F"/>
    <w:rsid w:val="007B0AF8"/>
    <w:rsid w:val="007B176B"/>
    <w:rsid w:val="007C5CB1"/>
    <w:rsid w:val="007C755C"/>
    <w:rsid w:val="007D0F66"/>
    <w:rsid w:val="007D0F8B"/>
    <w:rsid w:val="007E54FB"/>
    <w:rsid w:val="0081608B"/>
    <w:rsid w:val="00816692"/>
    <w:rsid w:val="008235FD"/>
    <w:rsid w:val="00824A27"/>
    <w:rsid w:val="008258D6"/>
    <w:rsid w:val="008329BE"/>
    <w:rsid w:val="008348EA"/>
    <w:rsid w:val="00835F3D"/>
    <w:rsid w:val="00837790"/>
    <w:rsid w:val="00851CF4"/>
    <w:rsid w:val="008524CF"/>
    <w:rsid w:val="008562F0"/>
    <w:rsid w:val="008574E7"/>
    <w:rsid w:val="00865E07"/>
    <w:rsid w:val="00866130"/>
    <w:rsid w:val="00870481"/>
    <w:rsid w:val="00874641"/>
    <w:rsid w:val="00886294"/>
    <w:rsid w:val="00887CC3"/>
    <w:rsid w:val="008A3E00"/>
    <w:rsid w:val="008A4655"/>
    <w:rsid w:val="008B1C91"/>
    <w:rsid w:val="008B3926"/>
    <w:rsid w:val="008B467E"/>
    <w:rsid w:val="008B6330"/>
    <w:rsid w:val="008C1C22"/>
    <w:rsid w:val="008C4622"/>
    <w:rsid w:val="008C7712"/>
    <w:rsid w:val="008D0FD6"/>
    <w:rsid w:val="008D2C9E"/>
    <w:rsid w:val="008D3366"/>
    <w:rsid w:val="008E15BA"/>
    <w:rsid w:val="008F1F01"/>
    <w:rsid w:val="009011B3"/>
    <w:rsid w:val="009059B3"/>
    <w:rsid w:val="0091413E"/>
    <w:rsid w:val="00926D04"/>
    <w:rsid w:val="00932735"/>
    <w:rsid w:val="00933295"/>
    <w:rsid w:val="00934C95"/>
    <w:rsid w:val="009362BE"/>
    <w:rsid w:val="00941A14"/>
    <w:rsid w:val="00943C34"/>
    <w:rsid w:val="00945D05"/>
    <w:rsid w:val="00946163"/>
    <w:rsid w:val="00946491"/>
    <w:rsid w:val="00947B66"/>
    <w:rsid w:val="009575C2"/>
    <w:rsid w:val="00960022"/>
    <w:rsid w:val="009700D2"/>
    <w:rsid w:val="00971BB5"/>
    <w:rsid w:val="00990B50"/>
    <w:rsid w:val="00992521"/>
    <w:rsid w:val="0099354E"/>
    <w:rsid w:val="009955C4"/>
    <w:rsid w:val="009A4650"/>
    <w:rsid w:val="009A59D1"/>
    <w:rsid w:val="009A612B"/>
    <w:rsid w:val="009A6713"/>
    <w:rsid w:val="009C6A12"/>
    <w:rsid w:val="009D0979"/>
    <w:rsid w:val="009E3F59"/>
    <w:rsid w:val="009F2BAA"/>
    <w:rsid w:val="009F7A80"/>
    <w:rsid w:val="009F7BDE"/>
    <w:rsid w:val="00A07861"/>
    <w:rsid w:val="00A10ADB"/>
    <w:rsid w:val="00A111A9"/>
    <w:rsid w:val="00A25413"/>
    <w:rsid w:val="00A451E3"/>
    <w:rsid w:val="00A47469"/>
    <w:rsid w:val="00A51A02"/>
    <w:rsid w:val="00A527DF"/>
    <w:rsid w:val="00A65F79"/>
    <w:rsid w:val="00A67086"/>
    <w:rsid w:val="00A7071F"/>
    <w:rsid w:val="00A70B0F"/>
    <w:rsid w:val="00A726A8"/>
    <w:rsid w:val="00A77BA1"/>
    <w:rsid w:val="00A8017D"/>
    <w:rsid w:val="00A82D41"/>
    <w:rsid w:val="00A83598"/>
    <w:rsid w:val="00A85B03"/>
    <w:rsid w:val="00A91DB5"/>
    <w:rsid w:val="00AA3B64"/>
    <w:rsid w:val="00AA3E7E"/>
    <w:rsid w:val="00AB1BDB"/>
    <w:rsid w:val="00AB5A4A"/>
    <w:rsid w:val="00AC613E"/>
    <w:rsid w:val="00AC7C2E"/>
    <w:rsid w:val="00AD76C6"/>
    <w:rsid w:val="00AD7C30"/>
    <w:rsid w:val="00AE6E9A"/>
    <w:rsid w:val="00AF0DC7"/>
    <w:rsid w:val="00B12856"/>
    <w:rsid w:val="00B12DA4"/>
    <w:rsid w:val="00B1497A"/>
    <w:rsid w:val="00B2212E"/>
    <w:rsid w:val="00B24E42"/>
    <w:rsid w:val="00B30BE3"/>
    <w:rsid w:val="00B346DD"/>
    <w:rsid w:val="00B34CAD"/>
    <w:rsid w:val="00B36ECF"/>
    <w:rsid w:val="00B36FEA"/>
    <w:rsid w:val="00B4145C"/>
    <w:rsid w:val="00B42110"/>
    <w:rsid w:val="00B45C20"/>
    <w:rsid w:val="00B47E50"/>
    <w:rsid w:val="00B534DF"/>
    <w:rsid w:val="00B5477E"/>
    <w:rsid w:val="00B6231C"/>
    <w:rsid w:val="00B66ED4"/>
    <w:rsid w:val="00B70CF3"/>
    <w:rsid w:val="00B7201C"/>
    <w:rsid w:val="00B73C76"/>
    <w:rsid w:val="00B8034E"/>
    <w:rsid w:val="00B814B5"/>
    <w:rsid w:val="00B82949"/>
    <w:rsid w:val="00B84462"/>
    <w:rsid w:val="00B84B07"/>
    <w:rsid w:val="00B8558A"/>
    <w:rsid w:val="00B856B6"/>
    <w:rsid w:val="00B97BE9"/>
    <w:rsid w:val="00BA084D"/>
    <w:rsid w:val="00BA503A"/>
    <w:rsid w:val="00BB1F4E"/>
    <w:rsid w:val="00BB2630"/>
    <w:rsid w:val="00BB2EA3"/>
    <w:rsid w:val="00BB3267"/>
    <w:rsid w:val="00BB6181"/>
    <w:rsid w:val="00BC017A"/>
    <w:rsid w:val="00BC2727"/>
    <w:rsid w:val="00BC2A6C"/>
    <w:rsid w:val="00BC60E6"/>
    <w:rsid w:val="00BC71F4"/>
    <w:rsid w:val="00BD3B18"/>
    <w:rsid w:val="00BD77BF"/>
    <w:rsid w:val="00BE0D92"/>
    <w:rsid w:val="00BE7ABC"/>
    <w:rsid w:val="00BF05AA"/>
    <w:rsid w:val="00BF6719"/>
    <w:rsid w:val="00C01ADE"/>
    <w:rsid w:val="00C02DB5"/>
    <w:rsid w:val="00C04CB1"/>
    <w:rsid w:val="00C051CF"/>
    <w:rsid w:val="00C10F18"/>
    <w:rsid w:val="00C121EC"/>
    <w:rsid w:val="00C130B9"/>
    <w:rsid w:val="00C1446A"/>
    <w:rsid w:val="00C17AC8"/>
    <w:rsid w:val="00C216DA"/>
    <w:rsid w:val="00C2190E"/>
    <w:rsid w:val="00C22477"/>
    <w:rsid w:val="00C236E5"/>
    <w:rsid w:val="00C4323F"/>
    <w:rsid w:val="00C45F42"/>
    <w:rsid w:val="00C501C9"/>
    <w:rsid w:val="00C50EE6"/>
    <w:rsid w:val="00C5752F"/>
    <w:rsid w:val="00C625E1"/>
    <w:rsid w:val="00C62E69"/>
    <w:rsid w:val="00C70135"/>
    <w:rsid w:val="00C7155E"/>
    <w:rsid w:val="00C727F2"/>
    <w:rsid w:val="00C73099"/>
    <w:rsid w:val="00C80BF7"/>
    <w:rsid w:val="00C830F7"/>
    <w:rsid w:val="00C96039"/>
    <w:rsid w:val="00CA191A"/>
    <w:rsid w:val="00CA75BB"/>
    <w:rsid w:val="00CA7FC7"/>
    <w:rsid w:val="00CB433D"/>
    <w:rsid w:val="00CB465F"/>
    <w:rsid w:val="00CB7353"/>
    <w:rsid w:val="00CC142D"/>
    <w:rsid w:val="00CC1A35"/>
    <w:rsid w:val="00CC375A"/>
    <w:rsid w:val="00CC40D1"/>
    <w:rsid w:val="00CD7453"/>
    <w:rsid w:val="00CD7FB0"/>
    <w:rsid w:val="00CE161D"/>
    <w:rsid w:val="00CE2F37"/>
    <w:rsid w:val="00CE7BAA"/>
    <w:rsid w:val="00CF1AD6"/>
    <w:rsid w:val="00CF1EFE"/>
    <w:rsid w:val="00CF2994"/>
    <w:rsid w:val="00CF3010"/>
    <w:rsid w:val="00CF3E7A"/>
    <w:rsid w:val="00CF418F"/>
    <w:rsid w:val="00D017AB"/>
    <w:rsid w:val="00D0239F"/>
    <w:rsid w:val="00D03506"/>
    <w:rsid w:val="00D03EB9"/>
    <w:rsid w:val="00D06944"/>
    <w:rsid w:val="00D136B6"/>
    <w:rsid w:val="00D250BD"/>
    <w:rsid w:val="00D25AE4"/>
    <w:rsid w:val="00D27035"/>
    <w:rsid w:val="00D27692"/>
    <w:rsid w:val="00D277F9"/>
    <w:rsid w:val="00D302CD"/>
    <w:rsid w:val="00D41149"/>
    <w:rsid w:val="00D454CA"/>
    <w:rsid w:val="00D45867"/>
    <w:rsid w:val="00D470E6"/>
    <w:rsid w:val="00D542DD"/>
    <w:rsid w:val="00D6011E"/>
    <w:rsid w:val="00D60195"/>
    <w:rsid w:val="00D61041"/>
    <w:rsid w:val="00D6111C"/>
    <w:rsid w:val="00D643DF"/>
    <w:rsid w:val="00D647C0"/>
    <w:rsid w:val="00D66CA7"/>
    <w:rsid w:val="00D7457D"/>
    <w:rsid w:val="00D7542D"/>
    <w:rsid w:val="00D82E28"/>
    <w:rsid w:val="00D85FB2"/>
    <w:rsid w:val="00D90AC8"/>
    <w:rsid w:val="00D9283F"/>
    <w:rsid w:val="00D94D01"/>
    <w:rsid w:val="00DA3C03"/>
    <w:rsid w:val="00DB17D8"/>
    <w:rsid w:val="00DB250E"/>
    <w:rsid w:val="00DB66A2"/>
    <w:rsid w:val="00DB68F4"/>
    <w:rsid w:val="00DB6C72"/>
    <w:rsid w:val="00DC0E99"/>
    <w:rsid w:val="00DC130F"/>
    <w:rsid w:val="00DC3C73"/>
    <w:rsid w:val="00DC410B"/>
    <w:rsid w:val="00DC529A"/>
    <w:rsid w:val="00DC6EB1"/>
    <w:rsid w:val="00DD5A6F"/>
    <w:rsid w:val="00DD77B9"/>
    <w:rsid w:val="00DE0704"/>
    <w:rsid w:val="00DE54D2"/>
    <w:rsid w:val="00DF396A"/>
    <w:rsid w:val="00DF587B"/>
    <w:rsid w:val="00E02050"/>
    <w:rsid w:val="00E02DD6"/>
    <w:rsid w:val="00E12FED"/>
    <w:rsid w:val="00E16215"/>
    <w:rsid w:val="00E216F4"/>
    <w:rsid w:val="00E236B2"/>
    <w:rsid w:val="00E304A2"/>
    <w:rsid w:val="00E31DEC"/>
    <w:rsid w:val="00E35836"/>
    <w:rsid w:val="00E367CE"/>
    <w:rsid w:val="00E401DD"/>
    <w:rsid w:val="00E411E7"/>
    <w:rsid w:val="00E44618"/>
    <w:rsid w:val="00E653E5"/>
    <w:rsid w:val="00E65AC2"/>
    <w:rsid w:val="00E77A28"/>
    <w:rsid w:val="00E808DE"/>
    <w:rsid w:val="00E81DFF"/>
    <w:rsid w:val="00E83679"/>
    <w:rsid w:val="00E83FBF"/>
    <w:rsid w:val="00E92A42"/>
    <w:rsid w:val="00E95EDB"/>
    <w:rsid w:val="00EA1296"/>
    <w:rsid w:val="00EA1C4C"/>
    <w:rsid w:val="00EA32B8"/>
    <w:rsid w:val="00EA39B3"/>
    <w:rsid w:val="00EB125E"/>
    <w:rsid w:val="00EC562C"/>
    <w:rsid w:val="00EC7249"/>
    <w:rsid w:val="00ED027D"/>
    <w:rsid w:val="00ED048C"/>
    <w:rsid w:val="00ED0D69"/>
    <w:rsid w:val="00ED5FF8"/>
    <w:rsid w:val="00EE21D3"/>
    <w:rsid w:val="00EE444A"/>
    <w:rsid w:val="00EE46A1"/>
    <w:rsid w:val="00EF04E5"/>
    <w:rsid w:val="00EF0507"/>
    <w:rsid w:val="00EF0B01"/>
    <w:rsid w:val="00EF1FA8"/>
    <w:rsid w:val="00F04D01"/>
    <w:rsid w:val="00F05052"/>
    <w:rsid w:val="00F055BF"/>
    <w:rsid w:val="00F11E81"/>
    <w:rsid w:val="00F12153"/>
    <w:rsid w:val="00F1274B"/>
    <w:rsid w:val="00F14212"/>
    <w:rsid w:val="00F1609E"/>
    <w:rsid w:val="00F175FB"/>
    <w:rsid w:val="00F17F77"/>
    <w:rsid w:val="00F31EAB"/>
    <w:rsid w:val="00F33F71"/>
    <w:rsid w:val="00F441A8"/>
    <w:rsid w:val="00F4747C"/>
    <w:rsid w:val="00F75380"/>
    <w:rsid w:val="00F75640"/>
    <w:rsid w:val="00F81725"/>
    <w:rsid w:val="00F818C4"/>
    <w:rsid w:val="00F82248"/>
    <w:rsid w:val="00F94063"/>
    <w:rsid w:val="00F97DBE"/>
    <w:rsid w:val="00F97F08"/>
    <w:rsid w:val="00FA47AB"/>
    <w:rsid w:val="00FB3E63"/>
    <w:rsid w:val="00FC157F"/>
    <w:rsid w:val="00FC73D1"/>
    <w:rsid w:val="00FC777B"/>
    <w:rsid w:val="00FD49BD"/>
    <w:rsid w:val="00FD544C"/>
    <w:rsid w:val="00FD66CF"/>
    <w:rsid w:val="00FD6811"/>
    <w:rsid w:val="00FE05FA"/>
    <w:rsid w:val="00FE4BD7"/>
    <w:rsid w:val="00FF1F86"/>
    <w:rsid w:val="00FF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DE536E"/>
  <w15:chartTrackingRefBased/>
  <w15:docId w15:val="{A77E0D22-5ACE-45E9-B179-745B3C30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customStyle="1" w:styleId="ColorfulList-Accent11">
    <w:name w:val="Colorful List - Accent 11"/>
    <w:basedOn w:val="Normal"/>
    <w:uiPriority w:val="34"/>
    <w:qFormat/>
    <w:rsid w:val="002223EA"/>
    <w:pPr>
      <w:ind w:left="720"/>
    </w:pPr>
    <w:rPr>
      <w:lang w:eastAsia="en-US"/>
    </w:rPr>
  </w:style>
  <w:style w:type="character" w:customStyle="1" w:styleId="HeaderChar">
    <w:name w:val="Header Char"/>
    <w:link w:val="Header"/>
    <w:rsid w:val="002223EA"/>
    <w:rPr>
      <w:sz w:val="24"/>
      <w:szCs w:val="24"/>
    </w:rPr>
  </w:style>
  <w:style w:type="paragraph" w:styleId="ListParagraph">
    <w:name w:val="List Paragraph"/>
    <w:basedOn w:val="Normal"/>
    <w:uiPriority w:val="34"/>
    <w:qFormat/>
    <w:rsid w:val="0061286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80685504">
      <w:bodyDiv w:val="1"/>
      <w:marLeft w:val="0"/>
      <w:marRight w:val="0"/>
      <w:marTop w:val="0"/>
      <w:marBottom w:val="0"/>
      <w:divBdr>
        <w:top w:val="none" w:sz="0" w:space="0" w:color="auto"/>
        <w:left w:val="none" w:sz="0" w:space="0" w:color="auto"/>
        <w:bottom w:val="none" w:sz="0" w:space="0" w:color="auto"/>
        <w:right w:val="none" w:sz="0" w:space="0" w:color="auto"/>
      </w:divBdr>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402340260">
      <w:bodyDiv w:val="1"/>
      <w:marLeft w:val="0"/>
      <w:marRight w:val="0"/>
      <w:marTop w:val="0"/>
      <w:marBottom w:val="0"/>
      <w:divBdr>
        <w:top w:val="none" w:sz="0" w:space="0" w:color="auto"/>
        <w:left w:val="none" w:sz="0" w:space="0" w:color="auto"/>
        <w:bottom w:val="none" w:sz="0" w:space="0" w:color="auto"/>
        <w:right w:val="none" w:sz="0" w:space="0" w:color="auto"/>
      </w:divBdr>
    </w:div>
    <w:div w:id="452750853">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55959732">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686297118">
      <w:bodyDiv w:val="1"/>
      <w:marLeft w:val="0"/>
      <w:marRight w:val="0"/>
      <w:marTop w:val="0"/>
      <w:marBottom w:val="0"/>
      <w:divBdr>
        <w:top w:val="none" w:sz="0" w:space="0" w:color="auto"/>
        <w:left w:val="none" w:sz="0" w:space="0" w:color="auto"/>
        <w:bottom w:val="none" w:sz="0" w:space="0" w:color="auto"/>
        <w:right w:val="none" w:sz="0" w:space="0" w:color="auto"/>
      </w:divBdr>
    </w:div>
    <w:div w:id="73231515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092237222">
      <w:bodyDiv w:val="1"/>
      <w:marLeft w:val="0"/>
      <w:marRight w:val="0"/>
      <w:marTop w:val="0"/>
      <w:marBottom w:val="0"/>
      <w:divBdr>
        <w:top w:val="none" w:sz="0" w:space="0" w:color="auto"/>
        <w:left w:val="none" w:sz="0" w:space="0" w:color="auto"/>
        <w:bottom w:val="none" w:sz="0" w:space="0" w:color="auto"/>
        <w:right w:val="none" w:sz="0" w:space="0" w:color="auto"/>
      </w:divBdr>
    </w:div>
    <w:div w:id="1115373012">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667199180">
      <w:bodyDiv w:val="1"/>
      <w:marLeft w:val="0"/>
      <w:marRight w:val="0"/>
      <w:marTop w:val="0"/>
      <w:marBottom w:val="0"/>
      <w:divBdr>
        <w:top w:val="none" w:sz="0" w:space="0" w:color="auto"/>
        <w:left w:val="none" w:sz="0" w:space="0" w:color="auto"/>
        <w:bottom w:val="none" w:sz="0" w:space="0" w:color="auto"/>
        <w:right w:val="none" w:sz="0" w:space="0" w:color="auto"/>
      </w:divBdr>
    </w:div>
    <w:div w:id="1922249849">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3D4A-634E-4151-BD77-9227F3D95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2151</Words>
  <Characters>12264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Luan Mills</cp:lastModifiedBy>
  <cp:revision>2</cp:revision>
  <cp:lastPrinted>2014-08-06T14:36:00Z</cp:lastPrinted>
  <dcterms:created xsi:type="dcterms:W3CDTF">2023-11-23T13:20:00Z</dcterms:created>
  <dcterms:modified xsi:type="dcterms:W3CDTF">2023-11-23T13:20:00Z</dcterms:modified>
</cp:coreProperties>
</file>