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24"/>
        <w:tblW w:w="10632" w:type="dxa"/>
        <w:tblLook w:val="04A0" w:firstRow="1" w:lastRow="0" w:firstColumn="1" w:lastColumn="0" w:noHBand="0" w:noVBand="1"/>
      </w:tblPr>
      <w:tblGrid>
        <w:gridCol w:w="1702"/>
        <w:gridCol w:w="4111"/>
        <w:gridCol w:w="2693"/>
        <w:gridCol w:w="2126"/>
      </w:tblGrid>
      <w:tr w:rsidR="00B55178" w:rsidTr="009A7C48">
        <w:tc>
          <w:tcPr>
            <w:tcW w:w="10632" w:type="dxa"/>
            <w:gridSpan w:val="4"/>
            <w:shd w:val="clear" w:color="auto" w:fill="9CC2E5" w:themeFill="accent1" w:themeFillTint="99"/>
          </w:tcPr>
          <w:p w:rsidR="00B55178" w:rsidRPr="00B55178" w:rsidRDefault="00B55178" w:rsidP="00B55178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bookmarkStart w:id="0" w:name="_GoBack"/>
            <w:bookmarkEnd w:id="0"/>
            <w:r w:rsidRPr="00B55178">
              <w:rPr>
                <w:b/>
                <w:color w:val="FFFFFF" w:themeColor="background1"/>
                <w:sz w:val="36"/>
                <w:szCs w:val="36"/>
              </w:rPr>
              <w:t>Belmont Park School</w:t>
            </w:r>
          </w:p>
          <w:p w:rsidR="00B55178" w:rsidRPr="00B55178" w:rsidRDefault="00B55178" w:rsidP="00B5517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55178">
              <w:rPr>
                <w:b/>
                <w:color w:val="FFFFFF" w:themeColor="background1"/>
                <w:sz w:val="28"/>
                <w:szCs w:val="28"/>
              </w:rPr>
              <w:t xml:space="preserve">Teacher of Art  and Design </w:t>
            </w:r>
          </w:p>
          <w:p w:rsidR="00B55178" w:rsidRPr="00B55178" w:rsidRDefault="00B55178" w:rsidP="00B5517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55178">
              <w:rPr>
                <w:b/>
                <w:color w:val="FFFFFF" w:themeColor="background1"/>
                <w:sz w:val="28"/>
                <w:szCs w:val="28"/>
              </w:rPr>
              <w:t xml:space="preserve">Person Specification </w:t>
            </w:r>
          </w:p>
          <w:p w:rsidR="00B55178" w:rsidRPr="00B55178" w:rsidRDefault="00B55178" w:rsidP="00B55178">
            <w:pPr>
              <w:jc w:val="center"/>
              <w:rPr>
                <w:b/>
              </w:rPr>
            </w:pPr>
          </w:p>
        </w:tc>
      </w:tr>
      <w:tr w:rsidR="00B55178" w:rsidRPr="002B5C62" w:rsidTr="009A7C48">
        <w:tc>
          <w:tcPr>
            <w:tcW w:w="1702" w:type="dxa"/>
            <w:shd w:val="clear" w:color="auto" w:fill="9CC2E5" w:themeFill="accent1" w:themeFillTint="99"/>
          </w:tcPr>
          <w:p w:rsidR="00B55178" w:rsidRPr="00B55178" w:rsidRDefault="00B55178" w:rsidP="00B55178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9CC2E5" w:themeFill="accent1" w:themeFillTint="99"/>
          </w:tcPr>
          <w:p w:rsidR="00B55178" w:rsidRPr="009D0822" w:rsidRDefault="00B55178" w:rsidP="00B55178">
            <w:pPr>
              <w:jc w:val="center"/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>Essential</w:t>
            </w:r>
          </w:p>
          <w:p w:rsidR="00B55178" w:rsidRPr="00B55178" w:rsidRDefault="00B55178" w:rsidP="00B55178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B55178">
              <w:rPr>
                <w:b/>
                <w:color w:val="FFFFFF" w:themeColor="background1"/>
                <w:sz w:val="16"/>
                <w:szCs w:val="16"/>
              </w:rPr>
              <w:t xml:space="preserve">These are qualities which applicant could not be appointed 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B55178" w:rsidRPr="009D0822" w:rsidRDefault="00B55178" w:rsidP="00B55178">
            <w:pPr>
              <w:jc w:val="center"/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>Desirable</w:t>
            </w:r>
          </w:p>
          <w:p w:rsidR="00B55178" w:rsidRPr="00B55178" w:rsidRDefault="00B55178" w:rsidP="00B55178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B55178">
              <w:rPr>
                <w:b/>
                <w:color w:val="FFFFFF" w:themeColor="background1"/>
                <w:sz w:val="16"/>
                <w:szCs w:val="16"/>
              </w:rPr>
              <w:t xml:space="preserve">These are extra qualities which can be used to choose between applicants who meet all of the essential criteria 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B55178" w:rsidRPr="009D0822" w:rsidRDefault="00B55178" w:rsidP="009D0822">
            <w:pPr>
              <w:jc w:val="center"/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>Method of assessment</w:t>
            </w:r>
          </w:p>
          <w:p w:rsidR="00B55178" w:rsidRPr="009D0822" w:rsidRDefault="00B55178" w:rsidP="00B55178">
            <w:pPr>
              <w:rPr>
                <w:b/>
                <w:color w:val="FFFFFF" w:themeColor="background1"/>
              </w:rPr>
            </w:pPr>
          </w:p>
        </w:tc>
      </w:tr>
      <w:tr w:rsidR="00DD2C15" w:rsidRPr="002B5C62" w:rsidTr="009A7C48">
        <w:tc>
          <w:tcPr>
            <w:tcW w:w="1702" w:type="dxa"/>
            <w:shd w:val="clear" w:color="auto" w:fill="9CC2E5" w:themeFill="accent1" w:themeFillTint="99"/>
          </w:tcPr>
          <w:p w:rsidR="00B55178" w:rsidRPr="009D0822" w:rsidRDefault="00B55178" w:rsidP="00B55178">
            <w:pPr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 xml:space="preserve">Qualifications 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good degree from a recognised university either in the UK or overseas</w:t>
            </w:r>
            <w:r w:rsidR="00DD2C15">
              <w:rPr>
                <w:sz w:val="20"/>
                <w:szCs w:val="20"/>
              </w:rPr>
              <w:t>.</w:t>
            </w:r>
            <w:r w:rsidRPr="002B5C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PGCE or equivalent teaching qualification.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Production of the Applicant’s certificates </w:t>
            </w:r>
          </w:p>
        </w:tc>
      </w:tr>
      <w:tr w:rsidR="00DD2C15" w:rsidRPr="002B5C62" w:rsidTr="009A7C48">
        <w:tc>
          <w:tcPr>
            <w:tcW w:w="1702" w:type="dxa"/>
            <w:shd w:val="clear" w:color="auto" w:fill="9CC2E5" w:themeFill="accent1" w:themeFillTint="99"/>
          </w:tcPr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B55178" w:rsidRPr="009D0822" w:rsidRDefault="00B55178" w:rsidP="00B55178">
            <w:pPr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 xml:space="preserve">Experience 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Experience of t</w:t>
            </w:r>
            <w:r w:rsidR="00E61B68">
              <w:rPr>
                <w:sz w:val="20"/>
                <w:szCs w:val="20"/>
              </w:rPr>
              <w:t>eaching Art in both KS3 and KS4,</w:t>
            </w:r>
          </w:p>
          <w:p w:rsidR="00B55178" w:rsidRPr="002B5C62" w:rsidRDefault="00E61B68" w:rsidP="00B5517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</w:t>
            </w:r>
            <w:r w:rsidR="009564E5">
              <w:rPr>
                <w:sz w:val="20"/>
                <w:szCs w:val="20"/>
              </w:rPr>
              <w:t>ncluding</w:t>
            </w:r>
            <w:proofErr w:type="gramEnd"/>
            <w:r w:rsidR="009564E5">
              <w:rPr>
                <w:sz w:val="20"/>
                <w:szCs w:val="20"/>
              </w:rPr>
              <w:t xml:space="preserve"> GCSE classes</w:t>
            </w:r>
            <w:r w:rsidR="00B55178" w:rsidRPr="002B5C62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Attendance at regular INSET training meetings in Art and Design.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practising artist.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proven record of exam success.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Contents of the Application Form 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Interview 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Professional references </w:t>
            </w:r>
          </w:p>
        </w:tc>
      </w:tr>
      <w:tr w:rsidR="00DD2C15" w:rsidRPr="002B5C62" w:rsidTr="009A7C48">
        <w:tc>
          <w:tcPr>
            <w:tcW w:w="1702" w:type="dxa"/>
            <w:shd w:val="clear" w:color="auto" w:fill="9CC2E5" w:themeFill="accent1" w:themeFillTint="99"/>
          </w:tcPr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B55178" w:rsidRPr="009D0822" w:rsidRDefault="00B55178" w:rsidP="00B55178">
            <w:pPr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 xml:space="preserve">Skills 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Effective communication skills with both staff and students.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Strong written English and good ICT skills.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Proven organisational skills. 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The ability to show initiative within the framework of a strong and supportive team.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An outstanding performer in the classroom, inspiring students to achieve.  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good understanding of painting and drawing techniques.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An awareness of how a good student portfolio should look.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The ability to teach analytical/critical appreciation and essay writing.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commitment to becoming involved in the extra-curricular activities of the school.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IT literacy.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Contents of the Application From 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Interview, demonstration lesson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Professional references 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</w:tc>
      </w:tr>
      <w:tr w:rsidR="00DD2C15" w:rsidRPr="002B5C62" w:rsidTr="009A7C48">
        <w:tc>
          <w:tcPr>
            <w:tcW w:w="1702" w:type="dxa"/>
            <w:shd w:val="clear" w:color="auto" w:fill="9CC2E5" w:themeFill="accent1" w:themeFillTint="99"/>
          </w:tcPr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B55178" w:rsidRPr="009D0822" w:rsidRDefault="00B55178" w:rsidP="00B55178">
            <w:pPr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 xml:space="preserve">Knowledge 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B55178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 thorough understanding of the UK examination system.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Excellent subject knowledge of Art and Design its application outside the classroom.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Familiarity with traditional and contemporary artists.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>An ability to communicate technical skills in drawing, painting, textile work and/or digital photography</w:t>
            </w:r>
            <w:r w:rsidR="00DD2C15">
              <w:rPr>
                <w:sz w:val="20"/>
                <w:szCs w:val="20"/>
              </w:rPr>
              <w:t>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 w:rsidRPr="002B5C62">
              <w:rPr>
                <w:sz w:val="20"/>
                <w:szCs w:val="20"/>
              </w:rPr>
              <w:t xml:space="preserve">An </w:t>
            </w:r>
            <w:r>
              <w:rPr>
                <w:sz w:val="20"/>
                <w:szCs w:val="20"/>
              </w:rPr>
              <w:t>awareness of the statutory requirements of Health and Safety within practical environments</w:t>
            </w:r>
            <w:r w:rsidR="00DD2C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Contents of the Application Form 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 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references</w:t>
            </w:r>
          </w:p>
        </w:tc>
      </w:tr>
      <w:tr w:rsidR="00DD2C15" w:rsidRPr="002B5C62" w:rsidTr="009A7C48">
        <w:tc>
          <w:tcPr>
            <w:tcW w:w="1702" w:type="dxa"/>
            <w:shd w:val="clear" w:color="auto" w:fill="9CC2E5" w:themeFill="accent1" w:themeFillTint="99"/>
          </w:tcPr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DD2C15" w:rsidRDefault="00DD2C15" w:rsidP="00B5517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B55178" w:rsidRPr="009D0822" w:rsidRDefault="00B55178" w:rsidP="00B55178">
            <w:pPr>
              <w:rPr>
                <w:b/>
                <w:color w:val="FFFFFF" w:themeColor="background1"/>
              </w:rPr>
            </w:pPr>
            <w:r w:rsidRPr="009D0822">
              <w:rPr>
                <w:b/>
                <w:color w:val="FFFFFF" w:themeColor="background1"/>
              </w:rPr>
              <w:t xml:space="preserve">Personal competencies and qualities 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motivation to work with children and young people.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 form and maintain appropriate relationships and personal boundaries with children and young people.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positive attitude to the use of authority and maintaining discipline.  </w:t>
            </w:r>
          </w:p>
          <w:p w:rsidR="00B55178" w:rsidRPr="002B5C62" w:rsidRDefault="00DD2C15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Enthusiasm</w:t>
            </w:r>
            <w:r w:rsidR="00B55178">
              <w:rPr>
                <w:sz w:val="20"/>
                <w:szCs w:val="20"/>
              </w:rPr>
              <w:t xml:space="preserve">, stamina and good health.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good sense of humour 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calm demeanour 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perceptive understanding of teenagers and their ‘needs’ and ‘expectations’.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flexible approach to teaching and a willingness to learn.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passion for the subject and all it offers.</w:t>
            </w: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even handed approach in all matters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Contents of the Application Form 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 </w:t>
            </w:r>
          </w:p>
          <w:p w:rsidR="00B55178" w:rsidRDefault="00B55178" w:rsidP="00B55178">
            <w:pPr>
              <w:rPr>
                <w:sz w:val="20"/>
                <w:szCs w:val="20"/>
              </w:rPr>
            </w:pPr>
          </w:p>
          <w:p w:rsidR="00B55178" w:rsidRPr="002B5C62" w:rsidRDefault="00B55178" w:rsidP="00B5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references </w:t>
            </w:r>
          </w:p>
        </w:tc>
      </w:tr>
    </w:tbl>
    <w:p w:rsidR="00D95136" w:rsidRPr="002B5C62" w:rsidRDefault="00D95136">
      <w:pPr>
        <w:rPr>
          <w:sz w:val="20"/>
          <w:szCs w:val="20"/>
        </w:rPr>
      </w:pPr>
    </w:p>
    <w:sectPr w:rsidR="00D95136" w:rsidRPr="002B5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E6"/>
    <w:rsid w:val="002B5C62"/>
    <w:rsid w:val="004104C6"/>
    <w:rsid w:val="004D6CE7"/>
    <w:rsid w:val="006A371D"/>
    <w:rsid w:val="007910E6"/>
    <w:rsid w:val="009564E5"/>
    <w:rsid w:val="009A7C48"/>
    <w:rsid w:val="009D0822"/>
    <w:rsid w:val="00A555E3"/>
    <w:rsid w:val="00A83314"/>
    <w:rsid w:val="00B55178"/>
    <w:rsid w:val="00C740B2"/>
    <w:rsid w:val="00D95136"/>
    <w:rsid w:val="00DD2C15"/>
    <w:rsid w:val="00E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ABA84-4A91-4F1A-923D-B316F4C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B960-6613-46CA-89A5-CFDC7D04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Ali</dc:creator>
  <cp:keywords/>
  <dc:description/>
  <cp:lastModifiedBy>Kiran Ali</cp:lastModifiedBy>
  <cp:revision>2</cp:revision>
  <cp:lastPrinted>2016-04-13T07:42:00Z</cp:lastPrinted>
  <dcterms:created xsi:type="dcterms:W3CDTF">2023-09-21T09:06:00Z</dcterms:created>
  <dcterms:modified xsi:type="dcterms:W3CDTF">2023-09-21T09:06:00Z</dcterms:modified>
</cp:coreProperties>
</file>