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07BE" w14:textId="6DB5A908" w:rsidR="00E05ED4" w:rsidRPr="00610E45" w:rsidRDefault="00610E45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bookmarkStart w:id="0" w:name="_Hlk105480754"/>
      <w:r w:rsidRPr="00610E45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Higher Level Teaching Assistant </w:t>
      </w:r>
      <w:r w:rsidR="00D82CAC" w:rsidRPr="00610E45">
        <w:rPr>
          <w:rFonts w:asciiTheme="majorHAnsi" w:hAnsiTheme="majorHAnsi" w:cstheme="majorHAnsi"/>
          <w:b/>
          <w:bCs/>
          <w:color w:val="000000"/>
          <w:sz w:val="28"/>
          <w:szCs w:val="28"/>
        </w:rPr>
        <w:t>Job Description</w:t>
      </w:r>
      <w:r w:rsidRPr="00610E45">
        <w:rPr>
          <w:rFonts w:asciiTheme="majorHAnsi" w:hAnsiTheme="majorHAnsi" w:cstheme="majorHAnsi"/>
          <w:b/>
          <w:bCs/>
          <w:color w:val="000000"/>
          <w:sz w:val="28"/>
          <w:szCs w:val="28"/>
        </w:rPr>
        <w:tab/>
        <w:t xml:space="preserve"> </w:t>
      </w:r>
      <w:r w:rsidRPr="00610E45">
        <w:rPr>
          <w:rFonts w:asciiTheme="majorHAnsi" w:hAnsiTheme="majorHAnsi" w:cstheme="majorHAnsi"/>
          <w:noProof/>
        </w:rPr>
        <w:drawing>
          <wp:inline distT="0" distB="0" distL="0" distR="0" wp14:anchorId="2DCB0A0F" wp14:editId="6CA26BB0">
            <wp:extent cx="590654" cy="1000125"/>
            <wp:effectExtent l="0" t="0" r="0" b="0"/>
            <wp:docPr id="1536126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02" cy="101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E2CF" w14:textId="77777777" w:rsidR="00E05ED4" w:rsidRPr="00610E45" w:rsidRDefault="00E05ED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236"/>
      </w:tblGrid>
      <w:tr w:rsidR="00E05ED4" w:rsidRPr="00610E45" w14:paraId="74D9E64C" w14:textId="77777777">
        <w:trPr>
          <w:trHeight w:val="740"/>
          <w:jc w:val="center"/>
        </w:trPr>
        <w:tc>
          <w:tcPr>
            <w:tcW w:w="2748" w:type="dxa"/>
            <w:vAlign w:val="center"/>
          </w:tcPr>
          <w:p w14:paraId="6789F06B" w14:textId="77777777" w:rsidR="00E05ED4" w:rsidRPr="00610E45" w:rsidRDefault="00D82CAC">
            <w:pPr>
              <w:jc w:val="both"/>
              <w:rPr>
                <w:rFonts w:asciiTheme="majorHAnsi" w:hAnsiTheme="majorHAnsi" w:cstheme="majorHAnsi"/>
                <w:b/>
                <w:szCs w:val="23"/>
              </w:rPr>
            </w:pPr>
            <w:r w:rsidRPr="00610E45">
              <w:rPr>
                <w:rFonts w:asciiTheme="majorHAnsi" w:hAnsiTheme="majorHAnsi" w:cstheme="majorHAnsi"/>
                <w:b/>
                <w:szCs w:val="23"/>
              </w:rPr>
              <w:t>School Name:</w:t>
            </w:r>
          </w:p>
        </w:tc>
        <w:tc>
          <w:tcPr>
            <w:tcW w:w="6236" w:type="dxa"/>
            <w:vAlign w:val="center"/>
          </w:tcPr>
          <w:p w14:paraId="31D9352E" w14:textId="77777777" w:rsidR="00E05ED4" w:rsidRPr="00610E45" w:rsidRDefault="00602565">
            <w:pPr>
              <w:jc w:val="both"/>
              <w:rPr>
                <w:rFonts w:asciiTheme="majorHAnsi" w:hAnsiTheme="majorHAnsi" w:cstheme="majorHAnsi"/>
                <w:szCs w:val="23"/>
              </w:rPr>
            </w:pPr>
            <w:r w:rsidRPr="00610E45">
              <w:rPr>
                <w:rFonts w:asciiTheme="majorHAnsi" w:hAnsiTheme="majorHAnsi" w:cstheme="majorHAnsi"/>
                <w:szCs w:val="23"/>
              </w:rPr>
              <w:t>Greenleaf Primary School</w:t>
            </w:r>
          </w:p>
        </w:tc>
      </w:tr>
      <w:tr w:rsidR="00E05ED4" w:rsidRPr="00610E45" w14:paraId="53D9ACE4" w14:textId="77777777">
        <w:trPr>
          <w:trHeight w:val="704"/>
          <w:jc w:val="center"/>
        </w:trPr>
        <w:tc>
          <w:tcPr>
            <w:tcW w:w="2748" w:type="dxa"/>
            <w:vAlign w:val="center"/>
          </w:tcPr>
          <w:p w14:paraId="6664E17A" w14:textId="77777777" w:rsidR="00E05ED4" w:rsidRPr="00610E45" w:rsidRDefault="00D82CAC">
            <w:pPr>
              <w:jc w:val="both"/>
              <w:rPr>
                <w:rFonts w:asciiTheme="majorHAnsi" w:hAnsiTheme="majorHAnsi" w:cstheme="majorHAnsi"/>
                <w:b/>
                <w:szCs w:val="23"/>
              </w:rPr>
            </w:pPr>
            <w:r w:rsidRPr="00610E45">
              <w:rPr>
                <w:rFonts w:asciiTheme="majorHAnsi" w:hAnsiTheme="majorHAnsi" w:cstheme="majorHAnsi"/>
                <w:b/>
                <w:szCs w:val="23"/>
              </w:rPr>
              <w:t>Job Title:</w:t>
            </w:r>
          </w:p>
        </w:tc>
        <w:tc>
          <w:tcPr>
            <w:tcW w:w="6236" w:type="dxa"/>
            <w:vAlign w:val="center"/>
          </w:tcPr>
          <w:p w14:paraId="472AE681" w14:textId="77777777" w:rsidR="00E05ED4" w:rsidRPr="00610E45" w:rsidRDefault="00D82CAC">
            <w:pPr>
              <w:jc w:val="both"/>
              <w:rPr>
                <w:rFonts w:asciiTheme="majorHAnsi" w:hAnsiTheme="majorHAnsi" w:cstheme="majorHAnsi"/>
                <w:szCs w:val="23"/>
              </w:rPr>
            </w:pPr>
            <w:r w:rsidRPr="00610E45">
              <w:rPr>
                <w:rFonts w:asciiTheme="majorHAnsi" w:hAnsiTheme="majorHAnsi" w:cstheme="majorHAnsi"/>
              </w:rPr>
              <w:t>HLTA - Teaching Assistant Level 4</w:t>
            </w:r>
          </w:p>
        </w:tc>
      </w:tr>
      <w:tr w:rsidR="00DB165D" w:rsidRPr="00610E45" w14:paraId="5076FEC9" w14:textId="77777777">
        <w:trPr>
          <w:trHeight w:val="851"/>
          <w:jc w:val="center"/>
        </w:trPr>
        <w:tc>
          <w:tcPr>
            <w:tcW w:w="2748" w:type="dxa"/>
            <w:vAlign w:val="center"/>
          </w:tcPr>
          <w:p w14:paraId="0F73BA76" w14:textId="3D5E1AFA" w:rsidR="00DB165D" w:rsidRPr="00610E45" w:rsidRDefault="00DB165D">
            <w:pPr>
              <w:jc w:val="both"/>
              <w:rPr>
                <w:rFonts w:asciiTheme="majorHAnsi" w:hAnsiTheme="majorHAnsi" w:cstheme="majorHAnsi"/>
                <w:b/>
                <w:szCs w:val="23"/>
              </w:rPr>
            </w:pPr>
            <w:r w:rsidRPr="00610E45">
              <w:rPr>
                <w:rFonts w:asciiTheme="majorHAnsi" w:hAnsiTheme="majorHAnsi" w:cstheme="majorHAnsi"/>
                <w:b/>
                <w:szCs w:val="23"/>
              </w:rPr>
              <w:t xml:space="preserve">Scale and Points </w:t>
            </w:r>
          </w:p>
        </w:tc>
        <w:tc>
          <w:tcPr>
            <w:tcW w:w="6236" w:type="dxa"/>
            <w:vAlign w:val="center"/>
          </w:tcPr>
          <w:p w14:paraId="65C4F850" w14:textId="22704FE6" w:rsidR="00DB165D" w:rsidRPr="00610E45" w:rsidRDefault="00DB165D">
            <w:pPr>
              <w:jc w:val="both"/>
              <w:rPr>
                <w:rFonts w:asciiTheme="majorHAnsi" w:hAnsiTheme="majorHAnsi" w:cstheme="majorHAnsi"/>
                <w:szCs w:val="23"/>
              </w:rPr>
            </w:pPr>
            <w:r w:rsidRPr="00610E45">
              <w:rPr>
                <w:rFonts w:asciiTheme="majorHAnsi" w:hAnsiTheme="majorHAnsi" w:cstheme="majorHAnsi"/>
                <w:szCs w:val="23"/>
              </w:rPr>
              <w:t>Scale 5 (Points 12 – 16)</w:t>
            </w:r>
          </w:p>
        </w:tc>
      </w:tr>
      <w:tr w:rsidR="00E05ED4" w:rsidRPr="00610E45" w14:paraId="55507055" w14:textId="77777777">
        <w:trPr>
          <w:trHeight w:val="851"/>
          <w:jc w:val="center"/>
        </w:trPr>
        <w:tc>
          <w:tcPr>
            <w:tcW w:w="2748" w:type="dxa"/>
            <w:vAlign w:val="center"/>
          </w:tcPr>
          <w:p w14:paraId="60CA9259" w14:textId="77777777" w:rsidR="00E05ED4" w:rsidRPr="00610E45" w:rsidRDefault="00D82CAC">
            <w:pPr>
              <w:jc w:val="both"/>
              <w:rPr>
                <w:rFonts w:asciiTheme="majorHAnsi" w:hAnsiTheme="majorHAnsi" w:cstheme="majorHAnsi"/>
                <w:b/>
                <w:szCs w:val="23"/>
              </w:rPr>
            </w:pPr>
            <w:r w:rsidRPr="00610E45">
              <w:rPr>
                <w:rFonts w:asciiTheme="majorHAnsi" w:hAnsiTheme="majorHAnsi" w:cstheme="majorHAnsi"/>
                <w:b/>
                <w:szCs w:val="23"/>
              </w:rPr>
              <w:t>Reports To:</w:t>
            </w:r>
          </w:p>
        </w:tc>
        <w:tc>
          <w:tcPr>
            <w:tcW w:w="6236" w:type="dxa"/>
            <w:vAlign w:val="center"/>
          </w:tcPr>
          <w:p w14:paraId="565D5345" w14:textId="77777777" w:rsidR="00E05ED4" w:rsidRPr="00610E45" w:rsidRDefault="00D82CAC">
            <w:pPr>
              <w:jc w:val="both"/>
              <w:rPr>
                <w:rFonts w:asciiTheme="majorHAnsi" w:hAnsiTheme="majorHAnsi" w:cstheme="majorHAnsi"/>
                <w:szCs w:val="23"/>
              </w:rPr>
            </w:pPr>
            <w:r w:rsidRPr="00610E45">
              <w:rPr>
                <w:rFonts w:asciiTheme="majorHAnsi" w:hAnsiTheme="majorHAnsi" w:cstheme="majorHAnsi"/>
                <w:szCs w:val="23"/>
              </w:rPr>
              <w:t>Headteacher/ Deputy Headteacher</w:t>
            </w:r>
            <w:r w:rsidR="00602565" w:rsidRPr="00610E45">
              <w:rPr>
                <w:rFonts w:asciiTheme="majorHAnsi" w:hAnsiTheme="majorHAnsi" w:cstheme="majorHAnsi"/>
                <w:szCs w:val="23"/>
              </w:rPr>
              <w:t>/Class Teacher</w:t>
            </w:r>
          </w:p>
        </w:tc>
      </w:tr>
      <w:tr w:rsidR="00E05ED4" w:rsidRPr="00610E45" w14:paraId="3334EA49" w14:textId="77777777">
        <w:trPr>
          <w:jc w:val="center"/>
        </w:trPr>
        <w:tc>
          <w:tcPr>
            <w:tcW w:w="8984" w:type="dxa"/>
            <w:gridSpan w:val="2"/>
          </w:tcPr>
          <w:p w14:paraId="09F246CC" w14:textId="77777777" w:rsidR="00E05ED4" w:rsidRPr="00610E45" w:rsidRDefault="00D82CAC">
            <w:pPr>
              <w:jc w:val="both"/>
              <w:rPr>
                <w:rFonts w:asciiTheme="majorHAnsi" w:hAnsiTheme="majorHAnsi" w:cstheme="majorHAnsi"/>
                <w:b/>
                <w:szCs w:val="23"/>
              </w:rPr>
            </w:pPr>
            <w:r w:rsidRPr="00610E45">
              <w:rPr>
                <w:rFonts w:asciiTheme="majorHAnsi" w:hAnsiTheme="majorHAnsi" w:cstheme="majorHAnsi"/>
                <w:b/>
                <w:szCs w:val="23"/>
              </w:rPr>
              <w:t>Role Summary:</w:t>
            </w:r>
          </w:p>
          <w:p w14:paraId="2E92B263" w14:textId="77777777" w:rsidR="00E05ED4" w:rsidRPr="00610E45" w:rsidRDefault="00E05ED4">
            <w:pPr>
              <w:jc w:val="both"/>
              <w:rPr>
                <w:rFonts w:asciiTheme="majorHAnsi" w:hAnsiTheme="majorHAnsi" w:cstheme="majorHAnsi"/>
                <w:b/>
                <w:szCs w:val="23"/>
              </w:rPr>
            </w:pPr>
          </w:p>
          <w:p w14:paraId="4CD2553C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To complement the professional work of teachers by taking responsibility for agreed learning activities under an agreed system of supervision.  This may involve planning, preparing and delivering learning activities for individuals/groups or short term for whole classes and monitoring pupils and assessing, recording and reporting on </w:t>
            </w:r>
            <w:proofErr w:type="gramStart"/>
            <w:r w:rsidRPr="00610E45">
              <w:rPr>
                <w:rFonts w:asciiTheme="majorHAnsi" w:hAnsiTheme="majorHAnsi" w:cstheme="majorHAnsi"/>
              </w:rPr>
              <w:t>pupils</w:t>
            </w:r>
            <w:proofErr w:type="gramEnd"/>
            <w:r w:rsidRPr="00610E45">
              <w:rPr>
                <w:rFonts w:asciiTheme="majorHAnsi" w:hAnsiTheme="majorHAnsi" w:cstheme="majorHAnsi"/>
              </w:rPr>
              <w:t xml:space="preserve"> achievement, progress and development. </w:t>
            </w:r>
          </w:p>
          <w:p w14:paraId="3C1CAD66" w14:textId="77777777" w:rsidR="00E05ED4" w:rsidRPr="00610E45" w:rsidRDefault="00E05ED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5ED4" w:rsidRPr="00610E45" w14:paraId="3AD1FE66" w14:textId="77777777">
        <w:trPr>
          <w:jc w:val="center"/>
        </w:trPr>
        <w:tc>
          <w:tcPr>
            <w:tcW w:w="8984" w:type="dxa"/>
            <w:gridSpan w:val="2"/>
          </w:tcPr>
          <w:p w14:paraId="100CD042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Assess the needs of pupils and use detailed knowledge and specialist skills to support pupils’ learning.</w:t>
            </w:r>
          </w:p>
          <w:p w14:paraId="569E305E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Establish productive working relationships with pupils, acting as a role model and setting high expectations.</w:t>
            </w:r>
          </w:p>
          <w:p w14:paraId="0DB26F6D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Develop and implement IEP’s.</w:t>
            </w:r>
          </w:p>
          <w:p w14:paraId="116963F2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Promote the inclusion and acceptance of all pupils within the classroom.</w:t>
            </w:r>
          </w:p>
          <w:p w14:paraId="132BE8FF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Support pupils consistently whilst </w:t>
            </w:r>
            <w:proofErr w:type="spellStart"/>
            <w:r w:rsidRPr="00610E45">
              <w:rPr>
                <w:rFonts w:asciiTheme="majorHAnsi" w:hAnsiTheme="majorHAnsi" w:cstheme="majorHAnsi"/>
              </w:rPr>
              <w:t>recognising</w:t>
            </w:r>
            <w:proofErr w:type="spellEnd"/>
            <w:r w:rsidRPr="00610E45">
              <w:rPr>
                <w:rFonts w:asciiTheme="majorHAnsi" w:hAnsiTheme="majorHAnsi" w:cstheme="majorHAnsi"/>
              </w:rPr>
              <w:t xml:space="preserve"> and responding to their individual needs. </w:t>
            </w:r>
          </w:p>
          <w:p w14:paraId="16964D50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Encourage pupils to interact and work co-operatively with others and engage all pupils in activities.</w:t>
            </w:r>
          </w:p>
          <w:p w14:paraId="1F20C544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Promote independence and employ strategies to </w:t>
            </w:r>
            <w:proofErr w:type="spellStart"/>
            <w:r w:rsidRPr="00610E45">
              <w:rPr>
                <w:rFonts w:asciiTheme="majorHAnsi" w:hAnsiTheme="majorHAnsi" w:cstheme="majorHAnsi"/>
              </w:rPr>
              <w:t>recognise</w:t>
            </w:r>
            <w:proofErr w:type="spellEnd"/>
            <w:r w:rsidRPr="00610E45">
              <w:rPr>
                <w:rFonts w:asciiTheme="majorHAnsi" w:hAnsiTheme="majorHAnsi" w:cstheme="majorHAnsi"/>
              </w:rPr>
              <w:t xml:space="preserve"> and reward achievement of self-reliance.</w:t>
            </w:r>
          </w:p>
          <w:p w14:paraId="473C74F4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Provide feedback to pupils in relation to progress and achievement.</w:t>
            </w:r>
          </w:p>
          <w:p w14:paraId="755F97C5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10E45">
              <w:rPr>
                <w:rFonts w:asciiTheme="majorHAnsi" w:hAnsiTheme="majorHAnsi" w:cstheme="majorHAnsi"/>
              </w:rPr>
              <w:t>Organise</w:t>
            </w:r>
            <w:proofErr w:type="spellEnd"/>
            <w:r w:rsidRPr="00610E45">
              <w:rPr>
                <w:rFonts w:asciiTheme="majorHAnsi" w:hAnsiTheme="majorHAnsi" w:cstheme="majorHAnsi"/>
              </w:rPr>
              <w:t xml:space="preserve"> and manage appropriate learning environment and resources.</w:t>
            </w:r>
          </w:p>
          <w:p w14:paraId="6F4E4651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Within an agreed system of supervision, plan challenging teaching and learning objectives to evaluate and adjust lessons/work plans as appropriate. </w:t>
            </w:r>
          </w:p>
          <w:p w14:paraId="28EC850B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Monitor and evaluate pupil responses to learning activities through a range of assessment and monitoring strategies against pre-determined learning objectives.</w:t>
            </w:r>
          </w:p>
          <w:p w14:paraId="14B8B4F7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Provide objective and accurate feedback and reports as required on pupil achievement, progress and other matters, ensuring the availability of appropriate evidence.</w:t>
            </w:r>
          </w:p>
          <w:p w14:paraId="0D032387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lastRenderedPageBreak/>
              <w:t>Record progress and achievement in lessons/activities systematically and providing evidence of range and level of progress and attainment.</w:t>
            </w:r>
          </w:p>
          <w:p w14:paraId="4C76A392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Work within an established discipline policy to anticipate and manage </w:t>
            </w:r>
            <w:proofErr w:type="spellStart"/>
            <w:r w:rsidRPr="00610E45">
              <w:rPr>
                <w:rFonts w:asciiTheme="majorHAnsi" w:hAnsiTheme="majorHAnsi" w:cstheme="majorHAnsi"/>
              </w:rPr>
              <w:t>behaviour</w:t>
            </w:r>
            <w:proofErr w:type="spellEnd"/>
            <w:r w:rsidRPr="00610E45">
              <w:rPr>
                <w:rFonts w:asciiTheme="majorHAnsi" w:hAnsiTheme="majorHAnsi" w:cstheme="majorHAnsi"/>
              </w:rPr>
              <w:t xml:space="preserve"> constructively, promoting </w:t>
            </w:r>
            <w:proofErr w:type="spellStart"/>
            <w:r w:rsidRPr="00610E45">
              <w:rPr>
                <w:rFonts w:asciiTheme="majorHAnsi" w:hAnsiTheme="majorHAnsi" w:cstheme="majorHAnsi"/>
              </w:rPr>
              <w:t>self control</w:t>
            </w:r>
            <w:proofErr w:type="spellEnd"/>
            <w:r w:rsidRPr="00610E45">
              <w:rPr>
                <w:rFonts w:asciiTheme="majorHAnsi" w:hAnsiTheme="majorHAnsi" w:cstheme="majorHAnsi"/>
              </w:rPr>
              <w:t xml:space="preserve"> and independence.</w:t>
            </w:r>
          </w:p>
          <w:p w14:paraId="7E6DF459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Supporting the role of parents in pupils’ learning and contribute to/lead meetings with parents to provide constructive feedback on pupil progress/achievement etc.</w:t>
            </w:r>
          </w:p>
          <w:p w14:paraId="5B43F224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Administer and assess/mark tests and invigilate exams/tests.</w:t>
            </w:r>
          </w:p>
          <w:p w14:paraId="58AD3A00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Production of lesson plans, worksheet, plans etc.</w:t>
            </w:r>
          </w:p>
          <w:p w14:paraId="0896F38F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Deliver learning activities to pupils within agreed system of supervision, adjusting activities according to pupil responses/needs.</w:t>
            </w:r>
          </w:p>
          <w:p w14:paraId="220A7B75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Deliver local and national learning strategies e.g. literacy, numeracy, early years and make effective use of opportunities provided by other learning activities to support the development of pupils’ skills.</w:t>
            </w:r>
          </w:p>
          <w:p w14:paraId="072F0E6D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Use ICT effectively to support learning activities and develop pupils’ competence and independence in its use.</w:t>
            </w:r>
          </w:p>
          <w:p w14:paraId="334913AF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Select and prepare resources necessary to lead learning activities, taking account of pupils’ interests and language and cultural backgrounds.</w:t>
            </w:r>
          </w:p>
          <w:p w14:paraId="1585013C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Advise on appropriate deployment and use of specialist aid/resources/equipment.</w:t>
            </w:r>
          </w:p>
          <w:p w14:paraId="2A8D1A6A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Comply with and assist with the development of policies and procedures relating to child protection, health, safety and security, confidentiality and data protection, reporting concerns to an appropriate person.</w:t>
            </w:r>
          </w:p>
          <w:p w14:paraId="023B1028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Be aware of and support difference and ensure all pupils have equal access to opportunities to learn and develop.</w:t>
            </w:r>
          </w:p>
          <w:p w14:paraId="2EE77220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Contribute to the overall ethos/work/aims of the school.</w:t>
            </w:r>
          </w:p>
          <w:p w14:paraId="0011F3D2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Establish constructive relationships and communicate with other agencies/professionals, in liaison with the teacher, to support achievement and progress of pupils. </w:t>
            </w:r>
          </w:p>
          <w:p w14:paraId="4BC380A0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Take the initiative as appropriate to develop appropriate multi-agency approaches to supporting pupils.</w:t>
            </w:r>
          </w:p>
          <w:p w14:paraId="262A62F4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10E45">
              <w:rPr>
                <w:rFonts w:asciiTheme="majorHAnsi" w:hAnsiTheme="majorHAnsi" w:cstheme="majorHAnsi"/>
              </w:rPr>
              <w:t>Recognise</w:t>
            </w:r>
            <w:proofErr w:type="spellEnd"/>
            <w:r w:rsidRPr="00610E45">
              <w:rPr>
                <w:rFonts w:asciiTheme="majorHAnsi" w:hAnsiTheme="majorHAnsi" w:cstheme="majorHAnsi"/>
              </w:rPr>
              <w:t xml:space="preserve"> own strengths and areas of specialist expertise and use these to lead, advise and support others.</w:t>
            </w:r>
          </w:p>
          <w:p w14:paraId="4322F02D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Deliver out of school learning activities within guidelines established by the school.</w:t>
            </w:r>
          </w:p>
          <w:p w14:paraId="2E64B767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Contribute to the identification and execution of appropriate out of school learning activities which consolidate and extend work carried out in class.</w:t>
            </w:r>
          </w:p>
          <w:p w14:paraId="68DCC813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Attend to the pupils’ personal needs, and implement related personal </w:t>
            </w:r>
            <w:proofErr w:type="spellStart"/>
            <w:r w:rsidRPr="00610E45">
              <w:rPr>
                <w:rFonts w:asciiTheme="majorHAnsi" w:hAnsiTheme="majorHAnsi" w:cstheme="majorHAnsi"/>
              </w:rPr>
              <w:t>programmes</w:t>
            </w:r>
            <w:proofErr w:type="spellEnd"/>
            <w:r w:rsidRPr="00610E45">
              <w:rPr>
                <w:rFonts w:asciiTheme="majorHAnsi" w:hAnsiTheme="majorHAnsi" w:cstheme="majorHAnsi"/>
              </w:rPr>
              <w:t xml:space="preserve">, including social, health, physical, hygiene (including intimate care), basic first aid and welfare matters. </w:t>
            </w:r>
          </w:p>
          <w:p w14:paraId="78F4830D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Assist with the development and implementation of EHCP objectives, including toileting and personal hygiene </w:t>
            </w:r>
            <w:proofErr w:type="spellStart"/>
            <w:r w:rsidRPr="00610E45">
              <w:rPr>
                <w:rFonts w:asciiTheme="majorHAnsi" w:hAnsiTheme="majorHAnsi" w:cstheme="majorHAnsi"/>
              </w:rPr>
              <w:t>programmes</w:t>
            </w:r>
            <w:proofErr w:type="spellEnd"/>
            <w:r w:rsidRPr="00610E45">
              <w:rPr>
                <w:rFonts w:asciiTheme="majorHAnsi" w:hAnsiTheme="majorHAnsi" w:cstheme="majorHAnsi"/>
              </w:rPr>
              <w:t xml:space="preserve">, eating and drinking </w:t>
            </w:r>
            <w:proofErr w:type="spellStart"/>
            <w:r w:rsidRPr="00610E45">
              <w:rPr>
                <w:rFonts w:asciiTheme="majorHAnsi" w:hAnsiTheme="majorHAnsi" w:cstheme="majorHAnsi"/>
              </w:rPr>
              <w:t>programmes</w:t>
            </w:r>
            <w:proofErr w:type="spellEnd"/>
            <w:r w:rsidRPr="00610E45">
              <w:rPr>
                <w:rFonts w:asciiTheme="majorHAnsi" w:hAnsiTheme="majorHAnsi" w:cstheme="majorHAnsi"/>
              </w:rPr>
              <w:t>, physical positioning, dressing and grooming.</w:t>
            </w:r>
          </w:p>
          <w:p w14:paraId="5754771E" w14:textId="77777777" w:rsidR="00E05ED4" w:rsidRPr="00610E45" w:rsidRDefault="00D82CAC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Liaise between man</w:t>
            </w:r>
            <w:r w:rsidR="00602565" w:rsidRPr="00610E45">
              <w:rPr>
                <w:rFonts w:asciiTheme="majorHAnsi" w:hAnsiTheme="majorHAnsi" w:cstheme="majorHAnsi"/>
              </w:rPr>
              <w:t>a</w:t>
            </w:r>
            <w:r w:rsidRPr="00610E45">
              <w:rPr>
                <w:rFonts w:asciiTheme="majorHAnsi" w:hAnsiTheme="majorHAnsi" w:cstheme="majorHAnsi"/>
              </w:rPr>
              <w:t>gers/teaching staff and teaching assistants.</w:t>
            </w:r>
          </w:p>
          <w:p w14:paraId="5E6A9B3B" w14:textId="77777777" w:rsidR="00E05ED4" w:rsidRPr="00610E45" w:rsidRDefault="00E05ED4" w:rsidP="00602565">
            <w:pPr>
              <w:spacing w:line="240" w:lineRule="auto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05ED4" w:rsidRPr="00610E45" w14:paraId="5C441A91" w14:textId="77777777">
        <w:trPr>
          <w:jc w:val="center"/>
        </w:trPr>
        <w:tc>
          <w:tcPr>
            <w:tcW w:w="8984" w:type="dxa"/>
            <w:gridSpan w:val="2"/>
          </w:tcPr>
          <w:p w14:paraId="25197256" w14:textId="77777777" w:rsidR="00E05ED4" w:rsidRPr="00610E45" w:rsidRDefault="00D82CA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10E45">
              <w:rPr>
                <w:rFonts w:asciiTheme="majorHAnsi" w:hAnsiTheme="majorHAnsi" w:cstheme="majorHAnsi"/>
                <w:b/>
              </w:rPr>
              <w:lastRenderedPageBreak/>
              <w:t>General Information:</w:t>
            </w:r>
          </w:p>
        </w:tc>
      </w:tr>
      <w:tr w:rsidR="00E05ED4" w:rsidRPr="00610E45" w14:paraId="71E52B38" w14:textId="77777777">
        <w:trPr>
          <w:jc w:val="center"/>
        </w:trPr>
        <w:tc>
          <w:tcPr>
            <w:tcW w:w="2748" w:type="dxa"/>
            <w:vAlign w:val="center"/>
          </w:tcPr>
          <w:p w14:paraId="3BBC17E6" w14:textId="77777777" w:rsidR="00E05ED4" w:rsidRPr="00610E45" w:rsidRDefault="00D82CAC">
            <w:pPr>
              <w:jc w:val="center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Equality of Opportunity</w:t>
            </w:r>
          </w:p>
        </w:tc>
        <w:tc>
          <w:tcPr>
            <w:tcW w:w="6236" w:type="dxa"/>
          </w:tcPr>
          <w:p w14:paraId="39EDA99F" w14:textId="77777777" w:rsidR="00E05ED4" w:rsidRPr="00610E45" w:rsidRDefault="00D82CA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As a member school staff to take individual and collective professional responsibility for reinforcing and promoting a working environment free from discrimination, victimisation, harassment and bullying. </w:t>
            </w:r>
          </w:p>
          <w:p w14:paraId="6D911525" w14:textId="77777777" w:rsidR="00E05ED4" w:rsidRPr="00610E45" w:rsidRDefault="00D82CA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lastRenderedPageBreak/>
              <w:t xml:space="preserve">Ensure the development and progression of equality within the sphere of responsibility of this post and the fair and equal treatment of all colleagues, children, parents and visitors. </w:t>
            </w:r>
          </w:p>
        </w:tc>
      </w:tr>
      <w:tr w:rsidR="00E05ED4" w:rsidRPr="00610E45" w14:paraId="20DD7228" w14:textId="77777777">
        <w:trPr>
          <w:jc w:val="center"/>
        </w:trPr>
        <w:tc>
          <w:tcPr>
            <w:tcW w:w="2748" w:type="dxa"/>
            <w:vAlign w:val="center"/>
          </w:tcPr>
          <w:p w14:paraId="7FB7EA11" w14:textId="77777777" w:rsidR="00E05ED4" w:rsidRPr="00610E45" w:rsidRDefault="00D82CAC">
            <w:pPr>
              <w:jc w:val="center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lastRenderedPageBreak/>
              <w:t>Confidentiality and Data Protection</w:t>
            </w:r>
          </w:p>
        </w:tc>
        <w:tc>
          <w:tcPr>
            <w:tcW w:w="6236" w:type="dxa"/>
          </w:tcPr>
          <w:p w14:paraId="4D9B8F94" w14:textId="77777777" w:rsidR="00E05ED4" w:rsidRPr="00610E45" w:rsidRDefault="00D82CA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To treat all information acquired through employment, both formally and informally, in strict confidence. </w:t>
            </w:r>
          </w:p>
          <w:p w14:paraId="63DFEEEA" w14:textId="77777777" w:rsidR="00E05ED4" w:rsidRPr="00610E45" w:rsidRDefault="00D82CA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To be aware of the school's responsibilities under the GDPR for the security, accuracy and relevance of personal data held on such systems and ensure that all processes comply with this.</w:t>
            </w:r>
          </w:p>
        </w:tc>
      </w:tr>
      <w:tr w:rsidR="00E05ED4" w:rsidRPr="00610E45" w14:paraId="1E32594A" w14:textId="77777777">
        <w:trPr>
          <w:jc w:val="center"/>
        </w:trPr>
        <w:tc>
          <w:tcPr>
            <w:tcW w:w="2748" w:type="dxa"/>
            <w:vAlign w:val="center"/>
          </w:tcPr>
          <w:p w14:paraId="6A7138A1" w14:textId="77777777" w:rsidR="00E05ED4" w:rsidRPr="00610E45" w:rsidRDefault="00D82CAC">
            <w:pPr>
              <w:jc w:val="center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To contribute as an effective and collaborative member of the School team</w:t>
            </w:r>
          </w:p>
        </w:tc>
        <w:tc>
          <w:tcPr>
            <w:tcW w:w="6236" w:type="dxa"/>
          </w:tcPr>
          <w:p w14:paraId="14965900" w14:textId="77777777" w:rsidR="00E05ED4" w:rsidRPr="00610E45" w:rsidRDefault="00D82CA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Any other duties as reasonably required by any manager of the school. </w:t>
            </w:r>
          </w:p>
          <w:p w14:paraId="66E106AD" w14:textId="77777777" w:rsidR="00E05ED4" w:rsidRPr="00610E45" w:rsidRDefault="00D82CA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Participating in the ongoing development, implementation and monitoring of the school plans. </w:t>
            </w:r>
          </w:p>
          <w:p w14:paraId="61CA0518" w14:textId="77777777" w:rsidR="00E05ED4" w:rsidRPr="00610E45" w:rsidRDefault="00D82CA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Attend regular meetings as required and make a positive contribution during meetings.</w:t>
            </w:r>
          </w:p>
        </w:tc>
      </w:tr>
      <w:tr w:rsidR="00E05ED4" w:rsidRPr="00610E45" w14:paraId="51402032" w14:textId="77777777">
        <w:trPr>
          <w:jc w:val="center"/>
        </w:trPr>
        <w:tc>
          <w:tcPr>
            <w:tcW w:w="2748" w:type="dxa"/>
            <w:vAlign w:val="center"/>
          </w:tcPr>
          <w:p w14:paraId="0C98311F" w14:textId="77777777" w:rsidR="00E05ED4" w:rsidRPr="00610E45" w:rsidRDefault="00D82CAC">
            <w:pPr>
              <w:jc w:val="center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Child Protection</w:t>
            </w:r>
          </w:p>
        </w:tc>
        <w:tc>
          <w:tcPr>
            <w:tcW w:w="6236" w:type="dxa"/>
          </w:tcPr>
          <w:p w14:paraId="45A11F72" w14:textId="77777777" w:rsidR="00E05ED4" w:rsidRPr="00610E45" w:rsidRDefault="00D82CA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Being aware of and complying with policies and procedures relating to child protection reporting all concerns to an appropriate person. </w:t>
            </w:r>
          </w:p>
        </w:tc>
      </w:tr>
    </w:tbl>
    <w:p w14:paraId="2F20E1F9" w14:textId="77777777" w:rsidR="00610E45" w:rsidRPr="00610E45" w:rsidRDefault="00610E45">
      <w:pPr>
        <w:rPr>
          <w:rFonts w:asciiTheme="majorHAnsi" w:hAnsiTheme="majorHAnsi" w:cstheme="majorHAnsi"/>
        </w:rPr>
      </w:pPr>
      <w:r w:rsidRPr="00610E45">
        <w:rPr>
          <w:rFonts w:asciiTheme="majorHAnsi" w:hAnsiTheme="majorHAnsi" w:cstheme="majorHAnsi"/>
        </w:rPr>
        <w:br w:type="page"/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4"/>
      </w:tblGrid>
      <w:tr w:rsidR="00E05ED4" w:rsidRPr="00610E45" w14:paraId="1C7A611E" w14:textId="77777777">
        <w:trPr>
          <w:jc w:val="center"/>
        </w:trPr>
        <w:tc>
          <w:tcPr>
            <w:tcW w:w="8984" w:type="dxa"/>
          </w:tcPr>
          <w:p w14:paraId="241FF874" w14:textId="77777777" w:rsidR="00E05ED4" w:rsidRPr="00610E45" w:rsidRDefault="00D82CAC">
            <w:pPr>
              <w:jc w:val="both"/>
              <w:rPr>
                <w:rFonts w:asciiTheme="majorHAnsi" w:hAnsiTheme="majorHAnsi" w:cstheme="majorHAnsi"/>
                <w:b/>
                <w:szCs w:val="23"/>
              </w:rPr>
            </w:pPr>
            <w:r w:rsidRPr="00610E45">
              <w:rPr>
                <w:rFonts w:asciiTheme="majorHAnsi" w:hAnsiTheme="majorHAnsi" w:cstheme="majorHAnsi"/>
                <w:b/>
                <w:szCs w:val="23"/>
              </w:rPr>
              <w:lastRenderedPageBreak/>
              <w:t>Key Skills and Competencies:</w:t>
            </w:r>
          </w:p>
          <w:p w14:paraId="798B4F42" w14:textId="77777777" w:rsidR="00E05ED4" w:rsidRPr="00610E45" w:rsidRDefault="00E05ED4">
            <w:pPr>
              <w:jc w:val="both"/>
              <w:rPr>
                <w:rFonts w:asciiTheme="majorHAnsi" w:hAnsiTheme="majorHAnsi" w:cstheme="majorHAnsi"/>
                <w:szCs w:val="23"/>
              </w:rPr>
            </w:pPr>
          </w:p>
          <w:p w14:paraId="706C7E00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  <w:szCs w:val="23"/>
              </w:rPr>
            </w:pPr>
            <w:r w:rsidRPr="00610E45">
              <w:rPr>
                <w:rFonts w:asciiTheme="majorHAnsi" w:hAnsiTheme="majorHAnsi" w:cstheme="majorHAnsi"/>
                <w:szCs w:val="23"/>
              </w:rPr>
              <w:t>Experience of working with or caring for children of relevant age.</w:t>
            </w:r>
          </w:p>
          <w:p w14:paraId="0D2ABCEA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Meet Higher Level Teaching Assistant standards or equivalent qualification or </w:t>
            </w:r>
            <w:r w:rsidR="00203219" w:rsidRPr="00610E45">
              <w:rPr>
                <w:rFonts w:asciiTheme="majorHAnsi" w:hAnsiTheme="majorHAnsi" w:cstheme="majorHAnsi"/>
              </w:rPr>
              <w:t xml:space="preserve">demonstrate </w:t>
            </w:r>
            <w:r w:rsidRPr="00610E45">
              <w:rPr>
                <w:rFonts w:asciiTheme="majorHAnsi" w:hAnsiTheme="majorHAnsi" w:cstheme="majorHAnsi"/>
              </w:rPr>
              <w:t>experience.</w:t>
            </w:r>
          </w:p>
          <w:p w14:paraId="3B9E1AAD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Excellent numeracy/literacy skills –</w:t>
            </w:r>
            <w:r w:rsidR="00602565" w:rsidRPr="00610E45">
              <w:rPr>
                <w:rFonts w:asciiTheme="majorHAnsi" w:hAnsiTheme="majorHAnsi" w:cstheme="majorHAnsi"/>
              </w:rPr>
              <w:t xml:space="preserve"> </w:t>
            </w:r>
            <w:r w:rsidRPr="00610E45">
              <w:rPr>
                <w:rFonts w:asciiTheme="majorHAnsi" w:hAnsiTheme="majorHAnsi" w:cstheme="majorHAnsi"/>
              </w:rPr>
              <w:t>equivalent to NVQ Level 2 in English and Maths</w:t>
            </w:r>
            <w:r w:rsidR="00602565" w:rsidRPr="00610E45">
              <w:rPr>
                <w:rFonts w:asciiTheme="majorHAnsi" w:hAnsiTheme="majorHAnsi" w:cstheme="majorHAnsi"/>
              </w:rPr>
              <w:t xml:space="preserve"> or GCSE Grade C or above.</w:t>
            </w:r>
          </w:p>
          <w:p w14:paraId="3B722522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Training in relevant learning strategies e.g. literacy.</w:t>
            </w:r>
          </w:p>
          <w:p w14:paraId="25074B5E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Can use ICT effectively to support learning.</w:t>
            </w:r>
          </w:p>
          <w:p w14:paraId="23E3099A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Full working knowledge of relevant polices/codes of practice/legislation.</w:t>
            </w:r>
          </w:p>
          <w:p w14:paraId="57F4121D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 xml:space="preserve">Working knowledge and experience of implementing national/foundation stage curriculum and other relevant learning </w:t>
            </w:r>
            <w:proofErr w:type="spellStart"/>
            <w:r w:rsidRPr="00610E45">
              <w:rPr>
                <w:rFonts w:asciiTheme="majorHAnsi" w:hAnsiTheme="majorHAnsi" w:cstheme="majorHAnsi"/>
              </w:rPr>
              <w:t>programmes</w:t>
            </w:r>
            <w:proofErr w:type="spellEnd"/>
            <w:r w:rsidRPr="00610E45">
              <w:rPr>
                <w:rFonts w:asciiTheme="majorHAnsi" w:hAnsiTheme="majorHAnsi" w:cstheme="majorHAnsi"/>
              </w:rPr>
              <w:t>/strategies.</w:t>
            </w:r>
          </w:p>
          <w:p w14:paraId="4967D314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Good understanding of child development and learning processes.</w:t>
            </w:r>
          </w:p>
          <w:p w14:paraId="2F19795D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Understanding of statutory frameworks relating to teaching.</w:t>
            </w:r>
          </w:p>
          <w:p w14:paraId="7F51A91E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Constantly improve own practice/knowledge through self-evaluation and learning from others.</w:t>
            </w:r>
          </w:p>
          <w:p w14:paraId="7AD1D6E9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610E45">
              <w:rPr>
                <w:rFonts w:asciiTheme="majorHAnsi" w:hAnsiTheme="majorHAnsi" w:cstheme="majorHAnsi"/>
              </w:rPr>
              <w:t>Ability to relate well to children and adults.</w:t>
            </w:r>
          </w:p>
          <w:p w14:paraId="5F2EA1F4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  <w:szCs w:val="23"/>
              </w:rPr>
            </w:pPr>
            <w:r w:rsidRPr="00610E45">
              <w:rPr>
                <w:rFonts w:asciiTheme="majorHAnsi" w:hAnsiTheme="majorHAnsi" w:cstheme="majorHAnsi"/>
              </w:rPr>
              <w:t>Work constructively as part of a team, understanding classroom roles and responsibilities and your own position within these.</w:t>
            </w:r>
          </w:p>
          <w:p w14:paraId="1B07EA7B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  <w:szCs w:val="23"/>
              </w:rPr>
            </w:pPr>
            <w:r w:rsidRPr="00610E45">
              <w:rPr>
                <w:rFonts w:asciiTheme="majorHAnsi" w:hAnsiTheme="majorHAnsi" w:cstheme="majorHAnsi"/>
                <w:szCs w:val="23"/>
              </w:rPr>
              <w:t>Basic understanding teaching expectations at each level across the school</w:t>
            </w:r>
          </w:p>
          <w:p w14:paraId="19BB262F" w14:textId="77777777" w:rsidR="00E05ED4" w:rsidRPr="00610E45" w:rsidRDefault="00D82CAC">
            <w:pPr>
              <w:numPr>
                <w:ilvl w:val="0"/>
                <w:numId w:val="32"/>
              </w:numPr>
              <w:spacing w:line="240" w:lineRule="auto"/>
              <w:jc w:val="both"/>
              <w:rPr>
                <w:rFonts w:asciiTheme="majorHAnsi" w:hAnsiTheme="majorHAnsi" w:cstheme="majorHAnsi"/>
                <w:szCs w:val="23"/>
              </w:rPr>
            </w:pPr>
            <w:r w:rsidRPr="00610E45">
              <w:rPr>
                <w:rFonts w:asciiTheme="majorHAnsi" w:hAnsiTheme="majorHAnsi" w:cstheme="majorHAnsi"/>
                <w:szCs w:val="23"/>
              </w:rPr>
              <w:t>Appropriate knowledge of first aid</w:t>
            </w:r>
            <w:r w:rsidR="00602565" w:rsidRPr="00610E45">
              <w:rPr>
                <w:rFonts w:asciiTheme="majorHAnsi" w:hAnsiTheme="majorHAnsi" w:cstheme="majorHAnsi"/>
                <w:szCs w:val="23"/>
              </w:rPr>
              <w:t xml:space="preserve"> or willing to learn</w:t>
            </w:r>
          </w:p>
          <w:p w14:paraId="3BB4A713" w14:textId="77777777" w:rsidR="00E05ED4" w:rsidRPr="00610E45" w:rsidRDefault="00E05ED4">
            <w:pPr>
              <w:jc w:val="both"/>
              <w:rPr>
                <w:rFonts w:asciiTheme="majorHAnsi" w:hAnsiTheme="majorHAnsi" w:cstheme="majorHAnsi"/>
                <w:szCs w:val="23"/>
              </w:rPr>
            </w:pPr>
          </w:p>
        </w:tc>
      </w:tr>
    </w:tbl>
    <w:p w14:paraId="1DEC6DE1" w14:textId="77777777" w:rsidR="00E05ED4" w:rsidRPr="00610E45" w:rsidRDefault="00E05ED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</w:p>
    <w:bookmarkEnd w:id="0"/>
    <w:sectPr w:rsidR="00E05ED4" w:rsidRPr="00610E45" w:rsidSect="00610E4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56C1" w14:textId="77777777" w:rsidR="00E05ED4" w:rsidRDefault="00D82CAC">
      <w:pPr>
        <w:spacing w:line="240" w:lineRule="auto"/>
      </w:pPr>
      <w:r>
        <w:separator/>
      </w:r>
    </w:p>
  </w:endnote>
  <w:endnote w:type="continuationSeparator" w:id="0">
    <w:p w14:paraId="777A6DD1" w14:textId="77777777" w:rsidR="00E05ED4" w:rsidRDefault="00D82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9861" w14:textId="27D724E0" w:rsidR="00610E45" w:rsidRPr="00610E45" w:rsidRDefault="00610E45">
    <w:pPr>
      <w:pStyle w:val="Footer"/>
      <w:rPr>
        <w:rFonts w:asciiTheme="majorHAnsi" w:hAnsiTheme="majorHAnsi" w:cstheme="majorHAnsi"/>
        <w:sz w:val="20"/>
        <w:szCs w:val="20"/>
      </w:rPr>
    </w:pPr>
    <w:r w:rsidRPr="00610E45">
      <w:rPr>
        <w:rFonts w:asciiTheme="majorHAnsi" w:hAnsiTheme="majorHAnsi" w:cstheme="majorHAnsi"/>
        <w:sz w:val="20"/>
        <w:szCs w:val="20"/>
      </w:rPr>
      <w:fldChar w:fldCharType="begin"/>
    </w:r>
    <w:r w:rsidRPr="00610E45">
      <w:rPr>
        <w:rFonts w:asciiTheme="majorHAnsi" w:hAnsiTheme="majorHAnsi" w:cstheme="majorHAnsi"/>
        <w:sz w:val="20"/>
        <w:szCs w:val="20"/>
      </w:rPr>
      <w:instrText xml:space="preserve"> FILENAME   \* MERGEFORMAT </w:instrText>
    </w:r>
    <w:r w:rsidRPr="00610E45">
      <w:rPr>
        <w:rFonts w:asciiTheme="majorHAnsi" w:hAnsiTheme="majorHAnsi" w:cstheme="majorHAnsi"/>
        <w:sz w:val="20"/>
        <w:szCs w:val="20"/>
      </w:rPr>
      <w:fldChar w:fldCharType="separate"/>
    </w:r>
    <w:r w:rsidRPr="00610E45">
      <w:rPr>
        <w:rFonts w:asciiTheme="majorHAnsi" w:hAnsiTheme="majorHAnsi" w:cstheme="majorHAnsi"/>
        <w:noProof/>
        <w:sz w:val="20"/>
        <w:szCs w:val="20"/>
      </w:rPr>
      <w:t>Greenleaf HLTA JD Sep 23</w:t>
    </w:r>
    <w:r w:rsidRPr="00610E45">
      <w:rPr>
        <w:rFonts w:asciiTheme="majorHAnsi" w:hAnsiTheme="majorHAnsi" w:cstheme="majorHAnsi"/>
        <w:sz w:val="20"/>
        <w:szCs w:val="20"/>
      </w:rPr>
      <w:fldChar w:fldCharType="end"/>
    </w:r>
    <w:r w:rsidRPr="00610E45">
      <w:rPr>
        <w:rFonts w:asciiTheme="majorHAnsi" w:hAnsiTheme="majorHAnsi" w:cstheme="majorHAnsi"/>
        <w:sz w:val="20"/>
        <w:szCs w:val="20"/>
      </w:rPr>
      <w:tab/>
    </w:r>
    <w:r w:rsidRPr="00610E45">
      <w:rPr>
        <w:rFonts w:asciiTheme="majorHAnsi" w:hAnsiTheme="majorHAnsi" w:cstheme="majorHAnsi"/>
        <w:sz w:val="20"/>
        <w:szCs w:val="20"/>
      </w:rPr>
      <w:tab/>
      <w:t xml:space="preserve">Page </w:t>
    </w:r>
    <w:r w:rsidRPr="00610E45">
      <w:rPr>
        <w:rFonts w:asciiTheme="majorHAnsi" w:hAnsiTheme="majorHAnsi" w:cstheme="majorHAnsi"/>
        <w:b/>
        <w:bCs/>
        <w:sz w:val="20"/>
        <w:szCs w:val="20"/>
      </w:rPr>
      <w:fldChar w:fldCharType="begin"/>
    </w:r>
    <w:r w:rsidRPr="00610E45">
      <w:rPr>
        <w:rFonts w:asciiTheme="majorHAnsi" w:hAnsiTheme="majorHAnsi" w:cstheme="majorHAnsi"/>
        <w:b/>
        <w:bCs/>
        <w:sz w:val="20"/>
        <w:szCs w:val="20"/>
      </w:rPr>
      <w:instrText xml:space="preserve"> PAGE  \* Arabic  \* MERGEFORMAT </w:instrText>
    </w:r>
    <w:r w:rsidRPr="00610E45">
      <w:rPr>
        <w:rFonts w:asciiTheme="majorHAnsi" w:hAnsiTheme="majorHAnsi" w:cstheme="majorHAnsi"/>
        <w:b/>
        <w:bCs/>
        <w:sz w:val="20"/>
        <w:szCs w:val="20"/>
      </w:rPr>
      <w:fldChar w:fldCharType="separate"/>
    </w:r>
    <w:r w:rsidRPr="00610E45">
      <w:rPr>
        <w:rFonts w:asciiTheme="majorHAnsi" w:hAnsiTheme="majorHAnsi" w:cstheme="majorHAnsi"/>
        <w:b/>
        <w:bCs/>
        <w:noProof/>
        <w:sz w:val="20"/>
        <w:szCs w:val="20"/>
      </w:rPr>
      <w:t>1</w:t>
    </w:r>
    <w:r w:rsidRPr="00610E45">
      <w:rPr>
        <w:rFonts w:asciiTheme="majorHAnsi" w:hAnsiTheme="majorHAnsi" w:cstheme="majorHAnsi"/>
        <w:b/>
        <w:bCs/>
        <w:sz w:val="20"/>
        <w:szCs w:val="20"/>
      </w:rPr>
      <w:fldChar w:fldCharType="end"/>
    </w:r>
    <w:r w:rsidRPr="00610E45">
      <w:rPr>
        <w:rFonts w:asciiTheme="majorHAnsi" w:hAnsiTheme="majorHAnsi" w:cstheme="majorHAnsi"/>
        <w:sz w:val="20"/>
        <w:szCs w:val="20"/>
      </w:rPr>
      <w:t xml:space="preserve"> of </w:t>
    </w:r>
    <w:r w:rsidRPr="00610E45">
      <w:rPr>
        <w:rFonts w:asciiTheme="majorHAnsi" w:hAnsiTheme="majorHAnsi" w:cstheme="majorHAnsi"/>
        <w:b/>
        <w:bCs/>
        <w:sz w:val="20"/>
        <w:szCs w:val="20"/>
      </w:rPr>
      <w:fldChar w:fldCharType="begin"/>
    </w:r>
    <w:r w:rsidRPr="00610E45">
      <w:rPr>
        <w:rFonts w:asciiTheme="majorHAnsi" w:hAnsiTheme="majorHAnsi" w:cstheme="majorHAnsi"/>
        <w:b/>
        <w:bCs/>
        <w:sz w:val="20"/>
        <w:szCs w:val="20"/>
      </w:rPr>
      <w:instrText xml:space="preserve"> NUMPAGES  \* Arabic  \* MERGEFORMAT </w:instrText>
    </w:r>
    <w:r w:rsidRPr="00610E45">
      <w:rPr>
        <w:rFonts w:asciiTheme="majorHAnsi" w:hAnsiTheme="majorHAnsi" w:cstheme="majorHAnsi"/>
        <w:b/>
        <w:bCs/>
        <w:sz w:val="20"/>
        <w:szCs w:val="20"/>
      </w:rPr>
      <w:fldChar w:fldCharType="separate"/>
    </w:r>
    <w:r w:rsidRPr="00610E45">
      <w:rPr>
        <w:rFonts w:asciiTheme="majorHAnsi" w:hAnsiTheme="majorHAnsi" w:cstheme="majorHAnsi"/>
        <w:b/>
        <w:bCs/>
        <w:noProof/>
        <w:sz w:val="20"/>
        <w:szCs w:val="20"/>
      </w:rPr>
      <w:t>2</w:t>
    </w:r>
    <w:r w:rsidRPr="00610E45">
      <w:rPr>
        <w:rFonts w:asciiTheme="majorHAnsi" w:hAnsiTheme="majorHAnsi" w:cstheme="majorHAns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AA0F" w14:textId="1F27F264" w:rsidR="00610E45" w:rsidRDefault="00610E45">
    <w:pPr>
      <w:pStyle w:val="Footer"/>
    </w:pPr>
    <w:fldSimple w:instr=" FILENAME   \* MERGEFORMAT ">
      <w:r>
        <w:rPr>
          <w:noProof/>
        </w:rPr>
        <w:t>Greenleaf HLTA JD Sep 23</w:t>
      </w:r>
    </w:fldSimple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0A23" w14:textId="77777777" w:rsidR="00E05ED4" w:rsidRDefault="00D82CAC">
      <w:pPr>
        <w:spacing w:line="240" w:lineRule="auto"/>
      </w:pPr>
      <w:r>
        <w:separator/>
      </w:r>
    </w:p>
  </w:footnote>
  <w:footnote w:type="continuationSeparator" w:id="0">
    <w:p w14:paraId="2CF8246C" w14:textId="77777777" w:rsidR="00E05ED4" w:rsidRDefault="00D82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DC97" w14:textId="61EFF722" w:rsidR="00610E45" w:rsidRDefault="00610E45" w:rsidP="00610E45">
    <w:pPr>
      <w:pStyle w:val="Header"/>
      <w:jc w:val="right"/>
    </w:pPr>
    <w:r>
      <w:rPr>
        <w:noProof/>
      </w:rPr>
      <w:drawing>
        <wp:inline distT="0" distB="0" distL="0" distR="0" wp14:anchorId="3876F30F" wp14:editId="72EFF708">
          <wp:extent cx="489399" cy="828675"/>
          <wp:effectExtent l="0" t="0" r="6350" b="0"/>
          <wp:docPr id="11514731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13" cy="834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9F5"/>
    <w:multiLevelType w:val="multilevel"/>
    <w:tmpl w:val="12FC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3043B"/>
    <w:multiLevelType w:val="multilevel"/>
    <w:tmpl w:val="123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5A95"/>
    <w:multiLevelType w:val="multilevel"/>
    <w:tmpl w:val="B30E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3331A"/>
    <w:multiLevelType w:val="multilevel"/>
    <w:tmpl w:val="5F76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C2E86"/>
    <w:multiLevelType w:val="multilevel"/>
    <w:tmpl w:val="F74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22365"/>
    <w:multiLevelType w:val="multilevel"/>
    <w:tmpl w:val="3440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061D6"/>
    <w:multiLevelType w:val="multilevel"/>
    <w:tmpl w:val="2FA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32CF3"/>
    <w:multiLevelType w:val="multilevel"/>
    <w:tmpl w:val="339E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22647"/>
    <w:multiLevelType w:val="multilevel"/>
    <w:tmpl w:val="6742D5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3C18CC"/>
    <w:multiLevelType w:val="multilevel"/>
    <w:tmpl w:val="2308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20579"/>
    <w:multiLevelType w:val="multilevel"/>
    <w:tmpl w:val="35DA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6772B"/>
    <w:multiLevelType w:val="multilevel"/>
    <w:tmpl w:val="D6CCE7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7B64A7"/>
    <w:multiLevelType w:val="multilevel"/>
    <w:tmpl w:val="5D0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6C73"/>
    <w:multiLevelType w:val="multilevel"/>
    <w:tmpl w:val="7BC2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42366"/>
    <w:multiLevelType w:val="multilevel"/>
    <w:tmpl w:val="7D92B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E37969"/>
    <w:multiLevelType w:val="hybridMultilevel"/>
    <w:tmpl w:val="E9B449FC"/>
    <w:lvl w:ilvl="0" w:tplc="B9B4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B6E9B"/>
    <w:multiLevelType w:val="hybridMultilevel"/>
    <w:tmpl w:val="DB0A9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1D578F"/>
    <w:multiLevelType w:val="hybridMultilevel"/>
    <w:tmpl w:val="ADD8B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E7E17"/>
    <w:multiLevelType w:val="multilevel"/>
    <w:tmpl w:val="FBFE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9B2549"/>
    <w:multiLevelType w:val="multilevel"/>
    <w:tmpl w:val="5A1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45B86"/>
    <w:multiLevelType w:val="multilevel"/>
    <w:tmpl w:val="E830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E60E0"/>
    <w:multiLevelType w:val="multilevel"/>
    <w:tmpl w:val="5AF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C67F2E"/>
    <w:multiLevelType w:val="multilevel"/>
    <w:tmpl w:val="BE3E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350ED"/>
    <w:multiLevelType w:val="multilevel"/>
    <w:tmpl w:val="94E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827D1"/>
    <w:multiLevelType w:val="multilevel"/>
    <w:tmpl w:val="6E82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2658F9"/>
    <w:multiLevelType w:val="multilevel"/>
    <w:tmpl w:val="23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E389B"/>
    <w:multiLevelType w:val="multilevel"/>
    <w:tmpl w:val="A09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FF3B06"/>
    <w:multiLevelType w:val="multilevel"/>
    <w:tmpl w:val="107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B7B31"/>
    <w:multiLevelType w:val="multilevel"/>
    <w:tmpl w:val="A9F0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D151D"/>
    <w:multiLevelType w:val="multilevel"/>
    <w:tmpl w:val="42C2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FF546A"/>
    <w:multiLevelType w:val="multilevel"/>
    <w:tmpl w:val="6AD6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A455A5"/>
    <w:multiLevelType w:val="multilevel"/>
    <w:tmpl w:val="E99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B4193B"/>
    <w:multiLevelType w:val="hybridMultilevel"/>
    <w:tmpl w:val="760288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0C4598"/>
    <w:multiLevelType w:val="hybridMultilevel"/>
    <w:tmpl w:val="1390D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46DDC"/>
    <w:multiLevelType w:val="hybridMultilevel"/>
    <w:tmpl w:val="C700F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B58F0"/>
    <w:multiLevelType w:val="multilevel"/>
    <w:tmpl w:val="599C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F1BAD"/>
    <w:multiLevelType w:val="multilevel"/>
    <w:tmpl w:val="E8A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80544">
    <w:abstractNumId w:val="11"/>
  </w:num>
  <w:num w:numId="2" w16cid:durableId="138885254">
    <w:abstractNumId w:val="8"/>
  </w:num>
  <w:num w:numId="3" w16cid:durableId="1434325828">
    <w:abstractNumId w:val="20"/>
  </w:num>
  <w:num w:numId="4" w16cid:durableId="2107652179">
    <w:abstractNumId w:val="26"/>
  </w:num>
  <w:num w:numId="5" w16cid:durableId="1032269824">
    <w:abstractNumId w:val="31"/>
  </w:num>
  <w:num w:numId="6" w16cid:durableId="817453743">
    <w:abstractNumId w:val="5"/>
  </w:num>
  <w:num w:numId="7" w16cid:durableId="1539391380">
    <w:abstractNumId w:val="36"/>
  </w:num>
  <w:num w:numId="8" w16cid:durableId="1428693742">
    <w:abstractNumId w:val="7"/>
  </w:num>
  <w:num w:numId="9" w16cid:durableId="1548948871">
    <w:abstractNumId w:val="0"/>
  </w:num>
  <w:num w:numId="10" w16cid:durableId="511801907">
    <w:abstractNumId w:val="30"/>
  </w:num>
  <w:num w:numId="11" w16cid:durableId="371686336">
    <w:abstractNumId w:val="12"/>
  </w:num>
  <w:num w:numId="12" w16cid:durableId="1392312844">
    <w:abstractNumId w:val="35"/>
  </w:num>
  <w:num w:numId="13" w16cid:durableId="54090096">
    <w:abstractNumId w:val="18"/>
  </w:num>
  <w:num w:numId="14" w16cid:durableId="374158525">
    <w:abstractNumId w:val="4"/>
  </w:num>
  <w:num w:numId="15" w16cid:durableId="1758555611">
    <w:abstractNumId w:val="10"/>
  </w:num>
  <w:num w:numId="16" w16cid:durableId="680861307">
    <w:abstractNumId w:val="9"/>
  </w:num>
  <w:num w:numId="17" w16cid:durableId="1405837795">
    <w:abstractNumId w:val="24"/>
  </w:num>
  <w:num w:numId="18" w16cid:durableId="541601733">
    <w:abstractNumId w:val="6"/>
  </w:num>
  <w:num w:numId="19" w16cid:durableId="1590965345">
    <w:abstractNumId w:val="28"/>
  </w:num>
  <w:num w:numId="20" w16cid:durableId="743188578">
    <w:abstractNumId w:val="23"/>
  </w:num>
  <w:num w:numId="21" w16cid:durableId="490759397">
    <w:abstractNumId w:val="22"/>
  </w:num>
  <w:num w:numId="22" w16cid:durableId="1830825665">
    <w:abstractNumId w:val="3"/>
  </w:num>
  <w:num w:numId="23" w16cid:durableId="1288314712">
    <w:abstractNumId w:val="25"/>
  </w:num>
  <w:num w:numId="24" w16cid:durableId="2054499887">
    <w:abstractNumId w:val="19"/>
  </w:num>
  <w:num w:numId="25" w16cid:durableId="1356267998">
    <w:abstractNumId w:val="2"/>
  </w:num>
  <w:num w:numId="26" w16cid:durableId="1424834087">
    <w:abstractNumId w:val="29"/>
  </w:num>
  <w:num w:numId="27" w16cid:durableId="1112288118">
    <w:abstractNumId w:val="21"/>
  </w:num>
  <w:num w:numId="28" w16cid:durableId="389380968">
    <w:abstractNumId w:val="1"/>
  </w:num>
  <w:num w:numId="29" w16cid:durableId="1515917900">
    <w:abstractNumId w:val="27"/>
  </w:num>
  <w:num w:numId="30" w16cid:durableId="816529939">
    <w:abstractNumId w:val="13"/>
  </w:num>
  <w:num w:numId="31" w16cid:durableId="2042439181">
    <w:abstractNumId w:val="14"/>
  </w:num>
  <w:num w:numId="32" w16cid:durableId="1148132402">
    <w:abstractNumId w:val="15"/>
  </w:num>
  <w:num w:numId="33" w16cid:durableId="1717196839">
    <w:abstractNumId w:val="32"/>
  </w:num>
  <w:num w:numId="34" w16cid:durableId="1347904234">
    <w:abstractNumId w:val="17"/>
  </w:num>
  <w:num w:numId="35" w16cid:durableId="1815835543">
    <w:abstractNumId w:val="16"/>
  </w:num>
  <w:num w:numId="36" w16cid:durableId="241178748">
    <w:abstractNumId w:val="33"/>
  </w:num>
  <w:num w:numId="37" w16cid:durableId="383258403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D4"/>
    <w:rsid w:val="000E755C"/>
    <w:rsid w:val="00203219"/>
    <w:rsid w:val="00602565"/>
    <w:rsid w:val="00610E45"/>
    <w:rsid w:val="009D3820"/>
    <w:rsid w:val="00D02294"/>
    <w:rsid w:val="00D82CAC"/>
    <w:rsid w:val="00DB165D"/>
    <w:rsid w:val="00E0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1BC5"/>
  <w15:docId w15:val="{77BDBBF1-4983-4198-890D-9C07B700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BodyText"/>
    <w:link w:val="TextChar"/>
    <w:qFormat/>
    <w:pPr>
      <w:spacing w:line="240" w:lineRule="auto"/>
    </w:pPr>
    <w:rPr>
      <w:rFonts w:eastAsia="MS Mincho"/>
      <w:sz w:val="20"/>
      <w:szCs w:val="20"/>
      <w:lang w:val="en-US" w:eastAsia="en-US"/>
    </w:rPr>
  </w:style>
  <w:style w:type="character" w:customStyle="1" w:styleId="TextChar">
    <w:name w:val="Text Char"/>
    <w:link w:val="Text"/>
    <w:rPr>
      <w:rFonts w:eastAsia="MS Mincho"/>
      <w:sz w:val="20"/>
      <w:szCs w:val="20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pPr>
      <w:spacing w:line="360" w:lineRule="auto"/>
    </w:pPr>
    <w:rPr>
      <w:rFonts w:eastAsia="MS Mincho" w:cs="Times New Roman"/>
      <w:b/>
      <w:sz w:val="24"/>
      <w:szCs w:val="24"/>
      <w:lang w:val="en-US" w:eastAsia="en-US"/>
    </w:rPr>
  </w:style>
  <w:style w:type="character" w:customStyle="1" w:styleId="HeadingChar">
    <w:name w:val="Heading Char"/>
    <w:link w:val="Heading"/>
    <w:rPr>
      <w:rFonts w:eastAsia="MS Mincho" w:cs="Times New Roman"/>
      <w:b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tab-span">
    <w:name w:val="apple-tab-span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E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45"/>
  </w:style>
  <w:style w:type="paragraph" w:styleId="Footer">
    <w:name w:val="footer"/>
    <w:basedOn w:val="Normal"/>
    <w:link w:val="FooterChar"/>
    <w:uiPriority w:val="99"/>
    <w:unhideWhenUsed/>
    <w:rsid w:val="00610E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Craner</dc:creator>
  <cp:lastModifiedBy>Jonathan Ashwell</cp:lastModifiedBy>
  <cp:revision>3</cp:revision>
  <cp:lastPrinted>2023-07-06T10:59:00Z</cp:lastPrinted>
  <dcterms:created xsi:type="dcterms:W3CDTF">2023-09-14T13:28:00Z</dcterms:created>
  <dcterms:modified xsi:type="dcterms:W3CDTF">2023-09-14T13:33:00Z</dcterms:modified>
</cp:coreProperties>
</file>