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4E1602" w14:paraId="7D9C6322" w14:textId="77777777" w:rsidTr="008C0E1F">
        <w:trPr>
          <w:trHeight w:hRule="exact" w:val="369"/>
        </w:trPr>
        <w:tc>
          <w:tcPr>
            <w:tcW w:w="3720" w:type="dxa"/>
            <w:shd w:val="clear" w:color="auto" w:fill="EEECE1"/>
            <w:vAlign w:val="center"/>
          </w:tcPr>
          <w:p w14:paraId="1AD6987B" w14:textId="77777777" w:rsidR="00B8034E" w:rsidRPr="004E1602" w:rsidRDefault="00CF3E7A" w:rsidP="008C0E1F">
            <w:pPr>
              <w:spacing w:before="40" w:after="40"/>
              <w:rPr>
                <w:rFonts w:ascii="Arial" w:hAnsi="Arial" w:cs="Arial"/>
                <w:b/>
                <w:bCs/>
              </w:rPr>
            </w:pPr>
            <w:r w:rsidRPr="004E1602">
              <w:rPr>
                <w:rFonts w:ascii="Arial" w:hAnsi="Arial" w:cs="Arial"/>
                <w:b/>
                <w:bCs/>
              </w:rPr>
              <w:t>Role Title</w:t>
            </w:r>
          </w:p>
        </w:tc>
        <w:tc>
          <w:tcPr>
            <w:tcW w:w="6360" w:type="dxa"/>
            <w:shd w:val="clear" w:color="auto" w:fill="EEECE1"/>
            <w:vAlign w:val="center"/>
          </w:tcPr>
          <w:p w14:paraId="35A45D4F" w14:textId="77777777" w:rsidR="00B8034E" w:rsidRPr="004E1602" w:rsidRDefault="00B8034E" w:rsidP="008436B3">
            <w:pPr>
              <w:spacing w:before="40" w:after="40"/>
              <w:rPr>
                <w:rFonts w:ascii="Arial" w:hAnsi="Arial" w:cs="Arial"/>
                <w:b/>
                <w:bCs/>
              </w:rPr>
            </w:pPr>
          </w:p>
        </w:tc>
      </w:tr>
      <w:tr w:rsidR="006B0835" w:rsidRPr="004E1602" w14:paraId="53CE9E9D" w14:textId="77777777" w:rsidTr="008C0E1F">
        <w:trPr>
          <w:trHeight w:hRule="exact" w:val="369"/>
        </w:trPr>
        <w:tc>
          <w:tcPr>
            <w:tcW w:w="3720" w:type="dxa"/>
            <w:shd w:val="clear" w:color="auto" w:fill="auto"/>
            <w:vAlign w:val="center"/>
          </w:tcPr>
          <w:p w14:paraId="7393FB78" w14:textId="77777777" w:rsidR="006B0835" w:rsidRPr="004E1602" w:rsidRDefault="00865A39" w:rsidP="008C0E1F">
            <w:pPr>
              <w:spacing w:before="40" w:after="40"/>
              <w:rPr>
                <w:rFonts w:ascii="Arial" w:hAnsi="Arial" w:cs="Arial"/>
                <w:b/>
                <w:bCs/>
              </w:rPr>
            </w:pPr>
            <w:r>
              <w:rPr>
                <w:rFonts w:ascii="Arial" w:hAnsi="Arial" w:cs="Arial"/>
                <w:b/>
                <w:bCs/>
              </w:rPr>
              <w:t>Job Family</w:t>
            </w:r>
          </w:p>
        </w:tc>
        <w:tc>
          <w:tcPr>
            <w:tcW w:w="6360" w:type="dxa"/>
            <w:shd w:val="clear" w:color="auto" w:fill="auto"/>
            <w:vAlign w:val="center"/>
          </w:tcPr>
          <w:p w14:paraId="0F232EFF" w14:textId="77777777" w:rsidR="006B0835" w:rsidRPr="004E1602" w:rsidRDefault="00A1159D" w:rsidP="008C0E1F">
            <w:pPr>
              <w:spacing w:before="40" w:after="40"/>
              <w:rPr>
                <w:rFonts w:ascii="Arial" w:hAnsi="Arial" w:cs="Arial"/>
                <w:b/>
              </w:rPr>
            </w:pPr>
            <w:r>
              <w:rPr>
                <w:rFonts w:ascii="Arial" w:hAnsi="Arial" w:cs="Arial"/>
                <w:b/>
              </w:rPr>
              <w:t xml:space="preserve">Place Directorate </w:t>
            </w:r>
          </w:p>
        </w:tc>
      </w:tr>
      <w:tr w:rsidR="00865A39" w:rsidRPr="004E1602" w14:paraId="783DC01C" w14:textId="77777777" w:rsidTr="008C0E1F">
        <w:trPr>
          <w:trHeight w:hRule="exact" w:val="369"/>
        </w:trPr>
        <w:tc>
          <w:tcPr>
            <w:tcW w:w="3720" w:type="dxa"/>
            <w:shd w:val="clear" w:color="auto" w:fill="auto"/>
            <w:vAlign w:val="center"/>
          </w:tcPr>
          <w:p w14:paraId="38A7CCCB" w14:textId="77777777" w:rsidR="00865A39" w:rsidRPr="004E1602" w:rsidRDefault="00865A39" w:rsidP="001B1496">
            <w:pPr>
              <w:spacing w:before="40" w:after="40"/>
              <w:rPr>
                <w:rFonts w:ascii="Arial" w:hAnsi="Arial" w:cs="Arial"/>
                <w:b/>
                <w:bCs/>
              </w:rPr>
            </w:pPr>
            <w:r>
              <w:rPr>
                <w:rFonts w:ascii="Arial" w:hAnsi="Arial" w:cs="Arial"/>
                <w:b/>
                <w:bCs/>
              </w:rPr>
              <w:t>Competency Level</w:t>
            </w:r>
          </w:p>
        </w:tc>
        <w:tc>
          <w:tcPr>
            <w:tcW w:w="6360" w:type="dxa"/>
            <w:shd w:val="clear" w:color="auto" w:fill="auto"/>
            <w:vAlign w:val="center"/>
          </w:tcPr>
          <w:p w14:paraId="186866D5" w14:textId="77777777" w:rsidR="00865A39" w:rsidRPr="004E1602" w:rsidRDefault="00F207EE" w:rsidP="00F207EE">
            <w:pPr>
              <w:spacing w:before="40" w:after="40"/>
              <w:rPr>
                <w:rFonts w:ascii="Arial" w:hAnsi="Arial" w:cs="Arial"/>
                <w:b/>
              </w:rPr>
            </w:pPr>
            <w:r>
              <w:rPr>
                <w:rFonts w:ascii="Arial" w:hAnsi="Arial" w:cs="Arial"/>
                <w:b/>
              </w:rPr>
              <w:t>Principal Officer/</w:t>
            </w:r>
            <w:r w:rsidR="00574853">
              <w:rPr>
                <w:rFonts w:ascii="Arial" w:hAnsi="Arial" w:cs="Arial"/>
                <w:b/>
              </w:rPr>
              <w:t xml:space="preserve"> </w:t>
            </w:r>
            <w:r>
              <w:rPr>
                <w:rFonts w:ascii="Arial" w:hAnsi="Arial" w:cs="Arial"/>
                <w:b/>
              </w:rPr>
              <w:t>Manager</w:t>
            </w:r>
          </w:p>
        </w:tc>
      </w:tr>
      <w:tr w:rsidR="00B8034E" w:rsidRPr="004E1602" w14:paraId="6A8D17EF" w14:textId="77777777" w:rsidTr="008C0E1F">
        <w:trPr>
          <w:trHeight w:hRule="exact" w:val="369"/>
        </w:trPr>
        <w:tc>
          <w:tcPr>
            <w:tcW w:w="3720" w:type="dxa"/>
            <w:shd w:val="clear" w:color="auto" w:fill="auto"/>
            <w:vAlign w:val="center"/>
          </w:tcPr>
          <w:p w14:paraId="73FFDDFE" w14:textId="77777777" w:rsidR="00B8034E" w:rsidRPr="004E1602" w:rsidRDefault="00B8034E" w:rsidP="001B1496">
            <w:pPr>
              <w:spacing w:before="40" w:after="40"/>
              <w:rPr>
                <w:rFonts w:ascii="Arial" w:hAnsi="Arial" w:cs="Arial"/>
                <w:b/>
                <w:bCs/>
              </w:rPr>
            </w:pPr>
            <w:r w:rsidRPr="004E1602">
              <w:rPr>
                <w:rFonts w:ascii="Arial" w:hAnsi="Arial" w:cs="Arial"/>
                <w:b/>
                <w:bCs/>
              </w:rPr>
              <w:t xml:space="preserve">Pay </w:t>
            </w:r>
            <w:r w:rsidR="007B176B" w:rsidRPr="004E1602">
              <w:rPr>
                <w:rFonts w:ascii="Arial" w:hAnsi="Arial" w:cs="Arial"/>
                <w:b/>
                <w:bCs/>
              </w:rPr>
              <w:t>Scale</w:t>
            </w:r>
          </w:p>
        </w:tc>
        <w:tc>
          <w:tcPr>
            <w:tcW w:w="6360" w:type="dxa"/>
            <w:shd w:val="clear" w:color="auto" w:fill="auto"/>
            <w:vAlign w:val="center"/>
          </w:tcPr>
          <w:p w14:paraId="39F441CD" w14:textId="77777777" w:rsidR="00B8034E" w:rsidRPr="004E1602" w:rsidRDefault="008436B3" w:rsidP="00BC7EEA">
            <w:pPr>
              <w:spacing w:before="40" w:after="40"/>
              <w:rPr>
                <w:rFonts w:ascii="Arial" w:hAnsi="Arial" w:cs="Arial"/>
                <w:b/>
              </w:rPr>
            </w:pPr>
            <w:r w:rsidRPr="004E1602">
              <w:rPr>
                <w:rFonts w:ascii="Arial" w:hAnsi="Arial" w:cs="Arial"/>
                <w:b/>
              </w:rPr>
              <w:t>PO</w:t>
            </w:r>
            <w:r w:rsidR="00BC7EEA">
              <w:rPr>
                <w:rFonts w:ascii="Arial" w:hAnsi="Arial" w:cs="Arial"/>
                <w:b/>
              </w:rPr>
              <w:t>6</w:t>
            </w:r>
          </w:p>
        </w:tc>
      </w:tr>
      <w:tr w:rsidR="00B8034E" w:rsidRPr="004E1602" w14:paraId="317BB4CD" w14:textId="77777777" w:rsidTr="008C0E1F">
        <w:trPr>
          <w:trHeight w:hRule="exact" w:val="369"/>
        </w:trPr>
        <w:tc>
          <w:tcPr>
            <w:tcW w:w="10080" w:type="dxa"/>
            <w:gridSpan w:val="2"/>
            <w:shd w:val="clear" w:color="auto" w:fill="auto"/>
            <w:vAlign w:val="center"/>
          </w:tcPr>
          <w:p w14:paraId="41DC0A16" w14:textId="77777777" w:rsidR="00B8034E" w:rsidRPr="004E1602" w:rsidRDefault="00B8034E" w:rsidP="008C0E1F">
            <w:pPr>
              <w:spacing w:before="40" w:after="40"/>
              <w:rPr>
                <w:rFonts w:ascii="Arial" w:hAnsi="Arial" w:cs="Arial"/>
                <w:b/>
                <w:bCs/>
                <w:iCs/>
              </w:rPr>
            </w:pPr>
            <w:r w:rsidRPr="004E1602">
              <w:rPr>
                <w:rFonts w:ascii="Arial" w:hAnsi="Arial" w:cs="Arial"/>
                <w:b/>
                <w:bCs/>
                <w:iCs/>
              </w:rPr>
              <w:t>Purpose</w:t>
            </w:r>
          </w:p>
        </w:tc>
      </w:tr>
      <w:tr w:rsidR="00B8034E" w:rsidRPr="004E1602" w14:paraId="699AA3E2" w14:textId="77777777" w:rsidTr="008C0E1F">
        <w:tc>
          <w:tcPr>
            <w:tcW w:w="10080" w:type="dxa"/>
            <w:gridSpan w:val="2"/>
            <w:shd w:val="clear" w:color="auto" w:fill="auto"/>
            <w:vAlign w:val="center"/>
          </w:tcPr>
          <w:p w14:paraId="71D3E8E6" w14:textId="77777777" w:rsidR="004E1602" w:rsidRPr="004E1602" w:rsidRDefault="00A1159D" w:rsidP="00A1159D">
            <w:pPr>
              <w:widowControl w:val="0"/>
              <w:overflowPunct w:val="0"/>
              <w:autoSpaceDE w:val="0"/>
              <w:autoSpaceDN w:val="0"/>
              <w:adjustRightInd w:val="0"/>
              <w:spacing w:line="233" w:lineRule="auto"/>
              <w:ind w:right="140"/>
              <w:jc w:val="both"/>
              <w:rPr>
                <w:rFonts w:ascii="Arial" w:hAnsi="Arial" w:cs="Arial"/>
              </w:rPr>
            </w:pPr>
            <w:r w:rsidRPr="00A1159D">
              <w:rPr>
                <w:rFonts w:ascii="Arial" w:hAnsi="Arial" w:cs="Arial"/>
              </w:rPr>
              <w:t xml:space="preserve">To </w:t>
            </w:r>
            <w:r>
              <w:rPr>
                <w:rFonts w:ascii="Arial" w:hAnsi="Arial" w:cs="Arial"/>
              </w:rPr>
              <w:t>strategically</w:t>
            </w:r>
            <w:r w:rsidRPr="00A1159D">
              <w:rPr>
                <w:rFonts w:ascii="Arial" w:hAnsi="Arial" w:cs="Arial"/>
              </w:rPr>
              <w:t xml:space="preserve"> develop and operationally manage the </w:t>
            </w:r>
            <w:r>
              <w:rPr>
                <w:rFonts w:ascii="Arial" w:hAnsi="Arial" w:cs="Arial"/>
              </w:rPr>
              <w:t xml:space="preserve">heat metering and billing </w:t>
            </w:r>
            <w:r w:rsidRPr="00A1159D">
              <w:rPr>
                <w:rFonts w:ascii="Arial" w:hAnsi="Arial" w:cs="Arial"/>
              </w:rPr>
              <w:t>service</w:t>
            </w:r>
            <w:r w:rsidRPr="006254A8">
              <w:rPr>
                <w:rFonts w:ascii="Arial" w:hAnsi="Arial" w:cs="Arial"/>
              </w:rPr>
              <w:t xml:space="preserve"> ensuring the delivery of the service meets all Council, professional</w:t>
            </w:r>
            <w:r>
              <w:rPr>
                <w:rFonts w:ascii="Arial" w:hAnsi="Arial" w:cs="Arial"/>
              </w:rPr>
              <w:t xml:space="preserve">, </w:t>
            </w:r>
            <w:r w:rsidRPr="006254A8">
              <w:rPr>
                <w:rFonts w:ascii="Arial" w:hAnsi="Arial" w:cs="Arial"/>
              </w:rPr>
              <w:t xml:space="preserve">legislative </w:t>
            </w:r>
            <w:r w:rsidRPr="00A1159D">
              <w:rPr>
                <w:rFonts w:ascii="Arial" w:hAnsi="Arial" w:cs="Arial"/>
              </w:rPr>
              <w:t>regulat</w:t>
            </w:r>
            <w:r>
              <w:rPr>
                <w:rFonts w:ascii="Arial" w:hAnsi="Arial" w:cs="Arial"/>
              </w:rPr>
              <w:t>ory</w:t>
            </w:r>
            <w:r w:rsidRPr="00A1159D">
              <w:rPr>
                <w:rFonts w:ascii="Arial" w:hAnsi="Arial" w:cs="Arial"/>
              </w:rPr>
              <w:t xml:space="preserve"> and polic</w:t>
            </w:r>
            <w:r>
              <w:rPr>
                <w:rFonts w:ascii="Arial" w:hAnsi="Arial" w:cs="Arial"/>
              </w:rPr>
              <w:t xml:space="preserve">y </w:t>
            </w:r>
            <w:r w:rsidRPr="006254A8">
              <w:rPr>
                <w:rFonts w:ascii="Arial" w:hAnsi="Arial" w:cs="Arial"/>
              </w:rPr>
              <w:t>requirements.</w:t>
            </w:r>
            <w:r w:rsidRPr="00A1159D">
              <w:rPr>
                <w:rFonts w:ascii="Arial" w:hAnsi="Arial" w:cs="Arial"/>
              </w:rPr>
              <w:t xml:space="preserve"> To ensure quality and value for money at all times. </w:t>
            </w:r>
          </w:p>
        </w:tc>
      </w:tr>
      <w:tr w:rsidR="00B8034E" w:rsidRPr="004E1602" w14:paraId="144A6901" w14:textId="77777777" w:rsidTr="008C0E1F">
        <w:trPr>
          <w:trHeight w:hRule="exact" w:val="369"/>
        </w:trPr>
        <w:tc>
          <w:tcPr>
            <w:tcW w:w="3720" w:type="dxa"/>
            <w:shd w:val="clear" w:color="auto" w:fill="EEECE1"/>
            <w:vAlign w:val="center"/>
          </w:tcPr>
          <w:p w14:paraId="6C8DF755" w14:textId="77777777" w:rsidR="00B8034E" w:rsidRPr="004E1602" w:rsidRDefault="00CF3E7A" w:rsidP="005477A0">
            <w:pPr>
              <w:spacing w:before="40" w:after="40"/>
              <w:rPr>
                <w:rFonts w:ascii="Arial" w:hAnsi="Arial" w:cs="Arial"/>
                <w:b/>
                <w:iCs/>
              </w:rPr>
            </w:pPr>
            <w:r w:rsidRPr="004E1602">
              <w:rPr>
                <w:rFonts w:ascii="Arial" w:hAnsi="Arial" w:cs="Arial"/>
                <w:b/>
                <w:iCs/>
              </w:rPr>
              <w:t xml:space="preserve">Generic </w:t>
            </w:r>
            <w:r w:rsidR="00B8034E" w:rsidRPr="004E1602">
              <w:rPr>
                <w:rFonts w:ascii="Arial" w:hAnsi="Arial" w:cs="Arial"/>
                <w:b/>
                <w:iCs/>
              </w:rPr>
              <w:t>Accountabilit</w:t>
            </w:r>
            <w:r w:rsidRPr="004E1602">
              <w:rPr>
                <w:rFonts w:ascii="Arial" w:hAnsi="Arial" w:cs="Arial"/>
                <w:b/>
                <w:iCs/>
              </w:rPr>
              <w:t>ies</w:t>
            </w:r>
          </w:p>
        </w:tc>
        <w:tc>
          <w:tcPr>
            <w:tcW w:w="6360" w:type="dxa"/>
            <w:shd w:val="clear" w:color="auto" w:fill="EEECE1"/>
            <w:vAlign w:val="center"/>
          </w:tcPr>
          <w:p w14:paraId="1D5656BE" w14:textId="77777777" w:rsidR="00B8034E" w:rsidRPr="004E1602" w:rsidRDefault="00B8034E" w:rsidP="005477A0">
            <w:pPr>
              <w:spacing w:before="40" w:after="40"/>
              <w:rPr>
                <w:rFonts w:ascii="Arial" w:hAnsi="Arial" w:cs="Arial"/>
                <w:b/>
                <w:iCs/>
              </w:rPr>
            </w:pPr>
            <w:r w:rsidRPr="004E1602">
              <w:rPr>
                <w:rFonts w:ascii="Arial" w:hAnsi="Arial" w:cs="Arial"/>
                <w:b/>
                <w:iCs/>
              </w:rPr>
              <w:t>End Result</w:t>
            </w:r>
            <w:r w:rsidR="00CF3E7A" w:rsidRPr="004E1602">
              <w:rPr>
                <w:rFonts w:ascii="Arial" w:hAnsi="Arial" w:cs="Arial"/>
                <w:b/>
                <w:iCs/>
              </w:rPr>
              <w:t>s</w:t>
            </w:r>
            <w:r w:rsidR="00385352" w:rsidRPr="004E1602">
              <w:rPr>
                <w:rFonts w:ascii="Arial" w:hAnsi="Arial" w:cs="Arial"/>
                <w:b/>
                <w:iCs/>
              </w:rPr>
              <w:t>/</w:t>
            </w:r>
            <w:r w:rsidR="00CA7FC7" w:rsidRPr="004E1602">
              <w:rPr>
                <w:rFonts w:ascii="Arial" w:hAnsi="Arial" w:cs="Arial"/>
                <w:b/>
                <w:iCs/>
              </w:rPr>
              <w:t>Outcome</w:t>
            </w:r>
            <w:r w:rsidR="00CF3E7A" w:rsidRPr="004E1602">
              <w:rPr>
                <w:rFonts w:ascii="Arial" w:hAnsi="Arial" w:cs="Arial"/>
                <w:b/>
                <w:iCs/>
              </w:rPr>
              <w:t>s</w:t>
            </w:r>
          </w:p>
        </w:tc>
      </w:tr>
      <w:tr w:rsidR="00075604" w:rsidRPr="004E1602" w14:paraId="07795361" w14:textId="77777777" w:rsidTr="00C52A40">
        <w:trPr>
          <w:trHeight w:val="1421"/>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05AB04C3" w14:textId="77777777" w:rsidR="00075604" w:rsidRPr="004E1602" w:rsidRDefault="00075604" w:rsidP="00075604">
            <w:pPr>
              <w:spacing w:before="120" w:after="120"/>
              <w:rPr>
                <w:rFonts w:ascii="Arial" w:hAnsi="Arial" w:cs="Arial"/>
              </w:rPr>
            </w:pPr>
            <w:r>
              <w:rPr>
                <w:rStyle w:val="normaltextrun"/>
                <w:rFonts w:ascii="Arial" w:hAnsi="Arial" w:cs="Arial"/>
              </w:rPr>
              <w:t>Lead on the development and implementation of the Council’s Heat Metering and Billing Strategy, Policies and Procedures and standards.</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0CE26590" w14:textId="77777777" w:rsidR="00075604" w:rsidRDefault="00075604" w:rsidP="00075604">
            <w:pPr>
              <w:pStyle w:val="paragraph"/>
              <w:spacing w:before="0" w:beforeAutospacing="0" w:after="0" w:afterAutospacing="0"/>
              <w:textAlignment w:val="baseline"/>
              <w:divId w:val="186869481"/>
              <w:rPr>
                <w:rFonts w:ascii="Segoe UI" w:hAnsi="Segoe UI" w:cs="Segoe UI"/>
                <w:sz w:val="18"/>
                <w:szCs w:val="18"/>
              </w:rPr>
            </w:pPr>
            <w:r>
              <w:rPr>
                <w:rStyle w:val="normaltextrun"/>
                <w:rFonts w:ascii="Arial" w:hAnsi="Arial" w:cs="Arial"/>
              </w:rPr>
              <w:t>Heat Metering &amp; Billing Strategy, Policies and Procedures support fair and transparent billing of residents on heat networks and communal heating systems</w:t>
            </w:r>
            <w:r>
              <w:rPr>
                <w:rStyle w:val="eop"/>
                <w:rFonts w:ascii="Arial" w:hAnsi="Arial" w:cs="Arial"/>
              </w:rPr>
              <w:t> </w:t>
            </w:r>
          </w:p>
          <w:p w14:paraId="645F0C0B" w14:textId="77777777" w:rsidR="00075604" w:rsidRDefault="00075604" w:rsidP="00075604">
            <w:pPr>
              <w:pStyle w:val="paragraph"/>
              <w:spacing w:before="0" w:beforeAutospacing="0" w:after="0" w:afterAutospacing="0"/>
              <w:textAlignment w:val="baseline"/>
              <w:divId w:val="710148749"/>
              <w:rPr>
                <w:rFonts w:ascii="Segoe UI" w:hAnsi="Segoe UI" w:cs="Segoe UI"/>
                <w:sz w:val="18"/>
                <w:szCs w:val="18"/>
              </w:rPr>
            </w:pPr>
            <w:r>
              <w:rPr>
                <w:rStyle w:val="eop"/>
                <w:rFonts w:ascii="Arial" w:hAnsi="Arial" w:cs="Arial"/>
              </w:rPr>
              <w:t> </w:t>
            </w:r>
          </w:p>
          <w:p w14:paraId="2D5DEDD2" w14:textId="445BB9EA" w:rsidR="00075604" w:rsidRPr="004E1602" w:rsidRDefault="00075604" w:rsidP="00075604">
            <w:pPr>
              <w:spacing w:before="120" w:after="120"/>
              <w:rPr>
                <w:rFonts w:ascii="Arial" w:hAnsi="Arial" w:cs="Arial"/>
              </w:rPr>
            </w:pPr>
            <w:r>
              <w:rPr>
                <w:rStyle w:val="normaltextrun"/>
                <w:rFonts w:ascii="Arial" w:hAnsi="Arial" w:cs="Arial"/>
              </w:rPr>
              <w:t xml:space="preserve">Establish a Heat Metering and Billing Strategy, Policy and Procedures to </w:t>
            </w:r>
            <w:r w:rsidR="007A0B49" w:rsidRPr="007A0B49">
              <w:rPr>
                <w:rStyle w:val="normaltextrun"/>
                <w:rFonts w:ascii="Arial" w:hAnsi="Arial" w:cs="Arial"/>
              </w:rPr>
              <w:t xml:space="preserve">ensure </w:t>
            </w:r>
            <w:r>
              <w:rPr>
                <w:rStyle w:val="normaltextrun"/>
                <w:rFonts w:ascii="Arial" w:hAnsi="Arial" w:cs="Arial"/>
              </w:rPr>
              <w:t>effective delivery of service  </w:t>
            </w:r>
            <w:r>
              <w:rPr>
                <w:rStyle w:val="eop"/>
                <w:rFonts w:ascii="Arial" w:hAnsi="Arial" w:cs="Arial"/>
              </w:rPr>
              <w:t> </w:t>
            </w:r>
          </w:p>
        </w:tc>
      </w:tr>
      <w:tr w:rsidR="00075604" w:rsidRPr="004E1602" w14:paraId="7E3D8536" w14:textId="77777777" w:rsidTr="00C52A40">
        <w:trPr>
          <w:trHeight w:val="1257"/>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54806BA8" w14:textId="77777777" w:rsidR="00075604" w:rsidRPr="004E1602" w:rsidRDefault="00075604" w:rsidP="00075604">
            <w:pPr>
              <w:pStyle w:val="CommentText"/>
              <w:spacing w:before="120" w:after="120"/>
              <w:rPr>
                <w:rFonts w:ascii="Arial" w:hAnsi="Arial" w:cs="Arial"/>
                <w:sz w:val="24"/>
                <w:szCs w:val="24"/>
              </w:rPr>
            </w:pPr>
            <w:r w:rsidRPr="00075604">
              <w:rPr>
                <w:rStyle w:val="normaltextrun"/>
                <w:rFonts w:ascii="Arial" w:hAnsi="Arial" w:cs="Arial"/>
                <w:sz w:val="24"/>
                <w:szCs w:val="24"/>
              </w:rPr>
              <w:t xml:space="preserve">Oversee the effective setting and review of tariff based on actual costs that takes account of all related costs </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5DAEE771" w14:textId="77777777" w:rsidR="00075604" w:rsidRDefault="00075604" w:rsidP="00075604">
            <w:pPr>
              <w:pStyle w:val="paragraph"/>
              <w:spacing w:before="0" w:beforeAutospacing="0" w:after="0" w:afterAutospacing="0"/>
              <w:textAlignment w:val="baseline"/>
              <w:divId w:val="1953051763"/>
              <w:rPr>
                <w:rFonts w:ascii="Segoe UI" w:hAnsi="Segoe UI" w:cs="Segoe UI"/>
                <w:sz w:val="18"/>
                <w:szCs w:val="18"/>
              </w:rPr>
            </w:pPr>
            <w:r>
              <w:rPr>
                <w:rStyle w:val="normaltextrun"/>
                <w:rFonts w:ascii="Arial" w:hAnsi="Arial" w:cs="Arial"/>
              </w:rPr>
              <w:t>Secure fairer tariffs for residents</w:t>
            </w:r>
            <w:r>
              <w:rPr>
                <w:rStyle w:val="eop"/>
                <w:rFonts w:ascii="Arial" w:hAnsi="Arial" w:cs="Arial"/>
              </w:rPr>
              <w:t> </w:t>
            </w:r>
          </w:p>
          <w:p w14:paraId="19F1CAF8" w14:textId="77777777" w:rsidR="00075604" w:rsidRDefault="00075604" w:rsidP="00075604">
            <w:pPr>
              <w:pStyle w:val="paragraph"/>
              <w:spacing w:before="0" w:beforeAutospacing="0" w:after="0" w:afterAutospacing="0"/>
              <w:textAlignment w:val="baseline"/>
              <w:divId w:val="853614732"/>
              <w:rPr>
                <w:rFonts w:ascii="Segoe UI" w:hAnsi="Segoe UI" w:cs="Segoe UI"/>
                <w:sz w:val="18"/>
                <w:szCs w:val="18"/>
              </w:rPr>
            </w:pPr>
            <w:r>
              <w:rPr>
                <w:rStyle w:val="eop"/>
                <w:rFonts w:ascii="Arial" w:hAnsi="Arial" w:cs="Arial"/>
              </w:rPr>
              <w:t> </w:t>
            </w:r>
          </w:p>
          <w:p w14:paraId="6C045BAA" w14:textId="77777777" w:rsidR="00075604" w:rsidRPr="004E1602" w:rsidRDefault="00075604" w:rsidP="00075604">
            <w:pPr>
              <w:spacing w:before="120" w:after="120"/>
              <w:rPr>
                <w:rFonts w:ascii="Arial" w:hAnsi="Arial" w:cs="Arial"/>
              </w:rPr>
            </w:pPr>
            <w:r>
              <w:rPr>
                <w:rStyle w:val="normaltextrun"/>
                <w:rFonts w:ascii="Arial" w:hAnsi="Arial" w:cs="Arial"/>
              </w:rPr>
              <w:t>Costs of supplying heat and hot water to council homes are fully recovered. </w:t>
            </w:r>
            <w:r>
              <w:rPr>
                <w:rStyle w:val="eop"/>
                <w:rFonts w:ascii="Arial" w:hAnsi="Arial" w:cs="Arial"/>
              </w:rPr>
              <w:t> </w:t>
            </w:r>
          </w:p>
        </w:tc>
      </w:tr>
      <w:tr w:rsidR="00FF4357" w:rsidRPr="004E1602" w14:paraId="60107EFF" w14:textId="77777777" w:rsidTr="00C52A40">
        <w:trPr>
          <w:trHeight w:val="1089"/>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192C5D95" w14:textId="77777777" w:rsidR="00FF4357" w:rsidRPr="00FF4357" w:rsidRDefault="00FF4357" w:rsidP="00FF4357">
            <w:pPr>
              <w:pStyle w:val="paragraph"/>
              <w:spacing w:before="0" w:beforeAutospacing="0" w:after="0" w:afterAutospacing="0"/>
              <w:textAlignment w:val="baseline"/>
              <w:rPr>
                <w:rStyle w:val="normaltextrun"/>
              </w:rPr>
            </w:pPr>
            <w:r>
              <w:rPr>
                <w:rStyle w:val="normaltextrun"/>
                <w:rFonts w:ascii="Arial" w:hAnsi="Arial" w:cs="Arial"/>
              </w:rPr>
              <w:t xml:space="preserve">Technical Expert on Heat Metering and Billing Services. Advise Senior Managers, Members, and others on issues relevant to the service area. </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560EE56F" w14:textId="2BBC0DC0" w:rsidR="00FF4357" w:rsidRDefault="007A0B49" w:rsidP="00FF4357">
            <w:pPr>
              <w:pStyle w:val="paragraph"/>
              <w:spacing w:before="0" w:beforeAutospacing="0" w:after="0" w:afterAutospacing="0"/>
              <w:textAlignment w:val="baseline"/>
              <w:divId w:val="1796289569"/>
              <w:rPr>
                <w:rStyle w:val="normaltextrun"/>
                <w:rFonts w:ascii="Arial" w:hAnsi="Arial" w:cs="Arial"/>
              </w:rPr>
            </w:pPr>
            <w:r w:rsidRPr="00FF4357">
              <w:rPr>
                <w:rStyle w:val="normaltextrun"/>
                <w:rFonts w:ascii="Arial" w:hAnsi="Arial" w:cs="Arial"/>
              </w:rPr>
              <w:t>Provide professional</w:t>
            </w:r>
            <w:r w:rsidR="00FF4357" w:rsidRPr="00FF4357">
              <w:rPr>
                <w:rStyle w:val="normaltextrun"/>
                <w:rFonts w:ascii="Arial" w:hAnsi="Arial" w:cs="Arial"/>
              </w:rPr>
              <w:t xml:space="preserve"> advice, interpretation, information, support, and challenge </w:t>
            </w:r>
            <w:r w:rsidR="00FF4357">
              <w:rPr>
                <w:rStyle w:val="normaltextrun"/>
                <w:rFonts w:ascii="Arial" w:hAnsi="Arial" w:cs="Arial"/>
              </w:rPr>
              <w:t>t</w:t>
            </w:r>
            <w:r w:rsidR="00FF4357" w:rsidRPr="00FF4357">
              <w:rPr>
                <w:rStyle w:val="normaltextrun"/>
                <w:rFonts w:ascii="Arial" w:hAnsi="Arial" w:cs="Arial"/>
              </w:rPr>
              <w:t>o Waltham Forest and external parties on the full range of operational, legislative, and strategic issues within the field of expertise. </w:t>
            </w:r>
          </w:p>
          <w:p w14:paraId="1484B808" w14:textId="77777777" w:rsidR="00FF4357" w:rsidRPr="00FF4357" w:rsidRDefault="00FF4357" w:rsidP="00FF4357">
            <w:pPr>
              <w:pStyle w:val="paragraph"/>
              <w:spacing w:before="0" w:beforeAutospacing="0" w:after="0" w:afterAutospacing="0"/>
              <w:textAlignment w:val="baseline"/>
              <w:divId w:val="1796289569"/>
              <w:rPr>
                <w:rStyle w:val="normaltextrun"/>
                <w:rFonts w:ascii="Arial" w:hAnsi="Arial" w:cs="Arial"/>
              </w:rPr>
            </w:pPr>
          </w:p>
          <w:p w14:paraId="4294C32D" w14:textId="77777777" w:rsidR="00FF4357" w:rsidRPr="00FF4357" w:rsidRDefault="00FF4357" w:rsidP="00FF4357">
            <w:pPr>
              <w:pStyle w:val="paragraph"/>
              <w:spacing w:before="0" w:beforeAutospacing="0" w:after="0" w:afterAutospacing="0"/>
              <w:textAlignment w:val="baseline"/>
              <w:rPr>
                <w:rStyle w:val="normaltextrun"/>
              </w:rPr>
            </w:pPr>
            <w:r w:rsidRPr="00FF4357">
              <w:rPr>
                <w:rStyle w:val="normaltextrun"/>
                <w:rFonts w:ascii="Arial" w:hAnsi="Arial" w:cs="Arial"/>
              </w:rPr>
              <w:t>Feedback and complaints procedures</w:t>
            </w:r>
            <w:r>
              <w:rPr>
                <w:rStyle w:val="normaltextrun"/>
                <w:rFonts w:ascii="Arial" w:hAnsi="Arial" w:cs="Arial"/>
              </w:rPr>
              <w:t xml:space="preserve"> are developed and managed</w:t>
            </w:r>
            <w:r w:rsidR="00F157F1">
              <w:rPr>
                <w:rStyle w:val="normaltextrun"/>
                <w:rFonts w:ascii="Arial" w:hAnsi="Arial" w:cs="Arial"/>
              </w:rPr>
              <w:t xml:space="preserve"> including use of </w:t>
            </w:r>
            <w:r w:rsidRPr="00FF4357">
              <w:rPr>
                <w:rStyle w:val="normaltextrun"/>
                <w:rFonts w:ascii="Arial" w:hAnsi="Arial" w:cs="Arial"/>
              </w:rPr>
              <w:t>learning from complaints to inform policy development and service design</w:t>
            </w:r>
            <w:r w:rsidR="00F157F1">
              <w:rPr>
                <w:rStyle w:val="normaltextrun"/>
                <w:rFonts w:ascii="Arial" w:hAnsi="Arial" w:cs="Arial"/>
              </w:rPr>
              <w:t>.</w:t>
            </w:r>
          </w:p>
        </w:tc>
      </w:tr>
      <w:tr w:rsidR="00FF4357" w:rsidRPr="004E1602" w14:paraId="5DCF4486" w14:textId="77777777" w:rsidTr="00C52A40">
        <w:trPr>
          <w:trHeight w:val="986"/>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73E4DAD2" w14:textId="77777777" w:rsidR="00FF4357" w:rsidRPr="00E65C5A" w:rsidRDefault="00FF4357" w:rsidP="00E65C5A">
            <w:pPr>
              <w:pStyle w:val="paragraph"/>
              <w:spacing w:before="0" w:beforeAutospacing="0" w:after="0" w:afterAutospacing="0"/>
              <w:textAlignment w:val="baseline"/>
              <w:divId w:val="1630935594"/>
              <w:rPr>
                <w:rFonts w:ascii="Segoe UI" w:hAnsi="Segoe UI" w:cs="Segoe UI"/>
                <w:sz w:val="18"/>
                <w:szCs w:val="18"/>
              </w:rPr>
            </w:pPr>
            <w:r>
              <w:rPr>
                <w:rStyle w:val="normaltextrun"/>
                <w:rFonts w:ascii="Arial" w:hAnsi="Arial" w:cs="Arial"/>
              </w:rPr>
              <w:t>Oversee the robust and regular use of data and system analysis to identify trends and patterns that inform management decisions and design of support tailored to the needs of residents.</w:t>
            </w:r>
            <w:r>
              <w:rPr>
                <w:rStyle w:val="eop"/>
                <w:rFonts w:ascii="Arial" w:hAnsi="Arial" w:cs="Arial"/>
              </w:rPr>
              <w:t> </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2DAB907E" w14:textId="68684195" w:rsidR="00FF4357" w:rsidRDefault="00FF4357" w:rsidP="00FF4357">
            <w:pPr>
              <w:pStyle w:val="paragraph"/>
              <w:spacing w:before="0" w:beforeAutospacing="0" w:after="0" w:afterAutospacing="0"/>
              <w:textAlignment w:val="baseline"/>
              <w:divId w:val="1044600759"/>
              <w:rPr>
                <w:rFonts w:ascii="Segoe UI" w:hAnsi="Segoe UI" w:cs="Segoe UI"/>
                <w:sz w:val="18"/>
                <w:szCs w:val="18"/>
              </w:rPr>
            </w:pPr>
            <w:r>
              <w:rPr>
                <w:rStyle w:val="normaltextrun"/>
                <w:rFonts w:ascii="Arial" w:hAnsi="Arial" w:cs="Arial"/>
              </w:rPr>
              <w:t xml:space="preserve">Effective use of data, insight, and intelligence to maximise service outcomes for </w:t>
            </w:r>
            <w:r w:rsidR="007A0B49">
              <w:rPr>
                <w:rStyle w:val="normaltextrun"/>
                <w:rFonts w:ascii="Arial" w:hAnsi="Arial" w:cs="Arial"/>
              </w:rPr>
              <w:t>residents.</w:t>
            </w:r>
            <w:r>
              <w:rPr>
                <w:rStyle w:val="normaltextrun"/>
                <w:rFonts w:ascii="Arial" w:hAnsi="Arial" w:cs="Arial"/>
              </w:rPr>
              <w:t> </w:t>
            </w:r>
            <w:r>
              <w:rPr>
                <w:rStyle w:val="eop"/>
                <w:rFonts w:ascii="Arial" w:hAnsi="Arial" w:cs="Arial"/>
              </w:rPr>
              <w:t> </w:t>
            </w:r>
          </w:p>
          <w:p w14:paraId="29D30253" w14:textId="77777777" w:rsidR="00FF4357" w:rsidRDefault="00FF4357" w:rsidP="00FF4357">
            <w:pPr>
              <w:pStyle w:val="paragraph"/>
              <w:spacing w:before="0" w:beforeAutospacing="0" w:after="0" w:afterAutospacing="0"/>
              <w:textAlignment w:val="baseline"/>
              <w:divId w:val="876502917"/>
              <w:rPr>
                <w:rFonts w:ascii="Segoe UI" w:hAnsi="Segoe UI" w:cs="Segoe UI"/>
                <w:sz w:val="18"/>
                <w:szCs w:val="18"/>
              </w:rPr>
            </w:pPr>
            <w:r>
              <w:rPr>
                <w:rStyle w:val="eop"/>
                <w:rFonts w:ascii="Arial" w:hAnsi="Arial" w:cs="Arial"/>
                <w:color w:val="000000"/>
              </w:rPr>
              <w:t> </w:t>
            </w:r>
          </w:p>
          <w:p w14:paraId="1F0CE7BF" w14:textId="77777777" w:rsidR="00FF4357" w:rsidRDefault="00FF4357" w:rsidP="00FF4357">
            <w:pPr>
              <w:pStyle w:val="paragraph"/>
              <w:spacing w:before="0" w:beforeAutospacing="0" w:after="0" w:afterAutospacing="0"/>
              <w:textAlignment w:val="baseline"/>
              <w:divId w:val="666135106"/>
              <w:rPr>
                <w:rFonts w:ascii="Segoe UI" w:hAnsi="Segoe UI" w:cs="Segoe UI"/>
                <w:sz w:val="18"/>
                <w:szCs w:val="18"/>
              </w:rPr>
            </w:pPr>
            <w:r>
              <w:rPr>
                <w:rStyle w:val="normaltextrun"/>
                <w:rFonts w:ascii="Arial" w:hAnsi="Arial" w:cs="Arial"/>
                <w:color w:val="000000"/>
              </w:rPr>
              <w:t>Relevant information / data are managed efficiently and accurately. </w:t>
            </w:r>
            <w:r>
              <w:rPr>
                <w:rStyle w:val="eop"/>
                <w:rFonts w:ascii="Arial" w:hAnsi="Arial" w:cs="Arial"/>
                <w:color w:val="000000"/>
              </w:rPr>
              <w:t> </w:t>
            </w:r>
          </w:p>
          <w:p w14:paraId="4D2349B3" w14:textId="77777777" w:rsidR="00FF4357" w:rsidRPr="004E1602" w:rsidRDefault="00FF4357" w:rsidP="00FF4357">
            <w:pPr>
              <w:spacing w:before="120" w:after="120"/>
              <w:rPr>
                <w:rFonts w:ascii="Arial" w:hAnsi="Arial" w:cs="Arial"/>
              </w:rPr>
            </w:pPr>
            <w:r>
              <w:rPr>
                <w:rStyle w:val="eop"/>
                <w:rFonts w:ascii="Arial" w:hAnsi="Arial" w:cs="Arial"/>
                <w:color w:val="000000"/>
              </w:rPr>
              <w:t> </w:t>
            </w:r>
          </w:p>
        </w:tc>
      </w:tr>
      <w:tr w:rsidR="00FF4357" w:rsidRPr="004E1602" w14:paraId="4162A793" w14:textId="77777777" w:rsidTr="00C52A40">
        <w:trPr>
          <w:trHeight w:val="1407"/>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7384A31E" w14:textId="77777777" w:rsidR="00FF4357" w:rsidRPr="004E1602" w:rsidRDefault="00FF4357" w:rsidP="00FF4357">
            <w:pPr>
              <w:spacing w:before="120" w:after="120"/>
              <w:rPr>
                <w:rFonts w:ascii="Arial" w:hAnsi="Arial" w:cs="Arial"/>
              </w:rPr>
            </w:pPr>
            <w:r w:rsidRPr="00FF4357">
              <w:rPr>
                <w:rFonts w:ascii="Arial" w:hAnsi="Arial" w:cs="Arial"/>
              </w:rPr>
              <w:t>Responsible for staffing budget of £570k and income generation of over £1 million over 5 years</w:t>
            </w:r>
            <w:r>
              <w:rPr>
                <w:rFonts w:ascii="Arial" w:hAnsi="Arial" w:cs="Arial"/>
              </w:rPr>
              <w:t xml:space="preserve"> and projected to increase as </w:t>
            </w:r>
            <w:r w:rsidRPr="00FF4357">
              <w:rPr>
                <w:rFonts w:ascii="Arial" w:hAnsi="Arial" w:cs="Arial"/>
              </w:rPr>
              <w:t>existing and new homes become metered. </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427298F4" w14:textId="77777777" w:rsidR="00FF4357" w:rsidRPr="004E1602" w:rsidRDefault="00FF4357" w:rsidP="00FF4357">
            <w:pPr>
              <w:spacing w:before="120" w:after="120"/>
              <w:rPr>
                <w:rFonts w:ascii="Arial" w:hAnsi="Arial" w:cs="Arial"/>
              </w:rPr>
            </w:pPr>
            <w:r w:rsidRPr="00FF4357">
              <w:rPr>
                <w:rFonts w:ascii="Arial" w:hAnsi="Arial" w:cs="Arial"/>
              </w:rPr>
              <w:t>Team is well resourced and equipped with the right tools, systems, and support to function effectively. </w:t>
            </w:r>
          </w:p>
        </w:tc>
      </w:tr>
      <w:tr w:rsidR="00F157F1" w:rsidRPr="004E1602" w14:paraId="39F82A08" w14:textId="77777777" w:rsidTr="00C52A40">
        <w:trPr>
          <w:trHeight w:val="1272"/>
        </w:trPr>
        <w:tc>
          <w:tcPr>
            <w:tcW w:w="3720" w:type="dxa"/>
            <w:tcBorders>
              <w:top w:val="single" w:sz="6" w:space="0" w:color="auto"/>
              <w:left w:val="single" w:sz="6" w:space="0" w:color="auto"/>
              <w:bottom w:val="single" w:sz="6" w:space="0" w:color="auto"/>
              <w:right w:val="single" w:sz="6" w:space="0" w:color="auto"/>
            </w:tcBorders>
            <w:shd w:val="clear" w:color="auto" w:fill="auto"/>
          </w:tcPr>
          <w:p w14:paraId="00C39191" w14:textId="77777777" w:rsidR="00F157F1" w:rsidRPr="00F157F1" w:rsidRDefault="00F157F1" w:rsidP="00F157F1">
            <w:pPr>
              <w:spacing w:before="120" w:after="120"/>
              <w:rPr>
                <w:rStyle w:val="normaltextrun"/>
              </w:rPr>
            </w:pPr>
            <w:r>
              <w:rPr>
                <w:rStyle w:val="normaltextrun"/>
                <w:rFonts w:ascii="Arial" w:hAnsi="Arial" w:cs="Arial"/>
              </w:rPr>
              <w:lastRenderedPageBreak/>
              <w:t>Lead, motivate and develop staff to create and maintain a highly competent and participative workforce.</w:t>
            </w:r>
            <w:r w:rsidRPr="00F157F1">
              <w:rPr>
                <w:rStyle w:val="normaltextrun"/>
              </w:rPr>
              <w:t> </w:t>
            </w:r>
          </w:p>
        </w:tc>
        <w:tc>
          <w:tcPr>
            <w:tcW w:w="6360" w:type="dxa"/>
            <w:tcBorders>
              <w:top w:val="single" w:sz="6" w:space="0" w:color="auto"/>
              <w:left w:val="single" w:sz="6" w:space="0" w:color="auto"/>
              <w:bottom w:val="single" w:sz="6" w:space="0" w:color="auto"/>
              <w:right w:val="single" w:sz="6" w:space="0" w:color="auto"/>
            </w:tcBorders>
            <w:shd w:val="clear" w:color="auto" w:fill="auto"/>
          </w:tcPr>
          <w:p w14:paraId="69B40F03" w14:textId="77777777" w:rsidR="00F157F1" w:rsidRDefault="00F157F1" w:rsidP="00F157F1">
            <w:pPr>
              <w:pStyle w:val="paragraph"/>
              <w:spacing w:before="0" w:beforeAutospacing="0" w:after="0" w:afterAutospacing="0"/>
              <w:textAlignment w:val="baseline"/>
              <w:divId w:val="376852220"/>
              <w:rPr>
                <w:rStyle w:val="normaltextrun"/>
                <w:rFonts w:ascii="Arial" w:hAnsi="Arial" w:cs="Arial"/>
              </w:rPr>
            </w:pPr>
            <w:r>
              <w:rPr>
                <w:rStyle w:val="normaltextrun"/>
                <w:rFonts w:ascii="Arial" w:hAnsi="Arial" w:cs="Arial"/>
              </w:rPr>
              <w:t>D</w:t>
            </w:r>
            <w:r w:rsidRPr="00F157F1">
              <w:rPr>
                <w:rStyle w:val="normaltextrun"/>
                <w:rFonts w:ascii="Arial" w:hAnsi="Arial" w:cs="Arial"/>
              </w:rPr>
              <w:t>evelo</w:t>
            </w:r>
            <w:r>
              <w:rPr>
                <w:rStyle w:val="normaltextrun"/>
                <w:rFonts w:ascii="Arial" w:hAnsi="Arial" w:cs="Arial"/>
              </w:rPr>
              <w:t>p</w:t>
            </w:r>
            <w:r w:rsidRPr="00F157F1">
              <w:rPr>
                <w:rStyle w:val="normaltextrun"/>
                <w:rFonts w:ascii="Arial" w:hAnsi="Arial" w:cs="Arial"/>
              </w:rPr>
              <w:t xml:space="preserve"> a</w:t>
            </w:r>
            <w:r>
              <w:rPr>
                <w:rStyle w:val="normaltextrun"/>
                <w:rFonts w:ascii="Arial" w:hAnsi="Arial" w:cs="Arial"/>
              </w:rPr>
              <w:t xml:space="preserve"> highly competent, effective, motivated and outcomes focussed </w:t>
            </w:r>
            <w:r w:rsidRPr="00F157F1">
              <w:rPr>
                <w:rStyle w:val="normaltextrun"/>
                <w:rFonts w:ascii="Arial" w:hAnsi="Arial" w:cs="Arial"/>
              </w:rPr>
              <w:t>team</w:t>
            </w:r>
            <w:r>
              <w:rPr>
                <w:rStyle w:val="normaltextrun"/>
                <w:rFonts w:ascii="Arial" w:hAnsi="Arial" w:cs="Arial"/>
              </w:rPr>
              <w:t>. </w:t>
            </w:r>
          </w:p>
          <w:p w14:paraId="3BB0CDCB" w14:textId="77777777" w:rsidR="00F157F1" w:rsidRDefault="00F157F1" w:rsidP="00F157F1">
            <w:pPr>
              <w:pStyle w:val="paragraph"/>
              <w:spacing w:before="0" w:beforeAutospacing="0" w:after="0" w:afterAutospacing="0"/>
              <w:textAlignment w:val="baseline"/>
              <w:divId w:val="376852220"/>
              <w:rPr>
                <w:rStyle w:val="normaltextrun"/>
                <w:rFonts w:ascii="Arial" w:hAnsi="Arial" w:cs="Arial"/>
              </w:rPr>
            </w:pPr>
          </w:p>
          <w:p w14:paraId="08D3B2AD" w14:textId="77777777" w:rsidR="00F157F1" w:rsidRPr="00F157F1" w:rsidRDefault="00F157F1" w:rsidP="00F157F1">
            <w:pPr>
              <w:pStyle w:val="paragraph"/>
              <w:spacing w:before="0" w:beforeAutospacing="0" w:after="0" w:afterAutospacing="0"/>
              <w:textAlignment w:val="baseline"/>
              <w:divId w:val="376852220"/>
              <w:rPr>
                <w:rStyle w:val="normaltextrun"/>
                <w:rFonts w:ascii="Arial" w:hAnsi="Arial" w:cs="Arial"/>
              </w:rPr>
            </w:pPr>
            <w:r>
              <w:rPr>
                <w:rStyle w:val="normaltextrun"/>
                <w:rFonts w:ascii="Arial" w:hAnsi="Arial" w:cs="Arial"/>
              </w:rPr>
              <w:t>Complete recruitment, induction, performance reviews employee relations and all HR processes to the  required standards and timescales.</w:t>
            </w:r>
            <w:r w:rsidRPr="00F157F1">
              <w:rPr>
                <w:rStyle w:val="normaltextrun"/>
                <w:rFonts w:ascii="Arial" w:hAnsi="Arial" w:cs="Arial"/>
              </w:rPr>
              <w:t> </w:t>
            </w:r>
          </w:p>
          <w:p w14:paraId="3C7A46BA" w14:textId="26619A00" w:rsidR="00F157F1" w:rsidRPr="00F157F1" w:rsidRDefault="00F157F1" w:rsidP="00F157F1">
            <w:pPr>
              <w:spacing w:before="120" w:after="120"/>
              <w:rPr>
                <w:rStyle w:val="normaltextrun"/>
              </w:rPr>
            </w:pPr>
            <w:r>
              <w:rPr>
                <w:rStyle w:val="normaltextrun"/>
                <w:rFonts w:ascii="Arial" w:hAnsi="Arial" w:cs="Arial"/>
              </w:rPr>
              <w:t>S</w:t>
            </w:r>
            <w:r w:rsidRPr="00F157F1">
              <w:rPr>
                <w:rStyle w:val="normaltextrun"/>
                <w:rFonts w:ascii="Arial" w:hAnsi="Arial" w:cs="Arial"/>
              </w:rPr>
              <w:t xml:space="preserve">et </w:t>
            </w:r>
            <w:r>
              <w:rPr>
                <w:rStyle w:val="normaltextrun"/>
                <w:rFonts w:ascii="Arial" w:hAnsi="Arial" w:cs="Arial"/>
              </w:rPr>
              <w:t>clear objectives a</w:t>
            </w:r>
            <w:r w:rsidRPr="00F157F1">
              <w:rPr>
                <w:rStyle w:val="normaltextrun"/>
                <w:rFonts w:ascii="Arial" w:hAnsi="Arial" w:cs="Arial"/>
              </w:rPr>
              <w:t>nd monitor</w:t>
            </w:r>
            <w:r>
              <w:rPr>
                <w:rStyle w:val="normaltextrun"/>
                <w:rFonts w:ascii="Arial" w:hAnsi="Arial" w:cs="Arial"/>
              </w:rPr>
              <w:t xml:space="preserve"> through the Council’s Appraisal process.</w:t>
            </w:r>
            <w:r w:rsidRPr="00F157F1">
              <w:rPr>
                <w:rStyle w:val="normaltextrun"/>
              </w:rPr>
              <w:t> </w:t>
            </w:r>
            <w:r w:rsidR="007A0B49" w:rsidRPr="000D5637">
              <w:rPr>
                <w:rStyle w:val="normaltextrun"/>
                <w:rFonts w:ascii="Arial" w:hAnsi="Arial" w:cs="Arial"/>
              </w:rPr>
              <w:t xml:space="preserve">Ensure </w:t>
            </w:r>
            <w:r w:rsidR="007A0B49">
              <w:rPr>
                <w:rStyle w:val="normaltextrun"/>
                <w:rFonts w:ascii="Arial" w:hAnsi="Arial" w:cs="Arial"/>
              </w:rPr>
              <w:t xml:space="preserve">regular </w:t>
            </w:r>
            <w:r>
              <w:rPr>
                <w:rStyle w:val="normaltextrun"/>
                <w:rFonts w:ascii="Arial" w:hAnsi="Arial" w:cs="Arial"/>
              </w:rPr>
              <w:t xml:space="preserve">supervision is undertaken </w:t>
            </w:r>
          </w:p>
        </w:tc>
      </w:tr>
      <w:tr w:rsidR="00AE0D83" w:rsidRPr="004E1602" w14:paraId="2D6537D7" w14:textId="77777777" w:rsidTr="008E7E53">
        <w:trPr>
          <w:trHeight w:val="1272"/>
        </w:trPr>
        <w:tc>
          <w:tcPr>
            <w:tcW w:w="3720" w:type="dxa"/>
            <w:shd w:val="clear" w:color="auto" w:fill="auto"/>
          </w:tcPr>
          <w:p w14:paraId="0071544B" w14:textId="77777777" w:rsidR="00AE0D83" w:rsidRPr="004E1602" w:rsidRDefault="00AE0D83" w:rsidP="00535903">
            <w:pPr>
              <w:spacing w:before="120" w:after="120"/>
              <w:rPr>
                <w:rFonts w:ascii="Arial" w:hAnsi="Arial" w:cs="Arial"/>
              </w:rPr>
            </w:pPr>
            <w:r w:rsidRPr="004E1602">
              <w:rPr>
                <w:rFonts w:ascii="Arial" w:hAnsi="Arial" w:cs="Arial"/>
              </w:rPr>
              <w:t>Prepare and present a full range of reports</w:t>
            </w:r>
            <w:r w:rsidR="00535903" w:rsidRPr="004E1602">
              <w:rPr>
                <w:rFonts w:ascii="Arial" w:hAnsi="Arial" w:cs="Arial"/>
              </w:rPr>
              <w:t>.</w:t>
            </w:r>
          </w:p>
        </w:tc>
        <w:tc>
          <w:tcPr>
            <w:tcW w:w="6360" w:type="dxa"/>
            <w:shd w:val="clear" w:color="auto" w:fill="auto"/>
          </w:tcPr>
          <w:p w14:paraId="16BB7D7E" w14:textId="77777777" w:rsidR="00AE0D83" w:rsidRPr="004E1602" w:rsidRDefault="00AE0D83" w:rsidP="00535903">
            <w:pPr>
              <w:spacing w:before="120" w:after="120"/>
              <w:rPr>
                <w:rFonts w:ascii="Arial" w:hAnsi="Arial" w:cs="Arial"/>
              </w:rPr>
            </w:pPr>
            <w:r w:rsidRPr="004E1602">
              <w:rPr>
                <w:rFonts w:ascii="Arial" w:hAnsi="Arial" w:cs="Arial"/>
              </w:rPr>
              <w:t>Reports are prepared, distributed / presented to the appropriate committee/ to the required sta</w:t>
            </w:r>
            <w:r w:rsidR="000447B0" w:rsidRPr="004E1602">
              <w:rPr>
                <w:rFonts w:ascii="Arial" w:hAnsi="Arial" w:cs="Arial"/>
              </w:rPr>
              <w:t>ndards and timescales</w:t>
            </w:r>
            <w:r w:rsidR="00535903" w:rsidRPr="004E1602">
              <w:rPr>
                <w:rFonts w:ascii="Arial" w:hAnsi="Arial" w:cs="Arial"/>
              </w:rPr>
              <w:t>.</w:t>
            </w:r>
          </w:p>
          <w:p w14:paraId="31C9FFC0" w14:textId="77777777" w:rsidR="00AE0D83" w:rsidRPr="004E1602" w:rsidRDefault="00AE0D83" w:rsidP="00535903">
            <w:pPr>
              <w:spacing w:before="120" w:after="120"/>
              <w:rPr>
                <w:rFonts w:ascii="Arial" w:hAnsi="Arial" w:cs="Arial"/>
              </w:rPr>
            </w:pPr>
            <w:r w:rsidRPr="004E1602">
              <w:rPr>
                <w:rFonts w:ascii="Arial" w:hAnsi="Arial" w:cs="Arial"/>
              </w:rPr>
              <w:t>Evidence</w:t>
            </w:r>
            <w:r w:rsidR="000447B0" w:rsidRPr="004E1602">
              <w:rPr>
                <w:rFonts w:ascii="Arial" w:hAnsi="Arial" w:cs="Arial"/>
              </w:rPr>
              <w:t xml:space="preserve"> based recommendations are made</w:t>
            </w:r>
            <w:r w:rsidR="00535903" w:rsidRPr="004E1602">
              <w:rPr>
                <w:rFonts w:ascii="Arial" w:hAnsi="Arial" w:cs="Arial"/>
              </w:rPr>
              <w:t>.</w:t>
            </w:r>
          </w:p>
        </w:tc>
      </w:tr>
      <w:tr w:rsidR="00AE0D83" w:rsidRPr="004E1602" w14:paraId="4550FDB9" w14:textId="77777777" w:rsidTr="008E7E53">
        <w:trPr>
          <w:trHeight w:val="1272"/>
        </w:trPr>
        <w:tc>
          <w:tcPr>
            <w:tcW w:w="3720" w:type="dxa"/>
            <w:shd w:val="clear" w:color="auto" w:fill="auto"/>
          </w:tcPr>
          <w:p w14:paraId="1F1BEF17"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Ensure the successful implementation of health and safety legi</w:t>
            </w:r>
            <w:r w:rsidR="000447B0" w:rsidRPr="004E1602">
              <w:rPr>
                <w:rFonts w:ascii="Arial" w:hAnsi="Arial" w:cs="Arial"/>
                <w:sz w:val="24"/>
                <w:szCs w:val="24"/>
              </w:rPr>
              <w:t>slation, policies and practices</w:t>
            </w:r>
            <w:r w:rsidR="00535903" w:rsidRPr="004E1602">
              <w:rPr>
                <w:rFonts w:ascii="Arial" w:hAnsi="Arial" w:cs="Arial"/>
                <w:sz w:val="24"/>
                <w:szCs w:val="24"/>
              </w:rPr>
              <w:t>.</w:t>
            </w:r>
          </w:p>
        </w:tc>
        <w:tc>
          <w:tcPr>
            <w:tcW w:w="6360" w:type="dxa"/>
            <w:shd w:val="clear" w:color="auto" w:fill="auto"/>
          </w:tcPr>
          <w:p w14:paraId="0DAFF520" w14:textId="77777777" w:rsidR="00AE0D83" w:rsidRPr="004E1602" w:rsidRDefault="00AE0D83" w:rsidP="00535903">
            <w:pPr>
              <w:spacing w:before="120" w:after="120"/>
              <w:rPr>
                <w:rFonts w:ascii="Arial" w:hAnsi="Arial" w:cs="Arial"/>
              </w:rPr>
            </w:pPr>
            <w:r w:rsidRPr="004E1602">
              <w:rPr>
                <w:rFonts w:ascii="Arial" w:hAnsi="Arial" w:cs="Arial"/>
              </w:rPr>
              <w:t xml:space="preserve">Risks to staff and </w:t>
            </w:r>
            <w:r w:rsidR="000447B0" w:rsidRPr="004E1602">
              <w:rPr>
                <w:rFonts w:ascii="Arial" w:hAnsi="Arial" w:cs="Arial"/>
              </w:rPr>
              <w:t>others are assessed and managed</w:t>
            </w:r>
            <w:r w:rsidR="00535903" w:rsidRPr="004E1602">
              <w:rPr>
                <w:rFonts w:ascii="Arial" w:hAnsi="Arial" w:cs="Arial"/>
              </w:rPr>
              <w:t>.</w:t>
            </w:r>
          </w:p>
          <w:p w14:paraId="325B8B74" w14:textId="77777777" w:rsidR="00AE0D83" w:rsidRPr="004E1602" w:rsidRDefault="00AE0D83" w:rsidP="00535903">
            <w:pPr>
              <w:spacing w:before="120" w:after="120"/>
              <w:rPr>
                <w:rFonts w:ascii="Arial" w:hAnsi="Arial" w:cs="Arial"/>
              </w:rPr>
            </w:pPr>
            <w:r w:rsidRPr="004E1602">
              <w:rPr>
                <w:rFonts w:ascii="Arial" w:hAnsi="Arial" w:cs="Arial"/>
              </w:rPr>
              <w:t>Suitable health and safety instruction and</w:t>
            </w:r>
            <w:r w:rsidR="000447B0" w:rsidRPr="004E1602">
              <w:rPr>
                <w:rFonts w:ascii="Arial" w:hAnsi="Arial" w:cs="Arial"/>
              </w:rPr>
              <w:t xml:space="preserve"> training are provided</w:t>
            </w:r>
            <w:r w:rsidR="00535903" w:rsidRPr="004E1602">
              <w:rPr>
                <w:rFonts w:ascii="Arial" w:hAnsi="Arial" w:cs="Arial"/>
              </w:rPr>
              <w:t>.</w:t>
            </w:r>
          </w:p>
          <w:p w14:paraId="7D01B385" w14:textId="77777777" w:rsidR="00AE0D83" w:rsidRPr="004E1602" w:rsidRDefault="00AE0D83" w:rsidP="00535903">
            <w:pPr>
              <w:spacing w:before="120" w:after="120"/>
              <w:rPr>
                <w:rFonts w:ascii="Arial" w:hAnsi="Arial" w:cs="Arial"/>
              </w:rPr>
            </w:pPr>
            <w:r w:rsidRPr="004E1602">
              <w:rPr>
                <w:rFonts w:ascii="Arial" w:hAnsi="Arial" w:cs="Arial"/>
              </w:rPr>
              <w:t>Ther</w:t>
            </w:r>
            <w:r w:rsidR="000447B0" w:rsidRPr="004E1602">
              <w:rPr>
                <w:rFonts w:ascii="Arial" w:hAnsi="Arial" w:cs="Arial"/>
              </w:rPr>
              <w:t>e is a safe working environment</w:t>
            </w:r>
            <w:r w:rsidR="00535903" w:rsidRPr="004E1602">
              <w:rPr>
                <w:rFonts w:ascii="Arial" w:hAnsi="Arial" w:cs="Arial"/>
              </w:rPr>
              <w:t>.</w:t>
            </w:r>
          </w:p>
        </w:tc>
      </w:tr>
      <w:tr w:rsidR="00AE0D83" w:rsidRPr="004E1602" w14:paraId="57BEDC3C" w14:textId="77777777" w:rsidTr="008E7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2282F0"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Act in accordance with all policies and procedures which apply to the job and understand the reasons for this</w:t>
            </w:r>
            <w:r w:rsidR="00535903" w:rsidRPr="004E1602">
              <w:rPr>
                <w:rFonts w:ascii="Arial" w:hAnsi="Arial" w:cs="Arial"/>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061E21"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All policies and procedures are complied with</w:t>
            </w:r>
            <w:r w:rsidR="00535903" w:rsidRPr="004E1602">
              <w:rPr>
                <w:rFonts w:ascii="Arial" w:hAnsi="Arial" w:cs="Arial"/>
              </w:rPr>
              <w:t>.</w:t>
            </w:r>
          </w:p>
        </w:tc>
      </w:tr>
      <w:tr w:rsidR="00017F0B" w:rsidRPr="004E1602" w14:paraId="42901166" w14:textId="77777777" w:rsidTr="00017F0B">
        <w:trPr>
          <w:trHeight w:hRule="exact" w:val="369"/>
        </w:trPr>
        <w:tc>
          <w:tcPr>
            <w:tcW w:w="3720" w:type="dxa"/>
            <w:shd w:val="clear" w:color="auto" w:fill="EEECE1"/>
            <w:vAlign w:val="center"/>
          </w:tcPr>
          <w:p w14:paraId="5013DA90" w14:textId="77777777" w:rsidR="00017F0B" w:rsidRPr="004E1602" w:rsidRDefault="004E1602" w:rsidP="00017F0B">
            <w:pPr>
              <w:spacing w:before="40" w:after="40"/>
              <w:rPr>
                <w:rFonts w:ascii="Arial" w:hAnsi="Arial" w:cs="Arial"/>
                <w:b/>
                <w:iCs/>
              </w:rPr>
            </w:pPr>
            <w:r w:rsidRPr="004E1602">
              <w:rPr>
                <w:rFonts w:ascii="Arial" w:hAnsi="Arial" w:cs="Arial"/>
                <w:b/>
                <w:iCs/>
              </w:rPr>
              <w:t>Job</w:t>
            </w:r>
            <w:r w:rsidR="00017F0B" w:rsidRPr="004E1602">
              <w:rPr>
                <w:rFonts w:ascii="Arial" w:hAnsi="Arial" w:cs="Arial"/>
                <w:b/>
                <w:iCs/>
              </w:rPr>
              <w:t>-specific Accountabilities</w:t>
            </w:r>
          </w:p>
        </w:tc>
        <w:tc>
          <w:tcPr>
            <w:tcW w:w="6360" w:type="dxa"/>
            <w:shd w:val="clear" w:color="auto" w:fill="EEECE1"/>
            <w:vAlign w:val="center"/>
          </w:tcPr>
          <w:p w14:paraId="24B4AE51" w14:textId="77777777" w:rsidR="00017F0B" w:rsidRPr="004E1602" w:rsidRDefault="00017F0B" w:rsidP="00017F0B">
            <w:pPr>
              <w:spacing w:before="40" w:after="40"/>
              <w:rPr>
                <w:rFonts w:ascii="Arial" w:hAnsi="Arial" w:cs="Arial"/>
                <w:b/>
                <w:iCs/>
              </w:rPr>
            </w:pPr>
            <w:r w:rsidRPr="004E1602">
              <w:rPr>
                <w:rFonts w:ascii="Arial" w:hAnsi="Arial" w:cs="Arial"/>
                <w:b/>
                <w:iCs/>
              </w:rPr>
              <w:t>End Results/Outcomes</w:t>
            </w:r>
          </w:p>
        </w:tc>
      </w:tr>
      <w:tr w:rsidR="00AE0D83" w:rsidRPr="004E1602" w14:paraId="14FF803E" w14:textId="77777777" w:rsidTr="004A0D25">
        <w:trPr>
          <w:trHeight w:val="398"/>
        </w:trPr>
        <w:tc>
          <w:tcPr>
            <w:tcW w:w="3720" w:type="dxa"/>
            <w:shd w:val="clear" w:color="auto" w:fill="auto"/>
            <w:vAlign w:val="center"/>
          </w:tcPr>
          <w:p w14:paraId="2BF843D5" w14:textId="77777777" w:rsidR="00AE0D83" w:rsidRDefault="00881AFE" w:rsidP="004E1602">
            <w:pPr>
              <w:widowControl w:val="0"/>
              <w:overflowPunct w:val="0"/>
              <w:autoSpaceDE w:val="0"/>
              <w:autoSpaceDN w:val="0"/>
              <w:adjustRightInd w:val="0"/>
              <w:rPr>
                <w:rFonts w:ascii="Arial" w:hAnsi="Arial" w:cs="Arial"/>
              </w:rPr>
            </w:pPr>
            <w:r w:rsidRPr="00881AFE">
              <w:rPr>
                <w:rFonts w:ascii="Arial" w:hAnsi="Arial" w:cs="Arial"/>
              </w:rPr>
              <w:t>Manage Heat Metering Operations</w:t>
            </w:r>
          </w:p>
          <w:p w14:paraId="6E4F0AAF" w14:textId="77777777" w:rsidR="00881AFE" w:rsidRDefault="00881AFE" w:rsidP="004E1602">
            <w:pPr>
              <w:widowControl w:val="0"/>
              <w:overflowPunct w:val="0"/>
              <w:autoSpaceDE w:val="0"/>
              <w:autoSpaceDN w:val="0"/>
              <w:adjustRightInd w:val="0"/>
              <w:rPr>
                <w:rFonts w:ascii="Arial" w:hAnsi="Arial" w:cs="Arial"/>
              </w:rPr>
            </w:pPr>
          </w:p>
          <w:p w14:paraId="6959C047" w14:textId="77777777" w:rsidR="00881AFE" w:rsidRDefault="00881AFE" w:rsidP="004E1602">
            <w:pPr>
              <w:widowControl w:val="0"/>
              <w:overflowPunct w:val="0"/>
              <w:autoSpaceDE w:val="0"/>
              <w:autoSpaceDN w:val="0"/>
              <w:adjustRightInd w:val="0"/>
              <w:rPr>
                <w:rFonts w:ascii="Arial" w:hAnsi="Arial" w:cs="Arial"/>
              </w:rPr>
            </w:pPr>
          </w:p>
          <w:p w14:paraId="3332426E" w14:textId="77777777" w:rsidR="00881AFE" w:rsidRDefault="00881AFE" w:rsidP="004E1602">
            <w:pPr>
              <w:widowControl w:val="0"/>
              <w:overflowPunct w:val="0"/>
              <w:autoSpaceDE w:val="0"/>
              <w:autoSpaceDN w:val="0"/>
              <w:adjustRightInd w:val="0"/>
              <w:rPr>
                <w:rFonts w:ascii="Arial" w:hAnsi="Arial" w:cs="Arial"/>
              </w:rPr>
            </w:pPr>
          </w:p>
          <w:p w14:paraId="2A2B3940" w14:textId="77777777" w:rsidR="00881AFE" w:rsidRDefault="00881AFE" w:rsidP="004E1602">
            <w:pPr>
              <w:widowControl w:val="0"/>
              <w:overflowPunct w:val="0"/>
              <w:autoSpaceDE w:val="0"/>
              <w:autoSpaceDN w:val="0"/>
              <w:adjustRightInd w:val="0"/>
              <w:rPr>
                <w:rFonts w:ascii="Arial" w:hAnsi="Arial" w:cs="Arial"/>
              </w:rPr>
            </w:pPr>
          </w:p>
          <w:p w14:paraId="57400412" w14:textId="77777777" w:rsidR="00881AFE" w:rsidRDefault="00881AFE" w:rsidP="004E1602">
            <w:pPr>
              <w:widowControl w:val="0"/>
              <w:overflowPunct w:val="0"/>
              <w:autoSpaceDE w:val="0"/>
              <w:autoSpaceDN w:val="0"/>
              <w:adjustRightInd w:val="0"/>
              <w:rPr>
                <w:rFonts w:ascii="Arial" w:hAnsi="Arial" w:cs="Arial"/>
              </w:rPr>
            </w:pPr>
          </w:p>
          <w:p w14:paraId="4DE90CBE" w14:textId="77777777" w:rsidR="00881AFE" w:rsidRPr="004E1602" w:rsidRDefault="00881AFE" w:rsidP="004E1602">
            <w:pPr>
              <w:widowControl w:val="0"/>
              <w:overflowPunct w:val="0"/>
              <w:autoSpaceDE w:val="0"/>
              <w:autoSpaceDN w:val="0"/>
              <w:adjustRightInd w:val="0"/>
              <w:rPr>
                <w:rFonts w:ascii="Arial" w:hAnsi="Arial" w:cs="Arial"/>
              </w:rPr>
            </w:pPr>
          </w:p>
        </w:tc>
        <w:tc>
          <w:tcPr>
            <w:tcW w:w="6360" w:type="dxa"/>
            <w:shd w:val="clear" w:color="auto" w:fill="auto"/>
            <w:vAlign w:val="center"/>
          </w:tcPr>
          <w:p w14:paraId="009AA593" w14:textId="77777777" w:rsidR="00881AFE" w:rsidRPr="00881AFE" w:rsidRDefault="00881AFE" w:rsidP="00881AFE">
            <w:pPr>
              <w:numPr>
                <w:ilvl w:val="0"/>
                <w:numId w:val="11"/>
              </w:numPr>
              <w:rPr>
                <w:rFonts w:ascii="Arial" w:hAnsi="Arial" w:cs="Arial"/>
              </w:rPr>
            </w:pPr>
            <w:r w:rsidRPr="00881AFE">
              <w:rPr>
                <w:rFonts w:ascii="Arial" w:hAnsi="Arial" w:cs="Arial"/>
              </w:rPr>
              <w:t>Ensure accurate and reliable heat meter readings and data collection.</w:t>
            </w:r>
          </w:p>
          <w:p w14:paraId="47CEB5FE" w14:textId="77777777" w:rsidR="00881AFE" w:rsidRPr="00881AFE" w:rsidRDefault="00881AFE" w:rsidP="00881AFE">
            <w:pPr>
              <w:numPr>
                <w:ilvl w:val="0"/>
                <w:numId w:val="11"/>
              </w:numPr>
              <w:rPr>
                <w:rFonts w:ascii="Arial" w:hAnsi="Arial" w:cs="Arial"/>
              </w:rPr>
            </w:pPr>
            <w:r w:rsidRPr="00881AFE">
              <w:rPr>
                <w:rFonts w:ascii="Arial" w:hAnsi="Arial" w:cs="Arial"/>
              </w:rPr>
              <w:t>Implement best practices for heat metering operations, ensuring compliance with regulatory standards and industry guidelines.</w:t>
            </w:r>
          </w:p>
          <w:p w14:paraId="6028B6F3" w14:textId="77777777" w:rsidR="00AE0D83" w:rsidRPr="004E1602" w:rsidRDefault="00881AFE" w:rsidP="00881AFE">
            <w:pPr>
              <w:numPr>
                <w:ilvl w:val="0"/>
                <w:numId w:val="11"/>
              </w:numPr>
              <w:rPr>
                <w:rFonts w:ascii="Arial" w:hAnsi="Arial" w:cs="Arial"/>
              </w:rPr>
            </w:pPr>
            <w:r w:rsidRPr="00881AFE">
              <w:rPr>
                <w:rFonts w:ascii="Arial" w:hAnsi="Arial" w:cs="Arial"/>
              </w:rPr>
              <w:t>Monitor and analyse heat consumption data to identify trends, anomalies, and potential issues.</w:t>
            </w:r>
          </w:p>
        </w:tc>
      </w:tr>
      <w:tr w:rsidR="00AE0D83" w:rsidRPr="004E1602" w14:paraId="1DC806F5" w14:textId="77777777" w:rsidTr="004A0D25">
        <w:trPr>
          <w:trHeight w:val="376"/>
        </w:trPr>
        <w:tc>
          <w:tcPr>
            <w:tcW w:w="3720" w:type="dxa"/>
            <w:shd w:val="clear" w:color="auto" w:fill="auto"/>
            <w:vAlign w:val="center"/>
          </w:tcPr>
          <w:p w14:paraId="28E77695" w14:textId="77777777" w:rsidR="00AE0D83" w:rsidRPr="004E1602" w:rsidRDefault="00AC2145" w:rsidP="004E1602">
            <w:pPr>
              <w:widowControl w:val="0"/>
              <w:autoSpaceDE w:val="0"/>
              <w:autoSpaceDN w:val="0"/>
              <w:adjustRightInd w:val="0"/>
              <w:rPr>
                <w:rFonts w:ascii="Arial" w:hAnsi="Arial" w:cs="Arial"/>
              </w:rPr>
            </w:pPr>
            <w:r w:rsidRPr="00AC2145">
              <w:rPr>
                <w:rFonts w:ascii="Arial" w:hAnsi="Arial" w:cs="Arial"/>
              </w:rPr>
              <w:t>Billing and Revenue Management</w:t>
            </w:r>
          </w:p>
        </w:tc>
        <w:tc>
          <w:tcPr>
            <w:tcW w:w="6360" w:type="dxa"/>
            <w:shd w:val="clear" w:color="auto" w:fill="auto"/>
            <w:vAlign w:val="center"/>
          </w:tcPr>
          <w:p w14:paraId="52BD0479" w14:textId="77777777" w:rsidR="00AC2145" w:rsidRPr="00AC2145" w:rsidRDefault="00AC2145" w:rsidP="00AC2145">
            <w:pPr>
              <w:numPr>
                <w:ilvl w:val="0"/>
                <w:numId w:val="13"/>
              </w:numPr>
              <w:rPr>
                <w:rFonts w:ascii="Arial" w:hAnsi="Arial" w:cs="Arial"/>
              </w:rPr>
            </w:pPr>
            <w:r w:rsidRPr="00AC2145">
              <w:rPr>
                <w:rFonts w:ascii="Arial" w:hAnsi="Arial" w:cs="Arial"/>
              </w:rPr>
              <w:t>Develop and implement efficient and accurate heat billing processes.</w:t>
            </w:r>
          </w:p>
          <w:p w14:paraId="386187B3" w14:textId="77777777" w:rsidR="00AC2145" w:rsidRPr="00AC2145" w:rsidRDefault="00AC2145" w:rsidP="00AC2145">
            <w:pPr>
              <w:numPr>
                <w:ilvl w:val="0"/>
                <w:numId w:val="13"/>
              </w:numPr>
              <w:rPr>
                <w:rFonts w:ascii="Arial" w:hAnsi="Arial" w:cs="Arial"/>
              </w:rPr>
            </w:pPr>
            <w:r w:rsidRPr="00AC2145">
              <w:rPr>
                <w:rFonts w:ascii="Arial" w:hAnsi="Arial" w:cs="Arial"/>
              </w:rPr>
              <w:t xml:space="preserve">The manager will ensure fairness and accuracy in the billing system for all residents by effectively aligning the tariff rates with the communal bills and considering maintenance </w:t>
            </w:r>
            <w:r w:rsidR="00153814" w:rsidRPr="00AC2145">
              <w:rPr>
                <w:rFonts w:ascii="Arial" w:hAnsi="Arial" w:cs="Arial"/>
              </w:rPr>
              <w:t>costs.</w:t>
            </w:r>
          </w:p>
          <w:p w14:paraId="109FAD88" w14:textId="77777777" w:rsidR="00AC2145" w:rsidRPr="00AC2145" w:rsidRDefault="00AC2145" w:rsidP="00AC2145">
            <w:pPr>
              <w:numPr>
                <w:ilvl w:val="0"/>
                <w:numId w:val="13"/>
              </w:numPr>
              <w:rPr>
                <w:rFonts w:ascii="Arial" w:hAnsi="Arial" w:cs="Arial"/>
              </w:rPr>
            </w:pPr>
            <w:r w:rsidRPr="00AC2145">
              <w:rPr>
                <w:rFonts w:ascii="Arial" w:hAnsi="Arial" w:cs="Arial"/>
              </w:rPr>
              <w:t xml:space="preserve">Implement correct billing methods: The manager will ensure that the billing methods used for the communal heating system are accurate and appropriate for each unit. </w:t>
            </w:r>
          </w:p>
          <w:p w14:paraId="58D0E32B" w14:textId="7601FE17" w:rsidR="00AC2145" w:rsidRPr="00624F8C" w:rsidRDefault="00AC2145" w:rsidP="00AC2145">
            <w:pPr>
              <w:numPr>
                <w:ilvl w:val="0"/>
                <w:numId w:val="13"/>
              </w:numPr>
              <w:rPr>
                <w:rFonts w:ascii="Arial" w:hAnsi="Arial" w:cs="Arial"/>
              </w:rPr>
            </w:pPr>
            <w:r w:rsidRPr="00624F8C">
              <w:rPr>
                <w:rFonts w:ascii="Arial" w:hAnsi="Arial" w:cs="Arial"/>
              </w:rPr>
              <w:t>Coordinate with finance and accounting teams to ensure timely and accurate invoicing and revenue collection</w:t>
            </w:r>
            <w:r w:rsidR="00FC03B9" w:rsidRPr="00624F8C">
              <w:rPr>
                <w:rFonts w:ascii="Arial" w:hAnsi="Arial" w:cs="Arial"/>
              </w:rPr>
              <w:t xml:space="preserve"> </w:t>
            </w:r>
          </w:p>
          <w:p w14:paraId="60A7BB44" w14:textId="77777777" w:rsidR="00F013E5" w:rsidRPr="007A1211" w:rsidRDefault="00AC2145" w:rsidP="00AC2145">
            <w:pPr>
              <w:numPr>
                <w:ilvl w:val="0"/>
                <w:numId w:val="13"/>
              </w:numPr>
              <w:rPr>
                <w:rFonts w:ascii="Arial" w:hAnsi="Arial" w:cs="Arial"/>
              </w:rPr>
            </w:pPr>
            <w:r w:rsidRPr="00AC2145">
              <w:rPr>
                <w:rFonts w:ascii="Arial" w:hAnsi="Arial" w:cs="Arial"/>
              </w:rPr>
              <w:t xml:space="preserve">Monitor and analyse billing data to identify </w:t>
            </w:r>
            <w:r w:rsidRPr="00AC2145">
              <w:rPr>
                <w:rFonts w:ascii="Arial" w:hAnsi="Arial" w:cs="Arial"/>
              </w:rPr>
              <w:lastRenderedPageBreak/>
              <w:t>discrepancies and implement corrective actions.</w:t>
            </w:r>
          </w:p>
        </w:tc>
      </w:tr>
      <w:tr w:rsidR="00E36B00" w:rsidRPr="004E1602" w14:paraId="51BAD6F1" w14:textId="77777777" w:rsidTr="004A0D25">
        <w:trPr>
          <w:trHeight w:val="516"/>
        </w:trPr>
        <w:tc>
          <w:tcPr>
            <w:tcW w:w="3720" w:type="dxa"/>
            <w:shd w:val="clear" w:color="auto" w:fill="auto"/>
            <w:vAlign w:val="center"/>
          </w:tcPr>
          <w:p w14:paraId="1DBFA405" w14:textId="77777777" w:rsidR="00E36B00" w:rsidRPr="007A1211" w:rsidRDefault="00E36B00" w:rsidP="002B2139">
            <w:pPr>
              <w:pStyle w:val="CommentText"/>
              <w:rPr>
                <w:rFonts w:ascii="Arial" w:hAnsi="Arial" w:cs="Arial"/>
                <w:sz w:val="24"/>
                <w:szCs w:val="24"/>
              </w:rPr>
            </w:pPr>
            <w:r>
              <w:rPr>
                <w:rFonts w:ascii="Arial" w:hAnsi="Arial" w:cs="Arial"/>
                <w:sz w:val="24"/>
                <w:szCs w:val="24"/>
              </w:rPr>
              <w:lastRenderedPageBreak/>
              <w:t xml:space="preserve">Contract Management </w:t>
            </w:r>
          </w:p>
        </w:tc>
        <w:tc>
          <w:tcPr>
            <w:tcW w:w="6360" w:type="dxa"/>
            <w:shd w:val="clear" w:color="auto" w:fill="auto"/>
            <w:vAlign w:val="center"/>
          </w:tcPr>
          <w:p w14:paraId="5C042470" w14:textId="77777777" w:rsidR="00E36B00" w:rsidRDefault="00E36B00" w:rsidP="00AC2145">
            <w:pPr>
              <w:numPr>
                <w:ilvl w:val="0"/>
                <w:numId w:val="14"/>
              </w:numPr>
              <w:rPr>
                <w:rFonts w:ascii="Arial" w:hAnsi="Arial" w:cs="Arial"/>
              </w:rPr>
            </w:pPr>
            <w:r>
              <w:rPr>
                <w:rFonts w:ascii="Arial" w:hAnsi="Arial" w:cs="Arial"/>
              </w:rPr>
              <w:t>Effectively manage contract of heat metering and billing services delivered by a third party provider</w:t>
            </w:r>
          </w:p>
          <w:p w14:paraId="25F6C79D" w14:textId="77777777" w:rsidR="00E36B00" w:rsidRDefault="00E36B00" w:rsidP="00AC2145">
            <w:pPr>
              <w:numPr>
                <w:ilvl w:val="0"/>
                <w:numId w:val="14"/>
              </w:numPr>
              <w:rPr>
                <w:rFonts w:ascii="Arial" w:hAnsi="Arial" w:cs="Arial"/>
              </w:rPr>
            </w:pPr>
            <w:r>
              <w:rPr>
                <w:rFonts w:ascii="Arial" w:hAnsi="Arial" w:cs="Arial"/>
              </w:rPr>
              <w:t xml:space="preserve"> Ensure t</w:t>
            </w:r>
            <w:r w:rsidRPr="00E36B00">
              <w:rPr>
                <w:rFonts w:ascii="Arial" w:hAnsi="Arial" w:cs="Arial"/>
              </w:rPr>
              <w:t xml:space="preserve">he effective recovery of all heat and hot water charges levied on residents connected to </w:t>
            </w:r>
            <w:r>
              <w:rPr>
                <w:rFonts w:ascii="Arial" w:hAnsi="Arial" w:cs="Arial"/>
              </w:rPr>
              <w:t xml:space="preserve">LBWF’s communal </w:t>
            </w:r>
            <w:r w:rsidRPr="00E36B00">
              <w:rPr>
                <w:rFonts w:ascii="Arial" w:hAnsi="Arial" w:cs="Arial"/>
              </w:rPr>
              <w:t>heat network</w:t>
            </w:r>
          </w:p>
          <w:p w14:paraId="07548D3B" w14:textId="77777777" w:rsidR="00053101" w:rsidRPr="007A1211" w:rsidRDefault="00053101" w:rsidP="00AC2145">
            <w:pPr>
              <w:numPr>
                <w:ilvl w:val="0"/>
                <w:numId w:val="14"/>
              </w:numPr>
              <w:rPr>
                <w:rFonts w:ascii="Arial" w:hAnsi="Arial" w:cs="Arial"/>
              </w:rPr>
            </w:pPr>
            <w:r w:rsidRPr="00053101">
              <w:rPr>
                <w:rFonts w:ascii="Arial" w:hAnsi="Arial" w:cs="Arial"/>
              </w:rPr>
              <w:t>Compliance with Heat Trust standards</w:t>
            </w:r>
            <w:r>
              <w:rPr>
                <w:rFonts w:ascii="Arial" w:hAnsi="Arial" w:cs="Arial"/>
              </w:rPr>
              <w:t xml:space="preserve"> /regulatory requirements</w:t>
            </w:r>
            <w:r w:rsidRPr="00053101">
              <w:rPr>
                <w:rFonts w:ascii="Arial" w:hAnsi="Arial" w:cs="Arial"/>
              </w:rPr>
              <w:t>.</w:t>
            </w:r>
          </w:p>
        </w:tc>
      </w:tr>
      <w:tr w:rsidR="00AE0D83" w:rsidRPr="004E1602" w14:paraId="4969BCFD" w14:textId="77777777" w:rsidTr="004A0D25">
        <w:trPr>
          <w:trHeight w:val="516"/>
        </w:trPr>
        <w:tc>
          <w:tcPr>
            <w:tcW w:w="3720" w:type="dxa"/>
            <w:shd w:val="clear" w:color="auto" w:fill="auto"/>
            <w:vAlign w:val="center"/>
          </w:tcPr>
          <w:p w14:paraId="07D4B279" w14:textId="77777777" w:rsidR="00AE0D83" w:rsidRPr="007A1211" w:rsidRDefault="00AC2145" w:rsidP="002B2139">
            <w:pPr>
              <w:pStyle w:val="CommentText"/>
              <w:rPr>
                <w:rFonts w:ascii="Arial" w:hAnsi="Arial" w:cs="Arial"/>
                <w:sz w:val="24"/>
                <w:szCs w:val="24"/>
              </w:rPr>
            </w:pPr>
            <w:r w:rsidRPr="007A1211">
              <w:rPr>
                <w:rFonts w:ascii="Arial" w:hAnsi="Arial" w:cs="Arial"/>
                <w:sz w:val="24"/>
                <w:szCs w:val="24"/>
              </w:rPr>
              <w:t>Customer Service and Relationship Management</w:t>
            </w:r>
          </w:p>
          <w:p w14:paraId="05CF740C" w14:textId="77777777" w:rsidR="00AC2145" w:rsidRPr="007A1211" w:rsidRDefault="00AC2145" w:rsidP="002B2139">
            <w:pPr>
              <w:pStyle w:val="CommentText"/>
              <w:rPr>
                <w:rFonts w:ascii="Arial" w:hAnsi="Arial" w:cs="Arial"/>
                <w:sz w:val="24"/>
                <w:szCs w:val="24"/>
              </w:rPr>
            </w:pPr>
          </w:p>
          <w:p w14:paraId="02A3AAA8" w14:textId="77777777" w:rsidR="00AC2145" w:rsidRPr="007A1211" w:rsidRDefault="00AC2145" w:rsidP="002B2139">
            <w:pPr>
              <w:pStyle w:val="CommentText"/>
              <w:rPr>
                <w:rFonts w:ascii="Arial" w:hAnsi="Arial" w:cs="Arial"/>
                <w:sz w:val="24"/>
                <w:szCs w:val="24"/>
              </w:rPr>
            </w:pPr>
          </w:p>
          <w:p w14:paraId="5BD6AEA5" w14:textId="77777777" w:rsidR="00AC2145" w:rsidRPr="007A1211" w:rsidRDefault="00AC2145" w:rsidP="002B2139">
            <w:pPr>
              <w:pStyle w:val="CommentText"/>
              <w:rPr>
                <w:rFonts w:ascii="Arial" w:hAnsi="Arial" w:cs="Arial"/>
                <w:sz w:val="24"/>
                <w:szCs w:val="24"/>
              </w:rPr>
            </w:pPr>
          </w:p>
          <w:p w14:paraId="55F6D1F3" w14:textId="77777777" w:rsidR="00AC2145" w:rsidRPr="007A1211" w:rsidRDefault="00AC2145" w:rsidP="002B2139">
            <w:pPr>
              <w:pStyle w:val="CommentText"/>
              <w:rPr>
                <w:rFonts w:ascii="Arial" w:hAnsi="Arial" w:cs="Arial"/>
                <w:sz w:val="24"/>
                <w:szCs w:val="24"/>
              </w:rPr>
            </w:pPr>
          </w:p>
          <w:p w14:paraId="78E1383B" w14:textId="77777777" w:rsidR="00AC2145" w:rsidRPr="007A1211" w:rsidRDefault="00AC2145" w:rsidP="002B2139">
            <w:pPr>
              <w:pStyle w:val="CommentText"/>
              <w:rPr>
                <w:rFonts w:ascii="Arial" w:hAnsi="Arial" w:cs="Arial"/>
                <w:sz w:val="24"/>
                <w:szCs w:val="24"/>
              </w:rPr>
            </w:pPr>
          </w:p>
          <w:p w14:paraId="73373148" w14:textId="77777777" w:rsidR="00AC2145" w:rsidRPr="007A1211" w:rsidRDefault="00AC2145" w:rsidP="002B2139">
            <w:pPr>
              <w:pStyle w:val="CommentText"/>
              <w:rPr>
                <w:rFonts w:ascii="Arial" w:hAnsi="Arial" w:cs="Arial"/>
                <w:sz w:val="24"/>
                <w:szCs w:val="24"/>
              </w:rPr>
            </w:pPr>
          </w:p>
          <w:p w14:paraId="276A8F1E" w14:textId="77777777" w:rsidR="00AC2145" w:rsidRPr="007A1211" w:rsidRDefault="00AC2145" w:rsidP="002B2139">
            <w:pPr>
              <w:pStyle w:val="CommentText"/>
              <w:rPr>
                <w:rFonts w:ascii="Arial" w:hAnsi="Arial" w:cs="Arial"/>
                <w:sz w:val="24"/>
                <w:szCs w:val="24"/>
              </w:rPr>
            </w:pPr>
          </w:p>
        </w:tc>
        <w:tc>
          <w:tcPr>
            <w:tcW w:w="6360" w:type="dxa"/>
            <w:shd w:val="clear" w:color="auto" w:fill="auto"/>
            <w:vAlign w:val="center"/>
          </w:tcPr>
          <w:p w14:paraId="3E014465" w14:textId="77777777" w:rsidR="00AC2145" w:rsidRPr="007A1211" w:rsidRDefault="00AC2145" w:rsidP="00AC2145">
            <w:pPr>
              <w:numPr>
                <w:ilvl w:val="0"/>
                <w:numId w:val="14"/>
              </w:numPr>
              <w:rPr>
                <w:rFonts w:ascii="Arial" w:hAnsi="Arial" w:cs="Arial"/>
              </w:rPr>
            </w:pPr>
            <w:r w:rsidRPr="007A1211">
              <w:rPr>
                <w:rFonts w:ascii="Arial" w:hAnsi="Arial" w:cs="Arial"/>
              </w:rPr>
              <w:t xml:space="preserve">Manage </w:t>
            </w:r>
            <w:r w:rsidR="00E65C5A" w:rsidRPr="007A1211">
              <w:rPr>
                <w:rFonts w:ascii="Arial" w:hAnsi="Arial" w:cs="Arial"/>
              </w:rPr>
              <w:t xml:space="preserve">the heat metering and billing team to ensure a high level of customer service </w:t>
            </w:r>
            <w:r w:rsidR="00062935" w:rsidRPr="007A1211">
              <w:rPr>
                <w:rFonts w:ascii="Arial" w:hAnsi="Arial" w:cs="Arial"/>
              </w:rPr>
              <w:t>and satisfaction</w:t>
            </w:r>
            <w:r w:rsidRPr="007A1211">
              <w:rPr>
                <w:rFonts w:ascii="Arial" w:hAnsi="Arial" w:cs="Arial"/>
              </w:rPr>
              <w:t>.</w:t>
            </w:r>
          </w:p>
          <w:p w14:paraId="51A9B001" w14:textId="77777777" w:rsidR="00AC2145" w:rsidRPr="007A1211" w:rsidRDefault="00AC2145" w:rsidP="00AC2145">
            <w:pPr>
              <w:numPr>
                <w:ilvl w:val="0"/>
                <w:numId w:val="14"/>
              </w:numPr>
              <w:rPr>
                <w:rFonts w:ascii="Arial" w:hAnsi="Arial" w:cs="Arial"/>
              </w:rPr>
            </w:pPr>
            <w:r w:rsidRPr="007A1211">
              <w:rPr>
                <w:rFonts w:ascii="Arial" w:hAnsi="Arial" w:cs="Arial"/>
              </w:rPr>
              <w:t>Establish and maintain positive relationships with</w:t>
            </w:r>
            <w:r w:rsidR="00062935" w:rsidRPr="007A1211">
              <w:rPr>
                <w:rFonts w:ascii="Arial" w:hAnsi="Arial" w:cs="Arial"/>
              </w:rPr>
              <w:t xml:space="preserve"> Heat Metering &amp; Billing Contract Provider </w:t>
            </w:r>
          </w:p>
          <w:p w14:paraId="75D203FB" w14:textId="77777777" w:rsidR="00AC2145" w:rsidRPr="007A1211" w:rsidRDefault="00AC2145" w:rsidP="00AC2145">
            <w:pPr>
              <w:numPr>
                <w:ilvl w:val="0"/>
                <w:numId w:val="14"/>
              </w:numPr>
              <w:rPr>
                <w:rFonts w:ascii="Arial" w:hAnsi="Arial" w:cs="Arial"/>
              </w:rPr>
            </w:pPr>
            <w:r w:rsidRPr="007A1211">
              <w:rPr>
                <w:rFonts w:ascii="Arial" w:hAnsi="Arial" w:cs="Arial"/>
              </w:rPr>
              <w:t>Handle escalated customer inquiries or complaints, ensuring prompt resolution</w:t>
            </w:r>
            <w:r w:rsidR="00062935" w:rsidRPr="007A1211">
              <w:rPr>
                <w:rFonts w:ascii="Arial" w:hAnsi="Arial" w:cs="Arial"/>
              </w:rPr>
              <w:t>.</w:t>
            </w:r>
          </w:p>
          <w:p w14:paraId="14EFAA6C" w14:textId="77777777" w:rsidR="00950788" w:rsidRPr="007A1211" w:rsidRDefault="00AC2145" w:rsidP="00AC2145">
            <w:pPr>
              <w:numPr>
                <w:ilvl w:val="0"/>
                <w:numId w:val="14"/>
              </w:numPr>
              <w:rPr>
                <w:rFonts w:ascii="Arial" w:hAnsi="Arial" w:cs="Arial"/>
              </w:rPr>
            </w:pPr>
            <w:r w:rsidRPr="007A1211">
              <w:rPr>
                <w:rFonts w:ascii="Arial" w:hAnsi="Arial" w:cs="Arial"/>
              </w:rPr>
              <w:t>Develop customer communication strategies to provide updates, information, and educational materials on heat metering and billing services.</w:t>
            </w:r>
          </w:p>
        </w:tc>
      </w:tr>
      <w:tr w:rsidR="00AE0D83" w:rsidRPr="004E1602" w14:paraId="179CB76C" w14:textId="77777777" w:rsidTr="004A0D25">
        <w:trPr>
          <w:trHeight w:val="452"/>
        </w:trPr>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14:paraId="788401E2" w14:textId="77777777" w:rsidR="00AE0D83" w:rsidRDefault="00AC2145" w:rsidP="002B2139">
            <w:pPr>
              <w:pStyle w:val="CommentText"/>
              <w:rPr>
                <w:rFonts w:ascii="Arial" w:hAnsi="Arial" w:cs="Arial"/>
                <w:sz w:val="24"/>
                <w:szCs w:val="24"/>
              </w:rPr>
            </w:pPr>
            <w:r w:rsidRPr="00AC2145">
              <w:rPr>
                <w:rFonts w:ascii="Arial" w:hAnsi="Arial" w:cs="Arial"/>
                <w:sz w:val="24"/>
                <w:szCs w:val="24"/>
              </w:rPr>
              <w:t>Team Leadership and Development</w:t>
            </w:r>
          </w:p>
          <w:p w14:paraId="7B494258" w14:textId="77777777" w:rsidR="00AC2145" w:rsidRDefault="00AC2145" w:rsidP="002B2139">
            <w:pPr>
              <w:pStyle w:val="CommentText"/>
              <w:rPr>
                <w:rFonts w:ascii="Arial" w:hAnsi="Arial" w:cs="Arial"/>
                <w:sz w:val="24"/>
                <w:szCs w:val="24"/>
              </w:rPr>
            </w:pPr>
          </w:p>
          <w:p w14:paraId="448324ED" w14:textId="77777777" w:rsidR="00AC2145" w:rsidRDefault="00AC2145" w:rsidP="002B2139">
            <w:pPr>
              <w:pStyle w:val="CommentText"/>
              <w:rPr>
                <w:rFonts w:ascii="Arial" w:hAnsi="Arial" w:cs="Arial"/>
                <w:sz w:val="24"/>
                <w:szCs w:val="24"/>
              </w:rPr>
            </w:pPr>
          </w:p>
          <w:p w14:paraId="762C74C8" w14:textId="77777777" w:rsidR="00AC2145" w:rsidRDefault="00AC2145" w:rsidP="002B2139">
            <w:pPr>
              <w:pStyle w:val="CommentText"/>
              <w:rPr>
                <w:rFonts w:ascii="Arial" w:hAnsi="Arial" w:cs="Arial"/>
                <w:sz w:val="24"/>
                <w:szCs w:val="24"/>
              </w:rPr>
            </w:pPr>
          </w:p>
          <w:p w14:paraId="228910F2" w14:textId="77777777" w:rsidR="00AC2145" w:rsidRDefault="00AC2145" w:rsidP="002B2139">
            <w:pPr>
              <w:pStyle w:val="CommentText"/>
              <w:rPr>
                <w:rFonts w:ascii="Arial" w:hAnsi="Arial" w:cs="Arial"/>
                <w:sz w:val="24"/>
                <w:szCs w:val="24"/>
              </w:rPr>
            </w:pPr>
          </w:p>
          <w:p w14:paraId="7F5BEA27" w14:textId="77777777" w:rsidR="00AC2145" w:rsidRDefault="00AC2145" w:rsidP="002B2139">
            <w:pPr>
              <w:pStyle w:val="CommentText"/>
              <w:rPr>
                <w:rFonts w:ascii="Arial" w:hAnsi="Arial" w:cs="Arial"/>
                <w:sz w:val="24"/>
                <w:szCs w:val="24"/>
              </w:rPr>
            </w:pPr>
          </w:p>
          <w:p w14:paraId="0432DCFF" w14:textId="77777777" w:rsidR="00AC2145" w:rsidRDefault="00AC2145" w:rsidP="002B2139">
            <w:pPr>
              <w:pStyle w:val="CommentText"/>
              <w:rPr>
                <w:rFonts w:ascii="Arial" w:hAnsi="Arial" w:cs="Arial"/>
                <w:sz w:val="24"/>
                <w:szCs w:val="24"/>
              </w:rPr>
            </w:pPr>
          </w:p>
          <w:p w14:paraId="2E54DBCF" w14:textId="77777777" w:rsidR="00AC2145" w:rsidRPr="004E1602" w:rsidRDefault="00AC2145" w:rsidP="002B2139">
            <w:pPr>
              <w:pStyle w:val="CommentText"/>
              <w:rPr>
                <w:rFonts w:ascii="Arial" w:hAnsi="Arial" w:cs="Arial"/>
                <w:sz w:val="24"/>
                <w:szCs w:val="24"/>
              </w:rPr>
            </w:pP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14:paraId="08815E62" w14:textId="77777777" w:rsidR="00AC2145" w:rsidRPr="00AC2145" w:rsidRDefault="00AC2145" w:rsidP="00AC2145">
            <w:pPr>
              <w:numPr>
                <w:ilvl w:val="0"/>
                <w:numId w:val="14"/>
              </w:numPr>
              <w:rPr>
                <w:rFonts w:ascii="Arial" w:hAnsi="Arial" w:cs="Arial"/>
              </w:rPr>
            </w:pPr>
            <w:r w:rsidRPr="00AC2145">
              <w:rPr>
                <w:rFonts w:ascii="Arial" w:hAnsi="Arial" w:cs="Arial"/>
              </w:rPr>
              <w:t>Recruit, train, and supervise the team, providing guidance and support as needed.</w:t>
            </w:r>
          </w:p>
          <w:p w14:paraId="660E8255" w14:textId="77777777" w:rsidR="00AC2145" w:rsidRPr="00AC2145" w:rsidRDefault="00AC2145" w:rsidP="00AC2145">
            <w:pPr>
              <w:numPr>
                <w:ilvl w:val="0"/>
                <w:numId w:val="14"/>
              </w:numPr>
              <w:rPr>
                <w:rFonts w:ascii="Arial" w:hAnsi="Arial" w:cs="Arial"/>
              </w:rPr>
            </w:pPr>
            <w:r w:rsidRPr="00AC2145">
              <w:rPr>
                <w:rFonts w:ascii="Arial" w:hAnsi="Arial" w:cs="Arial"/>
              </w:rPr>
              <w:t>Foster a collaborative and inclusive work environment, promoting teamwork and professional       development opportunities.</w:t>
            </w:r>
          </w:p>
          <w:p w14:paraId="55AAE193" w14:textId="77777777" w:rsidR="00B93CF6" w:rsidRPr="004E1602" w:rsidRDefault="00AC2145" w:rsidP="00AC2145">
            <w:pPr>
              <w:numPr>
                <w:ilvl w:val="0"/>
                <w:numId w:val="14"/>
              </w:numPr>
              <w:rPr>
                <w:rFonts w:ascii="Arial" w:hAnsi="Arial" w:cs="Arial"/>
              </w:rPr>
            </w:pPr>
            <w:r w:rsidRPr="00AC2145">
              <w:rPr>
                <w:rFonts w:ascii="Arial" w:hAnsi="Arial" w:cs="Arial"/>
              </w:rPr>
              <w:t>Stay updated on industry advancements, regulations, and emerging technologies related to heat metering and billing services</w:t>
            </w:r>
          </w:p>
        </w:tc>
      </w:tr>
      <w:tr w:rsidR="00AE0D83" w:rsidRPr="004E1602" w14:paraId="07560D99" w14:textId="77777777" w:rsidTr="004A0D25">
        <w:trPr>
          <w:trHeight w:val="558"/>
        </w:trPr>
        <w:tc>
          <w:tcPr>
            <w:tcW w:w="3720" w:type="dxa"/>
            <w:shd w:val="clear" w:color="auto" w:fill="auto"/>
            <w:vAlign w:val="center"/>
          </w:tcPr>
          <w:p w14:paraId="723556BD" w14:textId="77777777" w:rsidR="00AE0D83" w:rsidRDefault="00AC2145" w:rsidP="002B2139">
            <w:pPr>
              <w:pStyle w:val="CommentText"/>
              <w:rPr>
                <w:rFonts w:ascii="Arial" w:hAnsi="Arial" w:cs="Arial"/>
                <w:sz w:val="24"/>
                <w:szCs w:val="24"/>
              </w:rPr>
            </w:pPr>
            <w:r>
              <w:rPr>
                <w:rFonts w:ascii="Arial" w:hAnsi="Arial" w:cs="Arial"/>
                <w:sz w:val="24"/>
                <w:szCs w:val="24"/>
              </w:rPr>
              <w:t>Reporting and Analytics</w:t>
            </w:r>
          </w:p>
          <w:p w14:paraId="034D8CD2" w14:textId="77777777" w:rsidR="00AC2145" w:rsidRDefault="00AC2145" w:rsidP="002B2139">
            <w:pPr>
              <w:pStyle w:val="CommentText"/>
              <w:rPr>
                <w:rFonts w:ascii="Arial" w:hAnsi="Arial" w:cs="Arial"/>
                <w:sz w:val="24"/>
                <w:szCs w:val="24"/>
              </w:rPr>
            </w:pPr>
          </w:p>
          <w:p w14:paraId="51200704" w14:textId="77777777" w:rsidR="00AC2145" w:rsidRDefault="00AC2145" w:rsidP="002B2139">
            <w:pPr>
              <w:pStyle w:val="CommentText"/>
              <w:rPr>
                <w:rFonts w:ascii="Arial" w:hAnsi="Arial" w:cs="Arial"/>
                <w:sz w:val="24"/>
                <w:szCs w:val="24"/>
              </w:rPr>
            </w:pPr>
          </w:p>
          <w:p w14:paraId="54B9FD2B" w14:textId="77777777" w:rsidR="00AC2145" w:rsidRDefault="00AC2145" w:rsidP="002B2139">
            <w:pPr>
              <w:pStyle w:val="CommentText"/>
              <w:rPr>
                <w:rFonts w:ascii="Arial" w:hAnsi="Arial" w:cs="Arial"/>
                <w:sz w:val="24"/>
                <w:szCs w:val="24"/>
              </w:rPr>
            </w:pPr>
          </w:p>
          <w:p w14:paraId="7E324DDB" w14:textId="77777777" w:rsidR="00AC2145" w:rsidRDefault="00AC2145" w:rsidP="002B2139">
            <w:pPr>
              <w:pStyle w:val="CommentText"/>
              <w:rPr>
                <w:rFonts w:ascii="Arial" w:hAnsi="Arial" w:cs="Arial"/>
                <w:sz w:val="24"/>
                <w:szCs w:val="24"/>
              </w:rPr>
            </w:pPr>
          </w:p>
          <w:p w14:paraId="6AE1D8B2" w14:textId="77777777" w:rsidR="00AC2145" w:rsidRPr="004E1602" w:rsidRDefault="00AC2145" w:rsidP="002B2139">
            <w:pPr>
              <w:pStyle w:val="CommentText"/>
              <w:rPr>
                <w:rFonts w:ascii="Arial" w:hAnsi="Arial" w:cs="Arial"/>
                <w:sz w:val="24"/>
                <w:szCs w:val="24"/>
              </w:rPr>
            </w:pPr>
          </w:p>
        </w:tc>
        <w:tc>
          <w:tcPr>
            <w:tcW w:w="6360" w:type="dxa"/>
            <w:shd w:val="clear" w:color="auto" w:fill="auto"/>
            <w:vAlign w:val="center"/>
          </w:tcPr>
          <w:p w14:paraId="75431487" w14:textId="77777777" w:rsidR="00EF602F" w:rsidRDefault="00EF602F" w:rsidP="00AC2145">
            <w:pPr>
              <w:numPr>
                <w:ilvl w:val="0"/>
                <w:numId w:val="15"/>
              </w:numPr>
              <w:rPr>
                <w:rFonts w:ascii="Arial" w:hAnsi="Arial" w:cs="Arial"/>
              </w:rPr>
            </w:pPr>
            <w:r w:rsidRPr="00EF602F">
              <w:rPr>
                <w:rFonts w:ascii="Arial" w:hAnsi="Arial" w:cs="Arial"/>
              </w:rPr>
              <w:t>Asses</w:t>
            </w:r>
            <w:r>
              <w:rPr>
                <w:rFonts w:ascii="Arial" w:hAnsi="Arial" w:cs="Arial"/>
              </w:rPr>
              <w:t>s</w:t>
            </w:r>
            <w:r w:rsidRPr="00EF602F">
              <w:rPr>
                <w:rFonts w:ascii="Arial" w:hAnsi="Arial" w:cs="Arial"/>
              </w:rPr>
              <w:t xml:space="preserve"> the performance of the communal heating networks and genera</w:t>
            </w:r>
            <w:r>
              <w:rPr>
                <w:rFonts w:ascii="Arial" w:hAnsi="Arial" w:cs="Arial"/>
              </w:rPr>
              <w:t>te</w:t>
            </w:r>
            <w:r w:rsidRPr="00EF602F">
              <w:rPr>
                <w:rFonts w:ascii="Arial" w:hAnsi="Arial" w:cs="Arial"/>
              </w:rPr>
              <w:t xml:space="preserve"> plans to improve performance </w:t>
            </w:r>
          </w:p>
          <w:p w14:paraId="29778697" w14:textId="77777777" w:rsidR="00AC2145" w:rsidRPr="00AC2145" w:rsidRDefault="00AC2145" w:rsidP="00AC2145">
            <w:pPr>
              <w:numPr>
                <w:ilvl w:val="0"/>
                <w:numId w:val="15"/>
              </w:numPr>
              <w:rPr>
                <w:rFonts w:ascii="Arial" w:hAnsi="Arial" w:cs="Arial"/>
              </w:rPr>
            </w:pPr>
            <w:r w:rsidRPr="00AC2145">
              <w:rPr>
                <w:rFonts w:ascii="Arial" w:hAnsi="Arial" w:cs="Arial"/>
              </w:rPr>
              <w:t>Prepare regular reports on heat metering operations, billing performance, and customer service metrics.</w:t>
            </w:r>
          </w:p>
          <w:p w14:paraId="697318F5" w14:textId="77777777" w:rsidR="00AC2145" w:rsidRPr="00AC2145" w:rsidRDefault="00AC2145" w:rsidP="00AC2145">
            <w:pPr>
              <w:numPr>
                <w:ilvl w:val="0"/>
                <w:numId w:val="15"/>
              </w:numPr>
              <w:rPr>
                <w:rFonts w:ascii="Arial" w:hAnsi="Arial" w:cs="Arial"/>
              </w:rPr>
            </w:pPr>
            <w:r w:rsidRPr="00AC2145">
              <w:rPr>
                <w:rFonts w:ascii="Arial" w:hAnsi="Arial" w:cs="Arial"/>
              </w:rPr>
              <w:t>Analyse data and identify opportunities for process improvement, cost optimisation, and enhanced service delivery.</w:t>
            </w:r>
          </w:p>
          <w:p w14:paraId="7F91617E" w14:textId="77777777" w:rsidR="00B93CF6" w:rsidRPr="004E1602" w:rsidRDefault="00AC2145" w:rsidP="00AC2145">
            <w:pPr>
              <w:numPr>
                <w:ilvl w:val="0"/>
                <w:numId w:val="15"/>
              </w:numPr>
              <w:rPr>
                <w:rFonts w:ascii="Arial" w:hAnsi="Arial" w:cs="Arial"/>
              </w:rPr>
            </w:pPr>
            <w:r w:rsidRPr="00AC2145">
              <w:rPr>
                <w:rFonts w:ascii="Arial" w:hAnsi="Arial" w:cs="Arial"/>
              </w:rPr>
              <w:t>Collaborate with cross-functional teams to develop and implement strategies based on data insights</w:t>
            </w:r>
          </w:p>
        </w:tc>
      </w:tr>
      <w:tr w:rsidR="006B0835" w:rsidRPr="004E1602" w14:paraId="743AE154" w14:textId="77777777" w:rsidTr="004A0D25">
        <w:trPr>
          <w:trHeight w:val="576"/>
        </w:trPr>
        <w:tc>
          <w:tcPr>
            <w:tcW w:w="3720" w:type="dxa"/>
            <w:shd w:val="clear" w:color="auto" w:fill="auto"/>
            <w:vAlign w:val="center"/>
          </w:tcPr>
          <w:p w14:paraId="0B544C93" w14:textId="77777777" w:rsidR="002145EE" w:rsidRPr="004E1602" w:rsidRDefault="002145EE" w:rsidP="002B2139">
            <w:pPr>
              <w:pStyle w:val="CommentText"/>
              <w:rPr>
                <w:rFonts w:ascii="Arial" w:hAnsi="Arial" w:cs="Arial"/>
                <w:sz w:val="24"/>
                <w:szCs w:val="24"/>
              </w:rPr>
            </w:pPr>
          </w:p>
        </w:tc>
        <w:tc>
          <w:tcPr>
            <w:tcW w:w="6360" w:type="dxa"/>
            <w:shd w:val="clear" w:color="auto" w:fill="auto"/>
            <w:vAlign w:val="center"/>
          </w:tcPr>
          <w:p w14:paraId="3C0A5A66" w14:textId="77777777" w:rsidR="002145EE" w:rsidRPr="004E1602" w:rsidRDefault="002145EE" w:rsidP="002B2139">
            <w:pPr>
              <w:rPr>
                <w:rFonts w:ascii="Arial" w:hAnsi="Arial" w:cs="Arial"/>
              </w:rPr>
            </w:pPr>
          </w:p>
        </w:tc>
      </w:tr>
      <w:tr w:rsidR="00090580" w:rsidRPr="004E1602" w14:paraId="69E14DBB" w14:textId="77777777" w:rsidTr="00ED1E48">
        <w:trPr>
          <w:trHeight w:hRule="exact" w:val="369"/>
        </w:trPr>
        <w:tc>
          <w:tcPr>
            <w:tcW w:w="10080" w:type="dxa"/>
            <w:gridSpan w:val="2"/>
            <w:tcBorders>
              <w:bottom w:val="single" w:sz="4" w:space="0" w:color="auto"/>
            </w:tcBorders>
            <w:shd w:val="clear" w:color="auto" w:fill="EEECE1"/>
            <w:vAlign w:val="center"/>
          </w:tcPr>
          <w:p w14:paraId="11E35166" w14:textId="77777777" w:rsidR="00090580" w:rsidRPr="004E1602" w:rsidRDefault="00090580" w:rsidP="00E66DFE">
            <w:pPr>
              <w:spacing w:before="40" w:after="40"/>
              <w:rPr>
                <w:rFonts w:ascii="Arial" w:hAnsi="Arial" w:cs="Arial"/>
                <w:i/>
                <w:shd w:val="clear" w:color="auto" w:fill="EEECE1"/>
              </w:rPr>
            </w:pPr>
            <w:r w:rsidRPr="004E1602">
              <w:rPr>
                <w:rFonts w:ascii="Arial" w:hAnsi="Arial" w:cs="Arial"/>
                <w:b/>
                <w:bCs/>
                <w:i/>
                <w:iCs/>
                <w:shd w:val="clear" w:color="auto" w:fill="EEECE1"/>
              </w:rPr>
              <w:t>Nature of Contacts</w:t>
            </w:r>
          </w:p>
          <w:p w14:paraId="58B66F86" w14:textId="77777777" w:rsidR="00090580" w:rsidRPr="004E1602" w:rsidRDefault="00090580" w:rsidP="00E66DFE">
            <w:pPr>
              <w:spacing w:before="40" w:after="40"/>
              <w:rPr>
                <w:rFonts w:ascii="Arial" w:hAnsi="Arial" w:cs="Arial"/>
                <w:b/>
                <w:bCs/>
                <w:i/>
                <w:iCs/>
              </w:rPr>
            </w:pPr>
          </w:p>
        </w:tc>
      </w:tr>
      <w:tr w:rsidR="006B0835" w:rsidRPr="004E1602" w14:paraId="5AA4414D" w14:textId="77777777" w:rsidTr="002C3E08">
        <w:trPr>
          <w:trHeight w:val="1814"/>
        </w:trPr>
        <w:tc>
          <w:tcPr>
            <w:tcW w:w="10080" w:type="dxa"/>
            <w:gridSpan w:val="2"/>
            <w:shd w:val="clear" w:color="auto" w:fill="auto"/>
            <w:vAlign w:val="center"/>
          </w:tcPr>
          <w:p w14:paraId="036FE7EA" w14:textId="77777777" w:rsidR="000047C3" w:rsidRPr="000047C3" w:rsidRDefault="000047C3" w:rsidP="000047C3">
            <w:pPr>
              <w:rPr>
                <w:rFonts w:ascii="Arial" w:hAnsi="Arial" w:cs="Arial"/>
                <w:bCs/>
                <w:iCs/>
              </w:rPr>
            </w:pPr>
            <w:r w:rsidRPr="000047C3">
              <w:rPr>
                <w:rFonts w:ascii="Arial" w:hAnsi="Arial" w:cs="Arial"/>
                <w:bCs/>
                <w:iCs/>
              </w:rPr>
              <w:t>Frequent contact with Heads of Service, and senior representatives from external organisations in both the public and private sector, providing expert advice, guidance, and support on complex issues. </w:t>
            </w:r>
          </w:p>
          <w:p w14:paraId="77209B7A" w14:textId="77777777" w:rsidR="000047C3" w:rsidRPr="000047C3" w:rsidRDefault="000047C3" w:rsidP="000047C3">
            <w:pPr>
              <w:rPr>
                <w:rFonts w:ascii="Arial" w:hAnsi="Arial" w:cs="Arial"/>
                <w:bCs/>
                <w:iCs/>
              </w:rPr>
            </w:pPr>
            <w:r w:rsidRPr="000047C3">
              <w:rPr>
                <w:rFonts w:ascii="Arial" w:hAnsi="Arial" w:cs="Arial"/>
                <w:bCs/>
                <w:iCs/>
              </w:rPr>
              <w:t> </w:t>
            </w:r>
          </w:p>
          <w:p w14:paraId="38F97C40" w14:textId="77777777" w:rsidR="000047C3" w:rsidRPr="000047C3" w:rsidRDefault="000047C3" w:rsidP="000047C3">
            <w:pPr>
              <w:rPr>
                <w:rFonts w:ascii="Arial" w:hAnsi="Arial" w:cs="Arial"/>
                <w:bCs/>
                <w:iCs/>
              </w:rPr>
            </w:pPr>
            <w:r w:rsidRPr="000047C3">
              <w:rPr>
                <w:rFonts w:ascii="Arial" w:hAnsi="Arial" w:cs="Arial"/>
                <w:bCs/>
                <w:iCs/>
              </w:rPr>
              <w:t>Manage relationships with key stakeholders and delivery partners including negotiation of complex political issues / contractual agreements / amendments.  </w:t>
            </w:r>
          </w:p>
          <w:p w14:paraId="56207080" w14:textId="77777777" w:rsidR="000047C3" w:rsidRPr="000047C3" w:rsidRDefault="000047C3" w:rsidP="000047C3">
            <w:pPr>
              <w:rPr>
                <w:rFonts w:ascii="Arial" w:hAnsi="Arial" w:cs="Arial"/>
                <w:bCs/>
                <w:iCs/>
              </w:rPr>
            </w:pPr>
            <w:r w:rsidRPr="000047C3">
              <w:rPr>
                <w:rFonts w:ascii="Arial" w:hAnsi="Arial" w:cs="Arial"/>
                <w:bCs/>
                <w:iCs/>
              </w:rPr>
              <w:t> </w:t>
            </w:r>
          </w:p>
          <w:p w14:paraId="3588C2C1" w14:textId="77777777" w:rsidR="003E1E34" w:rsidRPr="004E1602" w:rsidRDefault="000047C3" w:rsidP="000047C3">
            <w:pPr>
              <w:rPr>
                <w:rFonts w:ascii="Arial" w:hAnsi="Arial" w:cs="Arial"/>
                <w:bCs/>
                <w:iCs/>
              </w:rPr>
            </w:pPr>
            <w:r w:rsidRPr="000047C3">
              <w:rPr>
                <w:rFonts w:ascii="Arial" w:hAnsi="Arial" w:cs="Arial"/>
                <w:bCs/>
                <w:iCs/>
              </w:rPr>
              <w:t>High levels of tact, sensitivity and diplomacy is required. </w:t>
            </w:r>
          </w:p>
        </w:tc>
      </w:tr>
      <w:tr w:rsidR="00090580" w:rsidRPr="004E1602" w14:paraId="4ED2BF04" w14:textId="77777777" w:rsidTr="00E66DFE">
        <w:trPr>
          <w:trHeight w:hRule="exact" w:val="369"/>
        </w:trPr>
        <w:tc>
          <w:tcPr>
            <w:tcW w:w="10080" w:type="dxa"/>
            <w:gridSpan w:val="2"/>
            <w:tcBorders>
              <w:bottom w:val="single" w:sz="4" w:space="0" w:color="auto"/>
            </w:tcBorders>
            <w:shd w:val="clear" w:color="auto" w:fill="EEECE1"/>
            <w:vAlign w:val="center"/>
          </w:tcPr>
          <w:p w14:paraId="6A6A02FB" w14:textId="77777777" w:rsidR="00090580" w:rsidRPr="00C72BDC" w:rsidRDefault="00090580" w:rsidP="00E66DFE">
            <w:pPr>
              <w:spacing w:before="40" w:after="40"/>
              <w:rPr>
                <w:rFonts w:ascii="Arial" w:hAnsi="Arial" w:cs="Arial"/>
                <w:b/>
                <w:bCs/>
                <w:iCs/>
              </w:rPr>
            </w:pPr>
            <w:r w:rsidRPr="00C72BDC">
              <w:rPr>
                <w:rFonts w:ascii="Arial" w:hAnsi="Arial" w:cs="Arial"/>
                <w:b/>
                <w:bCs/>
                <w:iCs/>
              </w:rPr>
              <w:t>Procedural Context</w:t>
            </w:r>
          </w:p>
          <w:p w14:paraId="0001597D" w14:textId="77777777" w:rsidR="00090580" w:rsidRPr="004E1602" w:rsidRDefault="00090580" w:rsidP="00E66DFE">
            <w:pPr>
              <w:spacing w:before="40" w:after="40"/>
              <w:rPr>
                <w:rFonts w:ascii="Arial" w:hAnsi="Arial" w:cs="Arial"/>
                <w:b/>
                <w:bCs/>
                <w:i/>
                <w:iCs/>
              </w:rPr>
            </w:pPr>
          </w:p>
        </w:tc>
      </w:tr>
      <w:tr w:rsidR="006B0835" w:rsidRPr="004E1602" w14:paraId="0BBFD5B0" w14:textId="77777777" w:rsidTr="002C3E08">
        <w:trPr>
          <w:trHeight w:val="965"/>
        </w:trPr>
        <w:tc>
          <w:tcPr>
            <w:tcW w:w="10080" w:type="dxa"/>
            <w:gridSpan w:val="2"/>
            <w:shd w:val="clear" w:color="auto" w:fill="auto"/>
            <w:vAlign w:val="center"/>
          </w:tcPr>
          <w:p w14:paraId="05F6D58C" w14:textId="77777777" w:rsidR="006B0835" w:rsidRDefault="001135EF" w:rsidP="00656F1B">
            <w:pPr>
              <w:spacing w:before="120" w:after="120"/>
              <w:rPr>
                <w:rFonts w:ascii="Arial" w:hAnsi="Arial" w:cs="Arial"/>
                <w:bCs/>
                <w:iCs/>
              </w:rPr>
            </w:pPr>
            <w:r w:rsidRPr="001135EF">
              <w:rPr>
                <w:rFonts w:ascii="Arial" w:hAnsi="Arial" w:cs="Arial"/>
                <w:bCs/>
                <w:iCs/>
              </w:rPr>
              <w:t>Work within a policy framework and regulatory guidelines, applying knowledge of systems, procedures and best practice. Work to broad managerial direction, within a policy framework and regulatory guidelines, to ensure performance standards are met within a framework of policy and legislation.</w:t>
            </w:r>
          </w:p>
          <w:p w14:paraId="696B1C12" w14:textId="77777777" w:rsidR="001135EF" w:rsidRPr="001135EF" w:rsidRDefault="001135EF" w:rsidP="001135EF">
            <w:pPr>
              <w:spacing w:before="120" w:after="120"/>
              <w:rPr>
                <w:rFonts w:ascii="Arial" w:hAnsi="Arial" w:cs="Arial"/>
                <w:bCs/>
                <w:iCs/>
              </w:rPr>
            </w:pPr>
            <w:r w:rsidRPr="001135EF">
              <w:rPr>
                <w:rFonts w:ascii="Arial" w:hAnsi="Arial" w:cs="Arial"/>
                <w:bCs/>
                <w:iCs/>
              </w:rPr>
              <w:t xml:space="preserve">Control the deployment and allocation of service resources within overall corporate and legislative framework. Accountable for the performance of the service area against agreed objectives.  Develop service plan for area of responsibility and contribute to term wider service planning. Professionally accountable for interventions within area of responsibility. </w:t>
            </w:r>
          </w:p>
          <w:p w14:paraId="4D20D1EE" w14:textId="657718D1" w:rsidR="001135EF" w:rsidRPr="001135EF" w:rsidRDefault="001135EF" w:rsidP="001135EF">
            <w:pPr>
              <w:spacing w:before="120" w:after="120"/>
              <w:rPr>
                <w:rFonts w:ascii="Arial" w:hAnsi="Arial" w:cs="Arial"/>
                <w:bCs/>
                <w:iCs/>
              </w:rPr>
            </w:pPr>
            <w:r w:rsidRPr="001135EF">
              <w:rPr>
                <w:rFonts w:ascii="Arial" w:hAnsi="Arial" w:cs="Arial"/>
                <w:bCs/>
                <w:iCs/>
              </w:rPr>
              <w:t xml:space="preserve">Manage complex issues within a framework of policy and procedures. Creative and innovative problem solving of complex issues, often in situations where there is </w:t>
            </w:r>
            <w:r w:rsidR="00E66302" w:rsidRPr="001135EF">
              <w:rPr>
                <w:rFonts w:ascii="Arial" w:hAnsi="Arial" w:cs="Arial"/>
                <w:bCs/>
                <w:iCs/>
              </w:rPr>
              <w:t>ambiguity,</w:t>
            </w:r>
            <w:r w:rsidRPr="001135EF">
              <w:rPr>
                <w:rFonts w:ascii="Arial" w:hAnsi="Arial" w:cs="Arial"/>
                <w:bCs/>
                <w:iCs/>
              </w:rPr>
              <w:t xml:space="preserve"> and a significant degree of judgement is required in relation to risks outside the remit of existing policy. Think and act strategically in decision making in a complex professional and political environment.  </w:t>
            </w:r>
          </w:p>
          <w:p w14:paraId="7F2266CE" w14:textId="77777777" w:rsidR="001135EF" w:rsidRDefault="001135EF" w:rsidP="001135EF">
            <w:pPr>
              <w:spacing w:before="120" w:after="120"/>
              <w:rPr>
                <w:rFonts w:ascii="Arial" w:hAnsi="Arial" w:cs="Arial"/>
                <w:bCs/>
                <w:iCs/>
              </w:rPr>
            </w:pPr>
            <w:r w:rsidRPr="001135EF">
              <w:rPr>
                <w:rFonts w:ascii="Arial" w:hAnsi="Arial" w:cs="Arial"/>
                <w:bCs/>
                <w:iCs/>
              </w:rPr>
              <w:t>Development of policies and procedures and strategy for own area. Lead in partnership development, working with a range of agencies and extended services to meet strategic, legislative and Government policy requirements.</w:t>
            </w:r>
          </w:p>
          <w:p w14:paraId="65CEFAC0" w14:textId="77777777" w:rsidR="001135EF" w:rsidRDefault="001135EF" w:rsidP="001135EF">
            <w:pPr>
              <w:spacing w:before="120" w:after="120"/>
              <w:rPr>
                <w:rFonts w:ascii="Arial" w:hAnsi="Arial" w:cs="Arial"/>
                <w:bCs/>
                <w:iCs/>
              </w:rPr>
            </w:pPr>
            <w:r w:rsidRPr="001135EF">
              <w:rPr>
                <w:rFonts w:ascii="Arial" w:hAnsi="Arial" w:cs="Arial"/>
                <w:bCs/>
                <w:iCs/>
              </w:rPr>
              <w:t>Occasionally the post will be expected to work from other locations</w:t>
            </w:r>
            <w:r w:rsidR="003E1E34">
              <w:rPr>
                <w:rFonts w:ascii="Arial" w:hAnsi="Arial" w:cs="Arial"/>
                <w:bCs/>
                <w:iCs/>
              </w:rPr>
              <w:t>.</w:t>
            </w:r>
          </w:p>
          <w:p w14:paraId="507672CA" w14:textId="77777777" w:rsidR="003E1E34" w:rsidRDefault="000A2F87" w:rsidP="003E1E34">
            <w:pPr>
              <w:spacing w:before="120" w:after="120"/>
              <w:rPr>
                <w:rFonts w:ascii="Arial" w:hAnsi="Arial" w:cs="Arial"/>
                <w:bCs/>
                <w:iCs/>
              </w:rPr>
            </w:pPr>
            <w:r>
              <w:rPr>
                <w:rFonts w:ascii="Arial" w:hAnsi="Arial" w:cs="Arial"/>
                <w:bCs/>
                <w:iCs/>
              </w:rPr>
              <w:t>P</w:t>
            </w:r>
            <w:r w:rsidR="003E1E34">
              <w:rPr>
                <w:rFonts w:ascii="Arial" w:hAnsi="Arial" w:cs="Arial"/>
                <w:bCs/>
                <w:iCs/>
              </w:rPr>
              <w:t xml:space="preserve">ost holder will oversee operational decisions. </w:t>
            </w:r>
          </w:p>
          <w:p w14:paraId="6B1E7D75" w14:textId="77777777" w:rsidR="003E1E34" w:rsidRPr="004E1602" w:rsidRDefault="003E1E34" w:rsidP="003E1E34">
            <w:pPr>
              <w:spacing w:before="120" w:after="120"/>
              <w:rPr>
                <w:rFonts w:ascii="Arial" w:hAnsi="Arial" w:cs="Arial"/>
                <w:bCs/>
                <w:iCs/>
              </w:rPr>
            </w:pPr>
            <w:r>
              <w:rPr>
                <w:rFonts w:ascii="Arial" w:hAnsi="Arial" w:cs="Arial"/>
                <w:bCs/>
                <w:iCs/>
              </w:rPr>
              <w:t>Post holder will normally report into Head of Service.</w:t>
            </w:r>
          </w:p>
        </w:tc>
      </w:tr>
      <w:tr w:rsidR="00090580" w:rsidRPr="004E1602" w14:paraId="092B21C1" w14:textId="77777777" w:rsidTr="00E66DFE">
        <w:trPr>
          <w:trHeight w:hRule="exact" w:val="369"/>
        </w:trPr>
        <w:tc>
          <w:tcPr>
            <w:tcW w:w="10080" w:type="dxa"/>
            <w:gridSpan w:val="2"/>
            <w:tcBorders>
              <w:bottom w:val="single" w:sz="4" w:space="0" w:color="auto"/>
            </w:tcBorders>
            <w:shd w:val="clear" w:color="auto" w:fill="EEECE1"/>
            <w:vAlign w:val="center"/>
          </w:tcPr>
          <w:p w14:paraId="59756EDE" w14:textId="77777777" w:rsidR="00090580" w:rsidRPr="00C72BDC" w:rsidRDefault="00090580" w:rsidP="00E66DFE">
            <w:pPr>
              <w:spacing w:before="40" w:after="40"/>
              <w:rPr>
                <w:rFonts w:ascii="Arial" w:hAnsi="Arial" w:cs="Arial"/>
                <w:b/>
                <w:bCs/>
                <w:iCs/>
              </w:rPr>
            </w:pPr>
            <w:r w:rsidRPr="00C72BDC">
              <w:rPr>
                <w:rFonts w:ascii="Arial" w:hAnsi="Arial" w:cs="Arial"/>
                <w:b/>
                <w:bCs/>
                <w:iCs/>
              </w:rPr>
              <w:t>Key Facts and Figures</w:t>
            </w:r>
          </w:p>
        </w:tc>
      </w:tr>
      <w:tr w:rsidR="006B0835" w:rsidRPr="004E1602" w14:paraId="32D0BDEF" w14:textId="77777777" w:rsidTr="002C3E08">
        <w:trPr>
          <w:trHeight w:val="965"/>
        </w:trPr>
        <w:tc>
          <w:tcPr>
            <w:tcW w:w="10080" w:type="dxa"/>
            <w:gridSpan w:val="2"/>
            <w:shd w:val="clear" w:color="auto" w:fill="auto"/>
            <w:vAlign w:val="center"/>
          </w:tcPr>
          <w:p w14:paraId="56BA9A31" w14:textId="24FFEC29" w:rsidR="000047C3" w:rsidRPr="000047C3" w:rsidRDefault="000047C3" w:rsidP="000047C3">
            <w:pPr>
              <w:spacing w:before="120" w:after="120"/>
              <w:rPr>
                <w:rFonts w:ascii="Arial" w:hAnsi="Arial" w:cs="Arial"/>
                <w:bCs/>
                <w:iCs/>
              </w:rPr>
            </w:pPr>
            <w:r w:rsidRPr="000047C3">
              <w:rPr>
                <w:rFonts w:ascii="Arial" w:hAnsi="Arial" w:cs="Arial"/>
                <w:bCs/>
                <w:iCs/>
              </w:rPr>
              <w:t>Reports to</w:t>
            </w:r>
            <w:r w:rsidR="00E66302">
              <w:rPr>
                <w:rFonts w:ascii="Arial" w:hAnsi="Arial" w:cs="Arial"/>
                <w:bCs/>
                <w:iCs/>
              </w:rPr>
              <w:t>:</w:t>
            </w:r>
            <w:r w:rsidR="00E66302" w:rsidRPr="000047C3">
              <w:rPr>
                <w:rFonts w:ascii="Arial" w:hAnsi="Arial" w:cs="Arial"/>
                <w:bCs/>
                <w:iCs/>
              </w:rPr>
              <w:t xml:space="preserve"> </w:t>
            </w:r>
            <w:r w:rsidRPr="000047C3">
              <w:rPr>
                <w:rFonts w:ascii="Arial" w:hAnsi="Arial" w:cs="Arial"/>
                <w:bCs/>
                <w:iCs/>
              </w:rPr>
              <w:t>Rents Manager </w:t>
            </w:r>
          </w:p>
          <w:p w14:paraId="4FBA22AA" w14:textId="77777777" w:rsidR="006B0835" w:rsidRPr="004E1602" w:rsidRDefault="000047C3" w:rsidP="004A0D25">
            <w:pPr>
              <w:spacing w:before="120" w:after="120"/>
              <w:rPr>
                <w:rFonts w:ascii="Arial" w:hAnsi="Arial" w:cs="Arial"/>
                <w:bCs/>
                <w:iCs/>
              </w:rPr>
            </w:pPr>
            <w:r w:rsidRPr="000047C3">
              <w:rPr>
                <w:rFonts w:ascii="Arial" w:hAnsi="Arial" w:cs="Arial"/>
                <w:bCs/>
                <w:iCs/>
              </w:rPr>
              <w:t>Responsible for; Heat Metering &amp; Billing Officer x 1 P01 (with potential for additional officers in future) </w:t>
            </w:r>
          </w:p>
        </w:tc>
      </w:tr>
    </w:tbl>
    <w:p w14:paraId="0D133C10" w14:textId="77777777" w:rsidR="006B0835" w:rsidRPr="004A0D25" w:rsidRDefault="006B0835"/>
    <w:tbl>
      <w:tblPr>
        <w:tblW w:w="10080" w:type="dxa"/>
        <w:tblInd w:w="-132" w:type="dxa"/>
        <w:tblLook w:val="0000" w:firstRow="0" w:lastRow="0" w:firstColumn="0" w:lastColumn="0" w:noHBand="0" w:noVBand="0"/>
      </w:tblPr>
      <w:tblGrid>
        <w:gridCol w:w="10080"/>
      </w:tblGrid>
      <w:tr w:rsidR="006B0835" w:rsidRPr="003F5E89" w14:paraId="195A09C7" w14:textId="77777777" w:rsidTr="0072263F">
        <w:trPr>
          <w:trHeight w:hRule="exact" w:val="144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5F3FB2B" w14:textId="77777777" w:rsidR="006B0835" w:rsidRPr="003F5E89" w:rsidRDefault="006B0835" w:rsidP="002C3E08">
            <w:pPr>
              <w:spacing w:before="40" w:after="40"/>
              <w:rPr>
                <w:rFonts w:ascii="Arial" w:hAnsi="Arial" w:cs="Arial"/>
                <w:b/>
                <w:bCs/>
                <w:iCs/>
              </w:rPr>
            </w:pPr>
            <w:r w:rsidRPr="003F5E89">
              <w:rPr>
                <w:rFonts w:ascii="Arial" w:hAnsi="Arial" w:cs="Arial"/>
                <w:b/>
                <w:bCs/>
                <w:iCs/>
              </w:rPr>
              <w:t>Resourcing</w:t>
            </w:r>
          </w:p>
          <w:p w14:paraId="6BF773CA" w14:textId="77777777" w:rsidR="0072263F" w:rsidRPr="003F5E89" w:rsidRDefault="00982C93" w:rsidP="0072263F">
            <w:pPr>
              <w:spacing w:before="40" w:after="40"/>
              <w:rPr>
                <w:rFonts w:ascii="Arial" w:hAnsi="Arial" w:cs="Arial"/>
                <w:bCs/>
                <w:iCs/>
              </w:rPr>
            </w:pPr>
            <w:r w:rsidRPr="003F5E89">
              <w:rPr>
                <w:rFonts w:ascii="Arial" w:hAnsi="Arial" w:cs="Arial"/>
                <w:bCs/>
                <w:iCs/>
              </w:rPr>
              <w:t>Budget Res</w:t>
            </w:r>
            <w:r w:rsidR="002145EE" w:rsidRPr="003F5E89">
              <w:rPr>
                <w:rFonts w:ascii="Arial" w:hAnsi="Arial" w:cs="Arial"/>
                <w:bCs/>
                <w:iCs/>
              </w:rPr>
              <w:t xml:space="preserve">ponsibilities: </w:t>
            </w:r>
            <w:r w:rsidR="000047C3" w:rsidRPr="000047C3">
              <w:rPr>
                <w:rFonts w:ascii="Arial" w:hAnsi="Arial" w:cs="Arial"/>
                <w:bCs/>
                <w:iCs/>
              </w:rPr>
              <w:t>Delegated responsibility for staffing budgets up to £570k and income generated of over £1 million over 5 years</w:t>
            </w:r>
            <w:r w:rsidR="000047C3">
              <w:rPr>
                <w:rFonts w:ascii="Arial" w:hAnsi="Arial" w:cs="Arial"/>
                <w:bCs/>
                <w:iCs/>
              </w:rPr>
              <w:t>. Projected to increase over time.</w:t>
            </w:r>
          </w:p>
          <w:p w14:paraId="0F21FE0D" w14:textId="77777777" w:rsidR="006B0835" w:rsidRDefault="006B0835" w:rsidP="00071F69">
            <w:pPr>
              <w:spacing w:before="40" w:after="40"/>
              <w:rPr>
                <w:rFonts w:ascii="Arial" w:hAnsi="Arial" w:cs="Arial"/>
                <w:bCs/>
                <w:iCs/>
              </w:rPr>
            </w:pPr>
            <w:r w:rsidRPr="003F5E89">
              <w:rPr>
                <w:rFonts w:ascii="Arial" w:hAnsi="Arial" w:cs="Arial"/>
                <w:bCs/>
                <w:iCs/>
              </w:rPr>
              <w:t xml:space="preserve">Supervisory Responsibilities: </w:t>
            </w:r>
            <w:r w:rsidR="000047C3" w:rsidRPr="000047C3">
              <w:rPr>
                <w:rFonts w:ascii="Arial" w:hAnsi="Arial" w:cs="Arial"/>
                <w:bCs/>
                <w:iCs/>
              </w:rPr>
              <w:t xml:space="preserve">direct line management responsibility for 1 x Heat Metering and </w:t>
            </w:r>
            <w:proofErr w:type="spellStart"/>
            <w:r w:rsidR="000047C3" w:rsidRPr="000047C3">
              <w:rPr>
                <w:rFonts w:ascii="Arial" w:hAnsi="Arial" w:cs="Arial"/>
                <w:bCs/>
                <w:iCs/>
              </w:rPr>
              <w:t>Biling</w:t>
            </w:r>
            <w:proofErr w:type="spellEnd"/>
            <w:r w:rsidR="000047C3" w:rsidRPr="000047C3">
              <w:rPr>
                <w:rFonts w:ascii="Arial" w:hAnsi="Arial" w:cs="Arial"/>
                <w:bCs/>
                <w:iCs/>
              </w:rPr>
              <w:t xml:space="preserve"> Officer.</w:t>
            </w:r>
            <w:r w:rsidR="00C13B94" w:rsidRPr="00C13B94">
              <w:rPr>
                <w:rFonts w:ascii="Arial" w:hAnsi="Arial" w:cs="Arial"/>
                <w:color w:val="000000"/>
                <w:bdr w:val="none" w:sz="0" w:space="0" w:color="auto" w:frame="1"/>
              </w:rPr>
              <w:t xml:space="preserve"> </w:t>
            </w:r>
            <w:r w:rsidR="00C13B94" w:rsidRPr="00C13B94">
              <w:rPr>
                <w:rFonts w:ascii="Arial" w:hAnsi="Arial" w:cs="Arial"/>
                <w:bCs/>
                <w:iCs/>
              </w:rPr>
              <w:t>Reports to the Rents Manager, People Services</w:t>
            </w:r>
          </w:p>
          <w:p w14:paraId="261C0155" w14:textId="77777777" w:rsidR="000047C3" w:rsidRDefault="000047C3" w:rsidP="00071F69">
            <w:pPr>
              <w:spacing w:before="40" w:after="40"/>
              <w:rPr>
                <w:rFonts w:ascii="Arial" w:hAnsi="Arial" w:cs="Arial"/>
                <w:b/>
                <w:bCs/>
                <w:iCs/>
              </w:rPr>
            </w:pPr>
          </w:p>
          <w:p w14:paraId="1B6BCDBB" w14:textId="77777777" w:rsidR="000047C3" w:rsidRDefault="000047C3" w:rsidP="00071F69">
            <w:pPr>
              <w:spacing w:before="40" w:after="40"/>
              <w:rPr>
                <w:rFonts w:ascii="Arial" w:hAnsi="Arial" w:cs="Arial"/>
                <w:b/>
                <w:bCs/>
                <w:iCs/>
              </w:rPr>
            </w:pPr>
          </w:p>
          <w:p w14:paraId="11C04D16" w14:textId="77777777" w:rsidR="000047C3" w:rsidRPr="003F5E89" w:rsidRDefault="000047C3" w:rsidP="00071F69">
            <w:pPr>
              <w:spacing w:before="40" w:after="40"/>
              <w:rPr>
                <w:rFonts w:ascii="Arial" w:hAnsi="Arial" w:cs="Arial"/>
                <w:b/>
                <w:bCs/>
                <w:iCs/>
              </w:rPr>
            </w:pPr>
          </w:p>
        </w:tc>
      </w:tr>
    </w:tbl>
    <w:p w14:paraId="2E35E765" w14:textId="77777777" w:rsidR="009422D3" w:rsidRPr="009422D3" w:rsidRDefault="009422D3" w:rsidP="009422D3">
      <w:pPr>
        <w:rPr>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3F5E89" w14:paraId="03D134C9" w14:textId="77777777" w:rsidTr="00C72BDC">
        <w:trPr>
          <w:trHeight w:hRule="exact" w:val="369"/>
        </w:trPr>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64FAC7D5" w14:textId="77777777" w:rsidR="00C72BDC" w:rsidRPr="003F5E89" w:rsidRDefault="00C72BDC" w:rsidP="00C72BDC">
            <w:pPr>
              <w:spacing w:before="40" w:after="40"/>
              <w:rPr>
                <w:rFonts w:ascii="Arial" w:hAnsi="Arial" w:cs="Arial"/>
                <w:b/>
                <w:bCs/>
                <w:iCs/>
              </w:rPr>
            </w:pPr>
            <w:r w:rsidRPr="003F5E89">
              <w:rPr>
                <w:rFonts w:ascii="Arial" w:hAnsi="Arial" w:cs="Arial"/>
                <w:b/>
                <w:bCs/>
                <w:iCs/>
              </w:rPr>
              <w:t>Knowledge, Skills and Experience</w:t>
            </w:r>
          </w:p>
        </w:tc>
      </w:tr>
      <w:tr w:rsidR="00C72BDC" w:rsidRPr="003F5E89" w14:paraId="4F3C0130" w14:textId="77777777" w:rsidTr="00F729BF">
        <w:trPr>
          <w:trHeight w:val="2258"/>
        </w:trPr>
        <w:tc>
          <w:tcPr>
            <w:tcW w:w="10173" w:type="dxa"/>
            <w:tcBorders>
              <w:top w:val="single" w:sz="4" w:space="0" w:color="auto"/>
              <w:left w:val="single" w:sz="4" w:space="0" w:color="auto"/>
              <w:right w:val="single" w:sz="4" w:space="0" w:color="auto"/>
            </w:tcBorders>
            <w:shd w:val="clear" w:color="auto" w:fill="auto"/>
          </w:tcPr>
          <w:p w14:paraId="0BE2C6E8" w14:textId="77777777" w:rsidR="00F729BF" w:rsidRDefault="00F729BF" w:rsidP="000047C3">
            <w:pPr>
              <w:numPr>
                <w:ilvl w:val="0"/>
                <w:numId w:val="16"/>
              </w:numPr>
              <w:spacing w:before="120" w:after="120"/>
              <w:rPr>
                <w:rFonts w:ascii="Arial" w:hAnsi="Arial" w:cs="Arial"/>
                <w:bCs/>
                <w:iCs/>
              </w:rPr>
            </w:pPr>
            <w:r w:rsidRPr="00F729BF">
              <w:rPr>
                <w:rFonts w:ascii="Arial" w:hAnsi="Arial" w:cs="Arial"/>
                <w:bCs/>
                <w:iCs/>
              </w:rPr>
              <w:t>Detailed knowledge of the Heat Metering and Billing Regulations 2014 (Amended 2020)</w:t>
            </w:r>
            <w:r>
              <w:rPr>
                <w:rFonts w:ascii="Arial" w:hAnsi="Arial" w:cs="Arial"/>
                <w:bCs/>
                <w:iCs/>
              </w:rPr>
              <w:t xml:space="preserve"> and</w:t>
            </w:r>
            <w:r w:rsidRPr="00F729BF">
              <w:rPr>
                <w:rFonts w:ascii="Arial" w:hAnsi="Arial" w:cs="Arial"/>
                <w:bCs/>
                <w:iCs/>
              </w:rPr>
              <w:t xml:space="preserve"> the implication for existing unmetered systems</w:t>
            </w:r>
            <w:r>
              <w:rPr>
                <w:rFonts w:ascii="Arial" w:hAnsi="Arial" w:cs="Arial"/>
                <w:bCs/>
                <w:iCs/>
              </w:rPr>
              <w:t xml:space="preserve"> and </w:t>
            </w:r>
            <w:r w:rsidRPr="00F729BF">
              <w:rPr>
                <w:rFonts w:ascii="Arial" w:hAnsi="Arial" w:cs="Arial"/>
                <w:bCs/>
                <w:iCs/>
              </w:rPr>
              <w:t>drive to increase energy efficiency and reduce carbon emissions from heating.</w:t>
            </w:r>
          </w:p>
          <w:p w14:paraId="15F57B7D" w14:textId="77777777" w:rsidR="00AC2145" w:rsidRDefault="00AC2145" w:rsidP="000047C3">
            <w:pPr>
              <w:numPr>
                <w:ilvl w:val="0"/>
                <w:numId w:val="16"/>
              </w:numPr>
              <w:spacing w:before="120" w:after="120"/>
              <w:rPr>
                <w:rFonts w:ascii="Arial" w:hAnsi="Arial" w:cs="Arial"/>
                <w:bCs/>
                <w:iCs/>
              </w:rPr>
            </w:pPr>
            <w:r w:rsidRPr="00AC2145">
              <w:rPr>
                <w:rFonts w:ascii="Arial" w:hAnsi="Arial" w:cs="Arial"/>
                <w:bCs/>
                <w:iCs/>
              </w:rPr>
              <w:t>In-depth knowledge of heat metering systems, technologies, and industry regulations.</w:t>
            </w:r>
          </w:p>
          <w:p w14:paraId="058F2FA6" w14:textId="77777777" w:rsidR="00F729BF" w:rsidRPr="00AC2145" w:rsidRDefault="00F729BF" w:rsidP="00F729BF">
            <w:pPr>
              <w:numPr>
                <w:ilvl w:val="0"/>
                <w:numId w:val="16"/>
              </w:numPr>
              <w:spacing w:before="120" w:after="120"/>
              <w:rPr>
                <w:rFonts w:ascii="Arial" w:hAnsi="Arial" w:cs="Arial"/>
                <w:bCs/>
                <w:iCs/>
              </w:rPr>
            </w:pPr>
            <w:r w:rsidRPr="00AC2145">
              <w:rPr>
                <w:rFonts w:ascii="Arial" w:hAnsi="Arial" w:cs="Arial"/>
                <w:bCs/>
                <w:iCs/>
              </w:rPr>
              <w:t>Proven experience in heat metering operations and billing management.</w:t>
            </w:r>
          </w:p>
          <w:p w14:paraId="6123A07C" w14:textId="77777777" w:rsidR="00FA0201" w:rsidRPr="00AC2145" w:rsidRDefault="00FA0201" w:rsidP="000047C3">
            <w:pPr>
              <w:numPr>
                <w:ilvl w:val="0"/>
                <w:numId w:val="16"/>
              </w:numPr>
              <w:spacing w:before="120" w:after="120"/>
              <w:rPr>
                <w:rFonts w:ascii="Arial" w:hAnsi="Arial" w:cs="Arial"/>
                <w:bCs/>
                <w:iCs/>
              </w:rPr>
            </w:pPr>
            <w:r w:rsidRPr="00FA0201">
              <w:rPr>
                <w:rFonts w:ascii="Arial" w:hAnsi="Arial" w:cs="Arial"/>
                <w:bCs/>
                <w:iCs/>
              </w:rPr>
              <w:t>Ability to manage day to day contractual relationship with heat metering and billing services provider, Nottingham City council (NCC)  </w:t>
            </w:r>
          </w:p>
          <w:p w14:paraId="2ED0A331" w14:textId="77777777" w:rsidR="00F729BF" w:rsidRPr="00F729BF" w:rsidRDefault="00AC2145" w:rsidP="000047C3">
            <w:pPr>
              <w:numPr>
                <w:ilvl w:val="0"/>
                <w:numId w:val="16"/>
              </w:numPr>
              <w:spacing w:before="120" w:after="120"/>
              <w:rPr>
                <w:rFonts w:ascii="Arial" w:hAnsi="Arial" w:cs="Arial"/>
                <w:bCs/>
                <w:iCs/>
              </w:rPr>
            </w:pPr>
            <w:r w:rsidRPr="00AC2145">
              <w:rPr>
                <w:rFonts w:ascii="Arial" w:hAnsi="Arial" w:cs="Arial"/>
                <w:bCs/>
                <w:iCs/>
              </w:rPr>
              <w:t>Strong analytical skills and proficiency in data analysis tools.</w:t>
            </w:r>
            <w:r w:rsidR="00F729BF">
              <w:t xml:space="preserve"> </w:t>
            </w:r>
          </w:p>
          <w:p w14:paraId="15116918" w14:textId="77777777" w:rsidR="000047C3" w:rsidRDefault="00F729BF" w:rsidP="000047C3">
            <w:pPr>
              <w:numPr>
                <w:ilvl w:val="0"/>
                <w:numId w:val="16"/>
              </w:numPr>
              <w:spacing w:before="120" w:after="120"/>
              <w:rPr>
                <w:rFonts w:ascii="Arial" w:hAnsi="Arial" w:cs="Arial"/>
                <w:bCs/>
                <w:iCs/>
              </w:rPr>
            </w:pPr>
            <w:r w:rsidRPr="00F729BF">
              <w:rPr>
                <w:rFonts w:ascii="Arial" w:hAnsi="Arial" w:cs="Arial"/>
                <w:bCs/>
                <w:iCs/>
              </w:rPr>
              <w:t>Ability to collate</w:t>
            </w:r>
            <w:r>
              <w:rPr>
                <w:rFonts w:ascii="Arial" w:hAnsi="Arial" w:cs="Arial"/>
                <w:bCs/>
                <w:iCs/>
              </w:rPr>
              <w:t>,</w:t>
            </w:r>
            <w:r w:rsidRPr="00F729BF">
              <w:rPr>
                <w:rFonts w:ascii="Arial" w:hAnsi="Arial" w:cs="Arial"/>
                <w:bCs/>
                <w:iCs/>
              </w:rPr>
              <w:t xml:space="preserve"> process</w:t>
            </w:r>
            <w:r>
              <w:rPr>
                <w:rFonts w:ascii="Arial" w:hAnsi="Arial" w:cs="Arial"/>
                <w:bCs/>
                <w:iCs/>
              </w:rPr>
              <w:t>,</w:t>
            </w:r>
            <w:r w:rsidRPr="00F729BF">
              <w:rPr>
                <w:rFonts w:ascii="Arial" w:hAnsi="Arial" w:cs="Arial"/>
                <w:bCs/>
                <w:iCs/>
              </w:rPr>
              <w:t xml:space="preserve"> and analyse information / data. Translate outputs into advisory reports / documents / actions as appropriate.</w:t>
            </w:r>
          </w:p>
          <w:p w14:paraId="57F96C79" w14:textId="77777777" w:rsidR="00AC2145" w:rsidRPr="00AC2145" w:rsidRDefault="00AC2145" w:rsidP="000047C3">
            <w:pPr>
              <w:numPr>
                <w:ilvl w:val="0"/>
                <w:numId w:val="16"/>
              </w:numPr>
              <w:spacing w:before="120" w:after="120"/>
              <w:rPr>
                <w:rFonts w:ascii="Arial" w:hAnsi="Arial" w:cs="Arial"/>
                <w:bCs/>
                <w:iCs/>
              </w:rPr>
            </w:pPr>
            <w:r w:rsidRPr="00AC2145">
              <w:rPr>
                <w:rFonts w:ascii="Arial" w:hAnsi="Arial" w:cs="Arial"/>
                <w:bCs/>
                <w:iCs/>
              </w:rPr>
              <w:t>Excellent leadership abilities with experience managing and developing a team.</w:t>
            </w:r>
          </w:p>
          <w:p w14:paraId="16C344FC" w14:textId="77777777" w:rsidR="000047C3" w:rsidRDefault="00AC2145" w:rsidP="000047C3">
            <w:pPr>
              <w:numPr>
                <w:ilvl w:val="0"/>
                <w:numId w:val="16"/>
              </w:numPr>
              <w:spacing w:before="120" w:after="120"/>
              <w:rPr>
                <w:rFonts w:ascii="Arial" w:hAnsi="Arial" w:cs="Arial"/>
                <w:bCs/>
                <w:iCs/>
              </w:rPr>
            </w:pPr>
            <w:r w:rsidRPr="00AC2145">
              <w:rPr>
                <w:rFonts w:ascii="Arial" w:hAnsi="Arial" w:cs="Arial"/>
                <w:bCs/>
                <w:iCs/>
              </w:rPr>
              <w:t>Detail-oriented with a focus on accuracy and quality.</w:t>
            </w:r>
          </w:p>
          <w:p w14:paraId="5C3A4805" w14:textId="77777777" w:rsidR="000047C3" w:rsidRDefault="00AC2145" w:rsidP="000047C3">
            <w:pPr>
              <w:numPr>
                <w:ilvl w:val="0"/>
                <w:numId w:val="16"/>
              </w:numPr>
              <w:spacing w:before="120" w:after="120"/>
              <w:rPr>
                <w:rFonts w:ascii="Arial" w:hAnsi="Arial" w:cs="Arial"/>
                <w:bCs/>
                <w:iCs/>
              </w:rPr>
            </w:pPr>
            <w:r w:rsidRPr="00AC2145">
              <w:rPr>
                <w:rFonts w:ascii="Arial" w:hAnsi="Arial" w:cs="Arial"/>
                <w:bCs/>
                <w:iCs/>
              </w:rPr>
              <w:t>Ability to handle multiple tasks and meet deadlines in a fast-paced environment.</w:t>
            </w:r>
          </w:p>
          <w:p w14:paraId="42E9C4CD" w14:textId="77777777" w:rsidR="00F729BF" w:rsidRDefault="00F729BF" w:rsidP="000047C3">
            <w:pPr>
              <w:numPr>
                <w:ilvl w:val="0"/>
                <w:numId w:val="16"/>
              </w:numPr>
              <w:spacing w:before="120" w:after="120"/>
              <w:rPr>
                <w:rFonts w:ascii="Arial" w:hAnsi="Arial" w:cs="Arial"/>
                <w:bCs/>
                <w:iCs/>
              </w:rPr>
            </w:pPr>
            <w:r w:rsidRPr="00F729BF">
              <w:rPr>
                <w:rFonts w:ascii="Arial" w:hAnsi="Arial" w:cs="Arial"/>
                <w:bCs/>
                <w:iCs/>
              </w:rPr>
              <w:t>Highly developed IT skills and an expert knowledge of MS applications (Excel, Word, Power Point), housing databases and housing management system interfaces</w:t>
            </w:r>
          </w:p>
          <w:p w14:paraId="1D2FD646" w14:textId="77777777" w:rsidR="00C72BDC" w:rsidRPr="000047C3" w:rsidRDefault="00AC2145" w:rsidP="00C72BDC">
            <w:pPr>
              <w:numPr>
                <w:ilvl w:val="0"/>
                <w:numId w:val="16"/>
              </w:numPr>
              <w:spacing w:before="120" w:after="120"/>
              <w:rPr>
                <w:rFonts w:ascii="Arial" w:hAnsi="Arial" w:cs="Arial"/>
                <w:bCs/>
                <w:iCs/>
              </w:rPr>
            </w:pPr>
            <w:r w:rsidRPr="00AC2145">
              <w:rPr>
                <w:rFonts w:ascii="Arial" w:hAnsi="Arial" w:cs="Arial"/>
                <w:bCs/>
                <w:iCs/>
              </w:rPr>
              <w:t>Familiarity with billing software and customer relationship management (CRM) systems</w:t>
            </w:r>
          </w:p>
        </w:tc>
      </w:tr>
      <w:tr w:rsidR="00C72BDC" w:rsidRPr="003F5E89" w14:paraId="22F2979C" w14:textId="77777777" w:rsidTr="009422D3">
        <w:trPr>
          <w:trHeight w:val="748"/>
        </w:trPr>
        <w:tc>
          <w:tcPr>
            <w:tcW w:w="10173" w:type="dxa"/>
            <w:tcBorders>
              <w:top w:val="single" w:sz="4" w:space="0" w:color="auto"/>
              <w:left w:val="single" w:sz="4" w:space="0" w:color="auto"/>
              <w:right w:val="single" w:sz="4" w:space="0" w:color="auto"/>
            </w:tcBorders>
            <w:shd w:val="clear" w:color="auto" w:fill="auto"/>
            <w:vAlign w:val="center"/>
          </w:tcPr>
          <w:p w14:paraId="4C066C66" w14:textId="77777777" w:rsidR="00C72BDC" w:rsidRPr="003F5E89" w:rsidRDefault="00C72BDC" w:rsidP="00C72BDC">
            <w:pPr>
              <w:spacing w:before="40" w:after="40"/>
              <w:rPr>
                <w:rFonts w:ascii="Arial" w:hAnsi="Arial" w:cs="Arial"/>
                <w:b/>
                <w:bCs/>
                <w:iCs/>
              </w:rPr>
            </w:pPr>
            <w:r w:rsidRPr="003F5E89">
              <w:rPr>
                <w:rFonts w:ascii="Arial" w:hAnsi="Arial" w:cs="Arial"/>
                <w:b/>
                <w:bCs/>
                <w:iCs/>
              </w:rPr>
              <w:t>Indicative qualifications</w:t>
            </w:r>
          </w:p>
          <w:p w14:paraId="2D79565A" w14:textId="77777777" w:rsidR="00C72BDC" w:rsidRPr="000047C3" w:rsidRDefault="000047C3" w:rsidP="009422D3">
            <w:pPr>
              <w:spacing w:before="40" w:after="40"/>
              <w:rPr>
                <w:rFonts w:ascii="Arial" w:hAnsi="Arial" w:cs="Arial"/>
                <w:iCs/>
              </w:rPr>
            </w:pPr>
            <w:r w:rsidRPr="000047C3">
              <w:rPr>
                <w:rFonts w:ascii="Arial" w:hAnsi="Arial" w:cs="Arial"/>
                <w:iCs/>
              </w:rPr>
              <w:t xml:space="preserve">Bachelor's degree in a related field. A master's degree is </w:t>
            </w:r>
            <w:r w:rsidR="00574853">
              <w:rPr>
                <w:rFonts w:ascii="Arial" w:hAnsi="Arial" w:cs="Arial"/>
                <w:iCs/>
              </w:rPr>
              <w:t>desirable</w:t>
            </w:r>
            <w:r w:rsidR="00FA0201">
              <w:rPr>
                <w:rFonts w:ascii="Arial" w:hAnsi="Arial" w:cs="Arial"/>
                <w:iCs/>
              </w:rPr>
              <w:t>.</w:t>
            </w:r>
          </w:p>
        </w:tc>
      </w:tr>
      <w:tr w:rsidR="00C72BDC" w:rsidRPr="003F5E89" w14:paraId="067246F6" w14:textId="77777777" w:rsidTr="00C72BDC">
        <w:tc>
          <w:tcPr>
            <w:tcW w:w="10173" w:type="dxa"/>
            <w:shd w:val="clear" w:color="auto" w:fill="auto"/>
            <w:vAlign w:val="center"/>
          </w:tcPr>
          <w:p w14:paraId="4FAEF823" w14:textId="77777777" w:rsidR="00C72BDC" w:rsidRPr="003F5E89" w:rsidRDefault="00C72BDC" w:rsidP="00C72BDC">
            <w:pPr>
              <w:spacing w:before="40" w:after="40"/>
              <w:rPr>
                <w:rFonts w:ascii="Arial" w:hAnsi="Arial" w:cs="Arial"/>
              </w:rPr>
            </w:pPr>
          </w:p>
        </w:tc>
      </w:tr>
    </w:tbl>
    <w:p w14:paraId="69190296" w14:textId="77777777" w:rsidR="00C72BDC" w:rsidRPr="00C72BDC" w:rsidRDefault="00C72BDC" w:rsidP="00C72BDC">
      <w:pPr>
        <w:rPr>
          <w:rFonts w:ascii="Arial" w:hAnsi="Arial" w:cs="Arial"/>
          <w:bCs/>
        </w:rPr>
      </w:pPr>
      <w:r w:rsidRPr="00C72BDC">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C72BDC">
        <w:rPr>
          <w:rFonts w:ascii="Arial" w:hAnsi="Arial" w:cs="Arial"/>
          <w:bCs/>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r>
        <w:rPr>
          <w:rFonts w:ascii="Arial" w:hAnsi="Arial" w:cs="Arial"/>
          <w:bCs/>
        </w:rPr>
        <w:t>.</w:t>
      </w:r>
    </w:p>
    <w:sectPr w:rsidR="00C72BDC" w:rsidRPr="00C72BDC" w:rsidSect="004321B6">
      <w:headerReference w:type="even" r:id="rId10"/>
      <w:headerReference w:type="default" r:id="rId11"/>
      <w:footerReference w:type="default" r:id="rId12"/>
      <w:headerReference w:type="first" r:id="rId13"/>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FE30" w14:textId="77777777" w:rsidR="00B60F52" w:rsidRDefault="00B60F52">
      <w:r>
        <w:separator/>
      </w:r>
    </w:p>
  </w:endnote>
  <w:endnote w:type="continuationSeparator" w:id="0">
    <w:p w14:paraId="63525AA6" w14:textId="77777777" w:rsidR="00B60F52" w:rsidRDefault="00B6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032E38E-03C1-4436-B012-1C38D0547B6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C03C054-F655-4F88-BA76-35FD8F4409D5}"/>
  </w:font>
  <w:font w:name="Calibri">
    <w:panose1 w:val="020F0502020204030204"/>
    <w:charset w:val="00"/>
    <w:family w:val="swiss"/>
    <w:pitch w:val="variable"/>
    <w:sig w:usb0="E4002EFF" w:usb1="C000247B" w:usb2="00000009" w:usb3="00000000" w:csb0="000001FF" w:csb1="00000000"/>
    <w:embedRegular r:id="rId3" w:fontKey="{0855DB90-709C-4E6F-AF02-532A61FE19EF}"/>
  </w:font>
  <w:font w:name="Calibri Light">
    <w:panose1 w:val="020F0302020204030204"/>
    <w:charset w:val="00"/>
    <w:family w:val="swiss"/>
    <w:pitch w:val="variable"/>
    <w:sig w:usb0="E4002EFF" w:usb1="C000247B" w:usb2="00000009" w:usb3="00000000" w:csb0="000001FF" w:csb1="00000000"/>
    <w:embedRegular r:id="rId4" w:fontKey="{DE18D7B7-B4B5-415B-BBD0-66B822597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70C3"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52FAC" w14:textId="77777777" w:rsidR="00B60F52" w:rsidRDefault="00B60F52">
      <w:r>
        <w:separator/>
      </w:r>
    </w:p>
  </w:footnote>
  <w:footnote w:type="continuationSeparator" w:id="0">
    <w:p w14:paraId="3BB2A008" w14:textId="77777777" w:rsidR="00B60F52" w:rsidRDefault="00B60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B411" w14:textId="77777777" w:rsidR="00090580" w:rsidRDefault="00624F8C">
    <w:pPr>
      <w:pStyle w:val="Header"/>
    </w:pPr>
    <w:r>
      <w:rPr>
        <w:noProof/>
      </w:rPr>
      <w:pict w14:anchorId="25A04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783A" w14:textId="0E20CA70" w:rsidR="00090580" w:rsidRPr="00C34A26" w:rsidRDefault="002C651B" w:rsidP="00C34A26">
    <w:pPr>
      <w:pStyle w:val="Header"/>
      <w:jc w:val="center"/>
      <w:rPr>
        <w:rFonts w:ascii="Arial" w:hAnsi="Arial" w:cs="Arial"/>
      </w:rPr>
    </w:pPr>
    <w:r>
      <w:rPr>
        <w:rFonts w:ascii="Arial" w:hAnsi="Arial" w:cs="Arial"/>
        <w:noProof/>
      </w:rPr>
      <w:drawing>
        <wp:inline distT="0" distB="0" distL="0" distR="0" wp14:anchorId="7E4DEEF7" wp14:editId="659E834F">
          <wp:extent cx="1377950" cy="77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774700"/>
                  </a:xfrm>
                  <a:prstGeom prst="rect">
                    <a:avLst/>
                  </a:prstGeom>
                  <a:noFill/>
                  <a:ln>
                    <a:noFill/>
                  </a:ln>
                </pic:spPr>
              </pic:pic>
            </a:graphicData>
          </a:graphic>
        </wp:inline>
      </w:drawing>
    </w:r>
    <w:r w:rsidR="00090580">
      <w:rPr>
        <w:rFonts w:ascii="Arial" w:hAnsi="Arial" w:cs="Arial"/>
      </w:rPr>
      <w:tab/>
    </w:r>
    <w:r w:rsidR="00090580">
      <w:rPr>
        <w:rFonts w:ascii="Arial" w:hAnsi="Arial" w:cs="Arial"/>
      </w:rPr>
      <w:tab/>
    </w:r>
    <w:r>
      <w:rPr>
        <w:noProof/>
        <w:lang w:eastAsia="en-US"/>
      </w:rPr>
      <w:drawing>
        <wp:anchor distT="0" distB="0" distL="114300" distR="114300" simplePos="0" relativeHeight="251658752" behindDoc="0" locked="0" layoutInCell="1" allowOverlap="1" wp14:anchorId="105BD796" wp14:editId="48A21C34">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A339" w14:textId="77777777" w:rsidR="00090580" w:rsidRDefault="00624F8C">
    <w:pPr>
      <w:pStyle w:val="Header"/>
    </w:pPr>
    <w:r>
      <w:rPr>
        <w:noProof/>
      </w:rPr>
      <w:pict w14:anchorId="2E6A5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67044"/>
    <w:multiLevelType w:val="hybridMultilevel"/>
    <w:tmpl w:val="4E58D8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706054"/>
    <w:multiLevelType w:val="hybridMultilevel"/>
    <w:tmpl w:val="05ACDD9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E082E"/>
    <w:multiLevelType w:val="hybridMultilevel"/>
    <w:tmpl w:val="0EE24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54EA8"/>
    <w:multiLevelType w:val="hybridMultilevel"/>
    <w:tmpl w:val="BE9E6B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FC140D"/>
    <w:multiLevelType w:val="hybridMultilevel"/>
    <w:tmpl w:val="BE3209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9E6F1A"/>
    <w:multiLevelType w:val="hybridMultilevel"/>
    <w:tmpl w:val="EBFCE0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4616196">
    <w:abstractNumId w:val="1"/>
  </w:num>
  <w:num w:numId="2" w16cid:durableId="1149638864">
    <w:abstractNumId w:val="12"/>
  </w:num>
  <w:num w:numId="3" w16cid:durableId="547449639">
    <w:abstractNumId w:val="5"/>
  </w:num>
  <w:num w:numId="4" w16cid:durableId="1986280114">
    <w:abstractNumId w:val="4"/>
  </w:num>
  <w:num w:numId="5" w16cid:durableId="1844854302">
    <w:abstractNumId w:val="0"/>
  </w:num>
  <w:num w:numId="6" w16cid:durableId="869412517">
    <w:abstractNumId w:val="10"/>
  </w:num>
  <w:num w:numId="7" w16cid:durableId="867259835">
    <w:abstractNumId w:val="6"/>
  </w:num>
  <w:num w:numId="8" w16cid:durableId="468323249">
    <w:abstractNumId w:val="14"/>
  </w:num>
  <w:num w:numId="9" w16cid:durableId="998115270">
    <w:abstractNumId w:val="8"/>
  </w:num>
  <w:num w:numId="10" w16cid:durableId="1948073022">
    <w:abstractNumId w:val="9"/>
  </w:num>
  <w:num w:numId="11" w16cid:durableId="1292857528">
    <w:abstractNumId w:val="15"/>
  </w:num>
  <w:num w:numId="12" w16cid:durableId="196937913">
    <w:abstractNumId w:val="7"/>
  </w:num>
  <w:num w:numId="13" w16cid:durableId="1539780466">
    <w:abstractNumId w:val="2"/>
  </w:num>
  <w:num w:numId="14" w16cid:durableId="1860656263">
    <w:abstractNumId w:val="3"/>
  </w:num>
  <w:num w:numId="15" w16cid:durableId="1829707644">
    <w:abstractNumId w:val="11"/>
  </w:num>
  <w:num w:numId="16" w16cid:durableId="2091937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47C3"/>
    <w:rsid w:val="00007990"/>
    <w:rsid w:val="00017F0B"/>
    <w:rsid w:val="00021231"/>
    <w:rsid w:val="0002308F"/>
    <w:rsid w:val="00025EE6"/>
    <w:rsid w:val="00036522"/>
    <w:rsid w:val="00040E0A"/>
    <w:rsid w:val="000447B0"/>
    <w:rsid w:val="00051B4F"/>
    <w:rsid w:val="00053101"/>
    <w:rsid w:val="000545F9"/>
    <w:rsid w:val="00055902"/>
    <w:rsid w:val="000621DA"/>
    <w:rsid w:val="00062935"/>
    <w:rsid w:val="00071F69"/>
    <w:rsid w:val="00075604"/>
    <w:rsid w:val="00080318"/>
    <w:rsid w:val="00085C3F"/>
    <w:rsid w:val="00090580"/>
    <w:rsid w:val="000962B7"/>
    <w:rsid w:val="000A2413"/>
    <w:rsid w:val="000A2F87"/>
    <w:rsid w:val="000A7173"/>
    <w:rsid w:val="000B429B"/>
    <w:rsid w:val="000B4527"/>
    <w:rsid w:val="000B45AA"/>
    <w:rsid w:val="000B6680"/>
    <w:rsid w:val="000B7BA6"/>
    <w:rsid w:val="000C1835"/>
    <w:rsid w:val="000C7567"/>
    <w:rsid w:val="000D5637"/>
    <w:rsid w:val="000D6FF2"/>
    <w:rsid w:val="000E6AD9"/>
    <w:rsid w:val="000F35BC"/>
    <w:rsid w:val="000F3872"/>
    <w:rsid w:val="000F3CFB"/>
    <w:rsid w:val="000F7CCF"/>
    <w:rsid w:val="00101C58"/>
    <w:rsid w:val="00105D36"/>
    <w:rsid w:val="001104B6"/>
    <w:rsid w:val="001135EF"/>
    <w:rsid w:val="00121892"/>
    <w:rsid w:val="00131626"/>
    <w:rsid w:val="00133DA2"/>
    <w:rsid w:val="00135A8A"/>
    <w:rsid w:val="00140C42"/>
    <w:rsid w:val="001430A2"/>
    <w:rsid w:val="00145AFD"/>
    <w:rsid w:val="00147C6E"/>
    <w:rsid w:val="00153814"/>
    <w:rsid w:val="00164AE8"/>
    <w:rsid w:val="00174370"/>
    <w:rsid w:val="0018015D"/>
    <w:rsid w:val="00182A70"/>
    <w:rsid w:val="001A7542"/>
    <w:rsid w:val="001B007D"/>
    <w:rsid w:val="001B1496"/>
    <w:rsid w:val="001B15A3"/>
    <w:rsid w:val="001B36F2"/>
    <w:rsid w:val="001B488C"/>
    <w:rsid w:val="001B4E65"/>
    <w:rsid w:val="001C0527"/>
    <w:rsid w:val="001C0C1C"/>
    <w:rsid w:val="001C24D2"/>
    <w:rsid w:val="001C429B"/>
    <w:rsid w:val="001D0F18"/>
    <w:rsid w:val="001D36BC"/>
    <w:rsid w:val="001E095C"/>
    <w:rsid w:val="001E67D1"/>
    <w:rsid w:val="0020214A"/>
    <w:rsid w:val="00204D36"/>
    <w:rsid w:val="00207BA3"/>
    <w:rsid w:val="0021174F"/>
    <w:rsid w:val="0021321E"/>
    <w:rsid w:val="002145EE"/>
    <w:rsid w:val="002159F5"/>
    <w:rsid w:val="0021789A"/>
    <w:rsid w:val="0022138F"/>
    <w:rsid w:val="002240D8"/>
    <w:rsid w:val="002249BD"/>
    <w:rsid w:val="00227E5D"/>
    <w:rsid w:val="00241A0B"/>
    <w:rsid w:val="00254210"/>
    <w:rsid w:val="00257359"/>
    <w:rsid w:val="002622ED"/>
    <w:rsid w:val="00262B25"/>
    <w:rsid w:val="002656F4"/>
    <w:rsid w:val="00275240"/>
    <w:rsid w:val="00275260"/>
    <w:rsid w:val="002820BD"/>
    <w:rsid w:val="00283A9D"/>
    <w:rsid w:val="00284EFB"/>
    <w:rsid w:val="0028735D"/>
    <w:rsid w:val="00295FEB"/>
    <w:rsid w:val="002B1C7A"/>
    <w:rsid w:val="002B2139"/>
    <w:rsid w:val="002B4569"/>
    <w:rsid w:val="002C227E"/>
    <w:rsid w:val="002C3E08"/>
    <w:rsid w:val="002C651B"/>
    <w:rsid w:val="002D5CC6"/>
    <w:rsid w:val="002F0A85"/>
    <w:rsid w:val="002F3924"/>
    <w:rsid w:val="002F4761"/>
    <w:rsid w:val="002F7662"/>
    <w:rsid w:val="00314228"/>
    <w:rsid w:val="00314AD2"/>
    <w:rsid w:val="00316E72"/>
    <w:rsid w:val="00325F71"/>
    <w:rsid w:val="00331958"/>
    <w:rsid w:val="00334019"/>
    <w:rsid w:val="003345D9"/>
    <w:rsid w:val="003445B1"/>
    <w:rsid w:val="00344983"/>
    <w:rsid w:val="00344D3B"/>
    <w:rsid w:val="00346A46"/>
    <w:rsid w:val="003502DF"/>
    <w:rsid w:val="003532CD"/>
    <w:rsid w:val="0037112C"/>
    <w:rsid w:val="003732F9"/>
    <w:rsid w:val="00377F41"/>
    <w:rsid w:val="00385352"/>
    <w:rsid w:val="003869B1"/>
    <w:rsid w:val="0039318A"/>
    <w:rsid w:val="003A2A68"/>
    <w:rsid w:val="003A59BE"/>
    <w:rsid w:val="003B1CA2"/>
    <w:rsid w:val="003C0FDC"/>
    <w:rsid w:val="003C5C06"/>
    <w:rsid w:val="003C6F04"/>
    <w:rsid w:val="003D0086"/>
    <w:rsid w:val="003E1E34"/>
    <w:rsid w:val="003E3CF0"/>
    <w:rsid w:val="003E5336"/>
    <w:rsid w:val="003F19C0"/>
    <w:rsid w:val="003F5E89"/>
    <w:rsid w:val="00405396"/>
    <w:rsid w:val="004078A2"/>
    <w:rsid w:val="00407C2D"/>
    <w:rsid w:val="004119AD"/>
    <w:rsid w:val="00416207"/>
    <w:rsid w:val="0042062F"/>
    <w:rsid w:val="00422D5C"/>
    <w:rsid w:val="004321B6"/>
    <w:rsid w:val="00433523"/>
    <w:rsid w:val="00436EA5"/>
    <w:rsid w:val="00445B3D"/>
    <w:rsid w:val="00464C5C"/>
    <w:rsid w:val="00470F2F"/>
    <w:rsid w:val="00472F49"/>
    <w:rsid w:val="00480074"/>
    <w:rsid w:val="0048705F"/>
    <w:rsid w:val="00487664"/>
    <w:rsid w:val="00496ABA"/>
    <w:rsid w:val="004975BC"/>
    <w:rsid w:val="004A0D25"/>
    <w:rsid w:val="004A3A74"/>
    <w:rsid w:val="004A73B3"/>
    <w:rsid w:val="004B1011"/>
    <w:rsid w:val="004B1080"/>
    <w:rsid w:val="004D0FCD"/>
    <w:rsid w:val="004D359F"/>
    <w:rsid w:val="004D480D"/>
    <w:rsid w:val="004D5B2F"/>
    <w:rsid w:val="004E1602"/>
    <w:rsid w:val="004F057E"/>
    <w:rsid w:val="00513AD1"/>
    <w:rsid w:val="0051455E"/>
    <w:rsid w:val="005246F0"/>
    <w:rsid w:val="00535903"/>
    <w:rsid w:val="005447A8"/>
    <w:rsid w:val="00546E24"/>
    <w:rsid w:val="005477A0"/>
    <w:rsid w:val="005511BA"/>
    <w:rsid w:val="00553EDC"/>
    <w:rsid w:val="00556DF4"/>
    <w:rsid w:val="00560AEB"/>
    <w:rsid w:val="00560B5C"/>
    <w:rsid w:val="00574853"/>
    <w:rsid w:val="00576D6B"/>
    <w:rsid w:val="00584B71"/>
    <w:rsid w:val="00586445"/>
    <w:rsid w:val="00586CA7"/>
    <w:rsid w:val="005A1C81"/>
    <w:rsid w:val="005A2275"/>
    <w:rsid w:val="005A4449"/>
    <w:rsid w:val="005B04E9"/>
    <w:rsid w:val="005D0BF1"/>
    <w:rsid w:val="005D172C"/>
    <w:rsid w:val="005F51A4"/>
    <w:rsid w:val="005F5D08"/>
    <w:rsid w:val="00600D75"/>
    <w:rsid w:val="00602D4C"/>
    <w:rsid w:val="00610679"/>
    <w:rsid w:val="00622F03"/>
    <w:rsid w:val="00624F8C"/>
    <w:rsid w:val="00626A10"/>
    <w:rsid w:val="0063214C"/>
    <w:rsid w:val="00637232"/>
    <w:rsid w:val="00643DC7"/>
    <w:rsid w:val="00644600"/>
    <w:rsid w:val="00656F1B"/>
    <w:rsid w:val="0066070F"/>
    <w:rsid w:val="00664AB5"/>
    <w:rsid w:val="006658A7"/>
    <w:rsid w:val="0068310E"/>
    <w:rsid w:val="00690B97"/>
    <w:rsid w:val="006946E7"/>
    <w:rsid w:val="00696707"/>
    <w:rsid w:val="006A3206"/>
    <w:rsid w:val="006A7A29"/>
    <w:rsid w:val="006B0835"/>
    <w:rsid w:val="006B2FE7"/>
    <w:rsid w:val="006B624F"/>
    <w:rsid w:val="006D1ACE"/>
    <w:rsid w:val="006F2932"/>
    <w:rsid w:val="006F7AF1"/>
    <w:rsid w:val="006F7F7F"/>
    <w:rsid w:val="00700418"/>
    <w:rsid w:val="007204D3"/>
    <w:rsid w:val="00720578"/>
    <w:rsid w:val="0072263F"/>
    <w:rsid w:val="00733643"/>
    <w:rsid w:val="00741003"/>
    <w:rsid w:val="00745500"/>
    <w:rsid w:val="007510F6"/>
    <w:rsid w:val="00752BF6"/>
    <w:rsid w:val="00752EA4"/>
    <w:rsid w:val="00753627"/>
    <w:rsid w:val="00753AA9"/>
    <w:rsid w:val="00753F23"/>
    <w:rsid w:val="00757631"/>
    <w:rsid w:val="00757B28"/>
    <w:rsid w:val="00771FF2"/>
    <w:rsid w:val="00782C30"/>
    <w:rsid w:val="007856FE"/>
    <w:rsid w:val="00785AE3"/>
    <w:rsid w:val="00787E11"/>
    <w:rsid w:val="00791728"/>
    <w:rsid w:val="007961D0"/>
    <w:rsid w:val="007963D2"/>
    <w:rsid w:val="00796A69"/>
    <w:rsid w:val="00797BDA"/>
    <w:rsid w:val="007A0B49"/>
    <w:rsid w:val="007A1211"/>
    <w:rsid w:val="007A735C"/>
    <w:rsid w:val="007A7E86"/>
    <w:rsid w:val="007B072F"/>
    <w:rsid w:val="007B176B"/>
    <w:rsid w:val="007C755C"/>
    <w:rsid w:val="007D0F66"/>
    <w:rsid w:val="007D0F8B"/>
    <w:rsid w:val="007E54FB"/>
    <w:rsid w:val="007E69BE"/>
    <w:rsid w:val="007E7035"/>
    <w:rsid w:val="00805AA1"/>
    <w:rsid w:val="00816692"/>
    <w:rsid w:val="008173C8"/>
    <w:rsid w:val="00820F36"/>
    <w:rsid w:val="008235FD"/>
    <w:rsid w:val="00824A27"/>
    <w:rsid w:val="008258D6"/>
    <w:rsid w:val="0083036A"/>
    <w:rsid w:val="008329BE"/>
    <w:rsid w:val="00832B39"/>
    <w:rsid w:val="00835F3D"/>
    <w:rsid w:val="008436B3"/>
    <w:rsid w:val="00851CF4"/>
    <w:rsid w:val="008547EB"/>
    <w:rsid w:val="008574E7"/>
    <w:rsid w:val="00864968"/>
    <w:rsid w:val="00865A39"/>
    <w:rsid w:val="00865E07"/>
    <w:rsid w:val="00870481"/>
    <w:rsid w:val="00874641"/>
    <w:rsid w:val="00881AFE"/>
    <w:rsid w:val="00886294"/>
    <w:rsid w:val="00887CC3"/>
    <w:rsid w:val="008A3E00"/>
    <w:rsid w:val="008A5BC0"/>
    <w:rsid w:val="008B3926"/>
    <w:rsid w:val="008B6330"/>
    <w:rsid w:val="008B698A"/>
    <w:rsid w:val="008C03DC"/>
    <w:rsid w:val="008C0E1F"/>
    <w:rsid w:val="008C4622"/>
    <w:rsid w:val="008C7712"/>
    <w:rsid w:val="008D2C9E"/>
    <w:rsid w:val="008E15BA"/>
    <w:rsid w:val="008E7E53"/>
    <w:rsid w:val="009011B3"/>
    <w:rsid w:val="0091413E"/>
    <w:rsid w:val="00922162"/>
    <w:rsid w:val="00926D04"/>
    <w:rsid w:val="00932735"/>
    <w:rsid w:val="00934C95"/>
    <w:rsid w:val="00941A14"/>
    <w:rsid w:val="009422D3"/>
    <w:rsid w:val="00943C34"/>
    <w:rsid w:val="00946163"/>
    <w:rsid w:val="00946491"/>
    <w:rsid w:val="00947B66"/>
    <w:rsid w:val="00950788"/>
    <w:rsid w:val="00966556"/>
    <w:rsid w:val="00971BB5"/>
    <w:rsid w:val="009811AB"/>
    <w:rsid w:val="00982C93"/>
    <w:rsid w:val="00982EAA"/>
    <w:rsid w:val="00983C97"/>
    <w:rsid w:val="009955C4"/>
    <w:rsid w:val="009A59D1"/>
    <w:rsid w:val="009A612B"/>
    <w:rsid w:val="009A6713"/>
    <w:rsid w:val="009B306C"/>
    <w:rsid w:val="009B6BFD"/>
    <w:rsid w:val="009C6A12"/>
    <w:rsid w:val="009C7DB2"/>
    <w:rsid w:val="009E38D4"/>
    <w:rsid w:val="009F2BAA"/>
    <w:rsid w:val="009F7BDE"/>
    <w:rsid w:val="00A06189"/>
    <w:rsid w:val="00A10ADB"/>
    <w:rsid w:val="00A111A9"/>
    <w:rsid w:val="00A1159D"/>
    <w:rsid w:val="00A25413"/>
    <w:rsid w:val="00A27C89"/>
    <w:rsid w:val="00A51A02"/>
    <w:rsid w:val="00A527DF"/>
    <w:rsid w:val="00A652DF"/>
    <w:rsid w:val="00A67662"/>
    <w:rsid w:val="00A7071F"/>
    <w:rsid w:val="00A726A8"/>
    <w:rsid w:val="00A77BA1"/>
    <w:rsid w:val="00A85B03"/>
    <w:rsid w:val="00A90811"/>
    <w:rsid w:val="00A91DB5"/>
    <w:rsid w:val="00AB088E"/>
    <w:rsid w:val="00AB1BDB"/>
    <w:rsid w:val="00AC2145"/>
    <w:rsid w:val="00AC613E"/>
    <w:rsid w:val="00AC7C2E"/>
    <w:rsid w:val="00AD31AD"/>
    <w:rsid w:val="00AD7C30"/>
    <w:rsid w:val="00AE0D83"/>
    <w:rsid w:val="00AE1B14"/>
    <w:rsid w:val="00AE2C10"/>
    <w:rsid w:val="00AE6E9A"/>
    <w:rsid w:val="00AF4B8D"/>
    <w:rsid w:val="00B02473"/>
    <w:rsid w:val="00B07C19"/>
    <w:rsid w:val="00B12856"/>
    <w:rsid w:val="00B12DA4"/>
    <w:rsid w:val="00B14E79"/>
    <w:rsid w:val="00B16CE5"/>
    <w:rsid w:val="00B2212E"/>
    <w:rsid w:val="00B24E42"/>
    <w:rsid w:val="00B30BE3"/>
    <w:rsid w:val="00B32F89"/>
    <w:rsid w:val="00B346DD"/>
    <w:rsid w:val="00B36ECF"/>
    <w:rsid w:val="00B4145C"/>
    <w:rsid w:val="00B45C20"/>
    <w:rsid w:val="00B47E50"/>
    <w:rsid w:val="00B5477E"/>
    <w:rsid w:val="00B600DE"/>
    <w:rsid w:val="00B60F52"/>
    <w:rsid w:val="00B66ED4"/>
    <w:rsid w:val="00B73C76"/>
    <w:rsid w:val="00B750F2"/>
    <w:rsid w:val="00B8034E"/>
    <w:rsid w:val="00B84B07"/>
    <w:rsid w:val="00B856B6"/>
    <w:rsid w:val="00B90832"/>
    <w:rsid w:val="00B93CF6"/>
    <w:rsid w:val="00B97BE9"/>
    <w:rsid w:val="00BA084D"/>
    <w:rsid w:val="00BA503A"/>
    <w:rsid w:val="00BB1F4E"/>
    <w:rsid w:val="00BB2630"/>
    <w:rsid w:val="00BB2EA3"/>
    <w:rsid w:val="00BC017A"/>
    <w:rsid w:val="00BC2727"/>
    <w:rsid w:val="00BC32FF"/>
    <w:rsid w:val="00BC48BF"/>
    <w:rsid w:val="00BC6038"/>
    <w:rsid w:val="00BC6E8A"/>
    <w:rsid w:val="00BC7EEA"/>
    <w:rsid w:val="00BD22B1"/>
    <w:rsid w:val="00BD3B18"/>
    <w:rsid w:val="00BE0D92"/>
    <w:rsid w:val="00BE2362"/>
    <w:rsid w:val="00BE7ABC"/>
    <w:rsid w:val="00BF05AA"/>
    <w:rsid w:val="00C01ADE"/>
    <w:rsid w:val="00C01D18"/>
    <w:rsid w:val="00C0486F"/>
    <w:rsid w:val="00C04CB1"/>
    <w:rsid w:val="00C051CF"/>
    <w:rsid w:val="00C05762"/>
    <w:rsid w:val="00C06EE4"/>
    <w:rsid w:val="00C10F18"/>
    <w:rsid w:val="00C121EC"/>
    <w:rsid w:val="00C13B94"/>
    <w:rsid w:val="00C2190E"/>
    <w:rsid w:val="00C22477"/>
    <w:rsid w:val="00C2464C"/>
    <w:rsid w:val="00C31F24"/>
    <w:rsid w:val="00C34A26"/>
    <w:rsid w:val="00C4323F"/>
    <w:rsid w:val="00C45F42"/>
    <w:rsid w:val="00C501C9"/>
    <w:rsid w:val="00C50EE6"/>
    <w:rsid w:val="00C52A40"/>
    <w:rsid w:val="00C53EA4"/>
    <w:rsid w:val="00C5752F"/>
    <w:rsid w:val="00C625E1"/>
    <w:rsid w:val="00C62BD1"/>
    <w:rsid w:val="00C62E69"/>
    <w:rsid w:val="00C634E5"/>
    <w:rsid w:val="00C70135"/>
    <w:rsid w:val="00C7155E"/>
    <w:rsid w:val="00C727F2"/>
    <w:rsid w:val="00C72BDC"/>
    <w:rsid w:val="00C73099"/>
    <w:rsid w:val="00C80BF7"/>
    <w:rsid w:val="00C87114"/>
    <w:rsid w:val="00C957EC"/>
    <w:rsid w:val="00C96039"/>
    <w:rsid w:val="00CA191A"/>
    <w:rsid w:val="00CA24D4"/>
    <w:rsid w:val="00CA75BB"/>
    <w:rsid w:val="00CA7FC7"/>
    <w:rsid w:val="00CB433D"/>
    <w:rsid w:val="00CB7353"/>
    <w:rsid w:val="00CC1A35"/>
    <w:rsid w:val="00CC40D1"/>
    <w:rsid w:val="00CD7453"/>
    <w:rsid w:val="00CD7FB0"/>
    <w:rsid w:val="00CE2F37"/>
    <w:rsid w:val="00CE7152"/>
    <w:rsid w:val="00CE7BAA"/>
    <w:rsid w:val="00CF1AD6"/>
    <w:rsid w:val="00CF2994"/>
    <w:rsid w:val="00CF3E7A"/>
    <w:rsid w:val="00CF418F"/>
    <w:rsid w:val="00D017AB"/>
    <w:rsid w:val="00D03506"/>
    <w:rsid w:val="00D06944"/>
    <w:rsid w:val="00D17DDA"/>
    <w:rsid w:val="00D27035"/>
    <w:rsid w:val="00D37633"/>
    <w:rsid w:val="00D41149"/>
    <w:rsid w:val="00D45867"/>
    <w:rsid w:val="00D470E6"/>
    <w:rsid w:val="00D542DD"/>
    <w:rsid w:val="00D57C05"/>
    <w:rsid w:val="00D57CC3"/>
    <w:rsid w:val="00D6011E"/>
    <w:rsid w:val="00D60195"/>
    <w:rsid w:val="00D61041"/>
    <w:rsid w:val="00D66CA7"/>
    <w:rsid w:val="00D741F0"/>
    <w:rsid w:val="00D7457D"/>
    <w:rsid w:val="00D7542D"/>
    <w:rsid w:val="00D94D01"/>
    <w:rsid w:val="00DB250E"/>
    <w:rsid w:val="00DB68F4"/>
    <w:rsid w:val="00DB6C72"/>
    <w:rsid w:val="00DC0E99"/>
    <w:rsid w:val="00DC130F"/>
    <w:rsid w:val="00DC3C73"/>
    <w:rsid w:val="00DC410B"/>
    <w:rsid w:val="00DC529A"/>
    <w:rsid w:val="00DC6EB1"/>
    <w:rsid w:val="00DD77B9"/>
    <w:rsid w:val="00DE54D2"/>
    <w:rsid w:val="00DF396A"/>
    <w:rsid w:val="00E005BD"/>
    <w:rsid w:val="00E0112A"/>
    <w:rsid w:val="00E02050"/>
    <w:rsid w:val="00E02DD6"/>
    <w:rsid w:val="00E16215"/>
    <w:rsid w:val="00E171FA"/>
    <w:rsid w:val="00E216F4"/>
    <w:rsid w:val="00E236B2"/>
    <w:rsid w:val="00E304A2"/>
    <w:rsid w:val="00E30F03"/>
    <w:rsid w:val="00E35836"/>
    <w:rsid w:val="00E367CE"/>
    <w:rsid w:val="00E36B00"/>
    <w:rsid w:val="00E411E7"/>
    <w:rsid w:val="00E653E5"/>
    <w:rsid w:val="00E65AC2"/>
    <w:rsid w:val="00E65C5A"/>
    <w:rsid w:val="00E66302"/>
    <w:rsid w:val="00E66DFE"/>
    <w:rsid w:val="00E81DFF"/>
    <w:rsid w:val="00E83679"/>
    <w:rsid w:val="00E83FBF"/>
    <w:rsid w:val="00E92A42"/>
    <w:rsid w:val="00E95EDB"/>
    <w:rsid w:val="00EA1296"/>
    <w:rsid w:val="00EA1C4C"/>
    <w:rsid w:val="00EA39B3"/>
    <w:rsid w:val="00EA7ACA"/>
    <w:rsid w:val="00EB125E"/>
    <w:rsid w:val="00EC2727"/>
    <w:rsid w:val="00EC562C"/>
    <w:rsid w:val="00ED0D69"/>
    <w:rsid w:val="00ED1E48"/>
    <w:rsid w:val="00EE21D3"/>
    <w:rsid w:val="00EE444A"/>
    <w:rsid w:val="00EE46A1"/>
    <w:rsid w:val="00EF04E5"/>
    <w:rsid w:val="00EF0507"/>
    <w:rsid w:val="00EF1FA8"/>
    <w:rsid w:val="00EF602F"/>
    <w:rsid w:val="00F013E5"/>
    <w:rsid w:val="00F07974"/>
    <w:rsid w:val="00F12153"/>
    <w:rsid w:val="00F12D89"/>
    <w:rsid w:val="00F1343E"/>
    <w:rsid w:val="00F14212"/>
    <w:rsid w:val="00F157F1"/>
    <w:rsid w:val="00F17F77"/>
    <w:rsid w:val="00F207EE"/>
    <w:rsid w:val="00F20BD9"/>
    <w:rsid w:val="00F5289E"/>
    <w:rsid w:val="00F7141B"/>
    <w:rsid w:val="00F729BF"/>
    <w:rsid w:val="00F75380"/>
    <w:rsid w:val="00F75640"/>
    <w:rsid w:val="00F76FA7"/>
    <w:rsid w:val="00F80041"/>
    <w:rsid w:val="00F81725"/>
    <w:rsid w:val="00F818C4"/>
    <w:rsid w:val="00F94063"/>
    <w:rsid w:val="00F97F08"/>
    <w:rsid w:val="00FA0201"/>
    <w:rsid w:val="00FA650E"/>
    <w:rsid w:val="00FA6D51"/>
    <w:rsid w:val="00FB3990"/>
    <w:rsid w:val="00FB3E63"/>
    <w:rsid w:val="00FC03B9"/>
    <w:rsid w:val="00FC157F"/>
    <w:rsid w:val="00FC73D1"/>
    <w:rsid w:val="00FD66CF"/>
    <w:rsid w:val="00FD6811"/>
    <w:rsid w:val="00FE0162"/>
    <w:rsid w:val="00FE4BD7"/>
    <w:rsid w:val="00FE602C"/>
    <w:rsid w:val="00FF1F86"/>
    <w:rsid w:val="00FF3A3F"/>
    <w:rsid w:val="00FF4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186D1"/>
  <w15:chartTrackingRefBased/>
  <w15:docId w15:val="{C39F7211-2FE0-4704-BADD-FEAF9A66F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normaltextrun">
    <w:name w:val="normaltextrun"/>
    <w:basedOn w:val="DefaultParagraphFont"/>
    <w:rsid w:val="00075604"/>
  </w:style>
  <w:style w:type="character" w:customStyle="1" w:styleId="eop">
    <w:name w:val="eop"/>
    <w:basedOn w:val="DefaultParagraphFont"/>
    <w:rsid w:val="00075604"/>
  </w:style>
  <w:style w:type="paragraph" w:customStyle="1" w:styleId="paragraph">
    <w:name w:val="paragraph"/>
    <w:basedOn w:val="Normal"/>
    <w:rsid w:val="00075604"/>
    <w:pPr>
      <w:spacing w:before="100" w:beforeAutospacing="1" w:after="100" w:afterAutospacing="1"/>
    </w:pPr>
  </w:style>
  <w:style w:type="paragraph" w:styleId="Revision">
    <w:name w:val="Revision"/>
    <w:hidden/>
    <w:uiPriority w:val="99"/>
    <w:semiHidden/>
    <w:rsid w:val="007A0B49"/>
    <w:rPr>
      <w:sz w:val="24"/>
      <w:szCs w:val="24"/>
    </w:rPr>
  </w:style>
  <w:style w:type="character" w:styleId="Mention">
    <w:name w:val="Mention"/>
    <w:basedOn w:val="DefaultParagraphFont"/>
    <w:uiPriority w:val="99"/>
    <w:unhideWhenUsed/>
    <w:rsid w:val="004B10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9852955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58">
          <w:marLeft w:val="0"/>
          <w:marRight w:val="0"/>
          <w:marTop w:val="0"/>
          <w:marBottom w:val="0"/>
          <w:divBdr>
            <w:top w:val="none" w:sz="0" w:space="0" w:color="auto"/>
            <w:left w:val="none" w:sz="0" w:space="0" w:color="auto"/>
            <w:bottom w:val="none" w:sz="0" w:space="0" w:color="auto"/>
            <w:right w:val="none" w:sz="0" w:space="0" w:color="auto"/>
          </w:divBdr>
          <w:divsChild>
            <w:div w:id="1630935594">
              <w:marLeft w:val="0"/>
              <w:marRight w:val="0"/>
              <w:marTop w:val="0"/>
              <w:marBottom w:val="0"/>
              <w:divBdr>
                <w:top w:val="none" w:sz="0" w:space="0" w:color="auto"/>
                <w:left w:val="none" w:sz="0" w:space="0" w:color="auto"/>
                <w:bottom w:val="none" w:sz="0" w:space="0" w:color="auto"/>
                <w:right w:val="none" w:sz="0" w:space="0" w:color="auto"/>
              </w:divBdr>
            </w:div>
          </w:divsChild>
        </w:div>
        <w:div w:id="1985040580">
          <w:marLeft w:val="0"/>
          <w:marRight w:val="0"/>
          <w:marTop w:val="0"/>
          <w:marBottom w:val="0"/>
          <w:divBdr>
            <w:top w:val="none" w:sz="0" w:space="0" w:color="auto"/>
            <w:left w:val="none" w:sz="0" w:space="0" w:color="auto"/>
            <w:bottom w:val="none" w:sz="0" w:space="0" w:color="auto"/>
            <w:right w:val="none" w:sz="0" w:space="0" w:color="auto"/>
          </w:divBdr>
          <w:divsChild>
            <w:div w:id="666135106">
              <w:marLeft w:val="0"/>
              <w:marRight w:val="0"/>
              <w:marTop w:val="0"/>
              <w:marBottom w:val="0"/>
              <w:divBdr>
                <w:top w:val="none" w:sz="0" w:space="0" w:color="auto"/>
                <w:left w:val="none" w:sz="0" w:space="0" w:color="auto"/>
                <w:bottom w:val="none" w:sz="0" w:space="0" w:color="auto"/>
                <w:right w:val="none" w:sz="0" w:space="0" w:color="auto"/>
              </w:divBdr>
            </w:div>
            <w:div w:id="876502917">
              <w:marLeft w:val="0"/>
              <w:marRight w:val="0"/>
              <w:marTop w:val="0"/>
              <w:marBottom w:val="0"/>
              <w:divBdr>
                <w:top w:val="none" w:sz="0" w:space="0" w:color="auto"/>
                <w:left w:val="none" w:sz="0" w:space="0" w:color="auto"/>
                <w:bottom w:val="none" w:sz="0" w:space="0" w:color="auto"/>
                <w:right w:val="none" w:sz="0" w:space="0" w:color="auto"/>
              </w:divBdr>
            </w:div>
            <w:div w:id="1044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457069280">
      <w:bodyDiv w:val="1"/>
      <w:marLeft w:val="0"/>
      <w:marRight w:val="0"/>
      <w:marTop w:val="0"/>
      <w:marBottom w:val="0"/>
      <w:divBdr>
        <w:top w:val="none" w:sz="0" w:space="0" w:color="auto"/>
        <w:left w:val="none" w:sz="0" w:space="0" w:color="auto"/>
        <w:bottom w:val="none" w:sz="0" w:space="0" w:color="auto"/>
        <w:right w:val="none" w:sz="0" w:space="0" w:color="auto"/>
      </w:divBdr>
      <w:divsChild>
        <w:div w:id="731343018">
          <w:marLeft w:val="0"/>
          <w:marRight w:val="0"/>
          <w:marTop w:val="0"/>
          <w:marBottom w:val="0"/>
          <w:divBdr>
            <w:top w:val="none" w:sz="0" w:space="0" w:color="auto"/>
            <w:left w:val="none" w:sz="0" w:space="0" w:color="auto"/>
            <w:bottom w:val="none" w:sz="0" w:space="0" w:color="auto"/>
            <w:right w:val="none" w:sz="0" w:space="0" w:color="auto"/>
          </w:divBdr>
        </w:div>
        <w:div w:id="1455711612">
          <w:marLeft w:val="0"/>
          <w:marRight w:val="0"/>
          <w:marTop w:val="0"/>
          <w:marBottom w:val="0"/>
          <w:divBdr>
            <w:top w:val="none" w:sz="0" w:space="0" w:color="auto"/>
            <w:left w:val="none" w:sz="0" w:space="0" w:color="auto"/>
            <w:bottom w:val="none" w:sz="0" w:space="0" w:color="auto"/>
            <w:right w:val="none" w:sz="0" w:space="0" w:color="auto"/>
          </w:divBdr>
        </w:div>
        <w:div w:id="1994289371">
          <w:marLeft w:val="0"/>
          <w:marRight w:val="0"/>
          <w:marTop w:val="0"/>
          <w:marBottom w:val="0"/>
          <w:divBdr>
            <w:top w:val="none" w:sz="0" w:space="0" w:color="auto"/>
            <w:left w:val="none" w:sz="0" w:space="0" w:color="auto"/>
            <w:bottom w:val="none" w:sz="0" w:space="0" w:color="auto"/>
            <w:right w:val="none" w:sz="0" w:space="0" w:color="auto"/>
          </w:divBdr>
        </w:div>
      </w:divsChild>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588387018">
      <w:bodyDiv w:val="1"/>
      <w:marLeft w:val="0"/>
      <w:marRight w:val="0"/>
      <w:marTop w:val="0"/>
      <w:marBottom w:val="0"/>
      <w:divBdr>
        <w:top w:val="none" w:sz="0" w:space="0" w:color="auto"/>
        <w:left w:val="none" w:sz="0" w:space="0" w:color="auto"/>
        <w:bottom w:val="none" w:sz="0" w:space="0" w:color="auto"/>
        <w:right w:val="none" w:sz="0" w:space="0" w:color="auto"/>
      </w:divBdr>
      <w:divsChild>
        <w:div w:id="834227953">
          <w:marLeft w:val="0"/>
          <w:marRight w:val="0"/>
          <w:marTop w:val="0"/>
          <w:marBottom w:val="0"/>
          <w:divBdr>
            <w:top w:val="none" w:sz="0" w:space="0" w:color="auto"/>
            <w:left w:val="none" w:sz="0" w:space="0" w:color="auto"/>
            <w:bottom w:val="none" w:sz="0" w:space="0" w:color="auto"/>
            <w:right w:val="none" w:sz="0" w:space="0" w:color="auto"/>
          </w:divBdr>
          <w:divsChild>
            <w:div w:id="853614732">
              <w:marLeft w:val="0"/>
              <w:marRight w:val="0"/>
              <w:marTop w:val="0"/>
              <w:marBottom w:val="0"/>
              <w:divBdr>
                <w:top w:val="none" w:sz="0" w:space="0" w:color="auto"/>
                <w:left w:val="none" w:sz="0" w:space="0" w:color="auto"/>
                <w:bottom w:val="none" w:sz="0" w:space="0" w:color="auto"/>
                <w:right w:val="none" w:sz="0" w:space="0" w:color="auto"/>
              </w:divBdr>
            </w:div>
            <w:div w:id="19530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72260682">
      <w:bodyDiv w:val="1"/>
      <w:marLeft w:val="0"/>
      <w:marRight w:val="0"/>
      <w:marTop w:val="0"/>
      <w:marBottom w:val="0"/>
      <w:divBdr>
        <w:top w:val="none" w:sz="0" w:space="0" w:color="auto"/>
        <w:left w:val="none" w:sz="0" w:space="0" w:color="auto"/>
        <w:bottom w:val="none" w:sz="0" w:space="0" w:color="auto"/>
        <w:right w:val="none" w:sz="0" w:space="0" w:color="auto"/>
      </w:divBdr>
      <w:divsChild>
        <w:div w:id="505747404">
          <w:marLeft w:val="0"/>
          <w:marRight w:val="0"/>
          <w:marTop w:val="0"/>
          <w:marBottom w:val="0"/>
          <w:divBdr>
            <w:top w:val="none" w:sz="0" w:space="0" w:color="auto"/>
            <w:left w:val="none" w:sz="0" w:space="0" w:color="auto"/>
            <w:bottom w:val="none" w:sz="0" w:space="0" w:color="auto"/>
            <w:right w:val="none" w:sz="0" w:space="0" w:color="auto"/>
          </w:divBdr>
          <w:divsChild>
            <w:div w:id="186869481">
              <w:marLeft w:val="0"/>
              <w:marRight w:val="0"/>
              <w:marTop w:val="0"/>
              <w:marBottom w:val="0"/>
              <w:divBdr>
                <w:top w:val="none" w:sz="0" w:space="0" w:color="auto"/>
                <w:left w:val="none" w:sz="0" w:space="0" w:color="auto"/>
                <w:bottom w:val="none" w:sz="0" w:space="0" w:color="auto"/>
                <w:right w:val="none" w:sz="0" w:space="0" w:color="auto"/>
              </w:divBdr>
            </w:div>
            <w:div w:id="7101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77786371">
      <w:bodyDiv w:val="1"/>
      <w:marLeft w:val="0"/>
      <w:marRight w:val="0"/>
      <w:marTop w:val="0"/>
      <w:marBottom w:val="0"/>
      <w:divBdr>
        <w:top w:val="none" w:sz="0" w:space="0" w:color="auto"/>
        <w:left w:val="none" w:sz="0" w:space="0" w:color="auto"/>
        <w:bottom w:val="none" w:sz="0" w:space="0" w:color="auto"/>
        <w:right w:val="none" w:sz="0" w:space="0" w:color="auto"/>
      </w:divBdr>
      <w:divsChild>
        <w:div w:id="493643068">
          <w:marLeft w:val="0"/>
          <w:marRight w:val="0"/>
          <w:marTop w:val="0"/>
          <w:marBottom w:val="0"/>
          <w:divBdr>
            <w:top w:val="none" w:sz="0" w:space="0" w:color="auto"/>
            <w:left w:val="none" w:sz="0" w:space="0" w:color="auto"/>
            <w:bottom w:val="none" w:sz="0" w:space="0" w:color="auto"/>
            <w:right w:val="none" w:sz="0" w:space="0" w:color="auto"/>
          </w:divBdr>
        </w:div>
        <w:div w:id="1115755227">
          <w:marLeft w:val="0"/>
          <w:marRight w:val="0"/>
          <w:marTop w:val="0"/>
          <w:marBottom w:val="0"/>
          <w:divBdr>
            <w:top w:val="none" w:sz="0" w:space="0" w:color="auto"/>
            <w:left w:val="none" w:sz="0" w:space="0" w:color="auto"/>
            <w:bottom w:val="none" w:sz="0" w:space="0" w:color="auto"/>
            <w:right w:val="none" w:sz="0" w:space="0" w:color="auto"/>
          </w:divBdr>
        </w:div>
        <w:div w:id="1391004007">
          <w:marLeft w:val="0"/>
          <w:marRight w:val="0"/>
          <w:marTop w:val="0"/>
          <w:marBottom w:val="0"/>
          <w:divBdr>
            <w:top w:val="none" w:sz="0" w:space="0" w:color="auto"/>
            <w:left w:val="none" w:sz="0" w:space="0" w:color="auto"/>
            <w:bottom w:val="none" w:sz="0" w:space="0" w:color="auto"/>
            <w:right w:val="none" w:sz="0" w:space="0" w:color="auto"/>
          </w:divBdr>
        </w:div>
        <w:div w:id="1488550259">
          <w:marLeft w:val="0"/>
          <w:marRight w:val="0"/>
          <w:marTop w:val="0"/>
          <w:marBottom w:val="0"/>
          <w:divBdr>
            <w:top w:val="none" w:sz="0" w:space="0" w:color="auto"/>
            <w:left w:val="none" w:sz="0" w:space="0" w:color="auto"/>
            <w:bottom w:val="none" w:sz="0" w:space="0" w:color="auto"/>
            <w:right w:val="none" w:sz="0" w:space="0" w:color="auto"/>
          </w:divBdr>
        </w:div>
        <w:div w:id="1973362631">
          <w:marLeft w:val="0"/>
          <w:marRight w:val="0"/>
          <w:marTop w:val="0"/>
          <w:marBottom w:val="0"/>
          <w:divBdr>
            <w:top w:val="none" w:sz="0" w:space="0" w:color="auto"/>
            <w:left w:val="none" w:sz="0" w:space="0" w:color="auto"/>
            <w:bottom w:val="none" w:sz="0" w:space="0" w:color="auto"/>
            <w:right w:val="none" w:sz="0" w:space="0" w:color="auto"/>
          </w:divBdr>
        </w:div>
      </w:divsChild>
    </w:div>
    <w:div w:id="1609656891">
      <w:bodyDiv w:val="1"/>
      <w:marLeft w:val="0"/>
      <w:marRight w:val="0"/>
      <w:marTop w:val="0"/>
      <w:marBottom w:val="0"/>
      <w:divBdr>
        <w:top w:val="none" w:sz="0" w:space="0" w:color="auto"/>
        <w:left w:val="none" w:sz="0" w:space="0" w:color="auto"/>
        <w:bottom w:val="none" w:sz="0" w:space="0" w:color="auto"/>
        <w:right w:val="none" w:sz="0" w:space="0" w:color="auto"/>
      </w:divBdr>
      <w:divsChild>
        <w:div w:id="13195362">
          <w:marLeft w:val="0"/>
          <w:marRight w:val="0"/>
          <w:marTop w:val="0"/>
          <w:marBottom w:val="0"/>
          <w:divBdr>
            <w:top w:val="none" w:sz="0" w:space="0" w:color="auto"/>
            <w:left w:val="none" w:sz="0" w:space="0" w:color="auto"/>
            <w:bottom w:val="none" w:sz="0" w:space="0" w:color="auto"/>
            <w:right w:val="none" w:sz="0" w:space="0" w:color="auto"/>
          </w:divBdr>
          <w:divsChild>
            <w:div w:id="1173951222">
              <w:marLeft w:val="0"/>
              <w:marRight w:val="0"/>
              <w:marTop w:val="0"/>
              <w:marBottom w:val="0"/>
              <w:divBdr>
                <w:top w:val="none" w:sz="0" w:space="0" w:color="auto"/>
                <w:left w:val="none" w:sz="0" w:space="0" w:color="auto"/>
                <w:bottom w:val="none" w:sz="0" w:space="0" w:color="auto"/>
                <w:right w:val="none" w:sz="0" w:space="0" w:color="auto"/>
              </w:divBdr>
            </w:div>
          </w:divsChild>
        </w:div>
        <w:div w:id="176771555">
          <w:marLeft w:val="0"/>
          <w:marRight w:val="0"/>
          <w:marTop w:val="0"/>
          <w:marBottom w:val="0"/>
          <w:divBdr>
            <w:top w:val="none" w:sz="0" w:space="0" w:color="auto"/>
            <w:left w:val="none" w:sz="0" w:space="0" w:color="auto"/>
            <w:bottom w:val="none" w:sz="0" w:space="0" w:color="auto"/>
            <w:right w:val="none" w:sz="0" w:space="0" w:color="auto"/>
          </w:divBdr>
          <w:divsChild>
            <w:div w:id="804392130">
              <w:marLeft w:val="0"/>
              <w:marRight w:val="0"/>
              <w:marTop w:val="0"/>
              <w:marBottom w:val="0"/>
              <w:divBdr>
                <w:top w:val="none" w:sz="0" w:space="0" w:color="auto"/>
                <w:left w:val="none" w:sz="0" w:space="0" w:color="auto"/>
                <w:bottom w:val="none" w:sz="0" w:space="0" w:color="auto"/>
                <w:right w:val="none" w:sz="0" w:space="0" w:color="auto"/>
              </w:divBdr>
            </w:div>
            <w:div w:id="1095783613">
              <w:marLeft w:val="0"/>
              <w:marRight w:val="0"/>
              <w:marTop w:val="0"/>
              <w:marBottom w:val="0"/>
              <w:divBdr>
                <w:top w:val="none" w:sz="0" w:space="0" w:color="auto"/>
                <w:left w:val="none" w:sz="0" w:space="0" w:color="auto"/>
                <w:bottom w:val="none" w:sz="0" w:space="0" w:color="auto"/>
                <w:right w:val="none" w:sz="0" w:space="0" w:color="auto"/>
              </w:divBdr>
            </w:div>
            <w:div w:id="20693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9515">
      <w:bodyDiv w:val="1"/>
      <w:marLeft w:val="0"/>
      <w:marRight w:val="0"/>
      <w:marTop w:val="0"/>
      <w:marBottom w:val="0"/>
      <w:divBdr>
        <w:top w:val="none" w:sz="0" w:space="0" w:color="auto"/>
        <w:left w:val="none" w:sz="0" w:space="0" w:color="auto"/>
        <w:bottom w:val="none" w:sz="0" w:space="0" w:color="auto"/>
        <w:right w:val="none" w:sz="0" w:space="0" w:color="auto"/>
      </w:divBdr>
      <w:divsChild>
        <w:div w:id="476267725">
          <w:marLeft w:val="0"/>
          <w:marRight w:val="0"/>
          <w:marTop w:val="0"/>
          <w:marBottom w:val="0"/>
          <w:divBdr>
            <w:top w:val="none" w:sz="0" w:space="0" w:color="auto"/>
            <w:left w:val="none" w:sz="0" w:space="0" w:color="auto"/>
            <w:bottom w:val="none" w:sz="0" w:space="0" w:color="auto"/>
            <w:right w:val="none" w:sz="0" w:space="0" w:color="auto"/>
          </w:divBdr>
          <w:divsChild>
            <w:div w:id="376852220">
              <w:marLeft w:val="0"/>
              <w:marRight w:val="0"/>
              <w:marTop w:val="0"/>
              <w:marBottom w:val="0"/>
              <w:divBdr>
                <w:top w:val="none" w:sz="0" w:space="0" w:color="auto"/>
                <w:left w:val="none" w:sz="0" w:space="0" w:color="auto"/>
                <w:bottom w:val="none" w:sz="0" w:space="0" w:color="auto"/>
                <w:right w:val="none" w:sz="0" w:space="0" w:color="auto"/>
              </w:divBdr>
            </w:div>
            <w:div w:id="510416879">
              <w:marLeft w:val="0"/>
              <w:marRight w:val="0"/>
              <w:marTop w:val="0"/>
              <w:marBottom w:val="0"/>
              <w:divBdr>
                <w:top w:val="none" w:sz="0" w:space="0" w:color="auto"/>
                <w:left w:val="none" w:sz="0" w:space="0" w:color="auto"/>
                <w:bottom w:val="none" w:sz="0" w:space="0" w:color="auto"/>
                <w:right w:val="none" w:sz="0" w:space="0" w:color="auto"/>
              </w:divBdr>
            </w:div>
            <w:div w:id="768962901">
              <w:marLeft w:val="0"/>
              <w:marRight w:val="0"/>
              <w:marTop w:val="0"/>
              <w:marBottom w:val="0"/>
              <w:divBdr>
                <w:top w:val="none" w:sz="0" w:space="0" w:color="auto"/>
                <w:left w:val="none" w:sz="0" w:space="0" w:color="auto"/>
                <w:bottom w:val="none" w:sz="0" w:space="0" w:color="auto"/>
                <w:right w:val="none" w:sz="0" w:space="0" w:color="auto"/>
              </w:divBdr>
            </w:div>
            <w:div w:id="9315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5578">
      <w:bodyDiv w:val="1"/>
      <w:marLeft w:val="0"/>
      <w:marRight w:val="0"/>
      <w:marTop w:val="0"/>
      <w:marBottom w:val="0"/>
      <w:divBdr>
        <w:top w:val="none" w:sz="0" w:space="0" w:color="auto"/>
        <w:left w:val="none" w:sz="0" w:space="0" w:color="auto"/>
        <w:bottom w:val="none" w:sz="0" w:space="0" w:color="auto"/>
        <w:right w:val="none" w:sz="0" w:space="0" w:color="auto"/>
      </w:divBdr>
      <w:divsChild>
        <w:div w:id="1810904098">
          <w:marLeft w:val="0"/>
          <w:marRight w:val="0"/>
          <w:marTop w:val="0"/>
          <w:marBottom w:val="0"/>
          <w:divBdr>
            <w:top w:val="none" w:sz="0" w:space="0" w:color="auto"/>
            <w:left w:val="none" w:sz="0" w:space="0" w:color="auto"/>
            <w:bottom w:val="none" w:sz="0" w:space="0" w:color="auto"/>
            <w:right w:val="none" w:sz="0" w:space="0" w:color="auto"/>
          </w:divBdr>
          <w:divsChild>
            <w:div w:id="1045905153">
              <w:marLeft w:val="0"/>
              <w:marRight w:val="0"/>
              <w:marTop w:val="0"/>
              <w:marBottom w:val="0"/>
              <w:divBdr>
                <w:top w:val="none" w:sz="0" w:space="0" w:color="auto"/>
                <w:left w:val="none" w:sz="0" w:space="0" w:color="auto"/>
                <w:bottom w:val="none" w:sz="0" w:space="0" w:color="auto"/>
                <w:right w:val="none" w:sz="0" w:space="0" w:color="auto"/>
              </w:divBdr>
            </w:div>
            <w:div w:id="1666203994">
              <w:marLeft w:val="0"/>
              <w:marRight w:val="0"/>
              <w:marTop w:val="0"/>
              <w:marBottom w:val="0"/>
              <w:divBdr>
                <w:top w:val="none" w:sz="0" w:space="0" w:color="auto"/>
                <w:left w:val="none" w:sz="0" w:space="0" w:color="auto"/>
                <w:bottom w:val="none" w:sz="0" w:space="0" w:color="auto"/>
                <w:right w:val="none" w:sz="0" w:space="0" w:color="auto"/>
              </w:divBdr>
            </w:div>
            <w:div w:id="1796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065">
      <w:bodyDiv w:val="1"/>
      <w:marLeft w:val="0"/>
      <w:marRight w:val="0"/>
      <w:marTop w:val="0"/>
      <w:marBottom w:val="0"/>
      <w:divBdr>
        <w:top w:val="none" w:sz="0" w:space="0" w:color="auto"/>
        <w:left w:val="none" w:sz="0" w:space="0" w:color="auto"/>
        <w:bottom w:val="none" w:sz="0" w:space="0" w:color="auto"/>
        <w:right w:val="none" w:sz="0" w:space="0" w:color="auto"/>
      </w:divBdr>
      <w:divsChild>
        <w:div w:id="1565918591">
          <w:marLeft w:val="0"/>
          <w:marRight w:val="0"/>
          <w:marTop w:val="0"/>
          <w:marBottom w:val="0"/>
          <w:divBdr>
            <w:top w:val="none" w:sz="0" w:space="0" w:color="auto"/>
            <w:left w:val="none" w:sz="0" w:space="0" w:color="auto"/>
            <w:bottom w:val="none" w:sz="0" w:space="0" w:color="auto"/>
            <w:right w:val="none" w:sz="0" w:space="0" w:color="auto"/>
          </w:divBdr>
        </w:div>
        <w:div w:id="1806315259">
          <w:marLeft w:val="0"/>
          <w:marRight w:val="0"/>
          <w:marTop w:val="0"/>
          <w:marBottom w:val="0"/>
          <w:divBdr>
            <w:top w:val="none" w:sz="0" w:space="0" w:color="auto"/>
            <w:left w:val="none" w:sz="0" w:space="0" w:color="auto"/>
            <w:bottom w:val="none" w:sz="0" w:space="0" w:color="auto"/>
            <w:right w:val="none" w:sz="0" w:space="0" w:color="auto"/>
          </w:divBdr>
        </w:div>
      </w:divsChild>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9DE2D90237434BB5F928A29A9E673B" ma:contentTypeVersion="4" ma:contentTypeDescription="Create a new document." ma:contentTypeScope="" ma:versionID="ebe1cd5795ebf5fbfd457f6045ec00dc">
  <xsd:schema xmlns:xsd="http://www.w3.org/2001/XMLSchema" xmlns:xs="http://www.w3.org/2001/XMLSchema" xmlns:p="http://schemas.microsoft.com/office/2006/metadata/properties" xmlns:ns2="505e72c9-4db6-4d30-9694-399ca63f51dd" xmlns:ns3="245b56f9-2df5-4c0f-b2d4-0668640ed27b" targetNamespace="http://schemas.microsoft.com/office/2006/metadata/properties" ma:root="true" ma:fieldsID="25c79425162448b90817f58d1e5c3b2e" ns2:_="" ns3:_="">
    <xsd:import namespace="505e72c9-4db6-4d30-9694-399ca63f51dd"/>
    <xsd:import namespace="245b56f9-2df5-4c0f-b2d4-0668640ed2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e72c9-4db6-4d30-9694-399ca63f5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b56f9-2df5-4c0f-b2d4-0668640ed2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308CDB-C1BF-432F-826D-3A7D6E27E5F9}">
  <ds:schemaRefs>
    <ds:schemaRef ds:uri="http://schemas.microsoft.com/sharepoint/v3/contenttype/forms"/>
  </ds:schemaRefs>
</ds:datastoreItem>
</file>

<file path=customXml/itemProps2.xml><?xml version="1.0" encoding="utf-8"?>
<ds:datastoreItem xmlns:ds="http://schemas.openxmlformats.org/officeDocument/2006/customXml" ds:itemID="{057530EC-27BB-4761-871E-88824C663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e72c9-4db6-4d30-9694-399ca63f51dd"/>
    <ds:schemaRef ds:uri="245b56f9-2df5-4c0f-b2d4-0668640ed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67D08-B8C1-4B62-AC39-9ABA0805C4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1434</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Ade Akitoye</cp:lastModifiedBy>
  <cp:revision>15</cp:revision>
  <cp:lastPrinted>2014-07-07T10:36:00Z</cp:lastPrinted>
  <dcterms:created xsi:type="dcterms:W3CDTF">2023-08-24T14:04:00Z</dcterms:created>
  <dcterms:modified xsi:type="dcterms:W3CDTF">2023-08-24T14:13:00Z</dcterms:modified>
</cp:coreProperties>
</file>