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399B8" w14:textId="77777777" w:rsidR="007B5FCB" w:rsidRDefault="004E1E95">
      <w:pPr>
        <w:pStyle w:val="Title"/>
        <w:rPr>
          <w:rFonts w:ascii="Arial" w:hAnsi="Arial" w:cs="Arial"/>
          <w:b/>
          <w:bCs/>
          <w:i w:val="0"/>
          <w:iCs w:val="0"/>
        </w:rPr>
      </w:pPr>
      <w:smartTag w:uri="urn:schemas-microsoft-com:office:smarttags" w:element="place">
        <w:smartTag w:uri="urn:schemas-microsoft-com:office:smarttags" w:element="City">
          <w:r>
            <w:rPr>
              <w:rFonts w:ascii="Arial" w:hAnsi="Arial" w:cs="Arial"/>
              <w:b/>
              <w:bCs/>
              <w:i w:val="0"/>
              <w:iCs w:val="0"/>
            </w:rPr>
            <w:t>London</w:t>
          </w:r>
        </w:smartTag>
      </w:smartTag>
      <w:r>
        <w:rPr>
          <w:rFonts w:ascii="Arial" w:hAnsi="Arial" w:cs="Arial"/>
          <w:b/>
          <w:bCs/>
          <w:i w:val="0"/>
          <w:iCs w:val="0"/>
        </w:rPr>
        <w:t xml:space="preserve"> Borough of Havering </w:t>
      </w:r>
    </w:p>
    <w:p w14:paraId="14CD1E75" w14:textId="77777777" w:rsidR="000C3CB1" w:rsidRDefault="000C3CB1" w:rsidP="000C3CB1">
      <w:pPr>
        <w:pStyle w:val="Title"/>
        <w:rPr>
          <w:rFonts w:ascii="Arial" w:hAnsi="Arial" w:cs="Arial"/>
          <w:b/>
          <w:bCs/>
          <w:i w:val="0"/>
          <w:iCs w:val="0"/>
        </w:rPr>
      </w:pPr>
      <w:r>
        <w:rPr>
          <w:rFonts w:ascii="Arial" w:hAnsi="Arial" w:cs="Arial"/>
          <w:b/>
          <w:bCs/>
          <w:i w:val="0"/>
          <w:iCs w:val="0"/>
        </w:rPr>
        <w:t>Children, Adults &amp; Housing Directorate</w:t>
      </w:r>
    </w:p>
    <w:p w14:paraId="1C1636AA" w14:textId="77777777" w:rsidR="004E1E95" w:rsidRDefault="004E1E95">
      <w:pPr>
        <w:pStyle w:val="Title"/>
        <w:rPr>
          <w:rFonts w:ascii="Arial" w:hAnsi="Arial" w:cs="Arial"/>
          <w:b/>
          <w:bCs/>
          <w:i w:val="0"/>
          <w:iCs w:val="0"/>
        </w:rPr>
      </w:pPr>
    </w:p>
    <w:p w14:paraId="1B3BC82A" w14:textId="77777777" w:rsidR="004E1E95" w:rsidRDefault="00D71B75">
      <w:pPr>
        <w:pStyle w:val="Title"/>
        <w:rPr>
          <w:rFonts w:ascii="Arial" w:hAnsi="Arial" w:cs="Arial"/>
          <w:b/>
          <w:bCs/>
          <w:i w:val="0"/>
          <w:iCs w:val="0"/>
        </w:rPr>
      </w:pPr>
      <w:r>
        <w:rPr>
          <w:rFonts w:ascii="Arial" w:hAnsi="Arial" w:cs="Arial"/>
          <w:b/>
          <w:bCs/>
          <w:i w:val="0"/>
          <w:iCs w:val="0"/>
        </w:rPr>
        <w:t xml:space="preserve">Benchmark </w:t>
      </w:r>
      <w:r w:rsidR="007B5FCB">
        <w:rPr>
          <w:rFonts w:ascii="Arial" w:hAnsi="Arial" w:cs="Arial"/>
          <w:b/>
          <w:bCs/>
          <w:i w:val="0"/>
          <w:iCs w:val="0"/>
        </w:rPr>
        <w:t>Job P</w:t>
      </w:r>
      <w:r w:rsidR="004E1E95">
        <w:rPr>
          <w:rFonts w:ascii="Arial" w:hAnsi="Arial" w:cs="Arial"/>
          <w:b/>
          <w:bCs/>
          <w:i w:val="0"/>
          <w:iCs w:val="0"/>
        </w:rPr>
        <w:t>rofile</w:t>
      </w:r>
    </w:p>
    <w:p w14:paraId="5F7AB3C5" w14:textId="77777777" w:rsidR="004E1E95" w:rsidRDefault="004E1E95">
      <w:pPr>
        <w:pStyle w:val="Title"/>
        <w:rPr>
          <w:rFonts w:ascii="Arial" w:hAnsi="Arial" w:cs="Arial"/>
          <w:b/>
          <w:bCs/>
          <w:i w:val="0"/>
          <w:iCs w:val="0"/>
        </w:rPr>
      </w:pPr>
    </w:p>
    <w:p w14:paraId="014F7578" w14:textId="77777777" w:rsidR="004E1E95" w:rsidRDefault="004E1E95">
      <w:pPr>
        <w:jc w:val="center"/>
        <w:rPr>
          <w:rFonts w:ascii="Arial" w:hAnsi="Arial" w:cs="Arial"/>
        </w:rPr>
      </w:pPr>
    </w:p>
    <w:p w14:paraId="605A3B75" w14:textId="77777777" w:rsidR="004E1E95" w:rsidRDefault="00D71B75">
      <w:pPr>
        <w:rPr>
          <w:rFonts w:ascii="Arial" w:hAnsi="Arial" w:cs="Arial"/>
        </w:rPr>
      </w:pPr>
      <w:r>
        <w:rPr>
          <w:rFonts w:ascii="Arial" w:hAnsi="Arial" w:cs="Arial"/>
          <w:b/>
        </w:rPr>
        <w:t>Job T</w:t>
      </w:r>
      <w:r w:rsidR="004E1E95">
        <w:rPr>
          <w:rFonts w:ascii="Arial" w:hAnsi="Arial" w:cs="Arial"/>
          <w:b/>
        </w:rPr>
        <w:t>itle:</w:t>
      </w:r>
      <w:r w:rsidR="004E1E95">
        <w:rPr>
          <w:rFonts w:ascii="Arial" w:hAnsi="Arial" w:cs="Arial"/>
        </w:rPr>
        <w:tab/>
      </w:r>
      <w:r w:rsidR="004E1E95">
        <w:rPr>
          <w:rFonts w:ascii="Arial" w:hAnsi="Arial" w:cs="Arial"/>
        </w:rPr>
        <w:tab/>
      </w:r>
      <w:r w:rsidR="004E1E95">
        <w:rPr>
          <w:rFonts w:ascii="Arial" w:hAnsi="Arial" w:cs="Arial"/>
        </w:rPr>
        <w:tab/>
        <w:t>ICT Technician</w:t>
      </w:r>
    </w:p>
    <w:p w14:paraId="00A7E08F" w14:textId="77777777" w:rsidR="004E1E95" w:rsidRDefault="004E1E9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bookmarkStart w:id="0" w:name="_GoBack"/>
      <w:bookmarkEnd w:id="0"/>
    </w:p>
    <w:p w14:paraId="435E7FDA" w14:textId="77777777" w:rsidR="004E1E95" w:rsidRDefault="004E1E95">
      <w:pPr>
        <w:rPr>
          <w:rFonts w:ascii="Arial" w:hAnsi="Arial" w:cs="Arial"/>
        </w:rPr>
      </w:pPr>
      <w:r>
        <w:rPr>
          <w:rFonts w:ascii="Arial" w:hAnsi="Arial" w:cs="Arial"/>
          <w:b/>
        </w:rPr>
        <w:t>Grade</w:t>
      </w:r>
      <w:r>
        <w:rPr>
          <w:rFonts w:ascii="Arial" w:hAnsi="Arial" w:cs="Arial"/>
        </w:rPr>
        <w:t>:</w:t>
      </w:r>
      <w:r>
        <w:rPr>
          <w:rFonts w:ascii="Arial" w:hAnsi="Arial" w:cs="Arial"/>
        </w:rPr>
        <w:tab/>
      </w:r>
      <w:r>
        <w:rPr>
          <w:rFonts w:ascii="Arial" w:hAnsi="Arial" w:cs="Arial"/>
        </w:rPr>
        <w:tab/>
      </w:r>
      <w:r>
        <w:rPr>
          <w:rFonts w:ascii="Arial" w:hAnsi="Arial" w:cs="Arial"/>
        </w:rPr>
        <w:tab/>
      </w:r>
      <w:r w:rsidR="00DE0F1A">
        <w:rPr>
          <w:rFonts w:ascii="Arial" w:hAnsi="Arial" w:cs="Arial"/>
        </w:rPr>
        <w:t>Grade 3</w:t>
      </w:r>
      <w:r w:rsidR="002B2C84">
        <w:rPr>
          <w:rFonts w:ascii="Arial" w:hAnsi="Arial" w:cs="Arial"/>
        </w:rPr>
        <w:t xml:space="preserve"> (Point 5 – 9)</w:t>
      </w:r>
    </w:p>
    <w:p w14:paraId="1B5BA6FD" w14:textId="77777777" w:rsidR="004E1E95" w:rsidRDefault="004E1E95">
      <w:pPr>
        <w:rPr>
          <w:rFonts w:ascii="Arial" w:hAnsi="Arial" w:cs="Arial"/>
        </w:rPr>
      </w:pPr>
    </w:p>
    <w:p w14:paraId="26220038" w14:textId="77777777" w:rsidR="004E1E95" w:rsidRDefault="00DE0F1A">
      <w:pPr>
        <w:rPr>
          <w:rFonts w:ascii="Arial" w:hAnsi="Arial" w:cs="Arial"/>
        </w:rPr>
      </w:pPr>
      <w:r>
        <w:rPr>
          <w:rFonts w:ascii="Arial" w:hAnsi="Arial" w:cs="Arial"/>
          <w:b/>
        </w:rPr>
        <w:t>Model No</w:t>
      </w:r>
      <w:r w:rsidR="004E1E95">
        <w:rPr>
          <w:rFonts w:ascii="Arial" w:hAnsi="Arial" w:cs="Arial"/>
          <w:b/>
        </w:rPr>
        <w:t>:</w:t>
      </w:r>
      <w:r w:rsidR="004E1E95">
        <w:rPr>
          <w:rFonts w:ascii="Arial" w:hAnsi="Arial" w:cs="Arial"/>
        </w:rPr>
        <w:tab/>
      </w:r>
      <w:r w:rsidR="004E1E95">
        <w:rPr>
          <w:rFonts w:ascii="Arial" w:hAnsi="Arial" w:cs="Arial"/>
        </w:rPr>
        <w:tab/>
      </w:r>
      <w:r w:rsidR="004E1E95">
        <w:rPr>
          <w:rFonts w:ascii="Arial" w:hAnsi="Arial" w:cs="Arial"/>
        </w:rPr>
        <w:tab/>
      </w:r>
      <w:r w:rsidRPr="00DE0F1A">
        <w:rPr>
          <w:rFonts w:ascii="Arial" w:hAnsi="Arial" w:cs="Arial"/>
          <w:iCs/>
        </w:rPr>
        <w:t>23</w:t>
      </w:r>
      <w:r w:rsidR="004E1E95" w:rsidRPr="00DE0F1A">
        <w:rPr>
          <w:rFonts w:ascii="Arial" w:hAnsi="Arial" w:cs="Arial"/>
        </w:rPr>
        <w:t xml:space="preserve"> </w:t>
      </w:r>
    </w:p>
    <w:p w14:paraId="016F22B0" w14:textId="77777777" w:rsidR="004E1E95" w:rsidRDefault="004E1E95">
      <w:pPr>
        <w:rPr>
          <w:rFonts w:ascii="Arial" w:hAnsi="Arial" w:cs="Arial"/>
          <w:b/>
          <w:i/>
          <w:iCs/>
        </w:rPr>
      </w:pPr>
    </w:p>
    <w:p w14:paraId="762DE2B0" w14:textId="77777777" w:rsidR="004E4758" w:rsidRDefault="00D71B75" w:rsidP="004E4758">
      <w:pPr>
        <w:rPr>
          <w:rFonts w:ascii="Arial" w:hAnsi="Arial" w:cs="Arial"/>
          <w:iCs/>
        </w:rPr>
      </w:pPr>
      <w:r>
        <w:rPr>
          <w:rFonts w:ascii="Arial" w:hAnsi="Arial" w:cs="Arial"/>
          <w:b/>
        </w:rPr>
        <w:t>Reports T</w:t>
      </w:r>
      <w:r w:rsidR="004E1E95">
        <w:rPr>
          <w:rFonts w:ascii="Arial" w:hAnsi="Arial" w:cs="Arial"/>
          <w:b/>
        </w:rPr>
        <w:t>o</w:t>
      </w:r>
      <w:r w:rsidR="004E1E95">
        <w:rPr>
          <w:rFonts w:ascii="Arial" w:hAnsi="Arial" w:cs="Arial"/>
        </w:rPr>
        <w:t>:</w:t>
      </w:r>
      <w:r w:rsidR="004E1E95">
        <w:rPr>
          <w:rFonts w:ascii="Arial" w:hAnsi="Arial" w:cs="Arial"/>
        </w:rPr>
        <w:tab/>
      </w:r>
      <w:r w:rsidR="004E1E95">
        <w:rPr>
          <w:rFonts w:ascii="Arial" w:hAnsi="Arial" w:cs="Arial"/>
        </w:rPr>
        <w:tab/>
      </w:r>
      <w:r w:rsidR="004E1E95">
        <w:rPr>
          <w:rFonts w:ascii="Arial" w:hAnsi="Arial" w:cs="Arial"/>
        </w:rPr>
        <w:tab/>
      </w:r>
      <w:r w:rsidR="002B2C84" w:rsidRPr="002B2C84">
        <w:rPr>
          <w:rFonts w:ascii="Arial" w:hAnsi="Arial" w:cs="Arial"/>
          <w:iCs/>
        </w:rPr>
        <w:t>Senior Leadership Team, School Business Manager</w:t>
      </w:r>
      <w:r w:rsidR="004E4758">
        <w:rPr>
          <w:rFonts w:ascii="Arial" w:hAnsi="Arial" w:cs="Arial"/>
          <w:iCs/>
        </w:rPr>
        <w:t xml:space="preserve">, </w:t>
      </w:r>
    </w:p>
    <w:p w14:paraId="503444E7" w14:textId="09683523" w:rsidR="004E1E95" w:rsidRPr="004E4758" w:rsidRDefault="004E4758" w:rsidP="004E4758">
      <w:pPr>
        <w:ind w:left="2160" w:firstLine="720"/>
        <w:rPr>
          <w:rFonts w:ascii="Arial" w:hAnsi="Arial" w:cs="Arial"/>
          <w:iCs/>
        </w:rPr>
      </w:pPr>
      <w:r>
        <w:rPr>
          <w:rFonts w:ascii="Arial" w:hAnsi="Arial" w:cs="Arial"/>
          <w:iCs/>
        </w:rPr>
        <w:t>and IT Subject Lead</w:t>
      </w:r>
      <w:r w:rsidR="004E1E95">
        <w:rPr>
          <w:rFonts w:ascii="Arial" w:hAnsi="Arial" w:cs="Arial"/>
        </w:rPr>
        <w:br/>
      </w:r>
    </w:p>
    <w:p w14:paraId="00443B9C" w14:textId="77777777" w:rsidR="004E1E95" w:rsidRDefault="00D71B75">
      <w:pPr>
        <w:rPr>
          <w:rFonts w:ascii="Arial" w:hAnsi="Arial" w:cs="Arial"/>
        </w:rPr>
      </w:pPr>
      <w:r>
        <w:rPr>
          <w:rFonts w:ascii="Arial" w:hAnsi="Arial" w:cs="Arial"/>
          <w:b/>
        </w:rPr>
        <w:t>Staff M</w:t>
      </w:r>
      <w:r w:rsidR="004E1E95">
        <w:rPr>
          <w:rFonts w:ascii="Arial" w:hAnsi="Arial" w:cs="Arial"/>
          <w:b/>
        </w:rPr>
        <w:t>anaged (if any):</w:t>
      </w:r>
      <w:r w:rsidR="004E1E95">
        <w:rPr>
          <w:rFonts w:ascii="Arial" w:hAnsi="Arial" w:cs="Arial"/>
        </w:rPr>
        <w:tab/>
        <w:t>None</w:t>
      </w:r>
    </w:p>
    <w:p w14:paraId="54AF77D5" w14:textId="77777777" w:rsidR="004E1E95" w:rsidRDefault="004E1E95">
      <w:pPr>
        <w:rPr>
          <w:rFonts w:ascii="Arial" w:hAnsi="Arial" w:cs="Arial"/>
        </w:rPr>
      </w:pPr>
    </w:p>
    <w:p w14:paraId="6A950E01" w14:textId="77777777" w:rsidR="004E1E95" w:rsidRDefault="00D71B75">
      <w:pPr>
        <w:pStyle w:val="Heading1"/>
      </w:pPr>
      <w:r>
        <w:t>Job Purpose and C</w:t>
      </w:r>
      <w:r w:rsidR="004E1E95">
        <w:t>ontext</w:t>
      </w:r>
    </w:p>
    <w:p w14:paraId="73472C9A" w14:textId="77777777" w:rsidR="004E1E95" w:rsidRDefault="004E1E95">
      <w:pPr>
        <w:rPr>
          <w:rFonts w:ascii="Arial" w:hAnsi="Arial" w:cs="Arial"/>
        </w:rPr>
      </w:pPr>
      <w:r>
        <w:rPr>
          <w:rFonts w:ascii="Arial" w:hAnsi="Arial" w:cs="Arial"/>
        </w:rPr>
        <w:t>The ICT Technician provides first line support to pupils and staff for ICT systems, equipment and applications on a day-to-day basis and is responsible for basic ICT maintenance, health and safety and security. These responsibilities cover curriculum ICT and school management and administration ICT.</w:t>
      </w:r>
    </w:p>
    <w:p w14:paraId="0C8713E6" w14:textId="77777777" w:rsidR="004E1E95" w:rsidRDefault="004E1E95">
      <w:pPr>
        <w:rPr>
          <w:rFonts w:ascii="Arial" w:hAnsi="Arial" w:cs="Arial"/>
        </w:rPr>
      </w:pPr>
    </w:p>
    <w:p w14:paraId="35130D16" w14:textId="77777777" w:rsidR="004E1E95" w:rsidRDefault="00D71B75">
      <w:pPr>
        <w:pStyle w:val="Heading1"/>
        <w:rPr>
          <w:bCs w:val="0"/>
          <w:szCs w:val="28"/>
        </w:rPr>
      </w:pPr>
      <w:r>
        <w:rPr>
          <w:bCs w:val="0"/>
          <w:szCs w:val="28"/>
        </w:rPr>
        <w:t>Roles and R</w:t>
      </w:r>
      <w:r w:rsidR="004E1E95">
        <w:rPr>
          <w:bCs w:val="0"/>
          <w:szCs w:val="28"/>
        </w:rPr>
        <w:t>esponsibilities</w:t>
      </w:r>
    </w:p>
    <w:p w14:paraId="36E9D71D" w14:textId="77777777" w:rsidR="004E1E95" w:rsidRDefault="004E1E95">
      <w:pPr>
        <w:numPr>
          <w:ilvl w:val="0"/>
          <w:numId w:val="4"/>
        </w:numPr>
        <w:rPr>
          <w:rFonts w:ascii="Arial" w:hAnsi="Arial" w:cs="Arial"/>
          <w:szCs w:val="28"/>
        </w:rPr>
      </w:pPr>
      <w:r>
        <w:rPr>
          <w:rFonts w:ascii="Arial" w:hAnsi="Arial" w:cs="Arial"/>
          <w:szCs w:val="28"/>
        </w:rPr>
        <w:t>To provide first line help and support on a day-to day basis, which includes:</w:t>
      </w:r>
    </w:p>
    <w:tbl>
      <w:tblPr>
        <w:tblW w:w="0" w:type="auto"/>
        <w:tblInd w:w="482" w:type="dxa"/>
        <w:tblLook w:val="0000" w:firstRow="0" w:lastRow="0" w:firstColumn="0" w:lastColumn="0" w:noHBand="0" w:noVBand="0"/>
      </w:tblPr>
      <w:tblGrid>
        <w:gridCol w:w="9159"/>
      </w:tblGrid>
      <w:tr w:rsidR="004E1E95" w14:paraId="288E2860" w14:textId="77777777" w:rsidTr="002B2C84">
        <w:trPr>
          <w:trHeight w:val="237"/>
        </w:trPr>
        <w:tc>
          <w:tcPr>
            <w:tcW w:w="9342" w:type="dxa"/>
          </w:tcPr>
          <w:p w14:paraId="43EE505F" w14:textId="77777777" w:rsidR="004E1E95" w:rsidRDefault="004E1E95">
            <w:pPr>
              <w:numPr>
                <w:ilvl w:val="0"/>
                <w:numId w:val="7"/>
              </w:numPr>
              <w:rPr>
                <w:rFonts w:ascii="Arial" w:hAnsi="Arial" w:cs="Arial"/>
                <w:szCs w:val="28"/>
              </w:rPr>
            </w:pPr>
            <w:r>
              <w:rPr>
                <w:rFonts w:ascii="Arial" w:hAnsi="Arial" w:cs="Arial"/>
                <w:szCs w:val="28"/>
              </w:rPr>
              <w:t>responding to queries and requests from staff and pupils</w:t>
            </w:r>
          </w:p>
        </w:tc>
      </w:tr>
      <w:tr w:rsidR="004E1E95" w14:paraId="20544697" w14:textId="77777777" w:rsidTr="002B2C84">
        <w:trPr>
          <w:trHeight w:val="237"/>
        </w:trPr>
        <w:tc>
          <w:tcPr>
            <w:tcW w:w="9342" w:type="dxa"/>
          </w:tcPr>
          <w:p w14:paraId="70AFB8DF" w14:textId="77777777" w:rsidR="004E1E95" w:rsidRDefault="004E1E95">
            <w:pPr>
              <w:numPr>
                <w:ilvl w:val="0"/>
                <w:numId w:val="7"/>
              </w:numPr>
              <w:rPr>
                <w:rFonts w:ascii="Arial" w:hAnsi="Arial" w:cs="Arial"/>
                <w:szCs w:val="28"/>
              </w:rPr>
            </w:pPr>
            <w:r>
              <w:rPr>
                <w:rFonts w:ascii="Arial" w:hAnsi="Arial" w:cs="Arial"/>
                <w:szCs w:val="28"/>
              </w:rPr>
              <w:t>repairs, upgrades and the rectification of faults in equipment</w:t>
            </w:r>
          </w:p>
        </w:tc>
      </w:tr>
      <w:tr w:rsidR="004E1E95" w14:paraId="09068B24" w14:textId="77777777" w:rsidTr="002B2C84">
        <w:trPr>
          <w:trHeight w:val="246"/>
        </w:trPr>
        <w:tc>
          <w:tcPr>
            <w:tcW w:w="9342" w:type="dxa"/>
          </w:tcPr>
          <w:p w14:paraId="5C24C0D5" w14:textId="77777777" w:rsidR="004E1E95" w:rsidRDefault="004E1E95">
            <w:pPr>
              <w:numPr>
                <w:ilvl w:val="0"/>
                <w:numId w:val="7"/>
              </w:numPr>
              <w:rPr>
                <w:rFonts w:ascii="Arial" w:hAnsi="Arial" w:cs="Arial"/>
                <w:szCs w:val="28"/>
              </w:rPr>
            </w:pPr>
            <w:r>
              <w:rPr>
                <w:rFonts w:ascii="Arial" w:hAnsi="Arial" w:cs="Arial"/>
                <w:szCs w:val="28"/>
              </w:rPr>
              <w:t>addressing systems and applications failure and malfunctions</w:t>
            </w:r>
          </w:p>
        </w:tc>
      </w:tr>
    </w:tbl>
    <w:p w14:paraId="5B149CCC" w14:textId="77777777" w:rsidR="004E1E95" w:rsidRDefault="004E1E95">
      <w:pPr>
        <w:pStyle w:val="Header"/>
        <w:tabs>
          <w:tab w:val="clear" w:pos="4320"/>
          <w:tab w:val="clear" w:pos="8640"/>
        </w:tabs>
        <w:ind w:left="360"/>
        <w:rPr>
          <w:rFonts w:ascii="Arial" w:hAnsi="Arial" w:cs="Arial"/>
          <w:szCs w:val="28"/>
        </w:rPr>
      </w:pPr>
      <w:r>
        <w:rPr>
          <w:rFonts w:ascii="Arial" w:hAnsi="Arial" w:cs="Arial"/>
          <w:szCs w:val="28"/>
        </w:rPr>
        <w:t xml:space="preserve">using the agreed systems and procedures of the school for </w:t>
      </w:r>
      <w:r>
        <w:rPr>
          <w:rFonts w:ascii="Arial" w:hAnsi="Arial" w:cs="Arial"/>
          <w:szCs w:val="28"/>
          <w:lang w:val="en-GB"/>
        </w:rPr>
        <w:t>prioritisation</w:t>
      </w:r>
      <w:r>
        <w:rPr>
          <w:rFonts w:ascii="Arial" w:hAnsi="Arial" w:cs="Arial"/>
          <w:szCs w:val="28"/>
        </w:rPr>
        <w:t>, recording and resolution. To refer matters requiring further help and support.</w:t>
      </w:r>
      <w:r>
        <w:rPr>
          <w:rFonts w:ascii="Arial" w:hAnsi="Arial" w:cs="Arial"/>
          <w:szCs w:val="28"/>
        </w:rPr>
        <w:br/>
      </w:r>
    </w:p>
    <w:p w14:paraId="40D02B35" w14:textId="77777777" w:rsidR="004E1E95" w:rsidRDefault="004E1E95">
      <w:pPr>
        <w:numPr>
          <w:ilvl w:val="0"/>
          <w:numId w:val="4"/>
        </w:numPr>
        <w:rPr>
          <w:rFonts w:ascii="Arial" w:hAnsi="Arial" w:cs="Arial"/>
          <w:szCs w:val="28"/>
        </w:rPr>
      </w:pPr>
      <w:r>
        <w:rPr>
          <w:rFonts w:ascii="Arial" w:hAnsi="Arial" w:cs="Arial"/>
          <w:szCs w:val="28"/>
        </w:rPr>
        <w:t>To install, set up, configure, test and record ICT equipment, systems and software.</w:t>
      </w:r>
    </w:p>
    <w:p w14:paraId="0D1655B7" w14:textId="77777777" w:rsidR="004E1E95" w:rsidRDefault="004E1E95">
      <w:pPr>
        <w:rPr>
          <w:rFonts w:ascii="Arial" w:hAnsi="Arial" w:cs="Arial"/>
          <w:szCs w:val="28"/>
        </w:rPr>
      </w:pPr>
    </w:p>
    <w:p w14:paraId="2CE30F92" w14:textId="77777777" w:rsidR="004E1E95" w:rsidRDefault="004E1E95">
      <w:pPr>
        <w:numPr>
          <w:ilvl w:val="0"/>
          <w:numId w:val="4"/>
        </w:numPr>
        <w:rPr>
          <w:rFonts w:ascii="Arial" w:hAnsi="Arial" w:cs="Arial"/>
          <w:szCs w:val="28"/>
        </w:rPr>
      </w:pPr>
      <w:r>
        <w:rPr>
          <w:rFonts w:ascii="Arial" w:hAnsi="Arial" w:cs="Arial"/>
          <w:szCs w:val="28"/>
        </w:rPr>
        <w:t>To carry out an agreed programme of scheduled routine maintenance to equipment, systems and procedures</w:t>
      </w:r>
    </w:p>
    <w:p w14:paraId="1DD90F76" w14:textId="77777777" w:rsidR="004E1E95" w:rsidRDefault="004E1E95">
      <w:pPr>
        <w:rPr>
          <w:rFonts w:ascii="Arial" w:hAnsi="Arial" w:cs="Arial"/>
          <w:szCs w:val="28"/>
        </w:rPr>
      </w:pPr>
    </w:p>
    <w:p w14:paraId="2B32D6EB" w14:textId="77777777" w:rsidR="004E1E95" w:rsidRDefault="004E1E95">
      <w:pPr>
        <w:numPr>
          <w:ilvl w:val="0"/>
          <w:numId w:val="4"/>
        </w:numPr>
        <w:rPr>
          <w:rFonts w:ascii="Arial" w:hAnsi="Arial" w:cs="Arial"/>
          <w:szCs w:val="28"/>
        </w:rPr>
      </w:pPr>
      <w:r>
        <w:rPr>
          <w:rFonts w:ascii="Arial" w:hAnsi="Arial" w:cs="Arial"/>
          <w:szCs w:val="28"/>
        </w:rPr>
        <w:t>To carry out the regular ICT audit and maintain an up-to-date inventory using the agreed recording procedures of the school</w:t>
      </w:r>
    </w:p>
    <w:p w14:paraId="586BBFEC" w14:textId="77777777" w:rsidR="004E1E95" w:rsidRDefault="004E1E95">
      <w:pPr>
        <w:pStyle w:val="Header"/>
        <w:tabs>
          <w:tab w:val="clear" w:pos="4320"/>
          <w:tab w:val="clear" w:pos="8640"/>
        </w:tabs>
        <w:rPr>
          <w:rFonts w:ascii="Arial" w:hAnsi="Arial" w:cs="Arial"/>
          <w:szCs w:val="28"/>
        </w:rPr>
      </w:pPr>
    </w:p>
    <w:p w14:paraId="38AEB6AC" w14:textId="77777777" w:rsidR="004E1E95" w:rsidRDefault="004E1E95">
      <w:pPr>
        <w:numPr>
          <w:ilvl w:val="0"/>
          <w:numId w:val="4"/>
        </w:numPr>
        <w:rPr>
          <w:rFonts w:ascii="Arial" w:hAnsi="Arial" w:cs="Arial"/>
          <w:szCs w:val="28"/>
        </w:rPr>
      </w:pPr>
      <w:r>
        <w:rPr>
          <w:rFonts w:ascii="Arial" w:hAnsi="Arial" w:cs="Arial"/>
        </w:rPr>
        <w:t xml:space="preserve">To take appropriate action to identify, evaluate and </w:t>
      </w:r>
      <w:r>
        <w:rPr>
          <w:rFonts w:ascii="Arial" w:hAnsi="Arial" w:cs="Arial"/>
          <w:lang w:val="en-GB"/>
        </w:rPr>
        <w:t>minimise</w:t>
      </w:r>
      <w:r>
        <w:rPr>
          <w:rFonts w:ascii="Arial" w:hAnsi="Arial" w:cs="Arial"/>
        </w:rPr>
        <w:t xml:space="preserve"> any risks to health, safety and security in the immediate working environment</w:t>
      </w:r>
    </w:p>
    <w:p w14:paraId="21A2BA94" w14:textId="77777777" w:rsidR="004E1E95" w:rsidRDefault="004E1E95">
      <w:pPr>
        <w:pStyle w:val="Header"/>
        <w:tabs>
          <w:tab w:val="clear" w:pos="4320"/>
          <w:tab w:val="clear" w:pos="8640"/>
        </w:tabs>
        <w:rPr>
          <w:rFonts w:ascii="Arial" w:hAnsi="Arial" w:cs="Arial"/>
          <w:szCs w:val="28"/>
        </w:rPr>
      </w:pPr>
    </w:p>
    <w:p w14:paraId="7ADC8E4A" w14:textId="77777777" w:rsidR="004E1E95" w:rsidRDefault="004E1E95">
      <w:pPr>
        <w:numPr>
          <w:ilvl w:val="0"/>
          <w:numId w:val="4"/>
        </w:numPr>
        <w:rPr>
          <w:rFonts w:ascii="Arial" w:hAnsi="Arial" w:cs="Arial"/>
          <w:szCs w:val="28"/>
        </w:rPr>
      </w:pPr>
      <w:r>
        <w:rPr>
          <w:rFonts w:ascii="Arial" w:hAnsi="Arial" w:cs="Arial"/>
          <w:szCs w:val="28"/>
        </w:rPr>
        <w:t>To carry out an agreed scheduled and recorded programme of safety checks on ICT equipment and materials</w:t>
      </w:r>
    </w:p>
    <w:p w14:paraId="7A4B9481" w14:textId="77777777" w:rsidR="004E1E95" w:rsidRDefault="004E1E95">
      <w:pPr>
        <w:rPr>
          <w:rFonts w:ascii="Arial" w:hAnsi="Arial" w:cs="Arial"/>
          <w:szCs w:val="28"/>
        </w:rPr>
      </w:pPr>
    </w:p>
    <w:p w14:paraId="408D2128" w14:textId="77777777" w:rsidR="004E1E95" w:rsidRDefault="004E1E95">
      <w:pPr>
        <w:numPr>
          <w:ilvl w:val="0"/>
          <w:numId w:val="4"/>
        </w:numPr>
        <w:rPr>
          <w:rFonts w:ascii="Arial" w:hAnsi="Arial" w:cs="Arial"/>
          <w:szCs w:val="28"/>
        </w:rPr>
      </w:pPr>
      <w:r>
        <w:rPr>
          <w:rFonts w:ascii="Arial" w:hAnsi="Arial" w:cs="Arial"/>
          <w:szCs w:val="28"/>
        </w:rPr>
        <w:t>To implement and develop common awareness of best practice health and safety procedures in the use of ICT</w:t>
      </w:r>
      <w:r>
        <w:rPr>
          <w:rFonts w:ascii="Arial" w:hAnsi="Arial" w:cs="Arial"/>
          <w:szCs w:val="28"/>
        </w:rPr>
        <w:br/>
      </w:r>
    </w:p>
    <w:p w14:paraId="013DE4F6" w14:textId="77777777" w:rsidR="004E1E95" w:rsidRDefault="004E1E95">
      <w:pPr>
        <w:numPr>
          <w:ilvl w:val="0"/>
          <w:numId w:val="4"/>
        </w:numPr>
        <w:rPr>
          <w:rFonts w:ascii="Arial" w:hAnsi="Arial" w:cs="Arial"/>
          <w:szCs w:val="28"/>
        </w:rPr>
      </w:pPr>
      <w:r>
        <w:rPr>
          <w:rFonts w:ascii="Arial" w:hAnsi="Arial" w:cs="Arial"/>
          <w:szCs w:val="28"/>
        </w:rPr>
        <w:t>To implement agreed safety and security procedures covering:</w:t>
      </w:r>
    </w:p>
    <w:tbl>
      <w:tblPr>
        <w:tblW w:w="0" w:type="auto"/>
        <w:tblInd w:w="482" w:type="dxa"/>
        <w:tblLook w:val="0000" w:firstRow="0" w:lastRow="0" w:firstColumn="0" w:lastColumn="0" w:noHBand="0" w:noVBand="0"/>
      </w:tblPr>
      <w:tblGrid>
        <w:gridCol w:w="9159"/>
      </w:tblGrid>
      <w:tr w:rsidR="004E1E95" w14:paraId="1BFF40BA" w14:textId="77777777">
        <w:tc>
          <w:tcPr>
            <w:tcW w:w="9375" w:type="dxa"/>
          </w:tcPr>
          <w:p w14:paraId="3E855449" w14:textId="77777777" w:rsidR="004E1E95" w:rsidRDefault="004E1E95">
            <w:pPr>
              <w:numPr>
                <w:ilvl w:val="0"/>
                <w:numId w:val="8"/>
              </w:numPr>
              <w:rPr>
                <w:rFonts w:ascii="Arial" w:hAnsi="Arial" w:cs="Arial"/>
                <w:szCs w:val="28"/>
              </w:rPr>
            </w:pPr>
            <w:r>
              <w:rPr>
                <w:rFonts w:ascii="Arial" w:hAnsi="Arial" w:cs="Arial"/>
                <w:szCs w:val="28"/>
              </w:rPr>
              <w:t>Information and data</w:t>
            </w:r>
          </w:p>
        </w:tc>
      </w:tr>
      <w:tr w:rsidR="004E1E95" w14:paraId="2C6F8339" w14:textId="77777777">
        <w:tc>
          <w:tcPr>
            <w:tcW w:w="9375" w:type="dxa"/>
          </w:tcPr>
          <w:p w14:paraId="2A62D419" w14:textId="77777777" w:rsidR="004E1E95" w:rsidRDefault="004E1E95">
            <w:pPr>
              <w:numPr>
                <w:ilvl w:val="0"/>
                <w:numId w:val="8"/>
              </w:numPr>
              <w:rPr>
                <w:rFonts w:ascii="Arial" w:hAnsi="Arial" w:cs="Arial"/>
                <w:szCs w:val="28"/>
              </w:rPr>
            </w:pPr>
            <w:r>
              <w:rPr>
                <w:rFonts w:ascii="Arial" w:hAnsi="Arial" w:cs="Arial"/>
                <w:szCs w:val="28"/>
              </w:rPr>
              <w:t>Equipment and materials</w:t>
            </w:r>
          </w:p>
        </w:tc>
      </w:tr>
      <w:tr w:rsidR="004E1E95" w14:paraId="100D1DAD" w14:textId="77777777">
        <w:tc>
          <w:tcPr>
            <w:tcW w:w="9375" w:type="dxa"/>
          </w:tcPr>
          <w:p w14:paraId="4D09E7C4" w14:textId="77777777" w:rsidR="004E1E95" w:rsidRDefault="004E1E95">
            <w:pPr>
              <w:numPr>
                <w:ilvl w:val="0"/>
                <w:numId w:val="8"/>
              </w:numPr>
              <w:rPr>
                <w:rFonts w:ascii="Arial" w:hAnsi="Arial" w:cs="Arial"/>
                <w:szCs w:val="28"/>
              </w:rPr>
            </w:pPr>
            <w:r>
              <w:rPr>
                <w:rFonts w:ascii="Arial" w:hAnsi="Arial" w:cs="Arial"/>
                <w:szCs w:val="28"/>
              </w:rPr>
              <w:t>Access to systems and networks</w:t>
            </w:r>
          </w:p>
        </w:tc>
      </w:tr>
    </w:tbl>
    <w:p w14:paraId="623836A9" w14:textId="77777777" w:rsidR="004E1E95" w:rsidRDefault="004E1E95">
      <w:pPr>
        <w:pStyle w:val="Header"/>
        <w:tabs>
          <w:tab w:val="clear" w:pos="4320"/>
          <w:tab w:val="clear" w:pos="8640"/>
        </w:tabs>
        <w:rPr>
          <w:rFonts w:ascii="Arial" w:hAnsi="Arial" w:cs="Arial"/>
          <w:szCs w:val="28"/>
        </w:rPr>
      </w:pPr>
    </w:p>
    <w:p w14:paraId="2195CFCE" w14:textId="77777777" w:rsidR="004E1E95" w:rsidRDefault="004E1E95">
      <w:pPr>
        <w:numPr>
          <w:ilvl w:val="0"/>
          <w:numId w:val="4"/>
        </w:numPr>
        <w:rPr>
          <w:rFonts w:ascii="Arial" w:hAnsi="Arial" w:cs="Arial"/>
          <w:szCs w:val="28"/>
        </w:rPr>
      </w:pPr>
      <w:r>
        <w:rPr>
          <w:rFonts w:ascii="Arial" w:hAnsi="Arial" w:cs="Arial"/>
          <w:szCs w:val="28"/>
        </w:rPr>
        <w:t>To be responsible for the storage and security of ICT materials and consumables, their ordering and purchase in accordance with the financial procedures of the school and for ensuring that adequate supplies are maintained</w:t>
      </w:r>
      <w:r>
        <w:rPr>
          <w:rFonts w:ascii="Arial" w:hAnsi="Arial" w:cs="Arial"/>
          <w:szCs w:val="28"/>
        </w:rPr>
        <w:br/>
      </w:r>
    </w:p>
    <w:p w14:paraId="0B51E695" w14:textId="77777777" w:rsidR="004E1E95" w:rsidRDefault="004E1E95">
      <w:pPr>
        <w:numPr>
          <w:ilvl w:val="0"/>
          <w:numId w:val="4"/>
        </w:numPr>
        <w:rPr>
          <w:rFonts w:ascii="Arial" w:hAnsi="Arial" w:cs="Arial"/>
          <w:szCs w:val="28"/>
        </w:rPr>
      </w:pPr>
      <w:r>
        <w:rPr>
          <w:rFonts w:ascii="Arial" w:hAnsi="Arial" w:cs="Arial"/>
          <w:szCs w:val="28"/>
        </w:rPr>
        <w:t>To be responsible for receipt and delivery of ICT materials, equipment and consumables</w:t>
      </w:r>
      <w:r>
        <w:rPr>
          <w:rFonts w:ascii="Arial" w:hAnsi="Arial" w:cs="Arial"/>
          <w:szCs w:val="28"/>
        </w:rPr>
        <w:br/>
      </w:r>
    </w:p>
    <w:p w14:paraId="6007A650" w14:textId="77777777" w:rsidR="004E1E95" w:rsidRDefault="004E1E95">
      <w:pPr>
        <w:numPr>
          <w:ilvl w:val="0"/>
          <w:numId w:val="4"/>
        </w:numPr>
        <w:rPr>
          <w:rFonts w:ascii="Arial" w:hAnsi="Arial" w:cs="Arial"/>
          <w:szCs w:val="28"/>
        </w:rPr>
      </w:pPr>
      <w:r>
        <w:rPr>
          <w:rFonts w:ascii="Arial" w:hAnsi="Arial" w:cs="Arial"/>
          <w:szCs w:val="28"/>
        </w:rPr>
        <w:t>To use ICT skills to support the administrative requirements of the post</w:t>
      </w:r>
      <w:r>
        <w:rPr>
          <w:rFonts w:ascii="Arial" w:hAnsi="Arial" w:cs="Arial"/>
          <w:szCs w:val="28"/>
        </w:rPr>
        <w:br/>
      </w:r>
    </w:p>
    <w:p w14:paraId="20843025" w14:textId="77777777" w:rsidR="004E1E95" w:rsidRDefault="004E1E95">
      <w:pPr>
        <w:numPr>
          <w:ilvl w:val="0"/>
          <w:numId w:val="4"/>
        </w:numPr>
        <w:rPr>
          <w:rFonts w:ascii="Arial" w:hAnsi="Arial" w:cs="Arial"/>
        </w:rPr>
      </w:pPr>
      <w:r>
        <w:rPr>
          <w:rFonts w:ascii="Arial" w:hAnsi="Arial" w:cs="Arial"/>
        </w:rPr>
        <w:t xml:space="preserve">To work in accordance with the values, culture, ethos, equalities and inclusion policies of the school proactively promoting anti-racist, anti-sexist and anti-discriminatory </w:t>
      </w:r>
      <w:r>
        <w:rPr>
          <w:rFonts w:ascii="Arial" w:hAnsi="Arial" w:cs="Arial"/>
          <w:lang w:val="en-GB"/>
        </w:rPr>
        <w:t>behaviours</w:t>
      </w:r>
      <w:r>
        <w:rPr>
          <w:rFonts w:ascii="Arial" w:hAnsi="Arial" w:cs="Arial"/>
        </w:rPr>
        <w:t xml:space="preserve"> in the day-to-day operation of the job.</w:t>
      </w:r>
      <w:r>
        <w:rPr>
          <w:rFonts w:ascii="Arial" w:hAnsi="Arial" w:cs="Arial"/>
        </w:rPr>
        <w:br/>
      </w:r>
    </w:p>
    <w:p w14:paraId="0A37B032" w14:textId="77777777" w:rsidR="004E1E95" w:rsidRDefault="004E1E95">
      <w:pPr>
        <w:numPr>
          <w:ilvl w:val="0"/>
          <w:numId w:val="4"/>
        </w:numPr>
        <w:rPr>
          <w:rFonts w:ascii="Arial" w:hAnsi="Arial" w:cs="Arial"/>
          <w:szCs w:val="28"/>
          <w:u w:val="single"/>
        </w:rPr>
      </w:pPr>
      <w:r>
        <w:rPr>
          <w:rFonts w:ascii="Arial" w:hAnsi="Arial" w:cs="Arial"/>
          <w:szCs w:val="28"/>
        </w:rPr>
        <w:t>To complete school based induction and any subsequent training required to improve performance.</w:t>
      </w:r>
      <w:r>
        <w:rPr>
          <w:rFonts w:ascii="Arial" w:hAnsi="Arial" w:cs="Arial"/>
          <w:szCs w:val="28"/>
        </w:rPr>
        <w:br/>
      </w:r>
    </w:p>
    <w:p w14:paraId="156F1CD9" w14:textId="77777777" w:rsidR="004E1E95" w:rsidRDefault="004E1E95">
      <w:pPr>
        <w:numPr>
          <w:ilvl w:val="0"/>
          <w:numId w:val="4"/>
        </w:numPr>
        <w:rPr>
          <w:rFonts w:ascii="Arial" w:hAnsi="Arial" w:cs="Arial"/>
          <w:szCs w:val="28"/>
          <w:u w:val="single"/>
        </w:rPr>
      </w:pPr>
      <w:r>
        <w:rPr>
          <w:rFonts w:ascii="Arial" w:hAnsi="Arial" w:cs="Arial"/>
          <w:szCs w:val="28"/>
        </w:rPr>
        <w:t>To take part in the school performance management system.</w:t>
      </w:r>
    </w:p>
    <w:p w14:paraId="62B26A86" w14:textId="77777777" w:rsidR="004E1E95" w:rsidRDefault="004E1E95"/>
    <w:p w14:paraId="71AD91A2" w14:textId="77777777" w:rsidR="004E1E95" w:rsidRDefault="004E1E95"/>
    <w:p w14:paraId="2AB8F6D4" w14:textId="77777777" w:rsidR="004E1E95" w:rsidRDefault="004E1E95">
      <w:pPr>
        <w:rPr>
          <w:rFonts w:ascii="Arial" w:hAnsi="Arial" w:cs="Arial"/>
          <w:b/>
          <w:bCs/>
        </w:rPr>
      </w:pPr>
      <w:r>
        <w:rPr>
          <w:rFonts w:ascii="Arial" w:hAnsi="Arial" w:cs="Arial"/>
          <w:b/>
          <w:bCs/>
        </w:rPr>
        <w:t>Notes:</w:t>
      </w:r>
      <w:r>
        <w:rPr>
          <w:rFonts w:ascii="Arial" w:hAnsi="Arial" w:cs="Arial"/>
          <w:b/>
          <w:bCs/>
        </w:rPr>
        <w:br/>
      </w:r>
    </w:p>
    <w:p w14:paraId="14E1E9FA" w14:textId="77777777" w:rsidR="004E1E95" w:rsidRDefault="004E1E95">
      <w:pPr>
        <w:numPr>
          <w:ilvl w:val="0"/>
          <w:numId w:val="6"/>
        </w:numPr>
        <w:rPr>
          <w:rFonts w:ascii="Arial" w:hAnsi="Arial" w:cs="Arial"/>
        </w:rPr>
      </w:pPr>
      <w:r>
        <w:rPr>
          <w:rFonts w:ascii="Arial" w:hAnsi="Arial" w:cs="Arial"/>
        </w:rPr>
        <w:t>The authority expects its employees to work flexibly within the framework of the duties and responsibilities specified above. This means that the postholder may be expected to carry out work that it not specified in the job description but which is within the remit of the duties and responsibilities.</w:t>
      </w:r>
    </w:p>
    <w:p w14:paraId="39D9CFD2" w14:textId="77777777" w:rsidR="004E1E95" w:rsidRDefault="004E1E95">
      <w:pPr>
        <w:pStyle w:val="Header"/>
        <w:tabs>
          <w:tab w:val="clear" w:pos="4320"/>
          <w:tab w:val="clear" w:pos="8640"/>
        </w:tabs>
        <w:rPr>
          <w:rFonts w:ascii="Arial" w:hAnsi="Arial" w:cs="Arial"/>
        </w:rPr>
      </w:pPr>
    </w:p>
    <w:p w14:paraId="74068760" w14:textId="77777777" w:rsidR="004E1E95" w:rsidRDefault="004E1E95">
      <w:pPr>
        <w:numPr>
          <w:ilvl w:val="0"/>
          <w:numId w:val="6"/>
        </w:numPr>
      </w:pPr>
      <w:r>
        <w:rPr>
          <w:rFonts w:ascii="Arial" w:hAnsi="Arial" w:cs="Arial"/>
        </w:rPr>
        <w:t>This is a new job description for a new post. It will be subject to review with the postholder after one year and may then be reviewed from time to time</w:t>
      </w:r>
    </w:p>
    <w:p w14:paraId="398450C8" w14:textId="77777777" w:rsidR="004E1E95" w:rsidRDefault="004E1E95">
      <w:pPr>
        <w:rPr>
          <w:rFonts w:ascii="Arial" w:hAnsi="Arial" w:cs="Arial"/>
        </w:rPr>
      </w:pPr>
    </w:p>
    <w:p w14:paraId="241BD982" w14:textId="77777777" w:rsidR="004E1E95" w:rsidRDefault="004E1E95">
      <w:pPr>
        <w:jc w:val="center"/>
        <w:rPr>
          <w:rFonts w:ascii="Arial" w:hAnsi="Arial" w:cs="Arial"/>
          <w:b/>
          <w:szCs w:val="32"/>
        </w:rPr>
      </w:pPr>
    </w:p>
    <w:p w14:paraId="5B740354" w14:textId="77777777" w:rsidR="004E1E95" w:rsidRDefault="004E1E95">
      <w:pPr>
        <w:jc w:val="center"/>
        <w:rPr>
          <w:rFonts w:ascii="Arial" w:hAnsi="Arial" w:cs="Arial"/>
          <w:b/>
          <w:szCs w:val="32"/>
        </w:rPr>
      </w:pPr>
    </w:p>
    <w:p w14:paraId="0CB082B6" w14:textId="77777777" w:rsidR="004E1E95" w:rsidRDefault="004E1E95">
      <w:pPr>
        <w:jc w:val="center"/>
        <w:rPr>
          <w:rFonts w:ascii="Arial" w:hAnsi="Arial" w:cs="Arial"/>
          <w:b/>
          <w:szCs w:val="32"/>
        </w:rPr>
      </w:pPr>
    </w:p>
    <w:p w14:paraId="6A9347BF" w14:textId="77777777" w:rsidR="004E1E95" w:rsidRDefault="004E1E95">
      <w:pPr>
        <w:jc w:val="center"/>
        <w:rPr>
          <w:rFonts w:ascii="Arial" w:hAnsi="Arial" w:cs="Arial"/>
          <w:b/>
          <w:szCs w:val="32"/>
        </w:rPr>
      </w:pPr>
    </w:p>
    <w:p w14:paraId="2F345D1A" w14:textId="77777777" w:rsidR="004E1E95" w:rsidRDefault="004E1E95">
      <w:pPr>
        <w:rPr>
          <w:rFonts w:ascii="Arial" w:hAnsi="Arial" w:cs="Arial"/>
          <w:b/>
          <w:szCs w:val="28"/>
        </w:rPr>
      </w:pPr>
      <w:r>
        <w:rPr>
          <w:rFonts w:ascii="Arial" w:hAnsi="Arial" w:cs="Arial"/>
          <w:b/>
          <w:szCs w:val="28"/>
        </w:rPr>
        <w:t>Signed</w:t>
      </w:r>
      <w:r>
        <w:rPr>
          <w:rFonts w:ascii="Arial" w:hAnsi="Arial" w:cs="Arial"/>
          <w:b/>
          <w:szCs w:val="28"/>
        </w:rPr>
        <w:tab/>
        <w:t xml:space="preserve">…………………………..   </w:t>
      </w:r>
      <w:r>
        <w:rPr>
          <w:rFonts w:ascii="Arial" w:hAnsi="Arial" w:cs="Arial"/>
          <w:b/>
          <w:szCs w:val="28"/>
        </w:rPr>
        <w:tab/>
      </w:r>
      <w:r>
        <w:rPr>
          <w:rFonts w:ascii="Arial" w:hAnsi="Arial" w:cs="Arial"/>
          <w:b/>
          <w:szCs w:val="28"/>
        </w:rPr>
        <w:tab/>
        <w:t>Date ……………….</w:t>
      </w:r>
    </w:p>
    <w:p w14:paraId="06E48BCF" w14:textId="77777777" w:rsidR="004E1E95" w:rsidRDefault="004E1E95">
      <w:pPr>
        <w:rPr>
          <w:rFonts w:ascii="Arial" w:hAnsi="Arial" w:cs="Arial"/>
          <w:b/>
          <w:szCs w:val="28"/>
        </w:rPr>
      </w:pPr>
    </w:p>
    <w:p w14:paraId="08D4441E" w14:textId="77777777" w:rsidR="004E1E95" w:rsidRDefault="004E1E95">
      <w:pPr>
        <w:rPr>
          <w:rFonts w:ascii="Arial" w:hAnsi="Arial" w:cs="Arial"/>
          <w:b/>
          <w:szCs w:val="28"/>
        </w:rPr>
      </w:pPr>
    </w:p>
    <w:p w14:paraId="5245E40D" w14:textId="77777777" w:rsidR="004E1E95" w:rsidRDefault="004E1E95">
      <w:pPr>
        <w:rPr>
          <w:rFonts w:ascii="Arial" w:hAnsi="Arial" w:cs="Arial"/>
          <w:b/>
          <w:szCs w:val="28"/>
        </w:rPr>
      </w:pPr>
    </w:p>
    <w:p w14:paraId="5E4AA68E" w14:textId="77777777" w:rsidR="004E1E95" w:rsidRDefault="004E1E95">
      <w:pPr>
        <w:rPr>
          <w:b/>
          <w:sz w:val="28"/>
          <w:szCs w:val="28"/>
        </w:rPr>
      </w:pPr>
      <w:r>
        <w:rPr>
          <w:rFonts w:ascii="Arial" w:hAnsi="Arial" w:cs="Arial"/>
          <w:b/>
          <w:szCs w:val="28"/>
        </w:rPr>
        <w:t xml:space="preserve">Signed     </w:t>
      </w:r>
      <w:r>
        <w:rPr>
          <w:rFonts w:ascii="Arial" w:hAnsi="Arial" w:cs="Arial"/>
          <w:b/>
          <w:szCs w:val="28"/>
        </w:rPr>
        <w:tab/>
        <w:t xml:space="preserve"> ………………………………  </w:t>
      </w:r>
      <w:r>
        <w:rPr>
          <w:rFonts w:ascii="Arial" w:hAnsi="Arial" w:cs="Arial"/>
          <w:b/>
          <w:szCs w:val="28"/>
        </w:rPr>
        <w:tab/>
        <w:t>Date ……………….</w:t>
      </w:r>
    </w:p>
    <w:p w14:paraId="70E47BA3" w14:textId="77777777" w:rsidR="004E1E95" w:rsidRDefault="004E1E95">
      <w:pPr>
        <w:rPr>
          <w:rFonts w:ascii="Arial" w:hAnsi="Arial" w:cs="Arial"/>
          <w:b/>
          <w:bCs/>
        </w:rPr>
      </w:pPr>
      <w:r>
        <w:rPr>
          <w:rFonts w:ascii="Arial" w:hAnsi="Arial" w:cs="Arial"/>
          <w:b/>
          <w:bCs/>
        </w:rPr>
        <w:tab/>
      </w:r>
      <w:r>
        <w:rPr>
          <w:rFonts w:ascii="Arial" w:hAnsi="Arial" w:cs="Arial"/>
          <w:b/>
          <w:bCs/>
        </w:rPr>
        <w:tab/>
        <w:t>Headteacher</w:t>
      </w:r>
    </w:p>
    <w:p w14:paraId="08680531" w14:textId="77777777" w:rsidR="007B5FCB" w:rsidRDefault="004E1E95">
      <w:pPr>
        <w:pStyle w:val="Title"/>
        <w:rPr>
          <w:rFonts w:ascii="Arial" w:hAnsi="Arial" w:cs="Arial"/>
          <w:b/>
          <w:bCs/>
          <w:i w:val="0"/>
          <w:iCs w:val="0"/>
        </w:rPr>
      </w:pPr>
      <w:r>
        <w:br w:type="page"/>
      </w:r>
      <w:smartTag w:uri="urn:schemas-microsoft-com:office:smarttags" w:element="place">
        <w:smartTag w:uri="urn:schemas-microsoft-com:office:smarttags" w:element="City">
          <w:r>
            <w:rPr>
              <w:rFonts w:ascii="Arial" w:hAnsi="Arial" w:cs="Arial"/>
              <w:b/>
              <w:bCs/>
              <w:i w:val="0"/>
              <w:iCs w:val="0"/>
            </w:rPr>
            <w:lastRenderedPageBreak/>
            <w:t>London</w:t>
          </w:r>
        </w:smartTag>
      </w:smartTag>
      <w:r>
        <w:rPr>
          <w:rFonts w:ascii="Arial" w:hAnsi="Arial" w:cs="Arial"/>
          <w:b/>
          <w:bCs/>
          <w:i w:val="0"/>
          <w:iCs w:val="0"/>
        </w:rPr>
        <w:t xml:space="preserve"> Borough of Havering </w:t>
      </w:r>
    </w:p>
    <w:p w14:paraId="199BEEB6" w14:textId="77777777" w:rsidR="004E1E95" w:rsidRDefault="00023E57">
      <w:pPr>
        <w:pStyle w:val="Title"/>
        <w:rPr>
          <w:rFonts w:ascii="Arial" w:hAnsi="Arial" w:cs="Arial"/>
          <w:b/>
          <w:bCs/>
          <w:i w:val="0"/>
          <w:iCs w:val="0"/>
        </w:rPr>
      </w:pPr>
      <w:r>
        <w:rPr>
          <w:rFonts w:ascii="Arial" w:hAnsi="Arial" w:cs="Arial"/>
          <w:b/>
          <w:bCs/>
          <w:i w:val="0"/>
          <w:iCs w:val="0"/>
        </w:rPr>
        <w:t>Social Care &amp; Learning</w:t>
      </w:r>
      <w:r>
        <w:t xml:space="preserve"> </w:t>
      </w:r>
      <w:r w:rsidR="004E1E95">
        <w:rPr>
          <w:rFonts w:ascii="Arial" w:hAnsi="Arial" w:cs="Arial"/>
          <w:b/>
          <w:bCs/>
          <w:i w:val="0"/>
          <w:iCs w:val="0"/>
        </w:rPr>
        <w:t>Directorate</w:t>
      </w:r>
    </w:p>
    <w:p w14:paraId="0E2181A7" w14:textId="77777777" w:rsidR="004E1E95" w:rsidRDefault="004E1E95">
      <w:pPr>
        <w:pStyle w:val="Title"/>
        <w:rPr>
          <w:rFonts w:ascii="Arial" w:hAnsi="Arial" w:cs="Arial"/>
          <w:b/>
          <w:bCs/>
          <w:i w:val="0"/>
          <w:iCs w:val="0"/>
        </w:rPr>
      </w:pPr>
    </w:p>
    <w:p w14:paraId="3677ACB9" w14:textId="77777777" w:rsidR="004E1E95" w:rsidRDefault="004E1E95" w:rsidP="007B5FCB">
      <w:pPr>
        <w:pStyle w:val="Subtitle"/>
      </w:pPr>
      <w:r>
        <w:t>ICT Technician</w:t>
      </w:r>
    </w:p>
    <w:p w14:paraId="282A12DF" w14:textId="77777777" w:rsidR="004E1E95" w:rsidRDefault="007B5FCB">
      <w:pPr>
        <w:pStyle w:val="Subtitle"/>
      </w:pPr>
      <w:r>
        <w:t xml:space="preserve"> </w:t>
      </w:r>
      <w:r w:rsidR="00D71B75">
        <w:t>Benchmark</w:t>
      </w:r>
      <w:r w:rsidR="00670650">
        <w:t xml:space="preserve"> </w:t>
      </w:r>
      <w:r>
        <w:t>Person S</w:t>
      </w:r>
      <w:r w:rsidR="004E1E95">
        <w:t>pecification</w:t>
      </w:r>
    </w:p>
    <w:p w14:paraId="7122AA6F" w14:textId="77777777" w:rsidR="004E1E95" w:rsidRDefault="004E1E95">
      <w:pPr>
        <w:jc w:val="center"/>
        <w:rPr>
          <w:rFonts w:ascii="Arial" w:hAnsi="Arial" w:cs="Arial"/>
          <w:b/>
          <w:szCs w:val="32"/>
        </w:rPr>
      </w:pPr>
    </w:p>
    <w:tbl>
      <w:tblPr>
        <w:tblpPr w:leftFromText="180" w:rightFromText="180" w:vertAnchor="text" w:horzAnchor="margin" w:tblpY="15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20"/>
        <w:gridCol w:w="1980"/>
      </w:tblGrid>
      <w:tr w:rsidR="00023E57" w14:paraId="2A86884C" w14:textId="77777777">
        <w:tc>
          <w:tcPr>
            <w:tcW w:w="4680" w:type="dxa"/>
            <w:tcBorders>
              <w:bottom w:val="single" w:sz="4" w:space="0" w:color="auto"/>
            </w:tcBorders>
            <w:shd w:val="clear" w:color="auto" w:fill="E0E0E0"/>
          </w:tcPr>
          <w:p w14:paraId="59F151B8" w14:textId="77777777" w:rsidR="00023E57" w:rsidRDefault="00023E57" w:rsidP="00023E57">
            <w:pPr>
              <w:pStyle w:val="Heading1"/>
              <w:rPr>
                <w:bCs w:val="0"/>
              </w:rPr>
            </w:pPr>
            <w:r>
              <w:rPr>
                <w:bCs w:val="0"/>
              </w:rPr>
              <w:t>Skills and Abilities</w:t>
            </w:r>
          </w:p>
        </w:tc>
        <w:tc>
          <w:tcPr>
            <w:tcW w:w="1620" w:type="dxa"/>
            <w:tcBorders>
              <w:bottom w:val="single" w:sz="4" w:space="0" w:color="auto"/>
            </w:tcBorders>
            <w:shd w:val="clear" w:color="auto" w:fill="E0E0E0"/>
          </w:tcPr>
          <w:p w14:paraId="19D8E12E" w14:textId="77777777" w:rsidR="00023E57" w:rsidRDefault="00023E57" w:rsidP="00023E57">
            <w:pPr>
              <w:rPr>
                <w:rFonts w:ascii="Arial" w:hAnsi="Arial" w:cs="Arial"/>
                <w:b/>
              </w:rPr>
            </w:pPr>
            <w:r>
              <w:rPr>
                <w:rFonts w:ascii="Arial" w:hAnsi="Arial" w:cs="Arial"/>
                <w:b/>
              </w:rPr>
              <w:t>Essential</w:t>
            </w:r>
          </w:p>
        </w:tc>
        <w:tc>
          <w:tcPr>
            <w:tcW w:w="1620" w:type="dxa"/>
            <w:tcBorders>
              <w:bottom w:val="single" w:sz="4" w:space="0" w:color="auto"/>
            </w:tcBorders>
            <w:shd w:val="clear" w:color="auto" w:fill="E0E0E0"/>
          </w:tcPr>
          <w:p w14:paraId="30435351" w14:textId="77777777" w:rsidR="00023E57" w:rsidRDefault="00023E57" w:rsidP="00023E57">
            <w:pPr>
              <w:rPr>
                <w:rFonts w:ascii="Arial" w:hAnsi="Arial" w:cs="Arial"/>
                <w:b/>
              </w:rPr>
            </w:pPr>
            <w:r>
              <w:rPr>
                <w:rFonts w:ascii="Arial" w:hAnsi="Arial" w:cs="Arial"/>
                <w:b/>
              </w:rPr>
              <w:t>Desirable</w:t>
            </w:r>
          </w:p>
        </w:tc>
        <w:tc>
          <w:tcPr>
            <w:tcW w:w="1980" w:type="dxa"/>
            <w:tcBorders>
              <w:bottom w:val="single" w:sz="4" w:space="0" w:color="auto"/>
            </w:tcBorders>
            <w:shd w:val="clear" w:color="auto" w:fill="E0E0E0"/>
          </w:tcPr>
          <w:p w14:paraId="21E00758" w14:textId="77777777" w:rsidR="00023E57" w:rsidRDefault="00023E57" w:rsidP="00023E57">
            <w:pPr>
              <w:rPr>
                <w:rFonts w:ascii="Arial" w:hAnsi="Arial" w:cs="Arial"/>
                <w:b/>
              </w:rPr>
            </w:pPr>
            <w:r>
              <w:rPr>
                <w:rFonts w:ascii="Arial" w:hAnsi="Arial" w:cs="Arial"/>
                <w:b/>
              </w:rPr>
              <w:t>Assessed by</w:t>
            </w:r>
          </w:p>
        </w:tc>
      </w:tr>
      <w:tr w:rsidR="00023E57" w14:paraId="24E17DAC" w14:textId="77777777">
        <w:tc>
          <w:tcPr>
            <w:tcW w:w="4680" w:type="dxa"/>
            <w:tcBorders>
              <w:bottom w:val="single" w:sz="4" w:space="0" w:color="auto"/>
            </w:tcBorders>
            <w:shd w:val="clear" w:color="auto" w:fill="FFFFFF"/>
          </w:tcPr>
          <w:p w14:paraId="06279079" w14:textId="77777777" w:rsidR="00023E57" w:rsidRDefault="00023E57" w:rsidP="00023E57">
            <w:pPr>
              <w:rPr>
                <w:rFonts w:ascii="Arial" w:hAnsi="Arial" w:cs="Arial"/>
              </w:rPr>
            </w:pPr>
            <w:r>
              <w:rPr>
                <w:rFonts w:ascii="Arial" w:hAnsi="Arial" w:cs="Arial"/>
              </w:rPr>
              <w:t xml:space="preserve">Ability to </w:t>
            </w:r>
            <w:r>
              <w:rPr>
                <w:rFonts w:ascii="Arial" w:hAnsi="Arial" w:cs="Arial"/>
                <w:lang w:val="en-GB"/>
              </w:rPr>
              <w:t>organise</w:t>
            </w:r>
            <w:r>
              <w:rPr>
                <w:rFonts w:ascii="Arial" w:hAnsi="Arial" w:cs="Arial"/>
              </w:rPr>
              <w:t xml:space="preserve"> one’s own work, to </w:t>
            </w:r>
            <w:r>
              <w:rPr>
                <w:rFonts w:ascii="Arial" w:hAnsi="Arial" w:cs="Arial"/>
                <w:lang w:val="en-GB"/>
              </w:rPr>
              <w:t xml:space="preserve">prioritise </w:t>
            </w:r>
            <w:r>
              <w:rPr>
                <w:rFonts w:ascii="Arial" w:hAnsi="Arial" w:cs="Arial"/>
              </w:rPr>
              <w:t>tasks and keep to deadlines</w:t>
            </w:r>
          </w:p>
        </w:tc>
        <w:tc>
          <w:tcPr>
            <w:tcW w:w="1620" w:type="dxa"/>
            <w:tcBorders>
              <w:bottom w:val="single" w:sz="4" w:space="0" w:color="auto"/>
            </w:tcBorders>
            <w:shd w:val="clear" w:color="auto" w:fill="FFFFFF"/>
          </w:tcPr>
          <w:p w14:paraId="36DE22A9" w14:textId="77777777" w:rsidR="00023E57" w:rsidRDefault="00023E57" w:rsidP="00023E57">
            <w:pPr>
              <w:jc w:val="center"/>
              <w:rPr>
                <w:rFonts w:ascii="Arial" w:hAnsi="Arial" w:cs="Arial"/>
                <w:b/>
              </w:rPr>
            </w:pPr>
            <w:r>
              <w:rPr>
                <w:rFonts w:ascii="Arial" w:hAnsi="Arial" w:cs="Arial"/>
                <w:b/>
              </w:rPr>
              <w:sym w:font="Symbol" w:char="F0D6"/>
            </w:r>
          </w:p>
          <w:p w14:paraId="02E489C9" w14:textId="77777777" w:rsidR="00023E57" w:rsidRDefault="00023E57" w:rsidP="00023E57">
            <w:pPr>
              <w:jc w:val="center"/>
              <w:rPr>
                <w:rFonts w:ascii="Arial" w:hAnsi="Arial" w:cs="Arial"/>
                <w:b/>
              </w:rPr>
            </w:pPr>
          </w:p>
        </w:tc>
        <w:tc>
          <w:tcPr>
            <w:tcW w:w="1620" w:type="dxa"/>
            <w:tcBorders>
              <w:bottom w:val="single" w:sz="4" w:space="0" w:color="auto"/>
            </w:tcBorders>
            <w:shd w:val="clear" w:color="auto" w:fill="FFFFFF"/>
          </w:tcPr>
          <w:p w14:paraId="14869613" w14:textId="77777777" w:rsidR="00023E57" w:rsidRDefault="00023E57" w:rsidP="00023E57">
            <w:pPr>
              <w:rPr>
                <w:rFonts w:ascii="Arial" w:hAnsi="Arial" w:cs="Arial"/>
                <w:b/>
              </w:rPr>
            </w:pPr>
          </w:p>
        </w:tc>
        <w:tc>
          <w:tcPr>
            <w:tcW w:w="1980" w:type="dxa"/>
            <w:tcBorders>
              <w:bottom w:val="single" w:sz="4" w:space="0" w:color="auto"/>
            </w:tcBorders>
            <w:shd w:val="clear" w:color="auto" w:fill="FFFFFF"/>
          </w:tcPr>
          <w:p w14:paraId="0A381746" w14:textId="77777777" w:rsidR="00023E57" w:rsidRDefault="00023E57" w:rsidP="00023E57">
            <w:pPr>
              <w:rPr>
                <w:rFonts w:ascii="Arial" w:hAnsi="Arial" w:cs="Arial"/>
              </w:rPr>
            </w:pPr>
            <w:r>
              <w:rPr>
                <w:rFonts w:ascii="Arial" w:hAnsi="Arial" w:cs="Arial"/>
              </w:rPr>
              <w:t>Application &amp; interview</w:t>
            </w:r>
          </w:p>
        </w:tc>
      </w:tr>
      <w:tr w:rsidR="00023E57" w14:paraId="56F99C74" w14:textId="77777777">
        <w:tc>
          <w:tcPr>
            <w:tcW w:w="4680" w:type="dxa"/>
            <w:shd w:val="clear" w:color="auto" w:fill="FFFFFF"/>
          </w:tcPr>
          <w:p w14:paraId="799EED86" w14:textId="77777777" w:rsidR="00023E57" w:rsidRDefault="00023E57" w:rsidP="00023E57">
            <w:pPr>
              <w:rPr>
                <w:rFonts w:ascii="Arial" w:hAnsi="Arial" w:cs="Arial"/>
              </w:rPr>
            </w:pPr>
            <w:r>
              <w:rPr>
                <w:rFonts w:ascii="Arial" w:hAnsi="Arial" w:cs="Arial"/>
              </w:rPr>
              <w:t>Ability to work independently and support the work of the team</w:t>
            </w:r>
          </w:p>
        </w:tc>
        <w:tc>
          <w:tcPr>
            <w:tcW w:w="1620" w:type="dxa"/>
            <w:shd w:val="clear" w:color="auto" w:fill="FFFFFF"/>
          </w:tcPr>
          <w:p w14:paraId="610B16CD" w14:textId="77777777" w:rsidR="00023E57" w:rsidRDefault="00023E57" w:rsidP="002B2C84">
            <w:pPr>
              <w:jc w:val="center"/>
              <w:rPr>
                <w:rFonts w:ascii="Arial" w:hAnsi="Arial" w:cs="Arial"/>
                <w:b/>
              </w:rPr>
            </w:pPr>
            <w:r>
              <w:rPr>
                <w:rFonts w:ascii="Arial" w:hAnsi="Arial" w:cs="Arial"/>
                <w:b/>
              </w:rPr>
              <w:sym w:font="Symbol" w:char="F0D6"/>
            </w:r>
          </w:p>
        </w:tc>
        <w:tc>
          <w:tcPr>
            <w:tcW w:w="1620" w:type="dxa"/>
            <w:shd w:val="clear" w:color="auto" w:fill="FFFFFF"/>
          </w:tcPr>
          <w:p w14:paraId="0176B0AF" w14:textId="77777777" w:rsidR="00023E57" w:rsidRDefault="00023E57" w:rsidP="00023E57">
            <w:pPr>
              <w:rPr>
                <w:rFonts w:ascii="Arial" w:hAnsi="Arial" w:cs="Arial"/>
                <w:b/>
              </w:rPr>
            </w:pPr>
          </w:p>
        </w:tc>
        <w:tc>
          <w:tcPr>
            <w:tcW w:w="1980" w:type="dxa"/>
            <w:shd w:val="clear" w:color="auto" w:fill="FFFFFF"/>
          </w:tcPr>
          <w:p w14:paraId="4164E6DE" w14:textId="77777777" w:rsidR="00023E57" w:rsidRDefault="00023E57" w:rsidP="00023E57">
            <w:pPr>
              <w:rPr>
                <w:rFonts w:ascii="Arial" w:hAnsi="Arial" w:cs="Arial"/>
              </w:rPr>
            </w:pPr>
            <w:r>
              <w:rPr>
                <w:rFonts w:ascii="Arial" w:hAnsi="Arial" w:cs="Arial"/>
              </w:rPr>
              <w:t>Application &amp; interview</w:t>
            </w:r>
          </w:p>
        </w:tc>
      </w:tr>
      <w:tr w:rsidR="00023E57" w14:paraId="27C73A35" w14:textId="77777777">
        <w:tc>
          <w:tcPr>
            <w:tcW w:w="4680" w:type="dxa"/>
            <w:shd w:val="clear" w:color="auto" w:fill="FFFFFF"/>
          </w:tcPr>
          <w:p w14:paraId="40F3F039" w14:textId="77777777" w:rsidR="00023E57" w:rsidRDefault="00023E57" w:rsidP="00023E57">
            <w:pPr>
              <w:rPr>
                <w:rFonts w:ascii="Arial" w:hAnsi="Arial" w:cs="Arial"/>
              </w:rPr>
            </w:pPr>
            <w:r>
              <w:rPr>
                <w:rFonts w:ascii="Arial" w:hAnsi="Arial" w:cs="Arial"/>
              </w:rPr>
              <w:t>Ability to be flexible and respond effectively to the ‘unexpected’</w:t>
            </w:r>
          </w:p>
        </w:tc>
        <w:tc>
          <w:tcPr>
            <w:tcW w:w="1620" w:type="dxa"/>
            <w:shd w:val="clear" w:color="auto" w:fill="FFFFFF"/>
          </w:tcPr>
          <w:p w14:paraId="69538BA1" w14:textId="77777777" w:rsidR="00023E57" w:rsidRDefault="00023E57" w:rsidP="002B2C84">
            <w:pPr>
              <w:jc w:val="center"/>
              <w:rPr>
                <w:rFonts w:ascii="Arial" w:hAnsi="Arial" w:cs="Arial"/>
                <w:b/>
              </w:rPr>
            </w:pPr>
            <w:r>
              <w:rPr>
                <w:rFonts w:ascii="Arial" w:hAnsi="Arial" w:cs="Arial"/>
                <w:b/>
              </w:rPr>
              <w:sym w:font="Symbol" w:char="F0D6"/>
            </w:r>
          </w:p>
        </w:tc>
        <w:tc>
          <w:tcPr>
            <w:tcW w:w="1620" w:type="dxa"/>
            <w:shd w:val="clear" w:color="auto" w:fill="FFFFFF"/>
          </w:tcPr>
          <w:p w14:paraId="45207FEC" w14:textId="77777777" w:rsidR="00023E57" w:rsidRDefault="00023E57" w:rsidP="00023E57">
            <w:pPr>
              <w:rPr>
                <w:rFonts w:ascii="Arial" w:hAnsi="Arial" w:cs="Arial"/>
                <w:b/>
              </w:rPr>
            </w:pPr>
          </w:p>
        </w:tc>
        <w:tc>
          <w:tcPr>
            <w:tcW w:w="1980" w:type="dxa"/>
            <w:shd w:val="clear" w:color="auto" w:fill="FFFFFF"/>
          </w:tcPr>
          <w:p w14:paraId="0AD851CF" w14:textId="77777777" w:rsidR="00023E57" w:rsidRDefault="00023E57" w:rsidP="00023E57">
            <w:pPr>
              <w:rPr>
                <w:rFonts w:ascii="Arial" w:hAnsi="Arial" w:cs="Arial"/>
              </w:rPr>
            </w:pPr>
            <w:r>
              <w:rPr>
                <w:rFonts w:ascii="Arial" w:hAnsi="Arial" w:cs="Arial"/>
              </w:rPr>
              <w:t>Application &amp; interview</w:t>
            </w:r>
          </w:p>
        </w:tc>
      </w:tr>
      <w:tr w:rsidR="00023E57" w14:paraId="766E7E87" w14:textId="77777777">
        <w:tc>
          <w:tcPr>
            <w:tcW w:w="4680" w:type="dxa"/>
          </w:tcPr>
          <w:p w14:paraId="2110CC16" w14:textId="77777777" w:rsidR="00023E57" w:rsidRDefault="00023E57" w:rsidP="00023E57">
            <w:pPr>
              <w:rPr>
                <w:rFonts w:ascii="Arial" w:hAnsi="Arial" w:cs="Arial"/>
              </w:rPr>
            </w:pPr>
            <w:r>
              <w:rPr>
                <w:rFonts w:ascii="Arial" w:hAnsi="Arial" w:cs="Arial"/>
              </w:rPr>
              <w:t>Ability to communicate and interact effectively with adults and children and young people</w:t>
            </w:r>
          </w:p>
        </w:tc>
        <w:tc>
          <w:tcPr>
            <w:tcW w:w="1620" w:type="dxa"/>
          </w:tcPr>
          <w:p w14:paraId="1C7230C0" w14:textId="77777777" w:rsidR="00023E57" w:rsidRDefault="00023E57" w:rsidP="00023E57">
            <w:pPr>
              <w:jc w:val="center"/>
              <w:rPr>
                <w:rFonts w:ascii="Arial" w:hAnsi="Arial" w:cs="Arial"/>
                <w:b/>
              </w:rPr>
            </w:pPr>
            <w:r>
              <w:rPr>
                <w:rFonts w:ascii="Arial" w:hAnsi="Arial" w:cs="Arial"/>
                <w:b/>
              </w:rPr>
              <w:sym w:font="Symbol" w:char="F0D6"/>
            </w:r>
          </w:p>
        </w:tc>
        <w:tc>
          <w:tcPr>
            <w:tcW w:w="1620" w:type="dxa"/>
          </w:tcPr>
          <w:p w14:paraId="63C4F789" w14:textId="77777777" w:rsidR="00023E57" w:rsidRDefault="00023E57" w:rsidP="00023E57">
            <w:pPr>
              <w:jc w:val="center"/>
              <w:rPr>
                <w:rFonts w:ascii="Arial" w:hAnsi="Arial" w:cs="Arial"/>
                <w:b/>
              </w:rPr>
            </w:pPr>
          </w:p>
        </w:tc>
        <w:tc>
          <w:tcPr>
            <w:tcW w:w="1980" w:type="dxa"/>
          </w:tcPr>
          <w:p w14:paraId="16592F0B" w14:textId="77777777" w:rsidR="00023E57" w:rsidRDefault="00023E57" w:rsidP="00023E57">
            <w:pPr>
              <w:rPr>
                <w:rFonts w:ascii="Arial" w:hAnsi="Arial" w:cs="Arial"/>
              </w:rPr>
            </w:pPr>
            <w:r>
              <w:rPr>
                <w:rFonts w:ascii="Arial" w:hAnsi="Arial" w:cs="Arial"/>
              </w:rPr>
              <w:t>Application &amp; interview</w:t>
            </w:r>
          </w:p>
        </w:tc>
      </w:tr>
      <w:tr w:rsidR="00023E57" w14:paraId="3814496C" w14:textId="77777777">
        <w:tc>
          <w:tcPr>
            <w:tcW w:w="4680" w:type="dxa"/>
          </w:tcPr>
          <w:p w14:paraId="07F8F077" w14:textId="77777777" w:rsidR="00023E57" w:rsidRDefault="00023E57" w:rsidP="00023E57">
            <w:pPr>
              <w:rPr>
                <w:rFonts w:ascii="Arial" w:hAnsi="Arial" w:cs="Arial"/>
              </w:rPr>
            </w:pPr>
            <w:r>
              <w:rPr>
                <w:rFonts w:ascii="Arial" w:hAnsi="Arial" w:cs="Arial"/>
              </w:rPr>
              <w:t>Awareness of sensitive information and the need for confidentiality</w:t>
            </w:r>
          </w:p>
        </w:tc>
        <w:tc>
          <w:tcPr>
            <w:tcW w:w="1620" w:type="dxa"/>
          </w:tcPr>
          <w:p w14:paraId="742DBC9A" w14:textId="77777777" w:rsidR="00023E57" w:rsidRDefault="00023E57" w:rsidP="00023E57">
            <w:pPr>
              <w:jc w:val="center"/>
              <w:rPr>
                <w:rFonts w:ascii="Arial" w:hAnsi="Arial" w:cs="Arial"/>
                <w:b/>
              </w:rPr>
            </w:pPr>
            <w:r>
              <w:rPr>
                <w:rFonts w:ascii="Arial" w:hAnsi="Arial" w:cs="Arial"/>
                <w:b/>
              </w:rPr>
              <w:sym w:font="Symbol" w:char="F0D6"/>
            </w:r>
          </w:p>
        </w:tc>
        <w:tc>
          <w:tcPr>
            <w:tcW w:w="1620" w:type="dxa"/>
          </w:tcPr>
          <w:p w14:paraId="19A942B4" w14:textId="77777777" w:rsidR="00023E57" w:rsidRDefault="00023E57" w:rsidP="00023E57">
            <w:pPr>
              <w:jc w:val="center"/>
              <w:rPr>
                <w:rFonts w:ascii="Arial" w:hAnsi="Arial" w:cs="Arial"/>
                <w:b/>
              </w:rPr>
            </w:pPr>
          </w:p>
        </w:tc>
        <w:tc>
          <w:tcPr>
            <w:tcW w:w="1980" w:type="dxa"/>
          </w:tcPr>
          <w:p w14:paraId="0D70B674" w14:textId="77777777" w:rsidR="00023E57" w:rsidRDefault="00023E57" w:rsidP="00023E57">
            <w:pPr>
              <w:rPr>
                <w:rFonts w:ascii="Arial" w:hAnsi="Arial" w:cs="Arial"/>
              </w:rPr>
            </w:pPr>
            <w:r>
              <w:rPr>
                <w:rFonts w:ascii="Arial" w:hAnsi="Arial" w:cs="Arial"/>
              </w:rPr>
              <w:t>Interview</w:t>
            </w:r>
          </w:p>
        </w:tc>
      </w:tr>
      <w:tr w:rsidR="00023E57" w14:paraId="1D99D40E" w14:textId="77777777">
        <w:tc>
          <w:tcPr>
            <w:tcW w:w="4680" w:type="dxa"/>
          </w:tcPr>
          <w:p w14:paraId="7D51806F" w14:textId="77777777" w:rsidR="00023E57" w:rsidRDefault="00023E57" w:rsidP="00023E57">
            <w:pPr>
              <w:rPr>
                <w:rFonts w:ascii="Arial" w:hAnsi="Arial" w:cs="Arial"/>
              </w:rPr>
            </w:pPr>
            <w:r>
              <w:rPr>
                <w:rFonts w:ascii="Arial" w:hAnsi="Arial" w:cs="Arial"/>
              </w:rPr>
              <w:t>The ability to use confidently most ICT hardware and operating systems</w:t>
            </w:r>
          </w:p>
        </w:tc>
        <w:tc>
          <w:tcPr>
            <w:tcW w:w="1620" w:type="dxa"/>
          </w:tcPr>
          <w:p w14:paraId="3AB9181D" w14:textId="77777777" w:rsidR="00023E57" w:rsidRDefault="00023E57" w:rsidP="00023E57">
            <w:pPr>
              <w:jc w:val="center"/>
              <w:rPr>
                <w:rFonts w:ascii="Arial" w:hAnsi="Arial" w:cs="Arial"/>
                <w:b/>
              </w:rPr>
            </w:pPr>
            <w:r>
              <w:rPr>
                <w:rFonts w:ascii="Arial" w:hAnsi="Arial" w:cs="Arial"/>
                <w:b/>
              </w:rPr>
              <w:sym w:font="Symbol" w:char="F0D6"/>
            </w:r>
          </w:p>
        </w:tc>
        <w:tc>
          <w:tcPr>
            <w:tcW w:w="1620" w:type="dxa"/>
          </w:tcPr>
          <w:p w14:paraId="69DED8B0" w14:textId="77777777" w:rsidR="00023E57" w:rsidRDefault="00023E57" w:rsidP="00023E57">
            <w:pPr>
              <w:jc w:val="center"/>
              <w:rPr>
                <w:rFonts w:ascii="Arial" w:hAnsi="Arial" w:cs="Arial"/>
                <w:b/>
              </w:rPr>
            </w:pPr>
          </w:p>
        </w:tc>
        <w:tc>
          <w:tcPr>
            <w:tcW w:w="1980" w:type="dxa"/>
          </w:tcPr>
          <w:p w14:paraId="252BD512" w14:textId="77777777" w:rsidR="00023E57" w:rsidRDefault="00023E57" w:rsidP="00023E57">
            <w:pPr>
              <w:rPr>
                <w:rFonts w:ascii="Arial" w:hAnsi="Arial" w:cs="Arial"/>
              </w:rPr>
            </w:pPr>
            <w:r>
              <w:rPr>
                <w:rFonts w:ascii="Arial" w:hAnsi="Arial" w:cs="Arial"/>
              </w:rPr>
              <w:t>Application and interview</w:t>
            </w:r>
          </w:p>
        </w:tc>
      </w:tr>
      <w:tr w:rsidR="0011278F" w14:paraId="31199D6E" w14:textId="77777777">
        <w:tc>
          <w:tcPr>
            <w:tcW w:w="4680" w:type="dxa"/>
          </w:tcPr>
          <w:p w14:paraId="3168DFA0" w14:textId="77777777" w:rsidR="0011278F" w:rsidRDefault="0011278F" w:rsidP="00023E57">
            <w:pPr>
              <w:rPr>
                <w:rFonts w:ascii="Arial" w:hAnsi="Arial" w:cs="Arial"/>
              </w:rPr>
            </w:pPr>
            <w:r>
              <w:rPr>
                <w:rFonts w:ascii="Arial" w:hAnsi="Arial" w:cs="Arial"/>
              </w:rPr>
              <w:t>Displays commitment to the protection and safeguarding of children and young people</w:t>
            </w:r>
          </w:p>
        </w:tc>
        <w:tc>
          <w:tcPr>
            <w:tcW w:w="1620" w:type="dxa"/>
          </w:tcPr>
          <w:p w14:paraId="1F57BBFE" w14:textId="77777777" w:rsidR="0011278F" w:rsidRDefault="0011278F" w:rsidP="00023E57">
            <w:pPr>
              <w:jc w:val="center"/>
              <w:rPr>
                <w:rFonts w:ascii="Arial" w:hAnsi="Arial" w:cs="Arial"/>
                <w:b/>
              </w:rPr>
            </w:pPr>
            <w:r>
              <w:rPr>
                <w:rFonts w:ascii="Arial" w:hAnsi="Arial" w:cs="Arial"/>
                <w:b/>
              </w:rPr>
              <w:sym w:font="Symbol" w:char="F0D6"/>
            </w:r>
          </w:p>
        </w:tc>
        <w:tc>
          <w:tcPr>
            <w:tcW w:w="1620" w:type="dxa"/>
          </w:tcPr>
          <w:p w14:paraId="03D3C1F7" w14:textId="77777777" w:rsidR="0011278F" w:rsidRDefault="0011278F" w:rsidP="00023E57">
            <w:pPr>
              <w:jc w:val="center"/>
              <w:rPr>
                <w:rFonts w:ascii="Arial" w:hAnsi="Arial" w:cs="Arial"/>
                <w:b/>
              </w:rPr>
            </w:pPr>
          </w:p>
        </w:tc>
        <w:tc>
          <w:tcPr>
            <w:tcW w:w="1980" w:type="dxa"/>
          </w:tcPr>
          <w:p w14:paraId="6DC4C72B" w14:textId="77777777" w:rsidR="0011278F" w:rsidRDefault="0011278F" w:rsidP="00023E57">
            <w:pPr>
              <w:rPr>
                <w:rFonts w:ascii="Arial" w:hAnsi="Arial" w:cs="Arial"/>
              </w:rPr>
            </w:pPr>
            <w:r>
              <w:rPr>
                <w:rFonts w:ascii="Arial" w:hAnsi="Arial" w:cs="Arial"/>
              </w:rPr>
              <w:t>Application and interview</w:t>
            </w:r>
          </w:p>
        </w:tc>
      </w:tr>
      <w:tr w:rsidR="00023E57" w14:paraId="23E5368C" w14:textId="77777777">
        <w:tc>
          <w:tcPr>
            <w:tcW w:w="4680" w:type="dxa"/>
            <w:tcBorders>
              <w:bottom w:val="single" w:sz="4" w:space="0" w:color="auto"/>
            </w:tcBorders>
            <w:shd w:val="clear" w:color="auto" w:fill="E0E0E0"/>
          </w:tcPr>
          <w:p w14:paraId="3EB95283" w14:textId="77777777" w:rsidR="00023E57" w:rsidRDefault="00023E57" w:rsidP="00023E57">
            <w:pPr>
              <w:rPr>
                <w:rFonts w:ascii="Arial" w:hAnsi="Arial" w:cs="Arial"/>
                <w:b/>
              </w:rPr>
            </w:pPr>
            <w:r>
              <w:rPr>
                <w:rFonts w:ascii="Arial" w:hAnsi="Arial" w:cs="Arial"/>
                <w:b/>
              </w:rPr>
              <w:t>Knowledge</w:t>
            </w:r>
          </w:p>
        </w:tc>
        <w:tc>
          <w:tcPr>
            <w:tcW w:w="1620" w:type="dxa"/>
            <w:tcBorders>
              <w:bottom w:val="single" w:sz="4" w:space="0" w:color="auto"/>
            </w:tcBorders>
            <w:shd w:val="clear" w:color="auto" w:fill="E0E0E0"/>
          </w:tcPr>
          <w:p w14:paraId="669F455A" w14:textId="77777777" w:rsidR="00023E57" w:rsidRDefault="00023E57" w:rsidP="00023E57">
            <w:pPr>
              <w:jc w:val="center"/>
              <w:rPr>
                <w:rFonts w:ascii="Arial" w:hAnsi="Arial" w:cs="Arial"/>
                <w:b/>
              </w:rPr>
            </w:pPr>
          </w:p>
        </w:tc>
        <w:tc>
          <w:tcPr>
            <w:tcW w:w="1620" w:type="dxa"/>
            <w:tcBorders>
              <w:bottom w:val="single" w:sz="4" w:space="0" w:color="auto"/>
            </w:tcBorders>
            <w:shd w:val="clear" w:color="auto" w:fill="E0E0E0"/>
          </w:tcPr>
          <w:p w14:paraId="07347EC4" w14:textId="77777777" w:rsidR="00023E57" w:rsidRDefault="00023E57" w:rsidP="00023E57">
            <w:pPr>
              <w:jc w:val="center"/>
              <w:rPr>
                <w:rFonts w:ascii="Arial" w:hAnsi="Arial" w:cs="Arial"/>
                <w:b/>
              </w:rPr>
            </w:pPr>
          </w:p>
        </w:tc>
        <w:tc>
          <w:tcPr>
            <w:tcW w:w="1980" w:type="dxa"/>
            <w:tcBorders>
              <w:bottom w:val="single" w:sz="4" w:space="0" w:color="auto"/>
            </w:tcBorders>
            <w:shd w:val="clear" w:color="auto" w:fill="E0E0E0"/>
          </w:tcPr>
          <w:p w14:paraId="03EFDC5B" w14:textId="77777777" w:rsidR="00023E57" w:rsidRDefault="00023E57" w:rsidP="00023E57">
            <w:pPr>
              <w:jc w:val="center"/>
              <w:rPr>
                <w:rFonts w:ascii="Arial" w:hAnsi="Arial" w:cs="Arial"/>
                <w:b/>
              </w:rPr>
            </w:pPr>
          </w:p>
        </w:tc>
      </w:tr>
      <w:tr w:rsidR="00023E57" w14:paraId="37AB58CF" w14:textId="77777777">
        <w:tc>
          <w:tcPr>
            <w:tcW w:w="4680" w:type="dxa"/>
            <w:shd w:val="clear" w:color="auto" w:fill="FFFFFF"/>
          </w:tcPr>
          <w:p w14:paraId="2B6A6823" w14:textId="77777777" w:rsidR="00023E57" w:rsidRDefault="00023E57" w:rsidP="00023E57">
            <w:pPr>
              <w:rPr>
                <w:rFonts w:ascii="Arial" w:hAnsi="Arial" w:cs="Arial"/>
              </w:rPr>
            </w:pPr>
            <w:r>
              <w:rPr>
                <w:rFonts w:ascii="Arial" w:hAnsi="Arial" w:cs="Arial"/>
              </w:rPr>
              <w:t>An understanding of specific ICT related health, safety and security issues in schools</w:t>
            </w:r>
          </w:p>
        </w:tc>
        <w:tc>
          <w:tcPr>
            <w:tcW w:w="1620" w:type="dxa"/>
            <w:shd w:val="clear" w:color="auto" w:fill="FFFFFF"/>
          </w:tcPr>
          <w:p w14:paraId="2C29C0F0" w14:textId="77777777" w:rsidR="00023E57" w:rsidRDefault="00023E57" w:rsidP="00023E57">
            <w:pPr>
              <w:jc w:val="center"/>
              <w:rPr>
                <w:rFonts w:ascii="Arial" w:hAnsi="Arial" w:cs="Arial"/>
                <w:b/>
              </w:rPr>
            </w:pPr>
            <w:r>
              <w:rPr>
                <w:rFonts w:ascii="Arial" w:hAnsi="Arial" w:cs="Arial"/>
                <w:b/>
              </w:rPr>
              <w:sym w:font="Symbol" w:char="F0D6"/>
            </w:r>
          </w:p>
        </w:tc>
        <w:tc>
          <w:tcPr>
            <w:tcW w:w="1620" w:type="dxa"/>
            <w:shd w:val="clear" w:color="auto" w:fill="FFFFFF"/>
          </w:tcPr>
          <w:p w14:paraId="58DB6FD5" w14:textId="77777777" w:rsidR="00023E57" w:rsidRDefault="00023E57" w:rsidP="00023E57">
            <w:pPr>
              <w:jc w:val="center"/>
              <w:rPr>
                <w:rFonts w:ascii="Arial" w:hAnsi="Arial" w:cs="Arial"/>
                <w:b/>
              </w:rPr>
            </w:pPr>
          </w:p>
        </w:tc>
        <w:tc>
          <w:tcPr>
            <w:tcW w:w="1980" w:type="dxa"/>
            <w:shd w:val="clear" w:color="auto" w:fill="FFFFFF"/>
          </w:tcPr>
          <w:p w14:paraId="755E2481" w14:textId="77777777" w:rsidR="00023E57" w:rsidRDefault="00023E57" w:rsidP="00023E57">
            <w:pPr>
              <w:rPr>
                <w:rFonts w:ascii="Arial" w:hAnsi="Arial" w:cs="Arial"/>
              </w:rPr>
            </w:pPr>
            <w:r>
              <w:rPr>
                <w:rFonts w:ascii="Arial" w:hAnsi="Arial" w:cs="Arial"/>
              </w:rPr>
              <w:t>Interview</w:t>
            </w:r>
          </w:p>
        </w:tc>
      </w:tr>
      <w:tr w:rsidR="00023E57" w14:paraId="3155ADC9" w14:textId="77777777">
        <w:tc>
          <w:tcPr>
            <w:tcW w:w="4680" w:type="dxa"/>
            <w:shd w:val="clear" w:color="auto" w:fill="FFFFFF"/>
          </w:tcPr>
          <w:p w14:paraId="437ABF10" w14:textId="77777777" w:rsidR="00023E57" w:rsidRDefault="00023E57" w:rsidP="00023E57">
            <w:pPr>
              <w:rPr>
                <w:rFonts w:ascii="Arial" w:hAnsi="Arial" w:cs="Arial"/>
              </w:rPr>
            </w:pPr>
            <w:r>
              <w:rPr>
                <w:rFonts w:ascii="Arial" w:hAnsi="Arial" w:cs="Arial"/>
              </w:rPr>
              <w:t>Know how to carry out basic health and safety checks, tests and routine maintenance</w:t>
            </w:r>
          </w:p>
        </w:tc>
        <w:tc>
          <w:tcPr>
            <w:tcW w:w="1620" w:type="dxa"/>
            <w:shd w:val="clear" w:color="auto" w:fill="FFFFFF"/>
          </w:tcPr>
          <w:p w14:paraId="570095B0" w14:textId="77777777" w:rsidR="00023E57" w:rsidRDefault="00023E57" w:rsidP="00023E57">
            <w:pPr>
              <w:jc w:val="center"/>
              <w:rPr>
                <w:rFonts w:ascii="Arial" w:hAnsi="Arial" w:cs="Arial"/>
                <w:b/>
              </w:rPr>
            </w:pPr>
            <w:r>
              <w:rPr>
                <w:rFonts w:ascii="Arial" w:hAnsi="Arial" w:cs="Arial"/>
                <w:b/>
              </w:rPr>
              <w:sym w:font="Symbol" w:char="F0D6"/>
            </w:r>
          </w:p>
        </w:tc>
        <w:tc>
          <w:tcPr>
            <w:tcW w:w="1620" w:type="dxa"/>
            <w:shd w:val="clear" w:color="auto" w:fill="FFFFFF"/>
          </w:tcPr>
          <w:p w14:paraId="4C7B68B6" w14:textId="77777777" w:rsidR="00023E57" w:rsidRDefault="00023E57" w:rsidP="00023E57">
            <w:pPr>
              <w:jc w:val="center"/>
              <w:rPr>
                <w:rFonts w:ascii="Arial" w:hAnsi="Arial" w:cs="Arial"/>
                <w:b/>
              </w:rPr>
            </w:pPr>
          </w:p>
        </w:tc>
        <w:tc>
          <w:tcPr>
            <w:tcW w:w="1980" w:type="dxa"/>
            <w:shd w:val="clear" w:color="auto" w:fill="FFFFFF"/>
          </w:tcPr>
          <w:p w14:paraId="356CFDE9" w14:textId="77777777" w:rsidR="00023E57" w:rsidRDefault="00023E57" w:rsidP="00023E57">
            <w:pPr>
              <w:rPr>
                <w:rFonts w:ascii="Arial" w:hAnsi="Arial" w:cs="Arial"/>
              </w:rPr>
            </w:pPr>
            <w:r>
              <w:rPr>
                <w:rFonts w:ascii="Arial" w:hAnsi="Arial" w:cs="Arial"/>
              </w:rPr>
              <w:t>Application and interview</w:t>
            </w:r>
          </w:p>
        </w:tc>
      </w:tr>
      <w:tr w:rsidR="00023E57" w14:paraId="7CF5AC6D" w14:textId="77777777">
        <w:tc>
          <w:tcPr>
            <w:tcW w:w="4680" w:type="dxa"/>
            <w:shd w:val="clear" w:color="auto" w:fill="FFFFFF"/>
          </w:tcPr>
          <w:p w14:paraId="3EF8BF34" w14:textId="77777777" w:rsidR="00023E57" w:rsidRDefault="00023E57" w:rsidP="00023E57">
            <w:pPr>
              <w:rPr>
                <w:rFonts w:ascii="Arial" w:hAnsi="Arial" w:cs="Arial"/>
              </w:rPr>
            </w:pPr>
            <w:r>
              <w:rPr>
                <w:rFonts w:ascii="Arial" w:hAnsi="Arial" w:cs="Arial"/>
              </w:rPr>
              <w:t>Know how to carry out and implement the practical tasks associated with security of ICT</w:t>
            </w:r>
          </w:p>
        </w:tc>
        <w:tc>
          <w:tcPr>
            <w:tcW w:w="1620" w:type="dxa"/>
            <w:shd w:val="clear" w:color="auto" w:fill="FFFFFF"/>
          </w:tcPr>
          <w:p w14:paraId="67CBF6CB" w14:textId="77777777" w:rsidR="00023E57" w:rsidRDefault="00023E57" w:rsidP="00023E57">
            <w:pPr>
              <w:jc w:val="center"/>
              <w:rPr>
                <w:rFonts w:ascii="Arial" w:hAnsi="Arial" w:cs="Arial"/>
                <w:b/>
              </w:rPr>
            </w:pPr>
            <w:r>
              <w:rPr>
                <w:rFonts w:ascii="Arial" w:hAnsi="Arial" w:cs="Arial"/>
                <w:b/>
              </w:rPr>
              <w:sym w:font="Symbol" w:char="F0D6"/>
            </w:r>
          </w:p>
        </w:tc>
        <w:tc>
          <w:tcPr>
            <w:tcW w:w="1620" w:type="dxa"/>
            <w:shd w:val="clear" w:color="auto" w:fill="FFFFFF"/>
          </w:tcPr>
          <w:p w14:paraId="16C7BFD6" w14:textId="77777777" w:rsidR="00023E57" w:rsidRDefault="00023E57" w:rsidP="00023E57">
            <w:pPr>
              <w:jc w:val="center"/>
              <w:rPr>
                <w:rFonts w:ascii="Arial" w:hAnsi="Arial" w:cs="Arial"/>
                <w:b/>
              </w:rPr>
            </w:pPr>
          </w:p>
        </w:tc>
        <w:tc>
          <w:tcPr>
            <w:tcW w:w="1980" w:type="dxa"/>
            <w:shd w:val="clear" w:color="auto" w:fill="FFFFFF"/>
          </w:tcPr>
          <w:p w14:paraId="08173269" w14:textId="77777777" w:rsidR="00023E57" w:rsidRDefault="00023E57" w:rsidP="00023E57">
            <w:pPr>
              <w:rPr>
                <w:rFonts w:ascii="Arial" w:hAnsi="Arial" w:cs="Arial"/>
              </w:rPr>
            </w:pPr>
            <w:r>
              <w:rPr>
                <w:rFonts w:ascii="Arial" w:hAnsi="Arial" w:cs="Arial"/>
              </w:rPr>
              <w:t>Application and interview</w:t>
            </w:r>
          </w:p>
        </w:tc>
      </w:tr>
      <w:tr w:rsidR="00023E57" w14:paraId="207444D1" w14:textId="77777777">
        <w:tc>
          <w:tcPr>
            <w:tcW w:w="4680" w:type="dxa"/>
            <w:shd w:val="clear" w:color="auto" w:fill="FFFFFF"/>
          </w:tcPr>
          <w:p w14:paraId="77E4B9F8" w14:textId="77777777" w:rsidR="00023E57" w:rsidRDefault="00023E57" w:rsidP="00023E57">
            <w:pPr>
              <w:rPr>
                <w:rFonts w:ascii="Arial" w:hAnsi="Arial" w:cs="Arial"/>
              </w:rPr>
            </w:pPr>
            <w:r>
              <w:rPr>
                <w:rFonts w:ascii="Arial" w:hAnsi="Arial" w:cs="Arial"/>
              </w:rPr>
              <w:t>An awareness of the application of ICT to the school and national curriculum</w:t>
            </w:r>
          </w:p>
        </w:tc>
        <w:tc>
          <w:tcPr>
            <w:tcW w:w="1620" w:type="dxa"/>
            <w:shd w:val="clear" w:color="auto" w:fill="FFFFFF"/>
          </w:tcPr>
          <w:p w14:paraId="1CBF6059" w14:textId="77777777" w:rsidR="00023E57" w:rsidRDefault="00023E57" w:rsidP="00023E57">
            <w:pPr>
              <w:jc w:val="center"/>
              <w:rPr>
                <w:rFonts w:ascii="Arial" w:hAnsi="Arial" w:cs="Arial"/>
                <w:b/>
              </w:rPr>
            </w:pPr>
            <w:r>
              <w:rPr>
                <w:rFonts w:ascii="Arial" w:hAnsi="Arial" w:cs="Arial"/>
                <w:b/>
              </w:rPr>
              <w:sym w:font="Symbol" w:char="F0D6"/>
            </w:r>
          </w:p>
        </w:tc>
        <w:tc>
          <w:tcPr>
            <w:tcW w:w="1620" w:type="dxa"/>
            <w:shd w:val="clear" w:color="auto" w:fill="FFFFFF"/>
          </w:tcPr>
          <w:p w14:paraId="74DFF68B" w14:textId="77777777" w:rsidR="00023E57" w:rsidRDefault="00023E57" w:rsidP="00023E57">
            <w:pPr>
              <w:jc w:val="center"/>
              <w:rPr>
                <w:rFonts w:ascii="Arial" w:hAnsi="Arial" w:cs="Arial"/>
                <w:b/>
              </w:rPr>
            </w:pPr>
          </w:p>
        </w:tc>
        <w:tc>
          <w:tcPr>
            <w:tcW w:w="1980" w:type="dxa"/>
            <w:shd w:val="clear" w:color="auto" w:fill="FFFFFF"/>
          </w:tcPr>
          <w:p w14:paraId="4F0225E3" w14:textId="77777777" w:rsidR="00023E57" w:rsidRDefault="00023E57" w:rsidP="00023E57">
            <w:pPr>
              <w:rPr>
                <w:rFonts w:ascii="Arial" w:hAnsi="Arial" w:cs="Arial"/>
              </w:rPr>
            </w:pPr>
            <w:r>
              <w:rPr>
                <w:rFonts w:ascii="Arial" w:hAnsi="Arial" w:cs="Arial"/>
              </w:rPr>
              <w:t>Application and interview</w:t>
            </w:r>
          </w:p>
        </w:tc>
      </w:tr>
      <w:tr w:rsidR="0011278F" w14:paraId="705E1150" w14:textId="77777777">
        <w:tc>
          <w:tcPr>
            <w:tcW w:w="4680" w:type="dxa"/>
            <w:shd w:val="clear" w:color="auto" w:fill="FFFFFF"/>
          </w:tcPr>
          <w:p w14:paraId="2780C71D" w14:textId="77777777" w:rsidR="0011278F" w:rsidRDefault="0011278F" w:rsidP="00023E57">
            <w:pPr>
              <w:rPr>
                <w:rFonts w:ascii="Arial" w:hAnsi="Arial" w:cs="Arial"/>
              </w:rPr>
            </w:pPr>
            <w:r>
              <w:rPr>
                <w:rFonts w:ascii="Arial" w:hAnsi="Arial" w:cs="Arial"/>
              </w:rPr>
              <w:t>Has up-to-date knowledge of relevant legislation and guidance in relation to working with, and the protection of, children and young people</w:t>
            </w:r>
          </w:p>
        </w:tc>
        <w:tc>
          <w:tcPr>
            <w:tcW w:w="1620" w:type="dxa"/>
            <w:shd w:val="clear" w:color="auto" w:fill="FFFFFF"/>
          </w:tcPr>
          <w:p w14:paraId="12637E6D" w14:textId="77777777" w:rsidR="0011278F" w:rsidRDefault="0011278F" w:rsidP="00023E57">
            <w:pPr>
              <w:jc w:val="center"/>
              <w:rPr>
                <w:rFonts w:ascii="Arial" w:hAnsi="Arial" w:cs="Arial"/>
                <w:b/>
              </w:rPr>
            </w:pPr>
            <w:r>
              <w:rPr>
                <w:rFonts w:ascii="Arial" w:hAnsi="Arial" w:cs="Arial"/>
                <w:b/>
              </w:rPr>
              <w:sym w:font="Symbol" w:char="F0D6"/>
            </w:r>
          </w:p>
        </w:tc>
        <w:tc>
          <w:tcPr>
            <w:tcW w:w="1620" w:type="dxa"/>
            <w:shd w:val="clear" w:color="auto" w:fill="FFFFFF"/>
          </w:tcPr>
          <w:p w14:paraId="0DF5DBBD" w14:textId="77777777" w:rsidR="0011278F" w:rsidRDefault="0011278F" w:rsidP="00023E57">
            <w:pPr>
              <w:jc w:val="center"/>
              <w:rPr>
                <w:rFonts w:ascii="Arial" w:hAnsi="Arial" w:cs="Arial"/>
                <w:b/>
              </w:rPr>
            </w:pPr>
          </w:p>
        </w:tc>
        <w:tc>
          <w:tcPr>
            <w:tcW w:w="1980" w:type="dxa"/>
            <w:shd w:val="clear" w:color="auto" w:fill="FFFFFF"/>
          </w:tcPr>
          <w:p w14:paraId="2BFBA7B8" w14:textId="77777777" w:rsidR="0011278F" w:rsidRDefault="0011278F" w:rsidP="00023E57">
            <w:pPr>
              <w:rPr>
                <w:rFonts w:ascii="Arial" w:hAnsi="Arial" w:cs="Arial"/>
              </w:rPr>
            </w:pPr>
            <w:r>
              <w:rPr>
                <w:rFonts w:ascii="Arial" w:hAnsi="Arial" w:cs="Arial"/>
              </w:rPr>
              <w:t>Application and interview</w:t>
            </w:r>
          </w:p>
        </w:tc>
      </w:tr>
      <w:tr w:rsidR="00023E57" w14:paraId="7F268D8E" w14:textId="77777777">
        <w:tc>
          <w:tcPr>
            <w:tcW w:w="4680" w:type="dxa"/>
            <w:shd w:val="clear" w:color="auto" w:fill="E0E0E0"/>
          </w:tcPr>
          <w:p w14:paraId="63CB113D" w14:textId="77777777" w:rsidR="00023E57" w:rsidRDefault="00023E57" w:rsidP="00023E57">
            <w:pPr>
              <w:rPr>
                <w:rFonts w:ascii="Arial" w:hAnsi="Arial" w:cs="Arial"/>
                <w:b/>
              </w:rPr>
            </w:pPr>
            <w:r>
              <w:rPr>
                <w:rFonts w:ascii="Arial" w:hAnsi="Arial" w:cs="Arial"/>
                <w:b/>
              </w:rPr>
              <w:t>Qualifications and Experience</w:t>
            </w:r>
          </w:p>
        </w:tc>
        <w:tc>
          <w:tcPr>
            <w:tcW w:w="1620" w:type="dxa"/>
            <w:shd w:val="clear" w:color="auto" w:fill="E0E0E0"/>
          </w:tcPr>
          <w:p w14:paraId="00612FA6" w14:textId="77777777" w:rsidR="00023E57" w:rsidRDefault="00023E57" w:rsidP="00023E57">
            <w:pPr>
              <w:jc w:val="center"/>
              <w:rPr>
                <w:rFonts w:ascii="Arial" w:hAnsi="Arial" w:cs="Arial"/>
                <w:b/>
              </w:rPr>
            </w:pPr>
          </w:p>
        </w:tc>
        <w:tc>
          <w:tcPr>
            <w:tcW w:w="1620" w:type="dxa"/>
            <w:shd w:val="clear" w:color="auto" w:fill="E0E0E0"/>
          </w:tcPr>
          <w:p w14:paraId="2B6DA8A8" w14:textId="77777777" w:rsidR="00023E57" w:rsidRDefault="00023E57" w:rsidP="00023E57">
            <w:pPr>
              <w:jc w:val="center"/>
              <w:rPr>
                <w:rFonts w:ascii="Arial" w:hAnsi="Arial" w:cs="Arial"/>
                <w:b/>
              </w:rPr>
            </w:pPr>
          </w:p>
        </w:tc>
        <w:tc>
          <w:tcPr>
            <w:tcW w:w="1980" w:type="dxa"/>
            <w:shd w:val="clear" w:color="auto" w:fill="E0E0E0"/>
          </w:tcPr>
          <w:p w14:paraId="28EBF519" w14:textId="77777777" w:rsidR="00023E57" w:rsidRDefault="00023E57" w:rsidP="00023E57">
            <w:pPr>
              <w:jc w:val="center"/>
              <w:rPr>
                <w:rFonts w:ascii="Arial" w:hAnsi="Arial" w:cs="Arial"/>
                <w:b/>
              </w:rPr>
            </w:pPr>
          </w:p>
        </w:tc>
      </w:tr>
      <w:tr w:rsidR="00023E57" w14:paraId="50ECF521" w14:textId="77777777">
        <w:tc>
          <w:tcPr>
            <w:tcW w:w="4680" w:type="dxa"/>
            <w:shd w:val="clear" w:color="auto" w:fill="FFFFFF"/>
          </w:tcPr>
          <w:p w14:paraId="051179C0" w14:textId="77777777" w:rsidR="00023E57" w:rsidRDefault="00023E57" w:rsidP="00023E57">
            <w:pPr>
              <w:rPr>
                <w:rFonts w:ascii="Arial" w:hAnsi="Arial" w:cs="Arial"/>
              </w:rPr>
            </w:pPr>
            <w:r>
              <w:rPr>
                <w:rFonts w:ascii="Arial" w:hAnsi="Arial" w:cs="Arial"/>
              </w:rPr>
              <w:t>Certification of competence in core desktop applications</w:t>
            </w:r>
          </w:p>
        </w:tc>
        <w:tc>
          <w:tcPr>
            <w:tcW w:w="1620" w:type="dxa"/>
            <w:shd w:val="clear" w:color="auto" w:fill="FFFFFF"/>
          </w:tcPr>
          <w:p w14:paraId="0A78634A" w14:textId="77777777" w:rsidR="00023E57" w:rsidRDefault="00023E57" w:rsidP="00023E57">
            <w:pPr>
              <w:jc w:val="center"/>
              <w:rPr>
                <w:rFonts w:ascii="Arial" w:hAnsi="Arial" w:cs="Arial"/>
                <w:b/>
              </w:rPr>
            </w:pPr>
            <w:r>
              <w:rPr>
                <w:rFonts w:ascii="Arial" w:hAnsi="Arial" w:cs="Arial"/>
                <w:b/>
              </w:rPr>
              <w:sym w:font="Symbol" w:char="F0D6"/>
            </w:r>
          </w:p>
        </w:tc>
        <w:tc>
          <w:tcPr>
            <w:tcW w:w="1620" w:type="dxa"/>
            <w:shd w:val="clear" w:color="auto" w:fill="FFFFFF"/>
          </w:tcPr>
          <w:p w14:paraId="4785CBA0" w14:textId="77777777" w:rsidR="00023E57" w:rsidRDefault="00023E57" w:rsidP="00023E57">
            <w:pPr>
              <w:jc w:val="center"/>
              <w:rPr>
                <w:rFonts w:ascii="Arial" w:hAnsi="Arial" w:cs="Arial"/>
                <w:b/>
              </w:rPr>
            </w:pPr>
          </w:p>
        </w:tc>
        <w:tc>
          <w:tcPr>
            <w:tcW w:w="1980" w:type="dxa"/>
            <w:shd w:val="clear" w:color="auto" w:fill="FFFFFF"/>
          </w:tcPr>
          <w:p w14:paraId="72E18660" w14:textId="77777777" w:rsidR="00023E57" w:rsidRDefault="00023E57" w:rsidP="00023E57">
            <w:pPr>
              <w:rPr>
                <w:rFonts w:ascii="Arial" w:hAnsi="Arial" w:cs="Arial"/>
              </w:rPr>
            </w:pPr>
            <w:r>
              <w:rPr>
                <w:rFonts w:ascii="Arial" w:hAnsi="Arial" w:cs="Arial"/>
              </w:rPr>
              <w:t xml:space="preserve">Application </w:t>
            </w:r>
          </w:p>
        </w:tc>
      </w:tr>
      <w:tr w:rsidR="00023E57" w14:paraId="2139A728" w14:textId="77777777">
        <w:tc>
          <w:tcPr>
            <w:tcW w:w="4680" w:type="dxa"/>
            <w:shd w:val="clear" w:color="auto" w:fill="FFFFFF"/>
          </w:tcPr>
          <w:p w14:paraId="2D84CE54" w14:textId="77777777" w:rsidR="00023E57" w:rsidRDefault="00023E57" w:rsidP="00023E57">
            <w:pPr>
              <w:rPr>
                <w:rFonts w:ascii="Arial" w:hAnsi="Arial" w:cs="Arial"/>
              </w:rPr>
            </w:pPr>
            <w:r>
              <w:rPr>
                <w:rFonts w:ascii="Arial" w:hAnsi="Arial" w:cs="Arial"/>
              </w:rPr>
              <w:t>GCSE at level A – C in English and mathematics or equivalent</w:t>
            </w:r>
          </w:p>
        </w:tc>
        <w:tc>
          <w:tcPr>
            <w:tcW w:w="1620" w:type="dxa"/>
            <w:shd w:val="clear" w:color="auto" w:fill="FFFFFF"/>
          </w:tcPr>
          <w:p w14:paraId="5AEC301A" w14:textId="77777777" w:rsidR="00023E57" w:rsidRDefault="00023E57" w:rsidP="00023E57">
            <w:pPr>
              <w:jc w:val="center"/>
              <w:rPr>
                <w:rFonts w:ascii="Arial" w:hAnsi="Arial" w:cs="Arial"/>
                <w:b/>
              </w:rPr>
            </w:pPr>
          </w:p>
        </w:tc>
        <w:tc>
          <w:tcPr>
            <w:tcW w:w="1620" w:type="dxa"/>
            <w:shd w:val="clear" w:color="auto" w:fill="FFFFFF"/>
          </w:tcPr>
          <w:p w14:paraId="31FE2924" w14:textId="77777777" w:rsidR="00023E57" w:rsidRDefault="00023E57" w:rsidP="00023E57">
            <w:pPr>
              <w:jc w:val="center"/>
              <w:rPr>
                <w:rFonts w:ascii="Arial" w:hAnsi="Arial" w:cs="Arial"/>
                <w:b/>
              </w:rPr>
            </w:pPr>
            <w:r>
              <w:rPr>
                <w:rFonts w:ascii="Arial" w:hAnsi="Arial" w:cs="Arial"/>
                <w:b/>
              </w:rPr>
              <w:sym w:font="Symbol" w:char="F0D6"/>
            </w:r>
          </w:p>
        </w:tc>
        <w:tc>
          <w:tcPr>
            <w:tcW w:w="1980" w:type="dxa"/>
            <w:shd w:val="clear" w:color="auto" w:fill="FFFFFF"/>
          </w:tcPr>
          <w:p w14:paraId="7E7D1FCB" w14:textId="77777777" w:rsidR="00023E57" w:rsidRDefault="00023E57" w:rsidP="00023E57">
            <w:pPr>
              <w:rPr>
                <w:rFonts w:ascii="Arial" w:hAnsi="Arial" w:cs="Arial"/>
              </w:rPr>
            </w:pPr>
            <w:r>
              <w:rPr>
                <w:rFonts w:ascii="Arial" w:hAnsi="Arial" w:cs="Arial"/>
              </w:rPr>
              <w:t xml:space="preserve">Application </w:t>
            </w:r>
          </w:p>
        </w:tc>
      </w:tr>
      <w:tr w:rsidR="00023E57" w14:paraId="07182AB7" w14:textId="77777777">
        <w:tc>
          <w:tcPr>
            <w:tcW w:w="4680" w:type="dxa"/>
            <w:shd w:val="clear" w:color="auto" w:fill="FFFFFF"/>
          </w:tcPr>
          <w:p w14:paraId="3BCE7F79" w14:textId="67BC5173" w:rsidR="00023E57" w:rsidRDefault="00023E57" w:rsidP="00023E57">
            <w:pPr>
              <w:rPr>
                <w:rFonts w:ascii="Arial" w:hAnsi="Arial" w:cs="Arial"/>
              </w:rPr>
            </w:pPr>
            <w:r>
              <w:rPr>
                <w:rFonts w:ascii="Arial" w:hAnsi="Arial" w:cs="Arial"/>
              </w:rPr>
              <w:t>Six months experience, on a voluntary or paid basis or as an intern, in an ICT support or technician function</w:t>
            </w:r>
            <w:r w:rsidR="004E4758">
              <w:rPr>
                <w:rFonts w:ascii="Arial" w:hAnsi="Arial" w:cs="Arial"/>
              </w:rPr>
              <w:t>, preferably within a school setting</w:t>
            </w:r>
          </w:p>
        </w:tc>
        <w:tc>
          <w:tcPr>
            <w:tcW w:w="1620" w:type="dxa"/>
            <w:shd w:val="clear" w:color="auto" w:fill="FFFFFF"/>
          </w:tcPr>
          <w:p w14:paraId="7BFD2BE8" w14:textId="77777777" w:rsidR="00023E57" w:rsidRDefault="00023E57" w:rsidP="00023E57">
            <w:pPr>
              <w:jc w:val="center"/>
              <w:rPr>
                <w:rFonts w:ascii="Arial" w:hAnsi="Arial" w:cs="Arial"/>
                <w:b/>
              </w:rPr>
            </w:pPr>
          </w:p>
          <w:p w14:paraId="3A8A5326" w14:textId="77777777" w:rsidR="00023E57" w:rsidRDefault="00023E57" w:rsidP="00023E57">
            <w:pPr>
              <w:jc w:val="center"/>
              <w:rPr>
                <w:rFonts w:ascii="Arial" w:hAnsi="Arial" w:cs="Arial"/>
                <w:b/>
              </w:rPr>
            </w:pPr>
            <w:r>
              <w:rPr>
                <w:rFonts w:ascii="Arial" w:hAnsi="Arial" w:cs="Arial"/>
                <w:b/>
              </w:rPr>
              <w:sym w:font="Symbol" w:char="F0D6"/>
            </w:r>
          </w:p>
        </w:tc>
        <w:tc>
          <w:tcPr>
            <w:tcW w:w="1620" w:type="dxa"/>
            <w:shd w:val="clear" w:color="auto" w:fill="FFFFFF"/>
          </w:tcPr>
          <w:p w14:paraId="67A4B9FC" w14:textId="77777777" w:rsidR="00023E57" w:rsidRDefault="00023E57" w:rsidP="00023E57">
            <w:pPr>
              <w:jc w:val="center"/>
              <w:rPr>
                <w:rFonts w:ascii="Arial" w:hAnsi="Arial" w:cs="Arial"/>
                <w:b/>
              </w:rPr>
            </w:pPr>
          </w:p>
        </w:tc>
        <w:tc>
          <w:tcPr>
            <w:tcW w:w="1980" w:type="dxa"/>
            <w:shd w:val="clear" w:color="auto" w:fill="FFFFFF"/>
          </w:tcPr>
          <w:p w14:paraId="357FE8F1" w14:textId="77777777" w:rsidR="00023E57" w:rsidRDefault="00023E57" w:rsidP="00023E57">
            <w:pPr>
              <w:rPr>
                <w:rFonts w:ascii="Arial" w:hAnsi="Arial" w:cs="Arial"/>
              </w:rPr>
            </w:pPr>
            <w:r>
              <w:rPr>
                <w:rFonts w:ascii="Arial" w:hAnsi="Arial" w:cs="Arial"/>
              </w:rPr>
              <w:t>Application &amp; interview</w:t>
            </w:r>
          </w:p>
        </w:tc>
      </w:tr>
      <w:tr w:rsidR="00023E57" w14:paraId="3396CDD5" w14:textId="77777777">
        <w:tc>
          <w:tcPr>
            <w:tcW w:w="4680" w:type="dxa"/>
            <w:shd w:val="clear" w:color="auto" w:fill="FFFFFF"/>
          </w:tcPr>
          <w:p w14:paraId="452B54B2" w14:textId="77777777" w:rsidR="00023E57" w:rsidRDefault="00023E57" w:rsidP="00023E57">
            <w:pPr>
              <w:rPr>
                <w:rFonts w:ascii="Arial" w:hAnsi="Arial" w:cs="Arial"/>
              </w:rPr>
            </w:pPr>
            <w:r>
              <w:rPr>
                <w:rFonts w:ascii="Arial" w:hAnsi="Arial" w:cs="Arial"/>
              </w:rPr>
              <w:t>Willingness and motivation to develop own skills and work towards the relevant NVQ Level 2</w:t>
            </w:r>
          </w:p>
        </w:tc>
        <w:tc>
          <w:tcPr>
            <w:tcW w:w="1620" w:type="dxa"/>
            <w:shd w:val="clear" w:color="auto" w:fill="FFFFFF"/>
          </w:tcPr>
          <w:p w14:paraId="2A5CFC91" w14:textId="77777777" w:rsidR="00023E57" w:rsidRDefault="00023E57" w:rsidP="00023E57">
            <w:pPr>
              <w:jc w:val="center"/>
              <w:rPr>
                <w:rFonts w:ascii="Arial" w:hAnsi="Arial" w:cs="Arial"/>
                <w:b/>
              </w:rPr>
            </w:pPr>
          </w:p>
          <w:p w14:paraId="4C522097" w14:textId="77777777" w:rsidR="00023E57" w:rsidRDefault="00023E57" w:rsidP="00023E57">
            <w:pPr>
              <w:jc w:val="center"/>
              <w:rPr>
                <w:rFonts w:ascii="Arial" w:hAnsi="Arial" w:cs="Arial"/>
                <w:b/>
              </w:rPr>
            </w:pPr>
            <w:r>
              <w:rPr>
                <w:rFonts w:ascii="Arial" w:hAnsi="Arial" w:cs="Arial"/>
                <w:b/>
              </w:rPr>
              <w:sym w:font="Symbol" w:char="F0D6"/>
            </w:r>
          </w:p>
        </w:tc>
        <w:tc>
          <w:tcPr>
            <w:tcW w:w="1620" w:type="dxa"/>
            <w:shd w:val="clear" w:color="auto" w:fill="FFFFFF"/>
          </w:tcPr>
          <w:p w14:paraId="05B91980" w14:textId="77777777" w:rsidR="00023E57" w:rsidRDefault="00023E57" w:rsidP="00023E57">
            <w:pPr>
              <w:jc w:val="center"/>
              <w:rPr>
                <w:rFonts w:ascii="Arial" w:hAnsi="Arial" w:cs="Arial"/>
                <w:b/>
              </w:rPr>
            </w:pPr>
          </w:p>
        </w:tc>
        <w:tc>
          <w:tcPr>
            <w:tcW w:w="1980" w:type="dxa"/>
            <w:shd w:val="clear" w:color="auto" w:fill="FFFFFF"/>
          </w:tcPr>
          <w:p w14:paraId="2913F268" w14:textId="77777777" w:rsidR="00023E57" w:rsidRDefault="00023E57" w:rsidP="00023E57">
            <w:pPr>
              <w:rPr>
                <w:rFonts w:ascii="Arial" w:hAnsi="Arial" w:cs="Arial"/>
              </w:rPr>
            </w:pPr>
          </w:p>
          <w:p w14:paraId="7D474E61" w14:textId="77777777" w:rsidR="00023E57" w:rsidRDefault="00023E57" w:rsidP="00023E57">
            <w:pPr>
              <w:pStyle w:val="Header"/>
              <w:tabs>
                <w:tab w:val="clear" w:pos="4320"/>
                <w:tab w:val="clear" w:pos="8640"/>
              </w:tabs>
              <w:rPr>
                <w:rFonts w:ascii="Arial" w:hAnsi="Arial" w:cs="Arial"/>
              </w:rPr>
            </w:pPr>
            <w:r>
              <w:rPr>
                <w:rFonts w:ascii="Arial" w:hAnsi="Arial" w:cs="Arial"/>
              </w:rPr>
              <w:t>Application &amp; interview</w:t>
            </w:r>
          </w:p>
        </w:tc>
      </w:tr>
    </w:tbl>
    <w:p w14:paraId="3B63421D" w14:textId="77777777" w:rsidR="004E1E95" w:rsidRDefault="004E1E95">
      <w:pPr>
        <w:jc w:val="center"/>
        <w:rPr>
          <w:rFonts w:ascii="Arial" w:hAnsi="Arial" w:cs="Arial"/>
          <w:b/>
          <w:szCs w:val="32"/>
        </w:rPr>
      </w:pPr>
    </w:p>
    <w:p w14:paraId="69EC354A" w14:textId="77777777" w:rsidR="004E1E95" w:rsidRDefault="004E1E95">
      <w:pPr>
        <w:jc w:val="center"/>
        <w:rPr>
          <w:b/>
          <w:sz w:val="32"/>
          <w:szCs w:val="32"/>
        </w:rPr>
      </w:pPr>
    </w:p>
    <w:p w14:paraId="25C54129" w14:textId="77777777" w:rsidR="004E1E95" w:rsidRDefault="004E1E95">
      <w:pPr>
        <w:jc w:val="center"/>
        <w:rPr>
          <w:rFonts w:ascii="Arial" w:hAnsi="Arial" w:cs="Arial"/>
          <w:b/>
        </w:rPr>
      </w:pPr>
    </w:p>
    <w:p w14:paraId="1B617D3E" w14:textId="77777777" w:rsidR="004E1E95" w:rsidRDefault="004E1E95">
      <w:pPr>
        <w:rPr>
          <w:rFonts w:ascii="Arial" w:hAnsi="Arial" w:cs="Arial"/>
        </w:rPr>
      </w:pPr>
    </w:p>
    <w:sectPr w:rsidR="004E1E95">
      <w:headerReference w:type="default" r:id="rId10"/>
      <w:footerReference w:type="even" r:id="rId11"/>
      <w:footerReference w:type="default" r:id="rId12"/>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94957" w14:textId="77777777" w:rsidR="007D3FDC" w:rsidRDefault="007D3FDC">
      <w:r>
        <w:separator/>
      </w:r>
    </w:p>
  </w:endnote>
  <w:endnote w:type="continuationSeparator" w:id="0">
    <w:p w14:paraId="1ED4668E" w14:textId="77777777" w:rsidR="007D3FDC" w:rsidRDefault="007D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9E5E" w14:textId="77777777" w:rsidR="00D71B75" w:rsidRDefault="00D71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F46592" w14:textId="77777777" w:rsidR="00D71B75" w:rsidRDefault="00D71B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E2C7" w14:textId="77777777" w:rsidR="00D71B75" w:rsidRPr="007B5FCB" w:rsidRDefault="00D71B75">
    <w:pPr>
      <w:pStyle w:val="Footer"/>
      <w:ind w:right="360"/>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CFDB1" w14:textId="77777777" w:rsidR="007D3FDC" w:rsidRDefault="007D3FDC">
      <w:r>
        <w:separator/>
      </w:r>
    </w:p>
  </w:footnote>
  <w:footnote w:type="continuationSeparator" w:id="0">
    <w:p w14:paraId="3E61E751" w14:textId="77777777" w:rsidR="007D3FDC" w:rsidRDefault="007D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0336" w14:textId="77777777" w:rsidR="00DB082C" w:rsidRPr="00DB082C" w:rsidRDefault="00DB082C" w:rsidP="00DB082C">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FF0"/>
    <w:multiLevelType w:val="hybridMultilevel"/>
    <w:tmpl w:val="9A460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46F18"/>
    <w:multiLevelType w:val="hybridMultilevel"/>
    <w:tmpl w:val="74B22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22FBA"/>
    <w:multiLevelType w:val="hybridMultilevel"/>
    <w:tmpl w:val="7042FF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0CB70A7"/>
    <w:multiLevelType w:val="hybridMultilevel"/>
    <w:tmpl w:val="89C4A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F66E03"/>
    <w:multiLevelType w:val="hybridMultilevel"/>
    <w:tmpl w:val="922C4C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90C58B8"/>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EA61EC"/>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147238"/>
    <w:multiLevelType w:val="hybridMultilevel"/>
    <w:tmpl w:val="2580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24"/>
    <w:rsid w:val="00023E57"/>
    <w:rsid w:val="000C3CB1"/>
    <w:rsid w:val="0011278F"/>
    <w:rsid w:val="00204F44"/>
    <w:rsid w:val="002B2C84"/>
    <w:rsid w:val="004E1E95"/>
    <w:rsid w:val="004E4758"/>
    <w:rsid w:val="005326FF"/>
    <w:rsid w:val="00670650"/>
    <w:rsid w:val="006E523A"/>
    <w:rsid w:val="007B5FCB"/>
    <w:rsid w:val="007D3FDC"/>
    <w:rsid w:val="008609BE"/>
    <w:rsid w:val="00B1519D"/>
    <w:rsid w:val="00D06B24"/>
    <w:rsid w:val="00D71B75"/>
    <w:rsid w:val="00DB082C"/>
    <w:rsid w:val="00DE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7DCFE07"/>
  <w15:chartTrackingRefBased/>
  <w15:docId w15:val="{B46204E7-89AF-438E-BC78-5D575ABB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rFonts w:ascii="Arial" w:hAnsi="Arial" w:cs="Arial"/>
      <w:b/>
      <w:szCs w:val="32"/>
    </w:rPr>
  </w:style>
  <w:style w:type="character" w:customStyle="1" w:styleId="TitleChar">
    <w:name w:val="Title Char"/>
    <w:link w:val="Title"/>
    <w:rsid w:val="000C3CB1"/>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F8338E2B5345841F66B66C0D546A" ma:contentTypeVersion="15" ma:contentTypeDescription="Create a new document." ma:contentTypeScope="" ma:versionID="19bc98257e55d76046e339d5466213cc">
  <xsd:schema xmlns:xsd="http://www.w3.org/2001/XMLSchema" xmlns:xs="http://www.w3.org/2001/XMLSchema" xmlns:p="http://schemas.microsoft.com/office/2006/metadata/properties" xmlns:ns3="40fa0e0c-f911-4883-9e14-8682a51a629a" xmlns:ns4="07f9a824-a060-4095-959d-86eb322a01f6" targetNamespace="http://schemas.microsoft.com/office/2006/metadata/properties" ma:root="true" ma:fieldsID="4205a427911b83d365a880dc5b119c61" ns3:_="" ns4:_="">
    <xsd:import namespace="40fa0e0c-f911-4883-9e14-8682a51a629a"/>
    <xsd:import namespace="07f9a824-a060-4095-959d-86eb322a01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a0e0c-f911-4883-9e14-8682a51a6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9a824-a060-4095-959d-86eb322a01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fa0e0c-f911-4883-9e14-8682a51a629a" xsi:nil="true"/>
  </documentManagement>
</p:properties>
</file>

<file path=customXml/itemProps1.xml><?xml version="1.0" encoding="utf-8"?>
<ds:datastoreItem xmlns:ds="http://schemas.openxmlformats.org/officeDocument/2006/customXml" ds:itemID="{16F45D53-18EE-4D3D-9A3E-201FD39EE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a0e0c-f911-4883-9e14-8682a51a629a"/>
    <ds:schemaRef ds:uri="07f9a824-a060-4095-959d-86eb322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CB549-7818-49CB-A39D-BA182956657A}">
  <ds:schemaRefs>
    <ds:schemaRef ds:uri="http://schemas.microsoft.com/sharepoint/v3/contenttype/forms"/>
  </ds:schemaRefs>
</ds:datastoreItem>
</file>

<file path=customXml/itemProps3.xml><?xml version="1.0" encoding="utf-8"?>
<ds:datastoreItem xmlns:ds="http://schemas.openxmlformats.org/officeDocument/2006/customXml" ds:itemID="{675E0350-6667-4F06-AAF2-F46741CE830A}">
  <ds:schemaRefs>
    <ds:schemaRef ds:uri="http://purl.org/dc/elements/1.1/"/>
    <ds:schemaRef ds:uri="07f9a824-a060-4095-959d-86eb322a01f6"/>
    <ds:schemaRef ds:uri="http://schemas.openxmlformats.org/package/2006/metadata/core-properties"/>
    <ds:schemaRef ds:uri="http://purl.org/dc/terms/"/>
    <ds:schemaRef ds:uri="40fa0e0c-f911-4883-9e14-8682a51a629a"/>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London Borough of Havering Education Department</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Havering Education Department</dc:title>
  <dc:subject/>
  <dc:creator>WORKSTATION</dc:creator>
  <cp:keywords/>
  <dc:description/>
  <cp:lastModifiedBy>Katie Drake</cp:lastModifiedBy>
  <cp:revision>2</cp:revision>
  <cp:lastPrinted>2005-01-31T09:33:00Z</cp:lastPrinted>
  <dcterms:created xsi:type="dcterms:W3CDTF">2023-06-05T10:48:00Z</dcterms:created>
  <dcterms:modified xsi:type="dcterms:W3CDTF">2023-06-05T10:48:00Z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0x01010053CDF8338E2B5345841F66B66C0D546A</vt:lpwstr>
  </property>
</Properties>
</file>