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58"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Look w:val="04A0" w:firstRow="1" w:lastRow="0" w:firstColumn="1" w:lastColumn="0" w:noHBand="0" w:noVBand="1"/>
      </w:tblPr>
      <w:tblGrid>
        <w:gridCol w:w="4329"/>
        <w:gridCol w:w="47"/>
        <w:gridCol w:w="5482"/>
      </w:tblGrid>
      <w:tr w:rsidRPr="000051AC" w:rsidR="000578A6" w:rsidTr="254736C4" w14:paraId="6A494D9F" w14:textId="77777777">
        <w:tc>
          <w:tcPr>
            <w:tcW w:w="4376" w:type="dxa"/>
            <w:gridSpan w:val="2"/>
            <w:shd w:val="clear" w:color="auto" w:fill="EEECE1"/>
            <w:tcMar/>
          </w:tcPr>
          <w:p w:rsidRPr="000051AC" w:rsidR="000578A6" w:rsidP="00074FB3" w:rsidRDefault="00B54945" w14:paraId="014C2391" w14:textId="77777777">
            <w:pPr>
              <w:spacing w:before="40" w:after="40" w:line="240" w:lineRule="auto"/>
              <w:rPr>
                <w:rFonts w:ascii="Arial" w:hAnsi="Arial" w:eastAsia="Times New Roman" w:cs="Arial"/>
                <w:b/>
                <w:bCs/>
                <w:sz w:val="24"/>
                <w:szCs w:val="24"/>
                <w:lang w:eastAsia="en-GB"/>
              </w:rPr>
            </w:pPr>
            <w:r w:rsidRPr="000051AC">
              <w:rPr>
                <w:rFonts w:ascii="Arial" w:hAnsi="Arial" w:eastAsia="Times New Roman" w:cs="Arial"/>
                <w:b/>
                <w:bCs/>
                <w:sz w:val="24"/>
                <w:szCs w:val="24"/>
                <w:lang w:eastAsia="en-GB"/>
              </w:rPr>
              <w:t>Role Title</w:t>
            </w:r>
          </w:p>
        </w:tc>
        <w:tc>
          <w:tcPr>
            <w:tcW w:w="5482" w:type="dxa"/>
            <w:shd w:val="clear" w:color="auto" w:fill="EEECE1"/>
            <w:tcMar/>
          </w:tcPr>
          <w:p w:rsidRPr="000051AC" w:rsidR="000578A6" w:rsidP="00074FB3" w:rsidRDefault="00237FA3" w14:paraId="60FD238A" w14:textId="7355F602">
            <w:pPr>
              <w:spacing w:before="40" w:after="40" w:line="240" w:lineRule="auto"/>
              <w:rPr>
                <w:rFonts w:ascii="Arial" w:hAnsi="Arial" w:eastAsia="Times New Roman" w:cs="Arial"/>
                <w:b w:val="1"/>
                <w:bCs w:val="1"/>
                <w:sz w:val="24"/>
                <w:szCs w:val="24"/>
                <w:lang w:eastAsia="en-GB"/>
              </w:rPr>
            </w:pPr>
            <w:r w:rsidRPr="254736C4" w:rsidR="1325B532">
              <w:rPr>
                <w:rFonts w:ascii="Arial" w:hAnsi="Arial" w:eastAsia="Times New Roman" w:cs="Arial"/>
                <w:b w:val="1"/>
                <w:bCs w:val="1"/>
                <w:sz w:val="24"/>
                <w:szCs w:val="24"/>
                <w:lang w:eastAsia="en-GB"/>
              </w:rPr>
              <w:t xml:space="preserve">BI </w:t>
            </w:r>
            <w:r w:rsidRPr="254736C4" w:rsidR="254736C4">
              <w:rPr>
                <w:rFonts w:ascii="Arial" w:hAnsi="Arial" w:eastAsia="Times New Roman" w:cs="Arial"/>
                <w:b w:val="1"/>
                <w:bCs w:val="1"/>
                <w:sz w:val="24"/>
                <w:szCs w:val="24"/>
                <w:lang w:eastAsia="en-GB"/>
              </w:rPr>
              <w:t>D</w:t>
            </w:r>
            <w:r w:rsidRPr="254736C4" w:rsidR="00B22599">
              <w:rPr>
                <w:rFonts w:ascii="Arial" w:hAnsi="Arial" w:eastAsia="Times New Roman" w:cs="Arial"/>
                <w:b w:val="1"/>
                <w:bCs w:val="1"/>
                <w:sz w:val="24"/>
                <w:szCs w:val="24"/>
                <w:lang w:eastAsia="en-GB"/>
              </w:rPr>
              <w:t>eveloper</w:t>
            </w:r>
          </w:p>
        </w:tc>
      </w:tr>
      <w:tr w:rsidRPr="000051AC" w:rsidR="003D3BDC" w:rsidTr="254736C4" w14:paraId="1A08BC53" w14:textId="77777777">
        <w:tc>
          <w:tcPr>
            <w:tcW w:w="4376" w:type="dxa"/>
            <w:gridSpan w:val="2"/>
            <w:tcBorders>
              <w:bottom w:val="single" w:color="auto" w:sz="4" w:space="0"/>
            </w:tcBorders>
            <w:shd w:val="clear" w:color="auto" w:fill="auto"/>
            <w:tcMar/>
          </w:tcPr>
          <w:p w:rsidRPr="000051AC" w:rsidR="003D3BDC" w:rsidP="00074FB3" w:rsidRDefault="003D3BDC" w14:paraId="1933AA5A" w14:textId="77777777">
            <w:pPr>
              <w:spacing w:before="40" w:after="40" w:line="240" w:lineRule="auto"/>
              <w:rPr>
                <w:rFonts w:ascii="Arial" w:hAnsi="Arial" w:eastAsia="Times New Roman" w:cs="Arial"/>
                <w:b/>
                <w:bCs/>
                <w:sz w:val="24"/>
                <w:szCs w:val="24"/>
                <w:lang w:eastAsia="en-GB"/>
              </w:rPr>
            </w:pPr>
            <w:r w:rsidRPr="000051AC">
              <w:rPr>
                <w:rFonts w:ascii="Arial" w:hAnsi="Arial" w:eastAsia="Times New Roman" w:cs="Arial"/>
                <w:b/>
                <w:bCs/>
                <w:sz w:val="24"/>
                <w:szCs w:val="24"/>
                <w:lang w:eastAsia="en-GB"/>
              </w:rPr>
              <w:t>Competency Level</w:t>
            </w:r>
          </w:p>
        </w:tc>
        <w:tc>
          <w:tcPr>
            <w:tcW w:w="5482" w:type="dxa"/>
            <w:tcBorders>
              <w:bottom w:val="single" w:color="auto" w:sz="4" w:space="0"/>
            </w:tcBorders>
            <w:shd w:val="clear" w:color="auto" w:fill="auto"/>
            <w:tcMar/>
          </w:tcPr>
          <w:p w:rsidRPr="000051AC" w:rsidR="003D3BDC" w:rsidP="00074FB3" w:rsidRDefault="003D3BDC" w14:paraId="6E1AED26" w14:textId="77777777">
            <w:pPr>
              <w:spacing w:before="40" w:after="40" w:line="240" w:lineRule="auto"/>
              <w:rPr>
                <w:rFonts w:ascii="Arial" w:hAnsi="Arial" w:eastAsia="Times New Roman" w:cs="Arial"/>
                <w:b/>
                <w:sz w:val="24"/>
                <w:szCs w:val="24"/>
                <w:lang w:eastAsia="en-GB"/>
              </w:rPr>
            </w:pPr>
            <w:r w:rsidRPr="000051AC">
              <w:rPr>
                <w:rFonts w:ascii="Arial" w:hAnsi="Arial" w:eastAsia="Times New Roman" w:cs="Arial"/>
                <w:b/>
                <w:sz w:val="24"/>
                <w:szCs w:val="24"/>
                <w:lang w:eastAsia="en-GB"/>
              </w:rPr>
              <w:t>Principal Officer/Manager</w:t>
            </w:r>
          </w:p>
        </w:tc>
      </w:tr>
      <w:tr w:rsidRPr="000051AC" w:rsidR="000578A6" w:rsidTr="254736C4" w14:paraId="0971C4CB" w14:textId="77777777">
        <w:tc>
          <w:tcPr>
            <w:tcW w:w="4376" w:type="dxa"/>
            <w:gridSpan w:val="2"/>
            <w:tcBorders>
              <w:bottom w:val="single" w:color="auto" w:sz="4" w:space="0"/>
            </w:tcBorders>
            <w:shd w:val="clear" w:color="auto" w:fill="auto"/>
            <w:tcMar/>
          </w:tcPr>
          <w:p w:rsidRPr="000051AC" w:rsidR="000578A6" w:rsidP="00074FB3" w:rsidRDefault="000578A6" w14:paraId="5C2D76D2" w14:textId="77777777">
            <w:pPr>
              <w:spacing w:before="40" w:after="40" w:line="240" w:lineRule="auto"/>
              <w:rPr>
                <w:rFonts w:ascii="Arial" w:hAnsi="Arial" w:eastAsia="Times New Roman" w:cs="Arial"/>
                <w:b/>
                <w:bCs/>
                <w:sz w:val="24"/>
                <w:szCs w:val="24"/>
                <w:lang w:eastAsia="en-GB"/>
              </w:rPr>
            </w:pPr>
            <w:r w:rsidRPr="000051AC">
              <w:rPr>
                <w:rFonts w:ascii="Arial" w:hAnsi="Arial" w:eastAsia="Times New Roman" w:cs="Arial"/>
                <w:b/>
                <w:bCs/>
                <w:sz w:val="24"/>
                <w:szCs w:val="24"/>
                <w:lang w:eastAsia="en-GB"/>
              </w:rPr>
              <w:t>Pay Range</w:t>
            </w:r>
            <w:r w:rsidRPr="000051AC" w:rsidR="00B54945">
              <w:rPr>
                <w:rFonts w:ascii="Arial" w:hAnsi="Arial" w:eastAsia="Times New Roman" w:cs="Arial"/>
                <w:b/>
                <w:bCs/>
                <w:sz w:val="24"/>
                <w:szCs w:val="24"/>
                <w:lang w:eastAsia="en-GB"/>
              </w:rPr>
              <w:t xml:space="preserve"> / Scale</w:t>
            </w:r>
          </w:p>
        </w:tc>
        <w:tc>
          <w:tcPr>
            <w:tcW w:w="5482" w:type="dxa"/>
            <w:tcBorders>
              <w:bottom w:val="single" w:color="auto" w:sz="4" w:space="0"/>
            </w:tcBorders>
            <w:shd w:val="clear" w:color="auto" w:fill="auto"/>
            <w:tcMar/>
          </w:tcPr>
          <w:p w:rsidRPr="000051AC" w:rsidR="000578A6" w:rsidP="000051AC" w:rsidRDefault="000C3532" w14:paraId="573438BE" w14:textId="77777777">
            <w:pPr>
              <w:spacing w:before="40" w:after="40" w:line="240" w:lineRule="auto"/>
              <w:rPr>
                <w:rFonts w:ascii="Arial" w:hAnsi="Arial" w:eastAsia="Times New Roman" w:cs="Arial"/>
                <w:b/>
                <w:i/>
                <w:color w:val="FF0000"/>
                <w:sz w:val="24"/>
                <w:szCs w:val="24"/>
                <w:lang w:eastAsia="en-GB"/>
              </w:rPr>
            </w:pPr>
            <w:r w:rsidRPr="000051AC">
              <w:rPr>
                <w:rFonts w:ascii="Arial" w:hAnsi="Arial" w:eastAsia="Times New Roman" w:cs="Arial"/>
                <w:b/>
                <w:sz w:val="24"/>
                <w:szCs w:val="24"/>
                <w:lang w:eastAsia="en-GB"/>
              </w:rPr>
              <w:t>PO6</w:t>
            </w:r>
          </w:p>
        </w:tc>
      </w:tr>
      <w:tr w:rsidRPr="000051AC" w:rsidR="000578A6" w:rsidTr="254736C4" w14:paraId="782DA025" w14:textId="77777777">
        <w:tc>
          <w:tcPr>
            <w:tcW w:w="9858" w:type="dxa"/>
            <w:gridSpan w:val="3"/>
            <w:tcBorders>
              <w:top w:val="single" w:color="auto" w:sz="4" w:space="0"/>
              <w:left w:val="single" w:color="auto" w:sz="4" w:space="0"/>
              <w:bottom w:val="single" w:color="auto" w:sz="4" w:space="0"/>
              <w:right w:val="single" w:color="auto" w:sz="4" w:space="0"/>
            </w:tcBorders>
            <w:shd w:val="clear" w:color="auto" w:fill="auto"/>
            <w:tcMar/>
          </w:tcPr>
          <w:p w:rsidR="000578A6" w:rsidP="00F457C1" w:rsidRDefault="000578A6" w14:paraId="6C974535" w14:textId="77777777">
            <w:pPr>
              <w:spacing w:before="40" w:after="120" w:line="240" w:lineRule="auto"/>
              <w:rPr>
                <w:rFonts w:ascii="Arial" w:hAnsi="Arial" w:eastAsia="Times New Roman" w:cs="Arial"/>
                <w:b/>
                <w:bCs/>
                <w:sz w:val="24"/>
                <w:szCs w:val="24"/>
                <w:lang w:eastAsia="en-GB"/>
              </w:rPr>
            </w:pPr>
            <w:r w:rsidRPr="000051AC">
              <w:rPr>
                <w:rFonts w:ascii="Arial" w:hAnsi="Arial" w:eastAsia="Times New Roman" w:cs="Arial"/>
                <w:b/>
                <w:bCs/>
                <w:sz w:val="24"/>
                <w:szCs w:val="24"/>
                <w:lang w:eastAsia="en-GB"/>
              </w:rPr>
              <w:t>Purpose</w:t>
            </w:r>
          </w:p>
          <w:p w:rsidRPr="006736DB" w:rsidR="007C47C7" w:rsidP="007838CF" w:rsidRDefault="007C47C7" w14:paraId="6D612EA6" w14:textId="77777777">
            <w:pPr>
              <w:pStyle w:val="ListParagraph"/>
              <w:numPr>
                <w:ilvl w:val="0"/>
                <w:numId w:val="8"/>
              </w:numPr>
              <w:spacing w:after="0" w:line="240" w:lineRule="auto"/>
              <w:rPr>
                <w:rFonts w:ascii="Arial" w:hAnsi="Arial" w:eastAsia="Times New Roman"/>
                <w:sz w:val="24"/>
                <w:szCs w:val="24"/>
                <w:lang w:eastAsia="en-GB"/>
              </w:rPr>
            </w:pPr>
            <w:r w:rsidRPr="006736DB">
              <w:rPr>
                <w:rFonts w:ascii="Arial" w:hAnsi="Arial" w:eastAsia="Times New Roman"/>
                <w:sz w:val="24"/>
                <w:szCs w:val="24"/>
                <w:lang w:eastAsia="en-GB"/>
              </w:rPr>
              <w:t xml:space="preserve">To design and implement complex data processing, management and analytics solutions which enable the delivery of accurate, timely and high-quality </w:t>
            </w:r>
            <w:r w:rsidRPr="006736DB">
              <w:rPr>
                <w:rFonts w:ascii="Arial" w:hAnsi="Arial" w:eastAsia="Times New Roman"/>
                <w:bCs/>
                <w:sz w:val="24"/>
                <w:szCs w:val="24"/>
                <w:lang w:eastAsia="en-GB"/>
              </w:rPr>
              <w:t>Business Intelligence</w:t>
            </w:r>
            <w:r w:rsidRPr="006736DB">
              <w:rPr>
                <w:rFonts w:ascii="Arial" w:hAnsi="Arial" w:eastAsia="Times New Roman"/>
                <w:sz w:val="24"/>
                <w:szCs w:val="24"/>
                <w:lang w:eastAsia="en-GB"/>
              </w:rPr>
              <w:t xml:space="preserve"> products.</w:t>
            </w:r>
          </w:p>
          <w:p w:rsidRPr="006736DB" w:rsidR="007C47C7" w:rsidP="007838CF" w:rsidRDefault="007C47C7" w14:paraId="44477DB5" w14:textId="77777777">
            <w:pPr>
              <w:pStyle w:val="ListParagraph"/>
              <w:numPr>
                <w:ilvl w:val="0"/>
                <w:numId w:val="8"/>
              </w:numPr>
              <w:spacing w:after="0" w:line="240" w:lineRule="auto"/>
              <w:rPr>
                <w:rFonts w:ascii="Arial" w:hAnsi="Arial" w:eastAsia="Times New Roman"/>
                <w:sz w:val="24"/>
                <w:szCs w:val="24"/>
                <w:lang w:eastAsia="en-GB"/>
              </w:rPr>
            </w:pPr>
            <w:r w:rsidRPr="006736DB">
              <w:rPr>
                <w:rFonts w:ascii="Arial" w:hAnsi="Arial" w:eastAsia="Times New Roman"/>
                <w:sz w:val="24"/>
                <w:szCs w:val="24"/>
                <w:lang w:eastAsia="en-GB"/>
              </w:rPr>
              <w:t>Utilise modern business intelligence technology and data and insight practices to support council objectives.</w:t>
            </w:r>
          </w:p>
          <w:p w:rsidRPr="007838CF" w:rsidR="007838CF" w:rsidP="007838CF" w:rsidRDefault="007838CF" w14:paraId="0246FB91" w14:textId="06C13E89">
            <w:pPr>
              <w:pStyle w:val="ListParagraph"/>
              <w:widowControl w:val="0"/>
              <w:numPr>
                <w:ilvl w:val="0"/>
                <w:numId w:val="8"/>
              </w:numPr>
              <w:overflowPunct w:val="0"/>
              <w:autoSpaceDE w:val="0"/>
              <w:autoSpaceDN w:val="0"/>
              <w:adjustRightInd w:val="0"/>
              <w:spacing w:after="120"/>
              <w:rPr>
                <w:rFonts w:ascii="Arial" w:hAnsi="Arial" w:eastAsia="Arial"/>
                <w:color w:val="000000"/>
                <w:sz w:val="24"/>
                <w:szCs w:val="24"/>
                <w:lang w:val="en-US"/>
              </w:rPr>
            </w:pPr>
            <w:r w:rsidRPr="3A892695">
              <w:rPr>
                <w:rFonts w:ascii="Arial" w:hAnsi="Arial" w:eastAsia="Arial"/>
                <w:sz w:val="24"/>
                <w:szCs w:val="24"/>
                <w:lang w:val="en-US"/>
              </w:rPr>
              <w:t xml:space="preserve">Lead the development and delivery of </w:t>
            </w:r>
            <w:proofErr w:type="spellStart"/>
            <w:r w:rsidRPr="3A892695">
              <w:rPr>
                <w:rFonts w:ascii="Arial" w:hAnsi="Arial" w:eastAsia="Arial"/>
                <w:sz w:val="24"/>
                <w:szCs w:val="24"/>
                <w:lang w:val="en-US"/>
              </w:rPr>
              <w:t>programmes</w:t>
            </w:r>
            <w:proofErr w:type="spellEnd"/>
            <w:r w:rsidRPr="3A892695">
              <w:rPr>
                <w:rFonts w:ascii="Arial" w:hAnsi="Arial" w:eastAsia="Arial"/>
                <w:sz w:val="24"/>
                <w:szCs w:val="24"/>
                <w:lang w:val="en-US"/>
              </w:rPr>
              <w:t xml:space="preserve"> </w:t>
            </w:r>
            <w:r>
              <w:rPr>
                <w:rFonts w:ascii="Arial" w:hAnsi="Arial" w:eastAsia="Arial"/>
                <w:sz w:val="24"/>
                <w:szCs w:val="24"/>
                <w:lang w:val="en-US"/>
              </w:rPr>
              <w:t xml:space="preserve">and projects to </w:t>
            </w:r>
            <w:r w:rsidRPr="3A892695">
              <w:rPr>
                <w:rFonts w:ascii="Arial" w:hAnsi="Arial" w:eastAsia="Arial"/>
                <w:sz w:val="24"/>
                <w:szCs w:val="24"/>
                <w:lang w:val="en-US"/>
              </w:rPr>
              <w:t>improv</w:t>
            </w:r>
            <w:r>
              <w:rPr>
                <w:rFonts w:ascii="Arial" w:hAnsi="Arial" w:eastAsia="Arial"/>
                <w:sz w:val="24"/>
                <w:szCs w:val="24"/>
                <w:lang w:val="en-US"/>
              </w:rPr>
              <w:t>e</w:t>
            </w:r>
            <w:r w:rsidRPr="3A892695">
              <w:rPr>
                <w:rFonts w:ascii="Arial" w:hAnsi="Arial" w:eastAsia="Arial"/>
                <w:sz w:val="24"/>
                <w:szCs w:val="24"/>
                <w:lang w:val="en-US"/>
              </w:rPr>
              <w:t xml:space="preserve"> the availability, accessibility, timeliness and usability of data and intelligence across the Council.</w:t>
            </w:r>
          </w:p>
        </w:tc>
      </w:tr>
      <w:tr w:rsidRPr="000051AC" w:rsidR="000578A6" w:rsidTr="254736C4" w14:paraId="1CC45E34" w14:textId="77777777">
        <w:tc>
          <w:tcPr>
            <w:tcW w:w="9858" w:type="dxa"/>
            <w:gridSpan w:val="3"/>
            <w:tcBorders>
              <w:top w:val="single" w:color="auto" w:sz="4" w:space="0"/>
              <w:left w:val="nil"/>
              <w:bottom w:val="single" w:color="auto" w:sz="4" w:space="0"/>
              <w:right w:val="nil"/>
            </w:tcBorders>
            <w:shd w:val="clear" w:color="auto" w:fill="auto"/>
            <w:tcMar/>
          </w:tcPr>
          <w:p w:rsidRPr="000051AC" w:rsidR="000578A6" w:rsidP="00A60166" w:rsidRDefault="000578A6" w14:paraId="0965ADAC" w14:textId="77777777">
            <w:pPr>
              <w:spacing w:before="40" w:after="40" w:line="240" w:lineRule="auto"/>
              <w:rPr>
                <w:rFonts w:ascii="Arial" w:hAnsi="Arial" w:eastAsia="Times New Roman" w:cs="Arial"/>
                <w:sz w:val="24"/>
                <w:szCs w:val="24"/>
                <w:lang w:eastAsia="en-GB"/>
              </w:rPr>
            </w:pPr>
          </w:p>
        </w:tc>
      </w:tr>
      <w:tr w:rsidRPr="000051AC" w:rsidR="00E95735" w:rsidTr="254736C4" w14:paraId="1E4C08D2" w14:textId="77777777">
        <w:trPr>
          <w:trHeight w:val="467"/>
        </w:trPr>
        <w:tc>
          <w:tcPr>
            <w:tcW w:w="4329" w:type="dxa"/>
            <w:tcBorders>
              <w:top w:val="single" w:color="auto" w:sz="4" w:space="0"/>
            </w:tcBorders>
            <w:shd w:val="clear" w:color="auto" w:fill="EEECE1"/>
            <w:tcMar/>
            <w:vAlign w:val="center"/>
          </w:tcPr>
          <w:p w:rsidRPr="000051AC" w:rsidR="00E95735" w:rsidP="00E95735" w:rsidRDefault="00165366" w14:paraId="345EA5A4" w14:textId="7A454046">
            <w:pPr>
              <w:spacing w:before="40" w:after="40" w:line="240" w:lineRule="auto"/>
              <w:rPr>
                <w:rFonts w:ascii="Arial" w:hAnsi="Arial" w:eastAsia="Times New Roman" w:cs="Arial"/>
                <w:b/>
                <w:iCs/>
                <w:sz w:val="24"/>
                <w:szCs w:val="24"/>
                <w:lang w:eastAsia="en-GB"/>
              </w:rPr>
            </w:pPr>
            <w:r>
              <w:rPr>
                <w:rFonts w:ascii="Arial" w:hAnsi="Arial" w:eastAsia="Times New Roman" w:cs="Arial"/>
                <w:b/>
                <w:iCs/>
                <w:sz w:val="24"/>
                <w:szCs w:val="24"/>
                <w:lang w:eastAsia="en-GB"/>
              </w:rPr>
              <w:t>Role</w:t>
            </w:r>
            <w:r w:rsidRPr="000051AC" w:rsidR="00E95735">
              <w:rPr>
                <w:rFonts w:ascii="Arial" w:hAnsi="Arial" w:eastAsia="Times New Roman" w:cs="Arial"/>
                <w:b/>
                <w:iCs/>
                <w:sz w:val="24"/>
                <w:szCs w:val="24"/>
                <w:lang w:eastAsia="en-GB"/>
              </w:rPr>
              <w:t xml:space="preserve"> Specific Accountabilities:</w:t>
            </w:r>
          </w:p>
        </w:tc>
        <w:tc>
          <w:tcPr>
            <w:tcW w:w="5529" w:type="dxa"/>
            <w:gridSpan w:val="2"/>
            <w:tcBorders>
              <w:top w:val="single" w:color="auto" w:sz="4" w:space="0"/>
            </w:tcBorders>
            <w:shd w:val="clear" w:color="auto" w:fill="EEECE1"/>
            <w:tcMar/>
            <w:vAlign w:val="center"/>
          </w:tcPr>
          <w:p w:rsidRPr="000051AC" w:rsidR="00E95735" w:rsidP="00F92767" w:rsidRDefault="002829DA" w14:paraId="2E0559A0" w14:textId="77777777">
            <w:pPr>
              <w:spacing w:before="40" w:after="120" w:line="240" w:lineRule="auto"/>
              <w:rPr>
                <w:rFonts w:ascii="Arial" w:hAnsi="Arial" w:eastAsia="Times New Roman" w:cs="Arial"/>
                <w:b/>
                <w:i/>
                <w:iCs/>
                <w:sz w:val="24"/>
                <w:szCs w:val="24"/>
                <w:lang w:eastAsia="en-GB"/>
              </w:rPr>
            </w:pPr>
            <w:proofErr w:type="gramStart"/>
            <w:r w:rsidRPr="000051AC">
              <w:rPr>
                <w:rFonts w:ascii="Arial" w:hAnsi="Arial" w:eastAsia="Times New Roman" w:cs="Arial"/>
                <w:b/>
                <w:iCs/>
                <w:sz w:val="24"/>
                <w:szCs w:val="24"/>
                <w:lang w:eastAsia="en-GB"/>
              </w:rPr>
              <w:t>End Result</w:t>
            </w:r>
            <w:proofErr w:type="gramEnd"/>
            <w:r w:rsidRPr="000051AC">
              <w:rPr>
                <w:rFonts w:ascii="Arial" w:hAnsi="Arial" w:eastAsia="Times New Roman" w:cs="Arial"/>
                <w:b/>
                <w:iCs/>
                <w:sz w:val="24"/>
                <w:szCs w:val="24"/>
                <w:lang w:eastAsia="en-GB"/>
              </w:rPr>
              <w:t>/Outcomes</w:t>
            </w:r>
          </w:p>
        </w:tc>
      </w:tr>
      <w:tr w:rsidRPr="000051AC" w:rsidR="00E95735" w:rsidTr="254736C4" w14:paraId="3E5D9970" w14:textId="77777777">
        <w:tc>
          <w:tcPr>
            <w:tcW w:w="4329" w:type="dxa"/>
            <w:tcBorders>
              <w:top w:val="single" w:color="auto" w:sz="4" w:space="0"/>
            </w:tcBorders>
            <w:shd w:val="clear" w:color="auto" w:fill="auto"/>
            <w:tcMar/>
            <w:vAlign w:val="center"/>
          </w:tcPr>
          <w:p w:rsidRPr="000051AC" w:rsidR="00E95735" w:rsidP="00A73AEE" w:rsidRDefault="00EC2340" w14:paraId="65FB34E2" w14:textId="0A5ED641">
            <w:pPr>
              <w:spacing w:before="40" w:after="40" w:line="240" w:lineRule="auto"/>
              <w:rPr>
                <w:rFonts w:ascii="Arial" w:hAnsi="Arial" w:eastAsia="Times New Roman" w:cs="Arial"/>
                <w:iCs/>
                <w:sz w:val="24"/>
                <w:szCs w:val="24"/>
                <w:lang w:eastAsia="en-GB"/>
              </w:rPr>
            </w:pPr>
            <w:r w:rsidRPr="000051AC">
              <w:rPr>
                <w:rFonts w:ascii="Arial" w:hAnsi="Arial" w:eastAsia="Times New Roman" w:cs="Arial"/>
                <w:iCs/>
                <w:sz w:val="24"/>
                <w:szCs w:val="24"/>
                <w:lang w:eastAsia="en-GB"/>
              </w:rPr>
              <w:t xml:space="preserve">Engage with </w:t>
            </w:r>
            <w:r w:rsidRPr="000051AC" w:rsidR="00644773">
              <w:rPr>
                <w:rFonts w:ascii="Arial" w:hAnsi="Arial" w:eastAsia="Times New Roman" w:cs="Arial"/>
                <w:iCs/>
                <w:sz w:val="24"/>
                <w:szCs w:val="24"/>
                <w:lang w:eastAsia="en-GB"/>
              </w:rPr>
              <w:t>key stakeholders</w:t>
            </w:r>
            <w:r w:rsidR="004F2F8A">
              <w:rPr>
                <w:rFonts w:ascii="Arial" w:hAnsi="Arial" w:eastAsia="Times New Roman" w:cs="Arial"/>
                <w:iCs/>
                <w:sz w:val="24"/>
                <w:szCs w:val="24"/>
                <w:lang w:eastAsia="en-GB"/>
              </w:rPr>
              <w:t xml:space="preserve"> </w:t>
            </w:r>
            <w:r w:rsidRPr="000051AC" w:rsidR="00A90CCF">
              <w:rPr>
                <w:rFonts w:ascii="Arial" w:hAnsi="Arial" w:eastAsia="Times New Roman" w:cs="Arial"/>
                <w:iCs/>
                <w:sz w:val="24"/>
                <w:szCs w:val="24"/>
                <w:lang w:eastAsia="en-GB"/>
              </w:rPr>
              <w:t>to</w:t>
            </w:r>
            <w:r w:rsidRPr="000051AC" w:rsidR="00D626BF">
              <w:rPr>
                <w:rFonts w:ascii="Arial" w:hAnsi="Arial" w:eastAsia="Times New Roman" w:cs="Arial"/>
                <w:iCs/>
                <w:sz w:val="24"/>
                <w:szCs w:val="24"/>
                <w:lang w:eastAsia="en-GB"/>
              </w:rPr>
              <w:t xml:space="preserve"> identify</w:t>
            </w:r>
            <w:r w:rsidR="004F2F8A">
              <w:rPr>
                <w:rFonts w:ascii="Arial" w:hAnsi="Arial" w:eastAsia="Times New Roman" w:cs="Arial"/>
                <w:iCs/>
                <w:sz w:val="24"/>
                <w:szCs w:val="24"/>
                <w:lang w:eastAsia="en-GB"/>
              </w:rPr>
              <w:t xml:space="preserve">, </w:t>
            </w:r>
            <w:proofErr w:type="gramStart"/>
            <w:r w:rsidR="004F2F8A">
              <w:rPr>
                <w:rFonts w:ascii="Arial" w:hAnsi="Arial" w:eastAsia="Times New Roman" w:cs="Arial"/>
                <w:iCs/>
                <w:sz w:val="24"/>
                <w:szCs w:val="24"/>
                <w:lang w:eastAsia="en-GB"/>
              </w:rPr>
              <w:t>assess</w:t>
            </w:r>
            <w:proofErr w:type="gramEnd"/>
            <w:r w:rsidR="004F2F8A">
              <w:rPr>
                <w:rFonts w:ascii="Arial" w:hAnsi="Arial" w:eastAsia="Times New Roman" w:cs="Arial"/>
                <w:iCs/>
                <w:sz w:val="24"/>
                <w:szCs w:val="24"/>
                <w:lang w:eastAsia="en-GB"/>
              </w:rPr>
              <w:t xml:space="preserve"> and document the requirements for</w:t>
            </w:r>
            <w:r w:rsidR="00CF793E">
              <w:rPr>
                <w:rFonts w:ascii="Arial" w:hAnsi="Arial" w:eastAsia="Times New Roman" w:cs="Arial"/>
                <w:iCs/>
                <w:sz w:val="24"/>
                <w:szCs w:val="24"/>
                <w:lang w:eastAsia="en-GB"/>
              </w:rPr>
              <w:t xml:space="preserve"> data processing, management and</w:t>
            </w:r>
            <w:r w:rsidR="004F2F8A">
              <w:rPr>
                <w:rFonts w:ascii="Arial" w:hAnsi="Arial" w:eastAsia="Times New Roman" w:cs="Arial"/>
                <w:iCs/>
                <w:sz w:val="24"/>
                <w:szCs w:val="24"/>
                <w:lang w:eastAsia="en-GB"/>
              </w:rPr>
              <w:t xml:space="preserve"> </w:t>
            </w:r>
            <w:r w:rsidR="00C824D7">
              <w:rPr>
                <w:rFonts w:ascii="Arial" w:hAnsi="Arial" w:eastAsia="Times New Roman" w:cs="Arial"/>
                <w:iCs/>
                <w:sz w:val="24"/>
                <w:szCs w:val="24"/>
                <w:lang w:eastAsia="en-GB"/>
              </w:rPr>
              <w:t>analytics</w:t>
            </w:r>
            <w:r w:rsidR="00CF793E">
              <w:rPr>
                <w:rFonts w:ascii="Arial" w:hAnsi="Arial" w:eastAsia="Times New Roman" w:cs="Arial"/>
                <w:iCs/>
                <w:sz w:val="24"/>
                <w:szCs w:val="24"/>
                <w:lang w:eastAsia="en-GB"/>
              </w:rPr>
              <w:t xml:space="preserve"> solutions</w:t>
            </w:r>
            <w:r w:rsidR="004F2F8A">
              <w:rPr>
                <w:rFonts w:ascii="Arial" w:hAnsi="Arial" w:eastAsia="Times New Roman" w:cs="Arial"/>
                <w:iCs/>
                <w:sz w:val="24"/>
                <w:szCs w:val="24"/>
                <w:lang w:eastAsia="en-GB"/>
              </w:rPr>
              <w:t>.</w:t>
            </w:r>
          </w:p>
        </w:tc>
        <w:tc>
          <w:tcPr>
            <w:tcW w:w="5529" w:type="dxa"/>
            <w:gridSpan w:val="2"/>
            <w:tcBorders>
              <w:top w:val="single" w:color="auto" w:sz="4" w:space="0"/>
            </w:tcBorders>
            <w:shd w:val="clear" w:color="auto" w:fill="auto"/>
            <w:tcMar/>
            <w:vAlign w:val="center"/>
          </w:tcPr>
          <w:p w:rsidR="00E95735" w:rsidP="00F92767" w:rsidRDefault="002829DA" w14:paraId="40F1AD63" w14:textId="77777777">
            <w:pPr>
              <w:spacing w:before="40" w:after="120" w:line="240" w:lineRule="auto"/>
              <w:rPr>
                <w:rFonts w:ascii="Arial" w:hAnsi="Arial" w:eastAsia="Times New Roman" w:cs="Arial"/>
                <w:iCs/>
                <w:sz w:val="24"/>
                <w:szCs w:val="24"/>
                <w:lang w:eastAsia="en-GB"/>
              </w:rPr>
            </w:pPr>
            <w:r w:rsidRPr="000051AC">
              <w:rPr>
                <w:rFonts w:ascii="Arial" w:hAnsi="Arial" w:eastAsia="Times New Roman" w:cs="Arial"/>
                <w:iCs/>
                <w:sz w:val="24"/>
                <w:szCs w:val="24"/>
                <w:lang w:eastAsia="en-GB"/>
              </w:rPr>
              <w:t>The</w:t>
            </w:r>
            <w:r w:rsidRPr="000051AC" w:rsidDel="005D4B25" w:rsidR="00A73AEE">
              <w:rPr>
                <w:rFonts w:ascii="Arial" w:hAnsi="Arial" w:eastAsia="Times New Roman" w:cs="Arial"/>
                <w:iCs/>
                <w:sz w:val="24"/>
                <w:szCs w:val="24"/>
                <w:lang w:eastAsia="en-GB"/>
              </w:rPr>
              <w:t xml:space="preserve"> </w:t>
            </w:r>
            <w:r w:rsidR="005D4B25">
              <w:rPr>
                <w:rFonts w:ascii="Arial" w:hAnsi="Arial" w:eastAsia="Times New Roman" w:cs="Arial"/>
                <w:iCs/>
                <w:sz w:val="24"/>
                <w:szCs w:val="24"/>
                <w:lang w:eastAsia="en-GB"/>
              </w:rPr>
              <w:t>data</w:t>
            </w:r>
            <w:r w:rsidRPr="000051AC" w:rsidR="005D4B25">
              <w:rPr>
                <w:rFonts w:ascii="Arial" w:hAnsi="Arial" w:eastAsia="Times New Roman" w:cs="Arial"/>
                <w:iCs/>
                <w:sz w:val="24"/>
                <w:szCs w:val="24"/>
                <w:lang w:eastAsia="en-GB"/>
              </w:rPr>
              <w:t xml:space="preserve"> </w:t>
            </w:r>
            <w:r w:rsidRPr="000051AC">
              <w:rPr>
                <w:rFonts w:ascii="Arial" w:hAnsi="Arial" w:eastAsia="Times New Roman" w:cs="Arial"/>
                <w:iCs/>
                <w:sz w:val="24"/>
                <w:szCs w:val="24"/>
                <w:lang w:eastAsia="en-GB"/>
              </w:rPr>
              <w:t xml:space="preserve">requirements of </w:t>
            </w:r>
            <w:r w:rsidRPr="000051AC" w:rsidR="00A45141">
              <w:rPr>
                <w:rFonts w:ascii="Arial" w:hAnsi="Arial" w:eastAsia="Times New Roman" w:cs="Arial"/>
                <w:iCs/>
                <w:sz w:val="24"/>
                <w:szCs w:val="24"/>
                <w:lang w:eastAsia="en-GB"/>
              </w:rPr>
              <w:t>relevant services</w:t>
            </w:r>
            <w:r w:rsidRPr="000051AC">
              <w:rPr>
                <w:rFonts w:ascii="Arial" w:hAnsi="Arial" w:eastAsia="Times New Roman" w:cs="Arial"/>
                <w:iCs/>
                <w:sz w:val="24"/>
                <w:szCs w:val="24"/>
                <w:lang w:eastAsia="en-GB"/>
              </w:rPr>
              <w:t xml:space="preserve"> are identified, </w:t>
            </w:r>
            <w:proofErr w:type="gramStart"/>
            <w:r w:rsidRPr="000051AC">
              <w:rPr>
                <w:rFonts w:ascii="Arial" w:hAnsi="Arial" w:eastAsia="Times New Roman" w:cs="Arial"/>
                <w:iCs/>
                <w:sz w:val="24"/>
                <w:szCs w:val="24"/>
                <w:lang w:eastAsia="en-GB"/>
              </w:rPr>
              <w:t>agreed</w:t>
            </w:r>
            <w:proofErr w:type="gramEnd"/>
            <w:r w:rsidRPr="000051AC">
              <w:rPr>
                <w:rFonts w:ascii="Arial" w:hAnsi="Arial" w:eastAsia="Times New Roman" w:cs="Arial"/>
                <w:iCs/>
                <w:sz w:val="24"/>
                <w:szCs w:val="24"/>
                <w:lang w:eastAsia="en-GB"/>
              </w:rPr>
              <w:t xml:space="preserve"> and documented.</w:t>
            </w:r>
          </w:p>
          <w:p w:rsidRPr="000051AC" w:rsidR="00F936FC" w:rsidP="00F92767" w:rsidRDefault="00F936FC" w14:paraId="71289EB6" w14:textId="7AE9380B">
            <w:pPr>
              <w:spacing w:before="40" w:after="120" w:line="240" w:lineRule="auto"/>
              <w:rPr>
                <w:rFonts w:ascii="Arial" w:hAnsi="Arial" w:eastAsia="Times New Roman" w:cs="Arial"/>
                <w:iCs/>
                <w:sz w:val="24"/>
                <w:szCs w:val="24"/>
                <w:lang w:eastAsia="en-GB"/>
              </w:rPr>
            </w:pPr>
            <w:r w:rsidRPr="00F936FC">
              <w:rPr>
                <w:rFonts w:ascii="Arial" w:hAnsi="Arial" w:cs="Arial"/>
                <w:sz w:val="24"/>
                <w:szCs w:val="24"/>
              </w:rPr>
              <w:t>Opportunities for innovation and transformation in the design and delivery of work in Business Intelligence are identified and maximised</w:t>
            </w:r>
            <w:r>
              <w:rPr>
                <w:rFonts w:ascii="Arial" w:hAnsi="Arial" w:cs="Arial"/>
                <w:sz w:val="24"/>
                <w:szCs w:val="24"/>
              </w:rPr>
              <w:t>.</w:t>
            </w:r>
          </w:p>
        </w:tc>
      </w:tr>
      <w:tr w:rsidRPr="000051AC" w:rsidR="00DB4FB5" w:rsidTr="254736C4" w14:paraId="1853AFDE" w14:textId="77777777">
        <w:trPr>
          <w:trHeight w:val="2583"/>
        </w:trPr>
        <w:tc>
          <w:tcPr>
            <w:tcW w:w="4329" w:type="dxa"/>
            <w:tcBorders>
              <w:top w:val="single" w:color="auto" w:sz="4" w:space="0"/>
            </w:tcBorders>
            <w:shd w:val="clear" w:color="auto" w:fill="auto"/>
            <w:tcMar/>
            <w:vAlign w:val="center"/>
          </w:tcPr>
          <w:p w:rsidRPr="000051AC" w:rsidR="00DB4FB5" w:rsidP="00B22599" w:rsidRDefault="00DB4FB5" w14:paraId="27D43821" w14:textId="69886533">
            <w:pPr>
              <w:spacing w:before="40" w:after="40" w:line="240" w:lineRule="auto"/>
              <w:rPr>
                <w:rFonts w:ascii="Arial" w:hAnsi="Arial" w:eastAsia="Times New Roman" w:cs="Arial"/>
                <w:iCs/>
                <w:sz w:val="24"/>
                <w:szCs w:val="24"/>
                <w:lang w:eastAsia="en-GB"/>
              </w:rPr>
            </w:pPr>
            <w:r>
              <w:rPr>
                <w:rFonts w:ascii="Arial" w:hAnsi="Arial" w:eastAsia="Times New Roman" w:cs="Arial"/>
                <w:iCs/>
                <w:sz w:val="24"/>
                <w:szCs w:val="24"/>
                <w:lang w:eastAsia="en-GB"/>
              </w:rPr>
              <w:t>Design, implement and manage new data processing pipelines including ETL solutions (extract, transform, load).</w:t>
            </w:r>
          </w:p>
        </w:tc>
        <w:tc>
          <w:tcPr>
            <w:tcW w:w="5529" w:type="dxa"/>
            <w:gridSpan w:val="2"/>
            <w:tcBorders>
              <w:top w:val="single" w:color="auto" w:sz="4" w:space="0"/>
            </w:tcBorders>
            <w:shd w:val="clear" w:color="auto" w:fill="auto"/>
            <w:tcMar/>
            <w:vAlign w:val="center"/>
          </w:tcPr>
          <w:p w:rsidR="00DB4FB5" w:rsidP="005F243E" w:rsidRDefault="00DB4FB5" w14:paraId="4B5F1FFF" w14:textId="6A2E5B1F">
            <w:pPr>
              <w:spacing w:before="40" w:after="120" w:line="240" w:lineRule="auto"/>
              <w:rPr>
                <w:rFonts w:ascii="Arial" w:hAnsi="Arial" w:eastAsia="Times New Roman" w:cs="Arial"/>
                <w:iCs/>
                <w:sz w:val="24"/>
                <w:szCs w:val="24"/>
                <w:lang w:eastAsia="en-GB"/>
              </w:rPr>
            </w:pPr>
            <w:r w:rsidRPr="000051AC">
              <w:rPr>
                <w:rFonts w:ascii="Arial" w:hAnsi="Arial" w:eastAsia="Times New Roman" w:cs="Arial"/>
                <w:iCs/>
                <w:sz w:val="24"/>
                <w:szCs w:val="24"/>
                <w:lang w:eastAsia="en-GB"/>
              </w:rPr>
              <w:t xml:space="preserve">Available technology is used </w:t>
            </w:r>
            <w:r>
              <w:rPr>
                <w:rFonts w:ascii="Arial" w:hAnsi="Arial" w:eastAsia="Times New Roman" w:cs="Arial"/>
                <w:iCs/>
                <w:sz w:val="24"/>
                <w:szCs w:val="24"/>
                <w:lang w:eastAsia="en-GB"/>
              </w:rPr>
              <w:t xml:space="preserve">effectively </w:t>
            </w:r>
            <w:r w:rsidRPr="000051AC">
              <w:rPr>
                <w:rFonts w:ascii="Arial" w:hAnsi="Arial" w:eastAsia="Times New Roman" w:cs="Arial"/>
                <w:iCs/>
                <w:sz w:val="24"/>
                <w:szCs w:val="24"/>
                <w:lang w:eastAsia="en-GB"/>
              </w:rPr>
              <w:t xml:space="preserve">to </w:t>
            </w:r>
            <w:r>
              <w:rPr>
                <w:rFonts w:ascii="Arial" w:hAnsi="Arial" w:eastAsia="Times New Roman" w:cs="Arial"/>
                <w:iCs/>
                <w:sz w:val="24"/>
                <w:szCs w:val="24"/>
                <w:lang w:eastAsia="en-GB"/>
              </w:rPr>
              <w:t>maximise the value generated from the Council’s</w:t>
            </w:r>
            <w:r w:rsidRPr="000051AC">
              <w:rPr>
                <w:rFonts w:ascii="Arial" w:hAnsi="Arial" w:eastAsia="Times New Roman" w:cs="Arial"/>
                <w:iCs/>
                <w:sz w:val="24"/>
                <w:szCs w:val="24"/>
                <w:lang w:eastAsia="en-GB"/>
              </w:rPr>
              <w:t xml:space="preserve"> data.</w:t>
            </w:r>
          </w:p>
          <w:p w:rsidRPr="000051AC" w:rsidR="00DB4FB5" w:rsidP="254736C4" w:rsidRDefault="00DB4FB5" w14:paraId="4B639585" w14:textId="5A10A0E7">
            <w:pPr>
              <w:spacing w:before="40" w:after="120" w:line="240" w:lineRule="auto"/>
              <w:rPr>
                <w:rFonts w:ascii="Arial" w:hAnsi="Arial" w:eastAsia="Times New Roman" w:cs="Arial"/>
                <w:sz w:val="24"/>
                <w:szCs w:val="24"/>
                <w:lang w:eastAsia="en-GB"/>
              </w:rPr>
            </w:pPr>
            <w:r w:rsidRPr="254736C4" w:rsidR="00DB4FB5">
              <w:rPr>
                <w:rFonts w:ascii="Arial" w:hAnsi="Arial" w:eastAsia="Times New Roman" w:cs="Arial"/>
                <w:sz w:val="24"/>
                <w:szCs w:val="24"/>
                <w:lang w:eastAsia="en-GB"/>
              </w:rPr>
              <w:t xml:space="preserve">Data </w:t>
            </w:r>
            <w:r w:rsidRPr="254736C4" w:rsidR="00DB4FB5">
              <w:rPr>
                <w:rFonts w:ascii="Arial" w:hAnsi="Arial" w:eastAsia="Times New Roman" w:cs="Arial"/>
                <w:sz w:val="24"/>
                <w:szCs w:val="24"/>
                <w:lang w:eastAsia="en-GB"/>
              </w:rPr>
              <w:t xml:space="preserve">processing solutions are effective, secure, reliable and </w:t>
            </w:r>
            <w:r w:rsidRPr="254736C4" w:rsidR="0740CE7A">
              <w:rPr>
                <w:rFonts w:ascii="Arial" w:hAnsi="Arial" w:eastAsia="Times New Roman" w:cs="Arial"/>
                <w:sz w:val="24"/>
                <w:szCs w:val="24"/>
                <w:lang w:eastAsia="en-GB"/>
              </w:rPr>
              <w:t>scalable</w:t>
            </w:r>
            <w:r w:rsidRPr="254736C4" w:rsidR="00DB4FB5">
              <w:rPr>
                <w:rFonts w:ascii="Arial" w:hAnsi="Arial" w:eastAsia="Times New Roman" w:cs="Arial"/>
                <w:sz w:val="24"/>
                <w:szCs w:val="24"/>
                <w:lang w:eastAsia="en-GB"/>
              </w:rPr>
              <w:t xml:space="preserve">. </w:t>
            </w:r>
          </w:p>
          <w:p w:rsidRPr="000051AC" w:rsidR="00DB4FB5" w:rsidP="005F243E" w:rsidRDefault="00F936FC" w14:paraId="1B5B4ADD" w14:textId="61273E28">
            <w:pPr>
              <w:spacing w:before="40" w:after="120" w:line="240" w:lineRule="auto"/>
              <w:rPr>
                <w:rFonts w:ascii="Arial" w:hAnsi="Arial" w:eastAsia="Times New Roman" w:cs="Arial"/>
                <w:iCs/>
                <w:sz w:val="24"/>
                <w:szCs w:val="24"/>
                <w:lang w:eastAsia="en-GB"/>
              </w:rPr>
            </w:pPr>
            <w:r>
              <w:rPr>
                <w:rFonts w:ascii="Arial" w:hAnsi="Arial" w:eastAsia="Times New Roman" w:cs="Arial"/>
                <w:iCs/>
                <w:sz w:val="24"/>
                <w:szCs w:val="24"/>
                <w:lang w:eastAsia="en-GB"/>
              </w:rPr>
              <w:t>Business Intelligence and analyst teams in</w:t>
            </w:r>
            <w:r w:rsidR="00DB4FB5">
              <w:rPr>
                <w:rFonts w:ascii="Arial" w:hAnsi="Arial" w:eastAsia="Times New Roman" w:cs="Arial"/>
                <w:iCs/>
                <w:sz w:val="24"/>
                <w:szCs w:val="24"/>
                <w:lang w:eastAsia="en-GB"/>
              </w:rPr>
              <w:t xml:space="preserve"> the Council</w:t>
            </w:r>
            <w:r w:rsidRPr="000051AC" w:rsidR="00DB4FB5">
              <w:rPr>
                <w:rFonts w:ascii="Arial" w:hAnsi="Arial" w:eastAsia="Times New Roman" w:cs="Arial"/>
                <w:iCs/>
                <w:sz w:val="24"/>
                <w:szCs w:val="24"/>
                <w:lang w:eastAsia="en-GB"/>
              </w:rPr>
              <w:t xml:space="preserve"> can easily access and use data </w:t>
            </w:r>
            <w:r w:rsidRPr="000051AC" w:rsidDel="003450F0" w:rsidR="00DB4FB5">
              <w:rPr>
                <w:rFonts w:ascii="Arial" w:hAnsi="Arial" w:eastAsia="Times New Roman" w:cs="Arial"/>
                <w:iCs/>
                <w:sz w:val="24"/>
                <w:szCs w:val="24"/>
                <w:lang w:eastAsia="en-GB"/>
              </w:rPr>
              <w:t xml:space="preserve">to </w:t>
            </w:r>
            <w:r>
              <w:rPr>
                <w:rFonts w:ascii="Arial" w:hAnsi="Arial" w:eastAsia="Times New Roman" w:cs="Arial"/>
                <w:iCs/>
                <w:sz w:val="24"/>
                <w:szCs w:val="24"/>
                <w:lang w:eastAsia="en-GB"/>
              </w:rPr>
              <w:t xml:space="preserve">analyse and report on </w:t>
            </w:r>
            <w:r w:rsidRPr="000051AC" w:rsidR="00DB4FB5">
              <w:rPr>
                <w:rFonts w:ascii="Arial" w:hAnsi="Arial" w:eastAsia="Times New Roman" w:cs="Arial"/>
                <w:iCs/>
                <w:sz w:val="24"/>
                <w:szCs w:val="24"/>
                <w:lang w:eastAsia="en-GB"/>
              </w:rPr>
              <w:t>the activity and performance of Council services</w:t>
            </w:r>
            <w:r w:rsidR="00DB128D">
              <w:rPr>
                <w:rFonts w:ascii="Arial" w:hAnsi="Arial" w:eastAsia="Times New Roman" w:cs="Arial"/>
                <w:iCs/>
                <w:sz w:val="24"/>
                <w:szCs w:val="24"/>
                <w:lang w:eastAsia="en-GB"/>
              </w:rPr>
              <w:t>.</w:t>
            </w:r>
          </w:p>
        </w:tc>
      </w:tr>
      <w:tr w:rsidRPr="000051AC" w:rsidR="00DB4FB5" w:rsidTr="254736C4" w14:paraId="3C61833A" w14:textId="77777777">
        <w:tc>
          <w:tcPr>
            <w:tcW w:w="4329" w:type="dxa"/>
            <w:tcBorders>
              <w:top w:val="single" w:color="auto" w:sz="4" w:space="0"/>
            </w:tcBorders>
            <w:shd w:val="clear" w:color="auto" w:fill="auto"/>
            <w:tcMar/>
            <w:vAlign w:val="center"/>
          </w:tcPr>
          <w:p w:rsidRPr="007F3359" w:rsidR="00DB4FB5" w:rsidP="00B22599" w:rsidRDefault="00DB4FB5" w14:paraId="61FB66BD" w14:textId="0BCA3DCC">
            <w:pPr>
              <w:spacing w:before="40" w:after="40" w:line="240" w:lineRule="auto"/>
              <w:rPr>
                <w:rFonts w:ascii="Arial" w:hAnsi="Arial" w:eastAsia="Times New Roman" w:cs="Arial"/>
                <w:iCs/>
                <w:sz w:val="24"/>
                <w:szCs w:val="24"/>
                <w:lang w:eastAsia="en-GB"/>
              </w:rPr>
            </w:pPr>
            <w:r w:rsidRPr="007F3359">
              <w:rPr>
                <w:rFonts w:ascii="Arial" w:hAnsi="Arial" w:eastAsia="Times New Roman" w:cs="Arial"/>
                <w:iCs/>
                <w:sz w:val="24"/>
                <w:szCs w:val="24"/>
                <w:lang w:eastAsia="en-GB"/>
              </w:rPr>
              <w:t>Design and implement</w:t>
            </w:r>
            <w:r w:rsidRPr="007F3359" w:rsidR="00684271">
              <w:rPr>
                <w:rFonts w:ascii="Arial" w:hAnsi="Arial" w:eastAsia="Times New Roman" w:cs="Arial"/>
                <w:iCs/>
                <w:sz w:val="24"/>
                <w:szCs w:val="24"/>
                <w:lang w:eastAsia="en-GB"/>
              </w:rPr>
              <w:t xml:space="preserve"> </w:t>
            </w:r>
            <w:r w:rsidRPr="007F3359" w:rsidR="00F52017">
              <w:rPr>
                <w:rFonts w:ascii="Arial" w:hAnsi="Arial" w:eastAsia="Times New Roman" w:cs="Arial"/>
                <w:iCs/>
                <w:sz w:val="24"/>
                <w:szCs w:val="24"/>
                <w:lang w:eastAsia="en-GB"/>
              </w:rPr>
              <w:t xml:space="preserve">new </w:t>
            </w:r>
            <w:r w:rsidRPr="007F3359" w:rsidR="00684271">
              <w:rPr>
                <w:rFonts w:ascii="Arial" w:hAnsi="Arial" w:eastAsia="Times New Roman" w:cs="Arial"/>
                <w:iCs/>
                <w:sz w:val="24"/>
                <w:szCs w:val="24"/>
                <w:lang w:eastAsia="en-GB"/>
              </w:rPr>
              <w:t>data an</w:t>
            </w:r>
            <w:r w:rsidRPr="007F3359" w:rsidR="00DB128D">
              <w:rPr>
                <w:rFonts w:ascii="Arial" w:hAnsi="Arial" w:eastAsia="Times New Roman" w:cs="Arial"/>
                <w:iCs/>
                <w:sz w:val="24"/>
                <w:szCs w:val="24"/>
                <w:lang w:eastAsia="en-GB"/>
              </w:rPr>
              <w:t xml:space="preserve">alysis and reporting solutions, including </w:t>
            </w:r>
            <w:r w:rsidRPr="007F3359" w:rsidR="00F52017">
              <w:rPr>
                <w:rFonts w:ascii="Arial" w:hAnsi="Arial" w:eastAsia="Times New Roman" w:cs="Arial"/>
                <w:iCs/>
                <w:sz w:val="24"/>
                <w:szCs w:val="24"/>
                <w:lang w:eastAsia="en-GB"/>
              </w:rPr>
              <w:t xml:space="preserve">complex </w:t>
            </w:r>
            <w:r w:rsidRPr="007F3359" w:rsidR="00DB128D">
              <w:rPr>
                <w:rFonts w:ascii="Arial" w:hAnsi="Arial" w:eastAsia="Times New Roman" w:cs="Arial"/>
                <w:iCs/>
                <w:sz w:val="24"/>
                <w:szCs w:val="24"/>
                <w:lang w:eastAsia="en-GB"/>
              </w:rPr>
              <w:t>data modelling and analytics in Power BI.</w:t>
            </w:r>
          </w:p>
        </w:tc>
        <w:tc>
          <w:tcPr>
            <w:tcW w:w="5529" w:type="dxa"/>
            <w:gridSpan w:val="2"/>
            <w:tcBorders>
              <w:top w:val="single" w:color="auto" w:sz="4" w:space="0"/>
            </w:tcBorders>
            <w:shd w:val="clear" w:color="auto" w:fill="auto"/>
            <w:tcMar/>
            <w:vAlign w:val="center"/>
          </w:tcPr>
          <w:p w:rsidRPr="007F3359" w:rsidR="00DB4FB5" w:rsidP="002829DA" w:rsidRDefault="002943DE" w14:paraId="04A155B4" w14:textId="6E83BF6A">
            <w:pPr>
              <w:spacing w:before="40" w:after="120" w:line="240" w:lineRule="auto"/>
              <w:rPr>
                <w:rFonts w:ascii="Arial" w:hAnsi="Arial" w:eastAsia="Times New Roman" w:cs="Arial"/>
                <w:iCs/>
                <w:sz w:val="24"/>
                <w:szCs w:val="24"/>
                <w:lang w:eastAsia="en-GB"/>
              </w:rPr>
            </w:pPr>
            <w:r w:rsidRPr="007F3359">
              <w:rPr>
                <w:rFonts w:ascii="Arial" w:hAnsi="Arial" w:eastAsia="Times New Roman" w:cs="Arial"/>
                <w:iCs/>
                <w:sz w:val="24"/>
                <w:szCs w:val="24"/>
                <w:lang w:eastAsia="en-GB"/>
              </w:rPr>
              <w:t>Comprehensive, a</w:t>
            </w:r>
            <w:r w:rsidRPr="007F3359" w:rsidR="00E1704A">
              <w:rPr>
                <w:rFonts w:ascii="Arial" w:hAnsi="Arial" w:eastAsia="Times New Roman" w:cs="Arial"/>
                <w:iCs/>
                <w:sz w:val="24"/>
                <w:szCs w:val="24"/>
                <w:lang w:eastAsia="en-GB"/>
              </w:rPr>
              <w:t>ccurate</w:t>
            </w:r>
            <w:r w:rsidRPr="007F3359">
              <w:rPr>
                <w:rFonts w:ascii="Arial" w:hAnsi="Arial" w:eastAsia="Times New Roman" w:cs="Arial"/>
                <w:iCs/>
                <w:sz w:val="24"/>
                <w:szCs w:val="24"/>
                <w:lang w:eastAsia="en-GB"/>
              </w:rPr>
              <w:t xml:space="preserve"> and flexible</w:t>
            </w:r>
            <w:r w:rsidRPr="007F3359" w:rsidR="00E1704A">
              <w:rPr>
                <w:rFonts w:ascii="Arial" w:hAnsi="Arial" w:eastAsia="Times New Roman" w:cs="Arial"/>
                <w:iCs/>
                <w:sz w:val="24"/>
                <w:szCs w:val="24"/>
                <w:lang w:eastAsia="en-GB"/>
              </w:rPr>
              <w:t xml:space="preserve"> </w:t>
            </w:r>
            <w:r w:rsidRPr="007F3359" w:rsidR="005A14AF">
              <w:rPr>
                <w:rFonts w:ascii="Arial" w:hAnsi="Arial" w:eastAsia="Times New Roman" w:cs="Arial"/>
                <w:iCs/>
                <w:sz w:val="24"/>
                <w:szCs w:val="24"/>
                <w:lang w:eastAsia="en-GB"/>
              </w:rPr>
              <w:t>data analysis and reporting solutions are developed to meet agreed requirements.</w:t>
            </w:r>
          </w:p>
        </w:tc>
      </w:tr>
      <w:tr w:rsidRPr="000051AC" w:rsidR="00044ADC" w:rsidTr="254736C4" w14:paraId="5678CBDD" w14:textId="77777777">
        <w:tc>
          <w:tcPr>
            <w:tcW w:w="4329" w:type="dxa"/>
            <w:tcBorders>
              <w:top w:val="single" w:color="auto" w:sz="4" w:space="0"/>
            </w:tcBorders>
            <w:shd w:val="clear" w:color="auto" w:fill="auto"/>
            <w:tcMar/>
            <w:vAlign w:val="center"/>
          </w:tcPr>
          <w:p w:rsidRPr="000051AC" w:rsidR="00044ADC" w:rsidP="002D1B7A" w:rsidRDefault="00742EA5" w14:paraId="5D8E983C" w14:textId="090EF857">
            <w:pPr>
              <w:spacing w:before="40" w:after="40" w:line="240" w:lineRule="auto"/>
              <w:rPr>
                <w:rFonts w:ascii="Arial" w:hAnsi="Arial" w:eastAsia="Times New Roman" w:cs="Arial"/>
                <w:iCs/>
                <w:sz w:val="24"/>
                <w:szCs w:val="24"/>
                <w:lang w:eastAsia="en-GB"/>
              </w:rPr>
            </w:pPr>
            <w:r w:rsidRPr="000051AC">
              <w:rPr>
                <w:rFonts w:ascii="Arial" w:hAnsi="Arial" w:eastAsia="Times New Roman" w:cs="Arial"/>
                <w:iCs/>
                <w:sz w:val="24"/>
                <w:szCs w:val="24"/>
                <w:lang w:eastAsia="en-GB"/>
              </w:rPr>
              <w:t xml:space="preserve">Lead </w:t>
            </w:r>
            <w:r w:rsidR="00B65CB9">
              <w:rPr>
                <w:rFonts w:ascii="Arial" w:hAnsi="Arial" w:eastAsia="Times New Roman" w:cs="Arial"/>
                <w:iCs/>
                <w:sz w:val="24"/>
                <w:szCs w:val="24"/>
                <w:lang w:eastAsia="en-GB"/>
              </w:rPr>
              <w:t xml:space="preserve">the </w:t>
            </w:r>
            <w:r w:rsidR="004F2F8A">
              <w:rPr>
                <w:rFonts w:ascii="Arial" w:hAnsi="Arial" w:eastAsia="Times New Roman" w:cs="Arial"/>
                <w:iCs/>
                <w:sz w:val="24"/>
                <w:szCs w:val="24"/>
                <w:lang w:eastAsia="en-GB"/>
              </w:rPr>
              <w:t>design</w:t>
            </w:r>
            <w:r w:rsidR="00F31055">
              <w:rPr>
                <w:rFonts w:ascii="Arial" w:hAnsi="Arial" w:eastAsia="Times New Roman" w:cs="Arial"/>
                <w:iCs/>
                <w:sz w:val="24"/>
                <w:szCs w:val="24"/>
                <w:lang w:eastAsia="en-GB"/>
              </w:rPr>
              <w:t xml:space="preserve"> </w:t>
            </w:r>
            <w:r w:rsidR="004F2F8A">
              <w:rPr>
                <w:rFonts w:ascii="Arial" w:hAnsi="Arial" w:eastAsia="Times New Roman" w:cs="Arial"/>
                <w:iCs/>
                <w:sz w:val="24"/>
                <w:szCs w:val="24"/>
                <w:lang w:eastAsia="en-GB"/>
              </w:rPr>
              <w:t>and</w:t>
            </w:r>
            <w:r w:rsidRPr="000051AC" w:rsidR="004F2F8A">
              <w:rPr>
                <w:rFonts w:ascii="Arial" w:hAnsi="Arial" w:eastAsia="Times New Roman" w:cs="Arial"/>
                <w:iCs/>
                <w:sz w:val="24"/>
                <w:szCs w:val="24"/>
                <w:lang w:eastAsia="en-GB"/>
              </w:rPr>
              <w:t xml:space="preserve"> </w:t>
            </w:r>
            <w:r w:rsidRPr="000051AC" w:rsidR="00AE3D36">
              <w:rPr>
                <w:rFonts w:ascii="Arial" w:hAnsi="Arial" w:eastAsia="Times New Roman" w:cs="Arial"/>
                <w:iCs/>
                <w:sz w:val="24"/>
                <w:szCs w:val="24"/>
                <w:lang w:eastAsia="en-GB"/>
              </w:rPr>
              <w:t>deliver</w:t>
            </w:r>
            <w:r w:rsidR="004F2F8A">
              <w:rPr>
                <w:rFonts w:ascii="Arial" w:hAnsi="Arial" w:eastAsia="Times New Roman" w:cs="Arial"/>
                <w:iCs/>
                <w:sz w:val="24"/>
                <w:szCs w:val="24"/>
                <w:lang w:eastAsia="en-GB"/>
              </w:rPr>
              <w:t>y</w:t>
            </w:r>
            <w:r w:rsidRPr="000051AC">
              <w:rPr>
                <w:rFonts w:ascii="Arial" w:hAnsi="Arial" w:eastAsia="Times New Roman" w:cs="Arial"/>
                <w:iCs/>
                <w:sz w:val="24"/>
                <w:szCs w:val="24"/>
                <w:lang w:eastAsia="en-GB"/>
              </w:rPr>
              <w:t xml:space="preserve"> </w:t>
            </w:r>
            <w:r w:rsidR="004F2F8A">
              <w:rPr>
                <w:rFonts w:ascii="Arial" w:hAnsi="Arial" w:eastAsia="Times New Roman" w:cs="Arial"/>
                <w:iCs/>
                <w:sz w:val="24"/>
                <w:szCs w:val="24"/>
                <w:lang w:eastAsia="en-GB"/>
              </w:rPr>
              <w:t>of</w:t>
            </w:r>
            <w:r w:rsidRPr="000051AC" w:rsidR="004F2F8A">
              <w:rPr>
                <w:rFonts w:ascii="Arial" w:hAnsi="Arial" w:eastAsia="Times New Roman" w:cs="Arial"/>
                <w:iCs/>
                <w:sz w:val="24"/>
                <w:szCs w:val="24"/>
                <w:lang w:eastAsia="en-GB"/>
              </w:rPr>
              <w:t xml:space="preserve"> </w:t>
            </w:r>
            <w:r w:rsidR="004F2F8A">
              <w:rPr>
                <w:rFonts w:ascii="Arial" w:hAnsi="Arial" w:eastAsia="Times New Roman" w:cs="Arial"/>
                <w:iCs/>
                <w:sz w:val="24"/>
                <w:szCs w:val="24"/>
                <w:lang w:eastAsia="en-GB"/>
              </w:rPr>
              <w:t>Business Intelligence projects and initiatives.</w:t>
            </w:r>
          </w:p>
        </w:tc>
        <w:tc>
          <w:tcPr>
            <w:tcW w:w="5529" w:type="dxa"/>
            <w:gridSpan w:val="2"/>
            <w:tcBorders>
              <w:top w:val="single" w:color="auto" w:sz="4" w:space="0"/>
            </w:tcBorders>
            <w:shd w:val="clear" w:color="auto" w:fill="auto"/>
            <w:tcMar/>
            <w:vAlign w:val="center"/>
          </w:tcPr>
          <w:p w:rsidRPr="00B62904" w:rsidR="00044ADC" w:rsidP="00F92767" w:rsidRDefault="004F2F8A" w14:paraId="21C190D9" w14:textId="77777777">
            <w:pPr>
              <w:spacing w:before="40" w:after="120" w:line="240" w:lineRule="auto"/>
              <w:rPr>
                <w:rFonts w:ascii="Arial" w:hAnsi="Arial" w:eastAsia="Times New Roman" w:cs="Arial"/>
                <w:iCs/>
                <w:sz w:val="24"/>
                <w:szCs w:val="24"/>
                <w:lang w:eastAsia="en-GB"/>
              </w:rPr>
            </w:pPr>
            <w:r>
              <w:rPr>
                <w:rFonts w:ascii="Arial" w:hAnsi="Arial" w:eastAsia="Times New Roman" w:cs="Arial"/>
                <w:iCs/>
                <w:sz w:val="24"/>
                <w:szCs w:val="24"/>
                <w:lang w:eastAsia="en-GB"/>
              </w:rPr>
              <w:t>Business Intelligence p</w:t>
            </w:r>
            <w:r w:rsidRPr="000051AC" w:rsidR="009F5C24">
              <w:rPr>
                <w:rFonts w:ascii="Arial" w:hAnsi="Arial" w:eastAsia="Times New Roman" w:cs="Arial"/>
                <w:iCs/>
                <w:sz w:val="24"/>
                <w:szCs w:val="24"/>
                <w:lang w:eastAsia="en-GB"/>
              </w:rPr>
              <w:t xml:space="preserve">rojects are planned, </w:t>
            </w:r>
            <w:proofErr w:type="gramStart"/>
            <w:r w:rsidRPr="00B62904" w:rsidR="009F5C24">
              <w:rPr>
                <w:rFonts w:ascii="Arial" w:hAnsi="Arial" w:eastAsia="Times New Roman" w:cs="Arial"/>
                <w:iCs/>
                <w:sz w:val="24"/>
                <w:szCs w:val="24"/>
                <w:lang w:eastAsia="en-GB"/>
              </w:rPr>
              <w:t>managed</w:t>
            </w:r>
            <w:proofErr w:type="gramEnd"/>
            <w:r w:rsidRPr="00B62904" w:rsidR="009F5C24">
              <w:rPr>
                <w:rFonts w:ascii="Arial" w:hAnsi="Arial" w:eastAsia="Times New Roman" w:cs="Arial"/>
                <w:iCs/>
                <w:sz w:val="24"/>
                <w:szCs w:val="24"/>
                <w:lang w:eastAsia="en-GB"/>
              </w:rPr>
              <w:t xml:space="preserve"> and delivered successfully.</w:t>
            </w:r>
          </w:p>
          <w:p w:rsidRPr="00B62904" w:rsidR="00B62904" w:rsidP="00B62904" w:rsidRDefault="00B62904" w14:paraId="19DE8CBB" w14:textId="77777777">
            <w:pPr>
              <w:spacing w:after="120"/>
              <w:rPr>
                <w:rFonts w:ascii="Arial" w:hAnsi="Arial" w:cs="Arial"/>
                <w:sz w:val="24"/>
                <w:szCs w:val="24"/>
              </w:rPr>
            </w:pPr>
            <w:r w:rsidRPr="00B62904">
              <w:rPr>
                <w:rFonts w:ascii="Arial" w:hAnsi="Arial" w:cs="Arial"/>
                <w:sz w:val="24"/>
                <w:szCs w:val="24"/>
              </w:rPr>
              <w:t xml:space="preserve">Specified outputs are delivered in line with agreed budgets, </w:t>
            </w:r>
            <w:proofErr w:type="gramStart"/>
            <w:r w:rsidRPr="00B62904">
              <w:rPr>
                <w:rFonts w:ascii="Arial" w:hAnsi="Arial" w:cs="Arial"/>
                <w:sz w:val="24"/>
                <w:szCs w:val="24"/>
              </w:rPr>
              <w:t>timescales</w:t>
            </w:r>
            <w:proofErr w:type="gramEnd"/>
            <w:r w:rsidRPr="00B62904">
              <w:rPr>
                <w:rFonts w:ascii="Arial" w:hAnsi="Arial" w:cs="Arial"/>
                <w:sz w:val="24"/>
                <w:szCs w:val="24"/>
              </w:rPr>
              <w:t xml:space="preserve"> and quality expectations.</w:t>
            </w:r>
          </w:p>
          <w:p w:rsidRPr="000051AC" w:rsidR="00B62904" w:rsidP="00B62904" w:rsidRDefault="00B62904" w14:paraId="427325AA" w14:textId="09C9A8BF">
            <w:pPr>
              <w:spacing w:before="40" w:after="120" w:line="240" w:lineRule="auto"/>
              <w:rPr>
                <w:rFonts w:ascii="Arial" w:hAnsi="Arial" w:eastAsia="Times New Roman" w:cs="Arial"/>
                <w:iCs/>
                <w:sz w:val="24"/>
                <w:szCs w:val="24"/>
                <w:lang w:eastAsia="en-GB"/>
              </w:rPr>
            </w:pPr>
            <w:r w:rsidRPr="00B62904">
              <w:rPr>
                <w:rFonts w:ascii="Arial" w:hAnsi="Arial" w:cs="Arial"/>
                <w:sz w:val="24"/>
                <w:szCs w:val="24"/>
              </w:rPr>
              <w:t>Projects are evaluated and lessons learnt are used in the planning of future initiatives.</w:t>
            </w:r>
            <w:r w:rsidRPr="00593FEE">
              <w:rPr>
                <w:rFonts w:ascii="Arial" w:hAnsi="Arial" w:cs="Arial"/>
              </w:rPr>
              <w:t xml:space="preserve">  </w:t>
            </w:r>
          </w:p>
        </w:tc>
      </w:tr>
      <w:tr w:rsidRPr="000051AC" w:rsidR="00B22599" w:rsidTr="254736C4" w14:paraId="0A9DB925" w14:textId="77777777">
        <w:tc>
          <w:tcPr>
            <w:tcW w:w="4329" w:type="dxa"/>
            <w:tcBorders>
              <w:top w:val="single" w:color="auto" w:sz="4" w:space="0"/>
            </w:tcBorders>
            <w:shd w:val="clear" w:color="auto" w:fill="auto"/>
            <w:tcMar/>
            <w:vAlign w:val="center"/>
          </w:tcPr>
          <w:p w:rsidRPr="000051AC" w:rsidR="00B22599" w:rsidP="0092071F" w:rsidRDefault="00B22599" w14:paraId="7331C6B5" w14:textId="6217647C">
            <w:pPr>
              <w:spacing w:before="40" w:after="40" w:line="240" w:lineRule="auto"/>
              <w:rPr>
                <w:rFonts w:ascii="Arial" w:hAnsi="Arial" w:eastAsia="Times New Roman" w:cs="Arial"/>
                <w:iCs/>
                <w:sz w:val="24"/>
                <w:szCs w:val="24"/>
                <w:lang w:eastAsia="en-GB"/>
              </w:rPr>
            </w:pPr>
            <w:r w:rsidRPr="000051AC">
              <w:rPr>
                <w:rFonts w:ascii="Arial" w:hAnsi="Arial" w:eastAsia="Times New Roman" w:cs="Arial"/>
                <w:iCs/>
                <w:sz w:val="24"/>
                <w:szCs w:val="24"/>
                <w:lang w:eastAsia="en-GB"/>
              </w:rPr>
              <w:t xml:space="preserve">Work with other </w:t>
            </w:r>
            <w:r w:rsidR="002604F9">
              <w:rPr>
                <w:rFonts w:ascii="Arial" w:hAnsi="Arial" w:eastAsia="Times New Roman" w:cs="Arial"/>
                <w:iCs/>
                <w:sz w:val="24"/>
                <w:szCs w:val="24"/>
                <w:lang w:eastAsia="en-GB"/>
              </w:rPr>
              <w:t xml:space="preserve">team </w:t>
            </w:r>
            <w:r w:rsidRPr="000051AC">
              <w:rPr>
                <w:rFonts w:ascii="Arial" w:hAnsi="Arial" w:eastAsia="Times New Roman" w:cs="Arial"/>
                <w:iCs/>
                <w:sz w:val="24"/>
                <w:szCs w:val="24"/>
                <w:lang w:eastAsia="en-GB"/>
              </w:rPr>
              <w:t xml:space="preserve">members </w:t>
            </w:r>
            <w:r w:rsidR="002604F9">
              <w:rPr>
                <w:rFonts w:ascii="Arial" w:hAnsi="Arial" w:eastAsia="Times New Roman" w:cs="Arial"/>
                <w:iCs/>
                <w:sz w:val="24"/>
                <w:szCs w:val="24"/>
                <w:lang w:eastAsia="en-GB"/>
              </w:rPr>
              <w:t>and services</w:t>
            </w:r>
            <w:r w:rsidRPr="000051AC">
              <w:rPr>
                <w:rFonts w:ascii="Arial" w:hAnsi="Arial" w:eastAsia="Times New Roman" w:cs="Arial"/>
                <w:iCs/>
                <w:sz w:val="24"/>
                <w:szCs w:val="24"/>
                <w:lang w:eastAsia="en-GB"/>
              </w:rPr>
              <w:t xml:space="preserve"> to test new </w:t>
            </w:r>
            <w:r w:rsidRPr="00347705" w:rsidR="00D6153E">
              <w:rPr>
                <w:rFonts w:ascii="Arial" w:hAnsi="Arial" w:cs="Arial"/>
                <w:bCs/>
                <w:sz w:val="24"/>
                <w:szCs w:val="24"/>
              </w:rPr>
              <w:t>Business Intelligence</w:t>
            </w:r>
            <w:r w:rsidR="00D6153E">
              <w:rPr>
                <w:rFonts w:ascii="Arial" w:hAnsi="Arial" w:eastAsia="Times New Roman" w:cs="Arial"/>
                <w:iCs/>
                <w:sz w:val="24"/>
                <w:szCs w:val="24"/>
                <w:lang w:eastAsia="en-GB"/>
              </w:rPr>
              <w:t xml:space="preserve"> </w:t>
            </w:r>
            <w:r w:rsidR="004F2F8A">
              <w:rPr>
                <w:rFonts w:ascii="Arial" w:hAnsi="Arial" w:eastAsia="Times New Roman" w:cs="Arial"/>
                <w:iCs/>
                <w:sz w:val="24"/>
                <w:szCs w:val="24"/>
                <w:lang w:eastAsia="en-GB"/>
              </w:rPr>
              <w:t>solutions</w:t>
            </w:r>
            <w:r w:rsidRPr="000051AC">
              <w:rPr>
                <w:rFonts w:ascii="Arial" w:hAnsi="Arial" w:eastAsia="Times New Roman" w:cs="Arial"/>
                <w:iCs/>
                <w:sz w:val="24"/>
                <w:szCs w:val="24"/>
                <w:lang w:eastAsia="en-GB"/>
              </w:rPr>
              <w:t xml:space="preserve"> and transfer into ‘business as usual’ practice </w:t>
            </w:r>
            <w:r w:rsidR="00042D00">
              <w:rPr>
                <w:rFonts w:ascii="Arial" w:hAnsi="Arial" w:eastAsia="Times New Roman" w:cs="Arial"/>
                <w:iCs/>
                <w:sz w:val="24"/>
                <w:szCs w:val="24"/>
                <w:lang w:eastAsia="en-GB"/>
              </w:rPr>
              <w:t>for the Council</w:t>
            </w:r>
            <w:r w:rsidRPr="000051AC">
              <w:rPr>
                <w:rFonts w:ascii="Arial" w:hAnsi="Arial" w:eastAsia="Times New Roman" w:cs="Arial"/>
                <w:iCs/>
                <w:sz w:val="24"/>
                <w:szCs w:val="24"/>
                <w:lang w:eastAsia="en-GB"/>
              </w:rPr>
              <w:t>.</w:t>
            </w:r>
          </w:p>
        </w:tc>
        <w:tc>
          <w:tcPr>
            <w:tcW w:w="5529" w:type="dxa"/>
            <w:gridSpan w:val="2"/>
            <w:tcBorders>
              <w:top w:val="single" w:color="auto" w:sz="4" w:space="0"/>
            </w:tcBorders>
            <w:shd w:val="clear" w:color="auto" w:fill="auto"/>
            <w:tcMar/>
            <w:vAlign w:val="center"/>
          </w:tcPr>
          <w:p w:rsidRPr="000051AC" w:rsidR="00B22599" w:rsidP="0092071F" w:rsidRDefault="00B22599" w14:paraId="57A0FD65" w14:textId="4BBDAED2">
            <w:pPr>
              <w:spacing w:before="40" w:after="120" w:line="240" w:lineRule="auto"/>
              <w:rPr>
                <w:rFonts w:ascii="Arial" w:hAnsi="Arial" w:eastAsia="Times New Roman" w:cs="Arial"/>
                <w:iCs/>
                <w:sz w:val="24"/>
                <w:szCs w:val="24"/>
                <w:lang w:eastAsia="en-GB"/>
              </w:rPr>
            </w:pPr>
            <w:r w:rsidRPr="000051AC">
              <w:rPr>
                <w:rFonts w:ascii="Arial" w:hAnsi="Arial" w:eastAsia="Times New Roman" w:cs="Arial"/>
                <w:iCs/>
                <w:sz w:val="24"/>
                <w:szCs w:val="24"/>
                <w:lang w:eastAsia="en-GB"/>
              </w:rPr>
              <w:t xml:space="preserve">New </w:t>
            </w:r>
            <w:r w:rsidRPr="00347705" w:rsidR="00D6153E">
              <w:rPr>
                <w:rFonts w:ascii="Arial" w:hAnsi="Arial" w:cs="Arial"/>
                <w:bCs/>
                <w:sz w:val="24"/>
                <w:szCs w:val="24"/>
              </w:rPr>
              <w:t>Business Intelligence</w:t>
            </w:r>
            <w:r w:rsidR="00D6153E">
              <w:rPr>
                <w:rFonts w:ascii="Arial" w:hAnsi="Arial" w:eastAsia="Times New Roman" w:cs="Arial"/>
                <w:iCs/>
                <w:sz w:val="24"/>
                <w:szCs w:val="24"/>
                <w:lang w:eastAsia="en-GB"/>
              </w:rPr>
              <w:t xml:space="preserve"> </w:t>
            </w:r>
            <w:r w:rsidR="004F2F8A">
              <w:rPr>
                <w:rFonts w:ascii="Arial" w:hAnsi="Arial" w:eastAsia="Times New Roman" w:cs="Arial"/>
                <w:iCs/>
                <w:sz w:val="24"/>
                <w:szCs w:val="24"/>
                <w:lang w:eastAsia="en-GB"/>
              </w:rPr>
              <w:t>solutions</w:t>
            </w:r>
            <w:r w:rsidRPr="000051AC">
              <w:rPr>
                <w:rFonts w:ascii="Arial" w:hAnsi="Arial" w:eastAsia="Times New Roman" w:cs="Arial"/>
                <w:iCs/>
                <w:sz w:val="24"/>
                <w:szCs w:val="24"/>
                <w:lang w:eastAsia="en-GB"/>
              </w:rPr>
              <w:t xml:space="preserve"> are effectively tested to ensure they </w:t>
            </w:r>
            <w:r w:rsidR="004F2F8A">
              <w:rPr>
                <w:rFonts w:ascii="Arial" w:hAnsi="Arial" w:eastAsia="Times New Roman" w:cs="Arial"/>
                <w:iCs/>
                <w:sz w:val="24"/>
                <w:szCs w:val="24"/>
                <w:lang w:eastAsia="en-GB"/>
              </w:rPr>
              <w:t>produce</w:t>
            </w:r>
            <w:r w:rsidRPr="000051AC" w:rsidR="004F2F8A">
              <w:rPr>
                <w:rFonts w:ascii="Arial" w:hAnsi="Arial" w:eastAsia="Times New Roman" w:cs="Arial"/>
                <w:iCs/>
                <w:sz w:val="24"/>
                <w:szCs w:val="24"/>
                <w:lang w:eastAsia="en-GB"/>
              </w:rPr>
              <w:t xml:space="preserve"> </w:t>
            </w:r>
            <w:r w:rsidR="002604F9">
              <w:rPr>
                <w:rFonts w:ascii="Arial" w:hAnsi="Arial" w:eastAsia="Times New Roman" w:cs="Arial"/>
                <w:iCs/>
                <w:sz w:val="24"/>
                <w:szCs w:val="24"/>
                <w:lang w:eastAsia="en-GB"/>
              </w:rPr>
              <w:t xml:space="preserve">high-quality </w:t>
            </w:r>
            <w:r w:rsidR="004F2F8A">
              <w:rPr>
                <w:rFonts w:ascii="Arial" w:hAnsi="Arial" w:eastAsia="Times New Roman" w:cs="Arial"/>
                <w:iCs/>
                <w:sz w:val="24"/>
                <w:szCs w:val="24"/>
                <w:lang w:eastAsia="en-GB"/>
              </w:rPr>
              <w:t>results</w:t>
            </w:r>
            <w:r w:rsidRPr="000051AC">
              <w:rPr>
                <w:rFonts w:ascii="Arial" w:hAnsi="Arial" w:eastAsia="Times New Roman" w:cs="Arial"/>
                <w:iCs/>
                <w:sz w:val="24"/>
                <w:szCs w:val="24"/>
                <w:lang w:eastAsia="en-GB"/>
              </w:rPr>
              <w:t>.</w:t>
            </w:r>
          </w:p>
          <w:p w:rsidRPr="000051AC" w:rsidR="00B22599" w:rsidP="00F92767" w:rsidRDefault="00B22599" w14:paraId="5625FE68" w14:textId="30FCA7B2">
            <w:pPr>
              <w:spacing w:before="40" w:after="120" w:line="240" w:lineRule="auto"/>
              <w:rPr>
                <w:rFonts w:ascii="Arial" w:hAnsi="Arial" w:eastAsia="Times New Roman" w:cs="Arial"/>
                <w:iCs/>
                <w:sz w:val="24"/>
                <w:szCs w:val="24"/>
                <w:lang w:eastAsia="en-GB"/>
              </w:rPr>
            </w:pPr>
            <w:r w:rsidRPr="000051AC">
              <w:rPr>
                <w:rFonts w:ascii="Arial" w:hAnsi="Arial" w:eastAsia="Times New Roman" w:cs="Arial"/>
                <w:iCs/>
                <w:sz w:val="24"/>
                <w:szCs w:val="24"/>
                <w:lang w:eastAsia="en-GB"/>
              </w:rPr>
              <w:t xml:space="preserve">New </w:t>
            </w:r>
            <w:r w:rsidRPr="00347705" w:rsidR="00D6153E">
              <w:rPr>
                <w:rFonts w:ascii="Arial" w:hAnsi="Arial" w:cs="Arial"/>
                <w:bCs/>
                <w:sz w:val="24"/>
                <w:szCs w:val="24"/>
              </w:rPr>
              <w:t>Business Intelligence</w:t>
            </w:r>
            <w:r w:rsidR="00D6153E">
              <w:rPr>
                <w:rFonts w:ascii="Arial" w:hAnsi="Arial" w:eastAsia="Times New Roman" w:cs="Arial"/>
                <w:iCs/>
                <w:sz w:val="24"/>
                <w:szCs w:val="24"/>
                <w:lang w:eastAsia="en-GB"/>
              </w:rPr>
              <w:t xml:space="preserve"> </w:t>
            </w:r>
            <w:r w:rsidR="004F2F8A">
              <w:rPr>
                <w:rFonts w:ascii="Arial" w:hAnsi="Arial" w:eastAsia="Times New Roman" w:cs="Arial"/>
                <w:iCs/>
                <w:sz w:val="24"/>
                <w:szCs w:val="24"/>
                <w:lang w:eastAsia="en-GB"/>
              </w:rPr>
              <w:t xml:space="preserve">solutions </w:t>
            </w:r>
            <w:r w:rsidRPr="000051AC">
              <w:rPr>
                <w:rFonts w:ascii="Arial" w:hAnsi="Arial" w:eastAsia="Times New Roman" w:cs="Arial"/>
                <w:iCs/>
                <w:sz w:val="24"/>
                <w:szCs w:val="24"/>
                <w:lang w:eastAsia="en-GB"/>
              </w:rPr>
              <w:t xml:space="preserve">are adopted </w:t>
            </w:r>
            <w:r w:rsidRPr="000051AC">
              <w:rPr>
                <w:rFonts w:ascii="Arial" w:hAnsi="Arial" w:eastAsia="Times New Roman" w:cs="Arial"/>
                <w:iCs/>
                <w:sz w:val="24"/>
                <w:szCs w:val="24"/>
                <w:lang w:eastAsia="en-GB"/>
              </w:rPr>
              <w:lastRenderedPageBreak/>
              <w:t>effectively into ‘business as usual’ practice.</w:t>
            </w:r>
          </w:p>
        </w:tc>
      </w:tr>
      <w:tr w:rsidRPr="000051AC" w:rsidR="00B22599" w:rsidTr="254736C4" w14:paraId="621018EC" w14:textId="77777777">
        <w:tc>
          <w:tcPr>
            <w:tcW w:w="4329" w:type="dxa"/>
            <w:tcBorders>
              <w:top w:val="single" w:color="auto" w:sz="4" w:space="0"/>
            </w:tcBorders>
            <w:shd w:val="clear" w:color="auto" w:fill="auto"/>
            <w:tcMar/>
            <w:vAlign w:val="center"/>
          </w:tcPr>
          <w:p w:rsidRPr="007F3359" w:rsidR="00B22599" w:rsidP="00F612E6" w:rsidRDefault="00B73B30" w14:paraId="5FD4805B" w14:textId="49E15233">
            <w:pPr>
              <w:spacing w:before="40" w:after="40" w:line="240" w:lineRule="auto"/>
              <w:rPr>
                <w:rFonts w:ascii="Arial" w:hAnsi="Arial" w:eastAsia="Times New Roman" w:cs="Arial"/>
                <w:i/>
                <w:sz w:val="24"/>
                <w:szCs w:val="24"/>
                <w:lang w:eastAsia="en-GB"/>
              </w:rPr>
            </w:pPr>
            <w:r>
              <w:rPr>
                <w:rFonts w:ascii="Arial" w:hAnsi="Arial" w:eastAsia="Times New Roman" w:cs="Arial"/>
                <w:iCs/>
                <w:sz w:val="24"/>
                <w:szCs w:val="24"/>
                <w:lang w:eastAsia="en-GB"/>
              </w:rPr>
              <w:lastRenderedPageBreak/>
              <w:t xml:space="preserve">Develop and maintain </w:t>
            </w:r>
            <w:r w:rsidR="00E1704A">
              <w:rPr>
                <w:rFonts w:ascii="Arial" w:hAnsi="Arial" w:eastAsia="Times New Roman" w:cs="Arial"/>
                <w:iCs/>
                <w:sz w:val="24"/>
                <w:szCs w:val="24"/>
                <w:lang w:eastAsia="en-GB"/>
              </w:rPr>
              <w:t>comprehensive</w:t>
            </w:r>
            <w:r>
              <w:rPr>
                <w:rFonts w:ascii="Arial" w:hAnsi="Arial" w:eastAsia="Times New Roman" w:cs="Arial"/>
                <w:iCs/>
                <w:sz w:val="24"/>
                <w:szCs w:val="24"/>
                <w:lang w:eastAsia="en-GB"/>
              </w:rPr>
              <w:t xml:space="preserve"> and accessible documentation </w:t>
            </w:r>
            <w:r w:rsidR="009352AC">
              <w:rPr>
                <w:rFonts w:ascii="Arial" w:hAnsi="Arial" w:eastAsia="Times New Roman" w:cs="Arial"/>
                <w:iCs/>
                <w:sz w:val="24"/>
                <w:szCs w:val="24"/>
                <w:lang w:eastAsia="en-GB"/>
              </w:rPr>
              <w:t xml:space="preserve">to explain the </w:t>
            </w:r>
            <w:r w:rsidR="00DD70C4">
              <w:rPr>
                <w:rFonts w:ascii="Arial" w:hAnsi="Arial" w:eastAsia="Times New Roman" w:cs="Arial"/>
                <w:iCs/>
                <w:sz w:val="24"/>
                <w:szCs w:val="24"/>
                <w:lang w:eastAsia="en-GB"/>
              </w:rPr>
              <w:t xml:space="preserve">technical details </w:t>
            </w:r>
            <w:r w:rsidR="00E1704A">
              <w:rPr>
                <w:rFonts w:ascii="Arial" w:hAnsi="Arial" w:eastAsia="Times New Roman" w:cs="Arial"/>
                <w:iCs/>
                <w:sz w:val="24"/>
                <w:szCs w:val="24"/>
                <w:lang w:eastAsia="en-GB"/>
              </w:rPr>
              <w:t xml:space="preserve">and </w:t>
            </w:r>
            <w:r w:rsidR="002943DE">
              <w:rPr>
                <w:rFonts w:ascii="Arial" w:hAnsi="Arial" w:eastAsia="Times New Roman" w:cs="Arial"/>
                <w:iCs/>
                <w:sz w:val="24"/>
                <w:szCs w:val="24"/>
                <w:lang w:eastAsia="en-GB"/>
              </w:rPr>
              <w:t xml:space="preserve">design </w:t>
            </w:r>
            <w:r w:rsidR="00DD70C4">
              <w:rPr>
                <w:rFonts w:ascii="Arial" w:hAnsi="Arial" w:eastAsia="Times New Roman" w:cs="Arial"/>
                <w:iCs/>
                <w:sz w:val="24"/>
                <w:szCs w:val="24"/>
                <w:lang w:eastAsia="en-GB"/>
              </w:rPr>
              <w:t xml:space="preserve">of new </w:t>
            </w:r>
            <w:r w:rsidRPr="00347705" w:rsidR="00D6153E">
              <w:rPr>
                <w:rFonts w:ascii="Arial" w:hAnsi="Arial" w:cs="Arial"/>
                <w:bCs/>
                <w:sz w:val="24"/>
                <w:szCs w:val="24"/>
              </w:rPr>
              <w:t>Business Intelligence</w:t>
            </w:r>
            <w:r w:rsidR="00D6153E">
              <w:rPr>
                <w:rFonts w:ascii="Arial" w:hAnsi="Arial" w:eastAsia="Times New Roman" w:cs="Arial"/>
                <w:iCs/>
                <w:sz w:val="24"/>
                <w:szCs w:val="24"/>
                <w:lang w:eastAsia="en-GB"/>
              </w:rPr>
              <w:t xml:space="preserve"> </w:t>
            </w:r>
            <w:r w:rsidR="00DD70C4">
              <w:rPr>
                <w:rFonts w:ascii="Arial" w:hAnsi="Arial" w:eastAsia="Times New Roman" w:cs="Arial"/>
                <w:iCs/>
                <w:sz w:val="24"/>
                <w:szCs w:val="24"/>
                <w:lang w:eastAsia="en-GB"/>
              </w:rPr>
              <w:t>solutions.</w:t>
            </w:r>
          </w:p>
        </w:tc>
        <w:tc>
          <w:tcPr>
            <w:tcW w:w="5529" w:type="dxa"/>
            <w:gridSpan w:val="2"/>
            <w:tcBorders>
              <w:top w:val="single" w:color="auto" w:sz="4" w:space="0"/>
            </w:tcBorders>
            <w:shd w:val="clear" w:color="auto" w:fill="auto"/>
            <w:tcMar/>
            <w:vAlign w:val="center"/>
          </w:tcPr>
          <w:p w:rsidRPr="000051AC" w:rsidR="00E8323C" w:rsidP="000D0769" w:rsidRDefault="00B73B30" w14:paraId="321A376C" w14:textId="46216033">
            <w:pPr>
              <w:spacing w:before="40" w:after="120" w:line="240" w:lineRule="auto"/>
              <w:rPr>
                <w:rFonts w:ascii="Arial" w:hAnsi="Arial" w:eastAsia="Times New Roman" w:cs="Arial"/>
                <w:iCs/>
                <w:sz w:val="24"/>
                <w:szCs w:val="24"/>
                <w:lang w:eastAsia="en-GB"/>
              </w:rPr>
            </w:pPr>
            <w:r>
              <w:rPr>
                <w:rFonts w:ascii="Arial" w:hAnsi="Arial" w:eastAsia="Times New Roman" w:cs="Arial"/>
                <w:iCs/>
                <w:sz w:val="24"/>
                <w:szCs w:val="24"/>
                <w:lang w:eastAsia="en-GB"/>
              </w:rPr>
              <w:t xml:space="preserve">Implemented </w:t>
            </w:r>
            <w:r w:rsidRPr="00347705" w:rsidR="00D6153E">
              <w:rPr>
                <w:rFonts w:ascii="Arial" w:hAnsi="Arial" w:cs="Arial"/>
                <w:bCs/>
                <w:sz w:val="24"/>
                <w:szCs w:val="24"/>
              </w:rPr>
              <w:t>Business Intelligence</w:t>
            </w:r>
            <w:r w:rsidR="00D6153E">
              <w:rPr>
                <w:rFonts w:ascii="Arial" w:hAnsi="Arial" w:eastAsia="Times New Roman" w:cs="Arial"/>
                <w:iCs/>
                <w:sz w:val="24"/>
                <w:szCs w:val="24"/>
                <w:lang w:eastAsia="en-GB"/>
              </w:rPr>
              <w:t xml:space="preserve"> </w:t>
            </w:r>
            <w:r>
              <w:rPr>
                <w:rFonts w:ascii="Arial" w:hAnsi="Arial" w:eastAsia="Times New Roman" w:cs="Arial"/>
                <w:iCs/>
                <w:sz w:val="24"/>
                <w:szCs w:val="24"/>
                <w:lang w:eastAsia="en-GB"/>
              </w:rPr>
              <w:t xml:space="preserve">solutions can be readily understood by </w:t>
            </w:r>
            <w:r w:rsidR="00DD70C4">
              <w:rPr>
                <w:rFonts w:ascii="Arial" w:hAnsi="Arial" w:eastAsia="Times New Roman" w:cs="Arial"/>
                <w:iCs/>
                <w:sz w:val="24"/>
                <w:szCs w:val="24"/>
                <w:lang w:eastAsia="en-GB"/>
              </w:rPr>
              <w:t>other</w:t>
            </w:r>
            <w:r>
              <w:rPr>
                <w:rFonts w:ascii="Arial" w:hAnsi="Arial" w:eastAsia="Times New Roman" w:cs="Arial"/>
                <w:iCs/>
                <w:sz w:val="24"/>
                <w:szCs w:val="24"/>
                <w:lang w:eastAsia="en-GB"/>
              </w:rPr>
              <w:t xml:space="preserve"> </w:t>
            </w:r>
            <w:r w:rsidRPr="00347705" w:rsidR="00D6153E">
              <w:rPr>
                <w:rFonts w:ascii="Arial" w:hAnsi="Arial" w:cs="Arial"/>
                <w:bCs/>
                <w:sz w:val="24"/>
                <w:szCs w:val="24"/>
              </w:rPr>
              <w:t>Business Intelligence</w:t>
            </w:r>
            <w:r w:rsidR="00D6153E">
              <w:rPr>
                <w:rFonts w:ascii="Arial" w:hAnsi="Arial" w:eastAsia="Times New Roman" w:cs="Arial"/>
                <w:iCs/>
                <w:sz w:val="24"/>
                <w:szCs w:val="24"/>
                <w:lang w:eastAsia="en-GB"/>
              </w:rPr>
              <w:t xml:space="preserve"> </w:t>
            </w:r>
            <w:r w:rsidR="00E8323C">
              <w:rPr>
                <w:rFonts w:ascii="Arial" w:hAnsi="Arial" w:eastAsia="Times New Roman" w:cs="Arial"/>
                <w:iCs/>
                <w:sz w:val="24"/>
                <w:szCs w:val="24"/>
                <w:lang w:eastAsia="en-GB"/>
              </w:rPr>
              <w:t>team</w:t>
            </w:r>
            <w:r>
              <w:rPr>
                <w:rFonts w:ascii="Arial" w:hAnsi="Arial" w:eastAsia="Times New Roman" w:cs="Arial"/>
                <w:iCs/>
                <w:sz w:val="24"/>
                <w:szCs w:val="24"/>
                <w:lang w:eastAsia="en-GB"/>
              </w:rPr>
              <w:t xml:space="preserve"> managers, and other </w:t>
            </w:r>
            <w:r w:rsidRPr="00347705" w:rsidR="00D6153E">
              <w:rPr>
                <w:rFonts w:ascii="Arial" w:hAnsi="Arial" w:cs="Arial"/>
                <w:bCs/>
                <w:sz w:val="24"/>
                <w:szCs w:val="24"/>
              </w:rPr>
              <w:t>Business Intelligence</w:t>
            </w:r>
            <w:r w:rsidR="00D6153E">
              <w:rPr>
                <w:rFonts w:ascii="Arial" w:hAnsi="Arial" w:eastAsia="Times New Roman" w:cs="Arial"/>
                <w:iCs/>
                <w:sz w:val="24"/>
                <w:szCs w:val="24"/>
                <w:lang w:eastAsia="en-GB"/>
              </w:rPr>
              <w:t xml:space="preserve"> </w:t>
            </w:r>
            <w:r>
              <w:rPr>
                <w:rFonts w:ascii="Arial" w:hAnsi="Arial" w:eastAsia="Times New Roman" w:cs="Arial"/>
                <w:iCs/>
                <w:sz w:val="24"/>
                <w:szCs w:val="24"/>
                <w:lang w:eastAsia="en-GB"/>
              </w:rPr>
              <w:t>developers</w:t>
            </w:r>
            <w:r w:rsidR="00E8323C">
              <w:rPr>
                <w:rFonts w:ascii="Arial" w:hAnsi="Arial" w:eastAsia="Times New Roman" w:cs="Arial"/>
                <w:iCs/>
                <w:sz w:val="24"/>
                <w:szCs w:val="24"/>
                <w:lang w:eastAsia="en-GB"/>
              </w:rPr>
              <w:t>.</w:t>
            </w:r>
          </w:p>
          <w:p w:rsidRPr="000051AC" w:rsidR="000D0769" w:rsidP="00F92767" w:rsidRDefault="00D6153E" w14:paraId="0235B93D" w14:textId="38A7F756">
            <w:pPr>
              <w:spacing w:before="40" w:after="120" w:line="240" w:lineRule="auto"/>
              <w:rPr>
                <w:rFonts w:ascii="Arial" w:hAnsi="Arial" w:eastAsia="Times New Roman" w:cs="Arial"/>
                <w:iCs/>
                <w:sz w:val="24"/>
                <w:szCs w:val="24"/>
                <w:lang w:eastAsia="en-GB"/>
              </w:rPr>
            </w:pPr>
            <w:r w:rsidRPr="00347705">
              <w:rPr>
                <w:rFonts w:ascii="Arial" w:hAnsi="Arial" w:cs="Arial"/>
                <w:bCs/>
                <w:sz w:val="24"/>
                <w:szCs w:val="24"/>
              </w:rPr>
              <w:t>Business Intelligence</w:t>
            </w:r>
            <w:r>
              <w:rPr>
                <w:rFonts w:ascii="Arial" w:hAnsi="Arial" w:eastAsia="Times New Roman" w:cs="Arial"/>
                <w:iCs/>
                <w:sz w:val="24"/>
                <w:szCs w:val="24"/>
                <w:lang w:eastAsia="en-GB"/>
              </w:rPr>
              <w:t xml:space="preserve"> </w:t>
            </w:r>
            <w:r w:rsidR="00E8323C">
              <w:rPr>
                <w:rFonts w:ascii="Arial" w:hAnsi="Arial" w:eastAsia="Times New Roman" w:cs="Arial"/>
                <w:iCs/>
                <w:sz w:val="24"/>
                <w:szCs w:val="24"/>
                <w:lang w:eastAsia="en-GB"/>
              </w:rPr>
              <w:t xml:space="preserve">solutions can be </w:t>
            </w:r>
            <w:r w:rsidR="005A14AF">
              <w:rPr>
                <w:rFonts w:ascii="Arial" w:hAnsi="Arial" w:eastAsia="Times New Roman" w:cs="Arial"/>
                <w:iCs/>
                <w:sz w:val="24"/>
                <w:szCs w:val="24"/>
                <w:lang w:eastAsia="en-GB"/>
              </w:rPr>
              <w:t xml:space="preserve">easily </w:t>
            </w:r>
            <w:r w:rsidR="00F24767">
              <w:rPr>
                <w:rFonts w:ascii="Arial" w:hAnsi="Arial" w:eastAsia="Times New Roman" w:cs="Arial"/>
                <w:iCs/>
                <w:sz w:val="24"/>
                <w:szCs w:val="24"/>
                <w:lang w:eastAsia="en-GB"/>
              </w:rPr>
              <w:t>maintained</w:t>
            </w:r>
            <w:r w:rsidR="00E8323C">
              <w:rPr>
                <w:rFonts w:ascii="Arial" w:hAnsi="Arial" w:eastAsia="Times New Roman" w:cs="Arial"/>
                <w:iCs/>
                <w:sz w:val="24"/>
                <w:szCs w:val="24"/>
                <w:lang w:eastAsia="en-GB"/>
              </w:rPr>
              <w:t xml:space="preserve"> and updated</w:t>
            </w:r>
            <w:r w:rsidR="005A14AF">
              <w:rPr>
                <w:rFonts w:ascii="Arial" w:hAnsi="Arial" w:eastAsia="Times New Roman" w:cs="Arial"/>
                <w:iCs/>
                <w:sz w:val="24"/>
                <w:szCs w:val="24"/>
                <w:lang w:eastAsia="en-GB"/>
              </w:rPr>
              <w:t xml:space="preserve"> when changes are required.</w:t>
            </w:r>
          </w:p>
        </w:tc>
      </w:tr>
      <w:tr w:rsidRPr="000051AC" w:rsidR="00B22599" w:rsidTr="254736C4" w14:paraId="4FDF29CC" w14:textId="77777777">
        <w:tc>
          <w:tcPr>
            <w:tcW w:w="4329" w:type="dxa"/>
            <w:tcBorders>
              <w:top w:val="single" w:color="auto" w:sz="4" w:space="0"/>
            </w:tcBorders>
            <w:shd w:val="clear" w:color="auto" w:fill="auto"/>
            <w:tcMar/>
            <w:vAlign w:val="center"/>
          </w:tcPr>
          <w:p w:rsidRPr="000051AC" w:rsidR="00B22599" w:rsidP="009C1444" w:rsidRDefault="00862281" w14:paraId="1E9905AF" w14:textId="01D59D73">
            <w:pPr>
              <w:spacing w:before="40" w:after="40" w:line="240" w:lineRule="auto"/>
              <w:rPr>
                <w:rFonts w:ascii="Arial" w:hAnsi="Arial" w:eastAsia="Times New Roman" w:cs="Arial"/>
                <w:iCs/>
                <w:sz w:val="24"/>
                <w:szCs w:val="24"/>
                <w:lang w:eastAsia="en-GB"/>
              </w:rPr>
            </w:pPr>
            <w:r>
              <w:rPr>
                <w:rFonts w:ascii="Arial" w:hAnsi="Arial" w:eastAsia="Times New Roman" w:cs="Arial"/>
                <w:iCs/>
                <w:sz w:val="24"/>
                <w:szCs w:val="24"/>
                <w:lang w:eastAsia="en-GB"/>
              </w:rPr>
              <w:t>Design and deploy advanced</w:t>
            </w:r>
            <w:r w:rsidRPr="000051AC" w:rsidR="009C1444">
              <w:rPr>
                <w:rFonts w:ascii="Arial" w:hAnsi="Arial" w:eastAsia="Times New Roman" w:cs="Arial"/>
                <w:iCs/>
                <w:sz w:val="24"/>
                <w:szCs w:val="24"/>
                <w:lang w:eastAsia="en-GB"/>
              </w:rPr>
              <w:t xml:space="preserve"> techniques </w:t>
            </w:r>
            <w:r w:rsidRPr="000051AC" w:rsidR="00011072">
              <w:rPr>
                <w:rFonts w:ascii="Arial" w:hAnsi="Arial" w:eastAsia="Times New Roman" w:cs="Arial"/>
                <w:iCs/>
                <w:sz w:val="24"/>
                <w:szCs w:val="24"/>
                <w:lang w:eastAsia="en-GB"/>
              </w:rPr>
              <w:t xml:space="preserve">to </w:t>
            </w:r>
            <w:r w:rsidRPr="000051AC" w:rsidR="009014DE">
              <w:rPr>
                <w:rFonts w:ascii="Arial" w:hAnsi="Arial" w:eastAsia="Times New Roman" w:cs="Arial"/>
                <w:iCs/>
                <w:sz w:val="24"/>
                <w:szCs w:val="24"/>
                <w:lang w:eastAsia="en-GB"/>
              </w:rPr>
              <w:t>i</w:t>
            </w:r>
            <w:r w:rsidRPr="000051AC" w:rsidR="00B22599">
              <w:rPr>
                <w:rFonts w:ascii="Arial" w:hAnsi="Arial" w:eastAsia="Times New Roman" w:cs="Arial"/>
                <w:iCs/>
                <w:sz w:val="24"/>
                <w:szCs w:val="24"/>
                <w:lang w:eastAsia="en-GB"/>
              </w:rPr>
              <w:t xml:space="preserve">dentify </w:t>
            </w:r>
            <w:r w:rsidR="000E7A25">
              <w:rPr>
                <w:rFonts w:ascii="Arial" w:hAnsi="Arial" w:eastAsia="Times New Roman" w:cs="Arial"/>
                <w:iCs/>
                <w:sz w:val="24"/>
                <w:szCs w:val="24"/>
                <w:lang w:eastAsia="en-GB"/>
              </w:rPr>
              <w:t xml:space="preserve">and assess </w:t>
            </w:r>
            <w:r w:rsidRPr="000051AC" w:rsidR="00B22599">
              <w:rPr>
                <w:rFonts w:ascii="Arial" w:hAnsi="Arial" w:eastAsia="Times New Roman" w:cs="Arial"/>
                <w:iCs/>
                <w:sz w:val="24"/>
                <w:szCs w:val="24"/>
                <w:lang w:eastAsia="en-GB"/>
              </w:rPr>
              <w:t xml:space="preserve">data </w:t>
            </w:r>
            <w:r>
              <w:rPr>
                <w:rFonts w:ascii="Arial" w:hAnsi="Arial" w:eastAsia="Times New Roman" w:cs="Arial"/>
                <w:iCs/>
                <w:sz w:val="24"/>
                <w:szCs w:val="24"/>
                <w:lang w:eastAsia="en-GB"/>
              </w:rPr>
              <w:t xml:space="preserve">quality issues </w:t>
            </w:r>
            <w:r w:rsidRPr="000051AC" w:rsidR="00B22599">
              <w:rPr>
                <w:rFonts w:ascii="Arial" w:hAnsi="Arial" w:eastAsia="Times New Roman" w:cs="Arial"/>
                <w:iCs/>
                <w:sz w:val="24"/>
                <w:szCs w:val="24"/>
                <w:lang w:eastAsia="en-GB"/>
              </w:rPr>
              <w:t xml:space="preserve">and develop solutions </w:t>
            </w:r>
            <w:r w:rsidR="000E7A25">
              <w:rPr>
                <w:rFonts w:ascii="Arial" w:hAnsi="Arial" w:eastAsia="Times New Roman" w:cs="Arial"/>
                <w:iCs/>
                <w:sz w:val="24"/>
                <w:szCs w:val="24"/>
                <w:lang w:eastAsia="en-GB"/>
              </w:rPr>
              <w:t>to ensure issues are resolved effectively and systematically</w:t>
            </w:r>
            <w:r w:rsidR="00E202B8">
              <w:rPr>
                <w:rFonts w:ascii="Arial" w:hAnsi="Arial" w:eastAsia="Times New Roman" w:cs="Arial"/>
                <w:iCs/>
                <w:sz w:val="24"/>
                <w:szCs w:val="24"/>
                <w:lang w:eastAsia="en-GB"/>
              </w:rPr>
              <w:t>.</w:t>
            </w:r>
          </w:p>
        </w:tc>
        <w:tc>
          <w:tcPr>
            <w:tcW w:w="5529" w:type="dxa"/>
            <w:gridSpan w:val="2"/>
            <w:tcBorders>
              <w:top w:val="single" w:color="auto" w:sz="4" w:space="0"/>
            </w:tcBorders>
            <w:shd w:val="clear" w:color="auto" w:fill="auto"/>
            <w:tcMar/>
            <w:vAlign w:val="center"/>
          </w:tcPr>
          <w:p w:rsidRPr="000051AC" w:rsidR="00B22599" w:rsidP="00B22599" w:rsidRDefault="009C1444" w14:paraId="6F7BBCEC" w14:textId="2D1DC4BF">
            <w:pPr>
              <w:spacing w:before="40" w:after="120" w:line="240" w:lineRule="auto"/>
              <w:rPr>
                <w:rFonts w:ascii="Arial" w:hAnsi="Arial" w:eastAsia="Times New Roman" w:cs="Arial"/>
                <w:iCs/>
                <w:sz w:val="24"/>
                <w:szCs w:val="24"/>
                <w:lang w:eastAsia="en-GB"/>
              </w:rPr>
            </w:pPr>
            <w:r w:rsidRPr="000051AC">
              <w:rPr>
                <w:rFonts w:ascii="Arial" w:hAnsi="Arial" w:eastAsia="Times New Roman" w:cs="Arial"/>
                <w:iCs/>
                <w:sz w:val="24"/>
                <w:szCs w:val="24"/>
                <w:lang w:eastAsia="en-GB"/>
              </w:rPr>
              <w:t xml:space="preserve">Creative </w:t>
            </w:r>
            <w:r w:rsidRPr="000051AC" w:rsidR="00627681">
              <w:rPr>
                <w:rFonts w:ascii="Arial" w:hAnsi="Arial" w:eastAsia="Times New Roman" w:cs="Arial"/>
                <w:iCs/>
                <w:sz w:val="24"/>
                <w:szCs w:val="24"/>
                <w:lang w:eastAsia="en-GB"/>
              </w:rPr>
              <w:t xml:space="preserve">techniques and </w:t>
            </w:r>
            <w:r w:rsidRPr="000051AC">
              <w:rPr>
                <w:rFonts w:ascii="Arial" w:hAnsi="Arial" w:eastAsia="Times New Roman" w:cs="Arial"/>
                <w:iCs/>
                <w:sz w:val="24"/>
                <w:szCs w:val="24"/>
                <w:lang w:eastAsia="en-GB"/>
              </w:rPr>
              <w:t>solutions are developed</w:t>
            </w:r>
            <w:r w:rsidR="00E202B8">
              <w:rPr>
                <w:rFonts w:ascii="Arial" w:hAnsi="Arial" w:eastAsia="Times New Roman" w:cs="Arial"/>
                <w:iCs/>
                <w:sz w:val="24"/>
                <w:szCs w:val="24"/>
                <w:lang w:eastAsia="en-GB"/>
              </w:rPr>
              <w:t xml:space="preserve"> and implemented</w:t>
            </w:r>
            <w:r w:rsidRPr="000051AC">
              <w:rPr>
                <w:rFonts w:ascii="Arial" w:hAnsi="Arial" w:eastAsia="Times New Roman" w:cs="Arial"/>
                <w:iCs/>
                <w:sz w:val="24"/>
                <w:szCs w:val="24"/>
                <w:lang w:eastAsia="en-GB"/>
              </w:rPr>
              <w:t xml:space="preserve"> to identify and </w:t>
            </w:r>
            <w:r w:rsidR="000E7A25">
              <w:rPr>
                <w:rFonts w:ascii="Arial" w:hAnsi="Arial" w:eastAsia="Times New Roman" w:cs="Arial"/>
                <w:iCs/>
                <w:sz w:val="24"/>
                <w:szCs w:val="24"/>
                <w:lang w:eastAsia="en-GB"/>
              </w:rPr>
              <w:t>resolve</w:t>
            </w:r>
            <w:r w:rsidRPr="000051AC" w:rsidR="000E7A25">
              <w:rPr>
                <w:rFonts w:ascii="Arial" w:hAnsi="Arial" w:eastAsia="Times New Roman" w:cs="Arial"/>
                <w:iCs/>
                <w:sz w:val="24"/>
                <w:szCs w:val="24"/>
                <w:lang w:eastAsia="en-GB"/>
              </w:rPr>
              <w:t xml:space="preserve"> </w:t>
            </w:r>
            <w:r w:rsidRPr="000051AC">
              <w:rPr>
                <w:rFonts w:ascii="Arial" w:hAnsi="Arial" w:eastAsia="Times New Roman" w:cs="Arial"/>
                <w:iCs/>
                <w:sz w:val="24"/>
                <w:szCs w:val="24"/>
                <w:lang w:eastAsia="en-GB"/>
              </w:rPr>
              <w:t>d</w:t>
            </w:r>
            <w:r w:rsidRPr="000051AC" w:rsidR="00B22599">
              <w:rPr>
                <w:rFonts w:ascii="Arial" w:hAnsi="Arial" w:eastAsia="Times New Roman" w:cs="Arial"/>
                <w:iCs/>
                <w:sz w:val="24"/>
                <w:szCs w:val="24"/>
                <w:lang w:eastAsia="en-GB"/>
              </w:rPr>
              <w:t>ata quality issues.</w:t>
            </w:r>
          </w:p>
          <w:p w:rsidRPr="000051AC" w:rsidR="00B22599" w:rsidP="00F92767" w:rsidRDefault="00B22599" w14:paraId="790BAC55" w14:textId="77777777">
            <w:pPr>
              <w:spacing w:before="40" w:after="120" w:line="240" w:lineRule="auto"/>
              <w:rPr>
                <w:rFonts w:ascii="Arial" w:hAnsi="Arial" w:eastAsia="Times New Roman" w:cs="Arial"/>
                <w:iCs/>
                <w:sz w:val="24"/>
                <w:szCs w:val="24"/>
                <w:lang w:eastAsia="en-GB"/>
              </w:rPr>
            </w:pPr>
            <w:r w:rsidRPr="000051AC">
              <w:rPr>
                <w:rFonts w:ascii="Arial" w:hAnsi="Arial" w:eastAsia="Times New Roman" w:cs="Arial"/>
                <w:iCs/>
                <w:sz w:val="24"/>
                <w:szCs w:val="24"/>
                <w:lang w:eastAsia="en-GB"/>
              </w:rPr>
              <w:t xml:space="preserve">Information and data </w:t>
            </w:r>
            <w:proofErr w:type="gramStart"/>
            <w:r w:rsidRPr="000051AC">
              <w:rPr>
                <w:rFonts w:ascii="Arial" w:hAnsi="Arial" w:eastAsia="Times New Roman" w:cs="Arial"/>
                <w:iCs/>
                <w:sz w:val="24"/>
                <w:szCs w:val="24"/>
                <w:lang w:eastAsia="en-GB"/>
              </w:rPr>
              <w:t>is</w:t>
            </w:r>
            <w:proofErr w:type="gramEnd"/>
            <w:r w:rsidRPr="000051AC">
              <w:rPr>
                <w:rFonts w:ascii="Arial" w:hAnsi="Arial" w:eastAsia="Times New Roman" w:cs="Arial"/>
                <w:iCs/>
                <w:sz w:val="24"/>
                <w:szCs w:val="24"/>
                <w:lang w:eastAsia="en-GB"/>
              </w:rPr>
              <w:t xml:space="preserve"> made available </w:t>
            </w:r>
            <w:r w:rsidRPr="000051AC" w:rsidR="009C1444">
              <w:rPr>
                <w:rFonts w:ascii="Arial" w:hAnsi="Arial" w:eastAsia="Times New Roman" w:cs="Arial"/>
                <w:iCs/>
                <w:sz w:val="24"/>
                <w:szCs w:val="24"/>
                <w:lang w:eastAsia="en-GB"/>
              </w:rPr>
              <w:t>and used</w:t>
            </w:r>
            <w:r w:rsidRPr="000051AC">
              <w:rPr>
                <w:rFonts w:ascii="Arial" w:hAnsi="Arial" w:eastAsia="Times New Roman" w:cs="Arial"/>
                <w:iCs/>
                <w:sz w:val="24"/>
                <w:szCs w:val="24"/>
                <w:lang w:eastAsia="en-GB"/>
              </w:rPr>
              <w:t xml:space="preserve"> to enable services to manage and resolve data quality issues. </w:t>
            </w:r>
          </w:p>
        </w:tc>
      </w:tr>
      <w:tr w:rsidRPr="000051AC" w:rsidR="00B22599" w:rsidTr="254736C4" w14:paraId="1FE7418A" w14:textId="77777777">
        <w:tc>
          <w:tcPr>
            <w:tcW w:w="4329" w:type="dxa"/>
            <w:tcBorders>
              <w:top w:val="single" w:color="auto" w:sz="4" w:space="0"/>
            </w:tcBorders>
            <w:shd w:val="clear" w:color="auto" w:fill="auto"/>
            <w:tcMar/>
            <w:vAlign w:val="center"/>
          </w:tcPr>
          <w:p w:rsidRPr="000051AC" w:rsidR="00B22599" w:rsidP="00B22599" w:rsidRDefault="00B22599" w14:paraId="3F5346C2" w14:textId="72CC63FC">
            <w:pPr>
              <w:spacing w:before="40" w:after="40" w:line="240" w:lineRule="auto"/>
              <w:rPr>
                <w:rFonts w:ascii="Arial" w:hAnsi="Arial" w:eastAsia="Times New Roman" w:cs="Arial"/>
                <w:iCs/>
                <w:sz w:val="24"/>
                <w:szCs w:val="24"/>
                <w:lang w:eastAsia="en-GB"/>
              </w:rPr>
            </w:pPr>
            <w:r w:rsidRPr="000051AC">
              <w:rPr>
                <w:rFonts w:ascii="Arial" w:hAnsi="Arial" w:eastAsia="Times New Roman" w:cs="Arial"/>
                <w:iCs/>
                <w:sz w:val="24"/>
                <w:szCs w:val="24"/>
                <w:lang w:eastAsia="en-GB"/>
              </w:rPr>
              <w:t xml:space="preserve">Identify and develop </w:t>
            </w:r>
            <w:r w:rsidRPr="000051AC" w:rsidR="005E3DED">
              <w:rPr>
                <w:rFonts w:ascii="Arial" w:hAnsi="Arial" w:eastAsia="Times New Roman" w:cs="Arial"/>
                <w:iCs/>
                <w:sz w:val="24"/>
                <w:szCs w:val="24"/>
                <w:lang w:eastAsia="en-GB"/>
              </w:rPr>
              <w:t xml:space="preserve">innovative </w:t>
            </w:r>
            <w:r w:rsidRPr="000051AC">
              <w:rPr>
                <w:rFonts w:ascii="Arial" w:hAnsi="Arial" w:eastAsia="Times New Roman" w:cs="Arial"/>
                <w:iCs/>
                <w:sz w:val="24"/>
                <w:szCs w:val="24"/>
                <w:lang w:eastAsia="en-GB"/>
              </w:rPr>
              <w:t xml:space="preserve">solutions to improve the efficiency, effectiveness and automation of </w:t>
            </w:r>
            <w:r w:rsidR="000E7A25">
              <w:rPr>
                <w:rFonts w:ascii="Arial" w:hAnsi="Arial" w:eastAsia="Times New Roman" w:cs="Arial"/>
                <w:iCs/>
                <w:sz w:val="24"/>
                <w:szCs w:val="24"/>
                <w:lang w:eastAsia="en-GB"/>
              </w:rPr>
              <w:t xml:space="preserve">data processing and </w:t>
            </w:r>
            <w:r w:rsidRPr="000051AC">
              <w:rPr>
                <w:rFonts w:ascii="Arial" w:hAnsi="Arial" w:eastAsia="Times New Roman" w:cs="Arial"/>
                <w:iCs/>
                <w:sz w:val="24"/>
                <w:szCs w:val="24"/>
                <w:lang w:eastAsia="en-GB"/>
              </w:rPr>
              <w:t>reporting.</w:t>
            </w:r>
          </w:p>
        </w:tc>
        <w:tc>
          <w:tcPr>
            <w:tcW w:w="5529" w:type="dxa"/>
            <w:gridSpan w:val="2"/>
            <w:tcBorders>
              <w:top w:val="single" w:color="auto" w:sz="4" w:space="0"/>
            </w:tcBorders>
            <w:shd w:val="clear" w:color="auto" w:fill="auto"/>
            <w:tcMar/>
            <w:vAlign w:val="center"/>
          </w:tcPr>
          <w:p w:rsidRPr="000051AC" w:rsidR="00B22599" w:rsidP="00F92767" w:rsidRDefault="00B22599" w14:paraId="78CE5D89" w14:textId="0C391258">
            <w:pPr>
              <w:spacing w:before="40" w:after="120" w:line="240" w:lineRule="auto"/>
              <w:rPr>
                <w:rFonts w:ascii="Arial" w:hAnsi="Arial" w:eastAsia="Times New Roman" w:cs="Arial"/>
                <w:iCs/>
                <w:sz w:val="24"/>
                <w:szCs w:val="24"/>
                <w:lang w:eastAsia="en-GB"/>
              </w:rPr>
            </w:pPr>
            <w:r w:rsidRPr="000051AC">
              <w:rPr>
                <w:rFonts w:ascii="Arial" w:hAnsi="Arial" w:eastAsia="Times New Roman" w:cs="Arial"/>
                <w:iCs/>
                <w:sz w:val="24"/>
                <w:szCs w:val="24"/>
                <w:lang w:eastAsia="en-GB"/>
              </w:rPr>
              <w:t xml:space="preserve">Business Intelligence teams implement new ways of working </w:t>
            </w:r>
            <w:r w:rsidR="000E7A25">
              <w:rPr>
                <w:rFonts w:ascii="Arial" w:hAnsi="Arial" w:eastAsia="Times New Roman" w:cs="Arial"/>
                <w:iCs/>
                <w:sz w:val="24"/>
                <w:szCs w:val="24"/>
                <w:lang w:eastAsia="en-GB"/>
              </w:rPr>
              <w:t>with</w:t>
            </w:r>
            <w:r w:rsidRPr="000051AC">
              <w:rPr>
                <w:rFonts w:ascii="Arial" w:hAnsi="Arial" w:eastAsia="Times New Roman" w:cs="Arial"/>
                <w:iCs/>
                <w:sz w:val="24"/>
                <w:szCs w:val="24"/>
                <w:lang w:eastAsia="en-GB"/>
              </w:rPr>
              <w:t xml:space="preserve"> </w:t>
            </w:r>
            <w:r w:rsidR="00F94614">
              <w:rPr>
                <w:rFonts w:ascii="Arial" w:hAnsi="Arial" w:eastAsia="Times New Roman" w:cs="Arial"/>
                <w:iCs/>
                <w:sz w:val="24"/>
                <w:szCs w:val="24"/>
                <w:lang w:eastAsia="en-GB"/>
              </w:rPr>
              <w:t>optimised</w:t>
            </w:r>
            <w:r w:rsidRPr="000051AC" w:rsidR="00F94614">
              <w:rPr>
                <w:rFonts w:ascii="Arial" w:hAnsi="Arial" w:eastAsia="Times New Roman" w:cs="Arial"/>
                <w:iCs/>
                <w:sz w:val="24"/>
                <w:szCs w:val="24"/>
                <w:lang w:eastAsia="en-GB"/>
              </w:rPr>
              <w:t xml:space="preserve"> </w:t>
            </w:r>
            <w:r w:rsidRPr="000051AC">
              <w:rPr>
                <w:rFonts w:ascii="Arial" w:hAnsi="Arial" w:eastAsia="Times New Roman" w:cs="Arial"/>
                <w:iCs/>
                <w:sz w:val="24"/>
                <w:szCs w:val="24"/>
                <w:lang w:eastAsia="en-GB"/>
              </w:rPr>
              <w:t xml:space="preserve">efficiency, </w:t>
            </w:r>
            <w:proofErr w:type="gramStart"/>
            <w:r w:rsidRPr="000051AC">
              <w:rPr>
                <w:rFonts w:ascii="Arial" w:hAnsi="Arial" w:eastAsia="Times New Roman" w:cs="Arial"/>
                <w:iCs/>
                <w:sz w:val="24"/>
                <w:szCs w:val="24"/>
                <w:lang w:eastAsia="en-GB"/>
              </w:rPr>
              <w:t>effectiveness</w:t>
            </w:r>
            <w:proofErr w:type="gramEnd"/>
            <w:r w:rsidRPr="000051AC">
              <w:rPr>
                <w:rFonts w:ascii="Arial" w:hAnsi="Arial" w:eastAsia="Times New Roman" w:cs="Arial"/>
                <w:iCs/>
                <w:sz w:val="24"/>
                <w:szCs w:val="24"/>
                <w:lang w:eastAsia="en-GB"/>
              </w:rPr>
              <w:t xml:space="preserve"> and automation.</w:t>
            </w:r>
          </w:p>
        </w:tc>
      </w:tr>
      <w:tr w:rsidRPr="000051AC" w:rsidR="00B22599" w:rsidTr="254736C4" w14:paraId="5D0D3895" w14:textId="77777777">
        <w:tc>
          <w:tcPr>
            <w:tcW w:w="4329" w:type="dxa"/>
            <w:tcBorders>
              <w:top w:val="single" w:color="auto" w:sz="4" w:space="0"/>
            </w:tcBorders>
            <w:shd w:val="clear" w:color="auto" w:fill="auto"/>
            <w:tcMar/>
            <w:vAlign w:val="center"/>
          </w:tcPr>
          <w:p w:rsidRPr="000051AC" w:rsidR="00B22599" w:rsidP="002829DA" w:rsidRDefault="00B22599" w14:paraId="05CA0CD9" w14:textId="2B4D2162">
            <w:pPr>
              <w:spacing w:before="40" w:after="40" w:line="240" w:lineRule="auto"/>
              <w:rPr>
                <w:rFonts w:ascii="Arial" w:hAnsi="Arial" w:eastAsia="Times New Roman" w:cs="Arial"/>
                <w:iCs/>
                <w:sz w:val="24"/>
                <w:szCs w:val="24"/>
                <w:lang w:eastAsia="en-GB"/>
              </w:rPr>
            </w:pPr>
            <w:r w:rsidRPr="000051AC">
              <w:rPr>
                <w:rFonts w:ascii="Arial" w:hAnsi="Arial" w:eastAsia="Times New Roman" w:cs="Arial"/>
                <w:iCs/>
                <w:sz w:val="24"/>
                <w:szCs w:val="24"/>
                <w:lang w:eastAsia="en-GB"/>
              </w:rPr>
              <w:t xml:space="preserve">Maintain a good and up-to-date knowledge of </w:t>
            </w:r>
            <w:r w:rsidRPr="00347705" w:rsidR="00D6153E">
              <w:rPr>
                <w:rFonts w:ascii="Arial" w:hAnsi="Arial" w:cs="Arial"/>
                <w:bCs/>
                <w:sz w:val="24"/>
                <w:szCs w:val="24"/>
              </w:rPr>
              <w:t>Business Intelligence</w:t>
            </w:r>
            <w:r w:rsidRPr="000051AC" w:rsidR="00D6153E">
              <w:rPr>
                <w:rFonts w:ascii="Arial" w:hAnsi="Arial" w:eastAsia="Times New Roman" w:cs="Arial"/>
                <w:iCs/>
                <w:sz w:val="24"/>
                <w:szCs w:val="24"/>
                <w:lang w:eastAsia="en-GB"/>
              </w:rPr>
              <w:t xml:space="preserve"> </w:t>
            </w:r>
            <w:r w:rsidRPr="000051AC">
              <w:rPr>
                <w:rFonts w:ascii="Arial" w:hAnsi="Arial" w:eastAsia="Times New Roman" w:cs="Arial"/>
                <w:iCs/>
                <w:sz w:val="24"/>
                <w:szCs w:val="24"/>
                <w:lang w:eastAsia="en-GB"/>
              </w:rPr>
              <w:t>technologies</w:t>
            </w:r>
            <w:r w:rsidR="00886977">
              <w:rPr>
                <w:rFonts w:ascii="Arial" w:hAnsi="Arial" w:eastAsia="Times New Roman" w:cs="Arial"/>
                <w:iCs/>
                <w:sz w:val="24"/>
                <w:szCs w:val="24"/>
                <w:lang w:eastAsia="en-GB"/>
              </w:rPr>
              <w:t xml:space="preserve"> </w:t>
            </w:r>
            <w:r w:rsidRPr="000051AC" w:rsidDel="00886977">
              <w:rPr>
                <w:rFonts w:ascii="Arial" w:hAnsi="Arial" w:eastAsia="Times New Roman" w:cs="Arial"/>
                <w:iCs/>
                <w:sz w:val="24"/>
                <w:szCs w:val="24"/>
                <w:lang w:eastAsia="en-GB"/>
              </w:rPr>
              <w:t>a</w:t>
            </w:r>
            <w:r w:rsidRPr="000051AC">
              <w:rPr>
                <w:rFonts w:ascii="Arial" w:hAnsi="Arial" w:eastAsia="Times New Roman" w:cs="Arial"/>
                <w:iCs/>
                <w:sz w:val="24"/>
                <w:szCs w:val="24"/>
                <w:lang w:eastAsia="en-GB"/>
              </w:rPr>
              <w:t>nd methods</w:t>
            </w:r>
            <w:r w:rsidR="00886977">
              <w:rPr>
                <w:rFonts w:ascii="Arial" w:hAnsi="Arial" w:eastAsia="Times New Roman" w:cs="Arial"/>
                <w:iCs/>
                <w:sz w:val="24"/>
                <w:szCs w:val="24"/>
                <w:lang w:eastAsia="en-GB"/>
              </w:rPr>
              <w:t xml:space="preserve">, and </w:t>
            </w:r>
            <w:r w:rsidR="002E02E2">
              <w:rPr>
                <w:rFonts w:ascii="Arial" w:hAnsi="Arial" w:eastAsia="Times New Roman" w:cs="Arial"/>
                <w:iCs/>
                <w:sz w:val="24"/>
                <w:szCs w:val="24"/>
                <w:lang w:eastAsia="en-GB"/>
              </w:rPr>
              <w:t xml:space="preserve">work with team managers to </w:t>
            </w:r>
            <w:r w:rsidR="009E095A">
              <w:rPr>
                <w:rFonts w:ascii="Arial" w:hAnsi="Arial" w:eastAsia="Times New Roman" w:cs="Arial"/>
                <w:iCs/>
                <w:sz w:val="24"/>
                <w:szCs w:val="24"/>
                <w:lang w:eastAsia="en-GB"/>
              </w:rPr>
              <w:t xml:space="preserve">develop and assess options </w:t>
            </w:r>
            <w:r w:rsidR="00536BC5">
              <w:rPr>
                <w:rFonts w:ascii="Arial" w:hAnsi="Arial" w:eastAsia="Times New Roman" w:cs="Arial"/>
                <w:iCs/>
                <w:sz w:val="24"/>
                <w:szCs w:val="24"/>
                <w:lang w:eastAsia="en-GB"/>
              </w:rPr>
              <w:t>for change and investment</w:t>
            </w:r>
            <w:r w:rsidRPr="000051AC" w:rsidDel="00536BC5">
              <w:rPr>
                <w:rFonts w:ascii="Arial" w:hAnsi="Arial" w:eastAsia="Times New Roman" w:cs="Arial"/>
                <w:iCs/>
                <w:sz w:val="24"/>
                <w:szCs w:val="24"/>
                <w:lang w:eastAsia="en-GB"/>
              </w:rPr>
              <w:t>.</w:t>
            </w:r>
          </w:p>
        </w:tc>
        <w:tc>
          <w:tcPr>
            <w:tcW w:w="5529" w:type="dxa"/>
            <w:gridSpan w:val="2"/>
            <w:tcBorders>
              <w:top w:val="single" w:color="auto" w:sz="4" w:space="0"/>
            </w:tcBorders>
            <w:shd w:val="clear" w:color="auto" w:fill="auto"/>
            <w:tcMar/>
            <w:vAlign w:val="center"/>
          </w:tcPr>
          <w:p w:rsidR="00B22599" w:rsidP="00F92767" w:rsidRDefault="00FD0AAD" w14:paraId="7EE0F346" w14:textId="731E076A">
            <w:pPr>
              <w:spacing w:before="40" w:after="120" w:line="240" w:lineRule="auto"/>
              <w:rPr>
                <w:rFonts w:ascii="Arial" w:hAnsi="Arial" w:eastAsia="Times New Roman" w:cs="Arial"/>
                <w:iCs/>
                <w:sz w:val="24"/>
                <w:szCs w:val="24"/>
                <w:lang w:eastAsia="en-GB"/>
              </w:rPr>
            </w:pPr>
            <w:r>
              <w:rPr>
                <w:rFonts w:ascii="Arial" w:hAnsi="Arial" w:eastAsia="Times New Roman" w:cs="Arial"/>
                <w:iCs/>
                <w:sz w:val="24"/>
                <w:szCs w:val="24"/>
                <w:lang w:eastAsia="en-GB"/>
              </w:rPr>
              <w:t xml:space="preserve">Business Intelligence teams have a full </w:t>
            </w:r>
            <w:r w:rsidRPr="000051AC" w:rsidR="009014DE">
              <w:rPr>
                <w:rFonts w:ascii="Arial" w:hAnsi="Arial" w:eastAsia="Times New Roman" w:cs="Arial"/>
                <w:iCs/>
                <w:sz w:val="24"/>
                <w:szCs w:val="24"/>
                <w:lang w:eastAsia="en-GB"/>
              </w:rPr>
              <w:t>understand</w:t>
            </w:r>
            <w:r>
              <w:rPr>
                <w:rFonts w:ascii="Arial" w:hAnsi="Arial" w:eastAsia="Times New Roman" w:cs="Arial"/>
                <w:iCs/>
                <w:sz w:val="24"/>
                <w:szCs w:val="24"/>
                <w:lang w:eastAsia="en-GB"/>
              </w:rPr>
              <w:t>ing of</w:t>
            </w:r>
            <w:r w:rsidRPr="000051AC" w:rsidDel="002E1FF0" w:rsidR="009014DE">
              <w:rPr>
                <w:rFonts w:ascii="Arial" w:hAnsi="Arial" w:eastAsia="Times New Roman" w:cs="Arial"/>
                <w:iCs/>
                <w:sz w:val="24"/>
                <w:szCs w:val="24"/>
                <w:lang w:eastAsia="en-GB"/>
              </w:rPr>
              <w:t xml:space="preserve"> </w:t>
            </w:r>
            <w:r w:rsidRPr="000051AC" w:rsidR="009014DE">
              <w:rPr>
                <w:rFonts w:ascii="Arial" w:hAnsi="Arial" w:eastAsia="Times New Roman" w:cs="Arial"/>
                <w:iCs/>
                <w:sz w:val="24"/>
                <w:szCs w:val="24"/>
                <w:lang w:eastAsia="en-GB"/>
              </w:rPr>
              <w:t xml:space="preserve">new </w:t>
            </w:r>
            <w:r w:rsidRPr="00347705" w:rsidR="00D6153E">
              <w:rPr>
                <w:rFonts w:ascii="Arial" w:hAnsi="Arial" w:cs="Arial"/>
                <w:bCs/>
                <w:sz w:val="24"/>
                <w:szCs w:val="24"/>
              </w:rPr>
              <w:t>Business Intelligence</w:t>
            </w:r>
            <w:r w:rsidRPr="000051AC" w:rsidR="00D6153E">
              <w:rPr>
                <w:rFonts w:ascii="Arial" w:hAnsi="Arial" w:eastAsia="Times New Roman" w:cs="Arial"/>
                <w:iCs/>
                <w:sz w:val="24"/>
                <w:szCs w:val="24"/>
                <w:lang w:eastAsia="en-GB"/>
              </w:rPr>
              <w:t xml:space="preserve"> </w:t>
            </w:r>
            <w:r w:rsidRPr="000051AC" w:rsidR="00B22599">
              <w:rPr>
                <w:rFonts w:ascii="Arial" w:hAnsi="Arial" w:eastAsia="Times New Roman" w:cs="Arial"/>
                <w:iCs/>
                <w:sz w:val="24"/>
                <w:szCs w:val="24"/>
                <w:lang w:eastAsia="en-GB"/>
              </w:rPr>
              <w:t>techn</w:t>
            </w:r>
            <w:r w:rsidRPr="000051AC" w:rsidR="000D0769">
              <w:rPr>
                <w:rFonts w:ascii="Arial" w:hAnsi="Arial" w:eastAsia="Times New Roman" w:cs="Arial"/>
                <w:iCs/>
                <w:sz w:val="24"/>
                <w:szCs w:val="24"/>
                <w:lang w:eastAsia="en-GB"/>
              </w:rPr>
              <w:t>ologies</w:t>
            </w:r>
            <w:r w:rsidR="00C35E47">
              <w:rPr>
                <w:rFonts w:ascii="Arial" w:hAnsi="Arial" w:eastAsia="Times New Roman" w:cs="Arial"/>
                <w:iCs/>
                <w:sz w:val="24"/>
                <w:szCs w:val="24"/>
                <w:lang w:eastAsia="en-GB"/>
              </w:rPr>
              <w:t xml:space="preserve"> </w:t>
            </w:r>
            <w:r w:rsidRPr="000051AC" w:rsidR="000D0769">
              <w:rPr>
                <w:rFonts w:ascii="Arial" w:hAnsi="Arial" w:eastAsia="Times New Roman" w:cs="Arial"/>
                <w:iCs/>
                <w:sz w:val="24"/>
                <w:szCs w:val="24"/>
                <w:lang w:eastAsia="en-GB"/>
              </w:rPr>
              <w:t>and methods</w:t>
            </w:r>
            <w:r w:rsidR="002E1FF0">
              <w:rPr>
                <w:rFonts w:ascii="Arial" w:hAnsi="Arial" w:eastAsia="Times New Roman" w:cs="Arial"/>
                <w:iCs/>
                <w:sz w:val="24"/>
                <w:szCs w:val="24"/>
                <w:lang w:eastAsia="en-GB"/>
              </w:rPr>
              <w:t>.</w:t>
            </w:r>
          </w:p>
          <w:p w:rsidRPr="000051AC" w:rsidR="002E1FF0" w:rsidP="00F92767" w:rsidRDefault="002E1FF0" w14:paraId="335B9FC6" w14:textId="5A49C557">
            <w:pPr>
              <w:spacing w:before="40" w:after="120" w:line="240" w:lineRule="auto"/>
              <w:rPr>
                <w:rFonts w:ascii="Arial" w:hAnsi="Arial" w:eastAsia="Times New Roman" w:cs="Arial"/>
                <w:iCs/>
                <w:sz w:val="24"/>
                <w:szCs w:val="24"/>
                <w:lang w:eastAsia="en-GB"/>
              </w:rPr>
            </w:pPr>
            <w:r>
              <w:rPr>
                <w:rFonts w:ascii="Arial" w:hAnsi="Arial" w:eastAsia="Times New Roman" w:cs="Arial"/>
                <w:iCs/>
                <w:sz w:val="24"/>
                <w:szCs w:val="24"/>
                <w:lang w:eastAsia="en-GB"/>
              </w:rPr>
              <w:t xml:space="preserve">Options </w:t>
            </w:r>
            <w:r w:rsidR="00310AE6">
              <w:rPr>
                <w:rFonts w:ascii="Arial" w:hAnsi="Arial" w:eastAsia="Times New Roman" w:cs="Arial"/>
                <w:iCs/>
                <w:sz w:val="24"/>
                <w:szCs w:val="24"/>
                <w:lang w:eastAsia="en-GB"/>
              </w:rPr>
              <w:t>for change and investment are assessed and presented through business</w:t>
            </w:r>
            <w:r>
              <w:rPr>
                <w:rFonts w:ascii="Arial" w:hAnsi="Arial" w:eastAsia="Times New Roman" w:cs="Arial"/>
                <w:iCs/>
                <w:sz w:val="24"/>
                <w:szCs w:val="24"/>
                <w:lang w:eastAsia="en-GB"/>
              </w:rPr>
              <w:t xml:space="preserve"> </w:t>
            </w:r>
            <w:r w:rsidR="00310AE6">
              <w:rPr>
                <w:rFonts w:ascii="Arial" w:hAnsi="Arial" w:eastAsia="Times New Roman" w:cs="Arial"/>
                <w:iCs/>
                <w:sz w:val="24"/>
                <w:szCs w:val="24"/>
                <w:lang w:eastAsia="en-GB"/>
              </w:rPr>
              <w:t>cases.</w:t>
            </w:r>
          </w:p>
        </w:tc>
      </w:tr>
      <w:tr w:rsidRPr="000051AC" w:rsidR="00B22599" w:rsidTr="254736C4" w14:paraId="4BDE42D4" w14:textId="77777777">
        <w:tc>
          <w:tcPr>
            <w:tcW w:w="4329" w:type="dxa"/>
            <w:tcBorders>
              <w:top w:val="single" w:color="auto" w:sz="4" w:space="0"/>
            </w:tcBorders>
            <w:shd w:val="clear" w:color="auto" w:fill="auto"/>
            <w:tcMar/>
            <w:vAlign w:val="center"/>
          </w:tcPr>
          <w:p w:rsidRPr="000051AC" w:rsidR="00B22599" w:rsidP="00BD7C82" w:rsidRDefault="00B22599" w14:paraId="5F409B2C" w14:textId="1093DC2E">
            <w:pPr>
              <w:spacing w:before="40" w:after="40" w:line="240" w:lineRule="auto"/>
              <w:rPr>
                <w:rFonts w:ascii="Arial" w:hAnsi="Arial" w:eastAsia="Times New Roman" w:cs="Arial"/>
                <w:iCs/>
                <w:sz w:val="24"/>
                <w:szCs w:val="24"/>
                <w:lang w:eastAsia="en-GB"/>
              </w:rPr>
            </w:pPr>
            <w:r w:rsidRPr="000051AC">
              <w:rPr>
                <w:rFonts w:ascii="Arial" w:hAnsi="Arial" w:eastAsia="Times New Roman" w:cs="Arial"/>
                <w:iCs/>
                <w:sz w:val="24"/>
                <w:szCs w:val="24"/>
                <w:lang w:eastAsia="en-GB"/>
              </w:rPr>
              <w:t xml:space="preserve">Work with </w:t>
            </w:r>
            <w:r w:rsidRPr="000051AC" w:rsidR="00BD7C82">
              <w:rPr>
                <w:rFonts w:ascii="Arial" w:hAnsi="Arial" w:eastAsia="Times New Roman" w:cs="Arial"/>
                <w:iCs/>
                <w:sz w:val="24"/>
                <w:szCs w:val="24"/>
                <w:lang w:eastAsia="en-GB"/>
              </w:rPr>
              <w:t xml:space="preserve">team </w:t>
            </w:r>
            <w:r w:rsidRPr="000051AC">
              <w:rPr>
                <w:rFonts w:ascii="Arial" w:hAnsi="Arial" w:eastAsia="Times New Roman" w:cs="Arial"/>
                <w:iCs/>
                <w:sz w:val="24"/>
                <w:szCs w:val="24"/>
                <w:lang w:eastAsia="en-GB"/>
              </w:rPr>
              <w:t xml:space="preserve">managers to develop and implement new </w:t>
            </w:r>
            <w:r w:rsidRPr="00347705" w:rsidR="00D6153E">
              <w:rPr>
                <w:rFonts w:ascii="Arial" w:hAnsi="Arial" w:cs="Arial"/>
                <w:bCs/>
                <w:sz w:val="24"/>
                <w:szCs w:val="24"/>
              </w:rPr>
              <w:t>Business Intelligence</w:t>
            </w:r>
            <w:r w:rsidRPr="000051AC" w:rsidR="00D6153E">
              <w:rPr>
                <w:rFonts w:ascii="Arial" w:hAnsi="Arial" w:eastAsia="Times New Roman" w:cs="Arial"/>
                <w:iCs/>
                <w:sz w:val="24"/>
                <w:szCs w:val="24"/>
                <w:lang w:eastAsia="en-GB"/>
              </w:rPr>
              <w:t xml:space="preserve"> </w:t>
            </w:r>
            <w:r w:rsidRPr="000051AC">
              <w:rPr>
                <w:rFonts w:ascii="Arial" w:hAnsi="Arial" w:eastAsia="Times New Roman" w:cs="Arial"/>
                <w:iCs/>
                <w:sz w:val="24"/>
                <w:szCs w:val="24"/>
                <w:lang w:eastAsia="en-GB"/>
              </w:rPr>
              <w:t>and data reporting strategies and approaches</w:t>
            </w:r>
            <w:r w:rsidRPr="000051AC" w:rsidR="000D0769">
              <w:rPr>
                <w:rFonts w:ascii="Arial" w:hAnsi="Arial" w:eastAsia="Times New Roman" w:cs="Arial"/>
                <w:iCs/>
                <w:sz w:val="24"/>
                <w:szCs w:val="24"/>
                <w:lang w:eastAsia="en-GB"/>
              </w:rPr>
              <w:t xml:space="preserve"> for the </w:t>
            </w:r>
            <w:r w:rsidRPr="00347705" w:rsidR="00D6153E">
              <w:rPr>
                <w:rFonts w:ascii="Arial" w:hAnsi="Arial" w:cs="Arial"/>
                <w:bCs/>
                <w:sz w:val="24"/>
                <w:szCs w:val="24"/>
              </w:rPr>
              <w:t>Business Intelligence</w:t>
            </w:r>
            <w:r w:rsidRPr="000051AC" w:rsidR="00D6153E">
              <w:rPr>
                <w:rFonts w:ascii="Arial" w:hAnsi="Arial" w:eastAsia="Times New Roman" w:cs="Arial"/>
                <w:iCs/>
                <w:sz w:val="24"/>
                <w:szCs w:val="24"/>
                <w:lang w:eastAsia="en-GB"/>
              </w:rPr>
              <w:t xml:space="preserve"> </w:t>
            </w:r>
            <w:r w:rsidRPr="000051AC" w:rsidR="000D0769">
              <w:rPr>
                <w:rFonts w:ascii="Arial" w:hAnsi="Arial" w:eastAsia="Times New Roman" w:cs="Arial"/>
                <w:iCs/>
                <w:sz w:val="24"/>
                <w:szCs w:val="24"/>
                <w:lang w:eastAsia="en-GB"/>
              </w:rPr>
              <w:t>service and the Council</w:t>
            </w:r>
            <w:r w:rsidRPr="000051AC">
              <w:rPr>
                <w:rFonts w:ascii="Arial" w:hAnsi="Arial" w:eastAsia="Times New Roman" w:cs="Arial"/>
                <w:iCs/>
                <w:sz w:val="24"/>
                <w:szCs w:val="24"/>
                <w:lang w:eastAsia="en-GB"/>
              </w:rPr>
              <w:t>.</w:t>
            </w:r>
          </w:p>
        </w:tc>
        <w:tc>
          <w:tcPr>
            <w:tcW w:w="5529" w:type="dxa"/>
            <w:gridSpan w:val="2"/>
            <w:tcBorders>
              <w:top w:val="single" w:color="auto" w:sz="4" w:space="0"/>
            </w:tcBorders>
            <w:shd w:val="clear" w:color="auto" w:fill="auto"/>
            <w:tcMar/>
            <w:vAlign w:val="center"/>
          </w:tcPr>
          <w:p w:rsidRPr="000051AC" w:rsidR="00B22599" w:rsidP="00F92767" w:rsidRDefault="00B22599" w14:paraId="4C8DC82A" w14:textId="372061C6">
            <w:pPr>
              <w:spacing w:before="40" w:after="120" w:line="240" w:lineRule="auto"/>
              <w:rPr>
                <w:rFonts w:ascii="Arial" w:hAnsi="Arial" w:eastAsia="Times New Roman" w:cs="Arial"/>
                <w:iCs/>
                <w:sz w:val="24"/>
                <w:szCs w:val="24"/>
                <w:lang w:eastAsia="en-GB"/>
              </w:rPr>
            </w:pPr>
            <w:r w:rsidRPr="000051AC">
              <w:rPr>
                <w:rFonts w:ascii="Arial" w:hAnsi="Arial" w:eastAsia="Times New Roman" w:cs="Arial"/>
                <w:iCs/>
                <w:sz w:val="24"/>
                <w:szCs w:val="24"/>
                <w:lang w:eastAsia="en-GB"/>
              </w:rPr>
              <w:t xml:space="preserve">New </w:t>
            </w:r>
            <w:r w:rsidRPr="00347705" w:rsidR="00D6153E">
              <w:rPr>
                <w:rFonts w:ascii="Arial" w:hAnsi="Arial" w:cs="Arial"/>
                <w:bCs/>
                <w:sz w:val="24"/>
                <w:szCs w:val="24"/>
              </w:rPr>
              <w:t>Business Intelligence</w:t>
            </w:r>
            <w:r w:rsidRPr="000051AC" w:rsidR="00D6153E">
              <w:rPr>
                <w:rFonts w:ascii="Arial" w:hAnsi="Arial" w:eastAsia="Times New Roman" w:cs="Arial"/>
                <w:iCs/>
                <w:sz w:val="24"/>
                <w:szCs w:val="24"/>
                <w:lang w:eastAsia="en-GB"/>
              </w:rPr>
              <w:t xml:space="preserve"> </w:t>
            </w:r>
            <w:r w:rsidRPr="000051AC">
              <w:rPr>
                <w:rFonts w:ascii="Arial" w:hAnsi="Arial" w:eastAsia="Times New Roman" w:cs="Arial"/>
                <w:iCs/>
                <w:sz w:val="24"/>
                <w:szCs w:val="24"/>
                <w:lang w:eastAsia="en-GB"/>
              </w:rPr>
              <w:t>and data reporting strategies are developed based on a good understanding and assessment of relevant issues and the potential options.</w:t>
            </w:r>
          </w:p>
          <w:p w:rsidRPr="000051AC" w:rsidR="00B22599" w:rsidP="00F92767" w:rsidRDefault="00B22599" w14:paraId="7644E3A6" w14:textId="0B5ED87A">
            <w:pPr>
              <w:spacing w:before="40" w:after="120" w:line="240" w:lineRule="auto"/>
              <w:rPr>
                <w:rFonts w:ascii="Arial" w:hAnsi="Arial" w:eastAsia="Times New Roman" w:cs="Arial"/>
                <w:iCs/>
                <w:sz w:val="24"/>
                <w:szCs w:val="24"/>
                <w:lang w:eastAsia="en-GB"/>
              </w:rPr>
            </w:pPr>
            <w:r w:rsidRPr="000051AC">
              <w:rPr>
                <w:rFonts w:ascii="Arial" w:hAnsi="Arial" w:eastAsia="Times New Roman" w:cs="Arial"/>
                <w:iCs/>
                <w:sz w:val="24"/>
                <w:szCs w:val="24"/>
                <w:lang w:eastAsia="en-GB"/>
              </w:rPr>
              <w:t>New strategies are plann</w:t>
            </w:r>
            <w:r w:rsidRPr="000051AC" w:rsidR="00FE45EF">
              <w:rPr>
                <w:rFonts w:ascii="Arial" w:hAnsi="Arial" w:eastAsia="Times New Roman" w:cs="Arial"/>
                <w:iCs/>
                <w:sz w:val="24"/>
                <w:szCs w:val="24"/>
                <w:lang w:eastAsia="en-GB"/>
              </w:rPr>
              <w:t xml:space="preserve">ed and implemented successfully </w:t>
            </w:r>
            <w:proofErr w:type="gramStart"/>
            <w:r w:rsidRPr="000051AC" w:rsidR="00FE45EF">
              <w:rPr>
                <w:rFonts w:ascii="Arial" w:hAnsi="Arial" w:eastAsia="Times New Roman" w:cs="Arial"/>
                <w:iCs/>
                <w:sz w:val="24"/>
                <w:szCs w:val="24"/>
                <w:lang w:eastAsia="en-GB"/>
              </w:rPr>
              <w:t>in order to</w:t>
            </w:r>
            <w:proofErr w:type="gramEnd"/>
            <w:r w:rsidRPr="000051AC" w:rsidR="00FE45EF">
              <w:rPr>
                <w:rFonts w:ascii="Arial" w:hAnsi="Arial" w:eastAsia="Times New Roman" w:cs="Arial"/>
                <w:iCs/>
                <w:sz w:val="24"/>
                <w:szCs w:val="24"/>
                <w:lang w:eastAsia="en-GB"/>
              </w:rPr>
              <w:t xml:space="preserve"> achieve improvements in approaches to </w:t>
            </w:r>
            <w:r w:rsidRPr="00347705" w:rsidR="00D6153E">
              <w:rPr>
                <w:rFonts w:ascii="Arial" w:hAnsi="Arial" w:cs="Arial"/>
                <w:bCs/>
                <w:sz w:val="24"/>
                <w:szCs w:val="24"/>
              </w:rPr>
              <w:t>Business Intelligence</w:t>
            </w:r>
            <w:r w:rsidRPr="000051AC" w:rsidR="00D6153E">
              <w:rPr>
                <w:rFonts w:ascii="Arial" w:hAnsi="Arial" w:eastAsia="Times New Roman" w:cs="Arial"/>
                <w:iCs/>
                <w:sz w:val="24"/>
                <w:szCs w:val="24"/>
                <w:lang w:eastAsia="en-GB"/>
              </w:rPr>
              <w:t xml:space="preserve"> </w:t>
            </w:r>
            <w:r w:rsidRPr="000051AC" w:rsidR="00FE45EF">
              <w:rPr>
                <w:rFonts w:ascii="Arial" w:hAnsi="Arial" w:eastAsia="Times New Roman" w:cs="Arial"/>
                <w:iCs/>
                <w:sz w:val="24"/>
                <w:szCs w:val="24"/>
                <w:lang w:eastAsia="en-GB"/>
              </w:rPr>
              <w:t>and data reporting.</w:t>
            </w:r>
          </w:p>
        </w:tc>
      </w:tr>
      <w:tr w:rsidRPr="000051AC" w:rsidR="00B22599" w:rsidTr="254736C4" w14:paraId="1E087312" w14:textId="77777777">
        <w:tc>
          <w:tcPr>
            <w:tcW w:w="4329" w:type="dxa"/>
            <w:tcBorders>
              <w:top w:val="single" w:color="auto" w:sz="4" w:space="0"/>
            </w:tcBorders>
            <w:shd w:val="clear" w:color="auto" w:fill="auto"/>
            <w:tcMar/>
            <w:vAlign w:val="center"/>
          </w:tcPr>
          <w:p w:rsidRPr="000051AC" w:rsidR="00B22599" w:rsidP="002829DA" w:rsidRDefault="00B22599" w14:paraId="28B68BAB" w14:textId="4F3799F0">
            <w:pPr>
              <w:spacing w:before="40" w:after="40" w:line="240" w:lineRule="auto"/>
              <w:rPr>
                <w:rFonts w:ascii="Arial" w:hAnsi="Arial" w:eastAsia="Times New Roman" w:cs="Arial"/>
                <w:iCs/>
                <w:sz w:val="24"/>
                <w:szCs w:val="24"/>
                <w:lang w:eastAsia="en-GB"/>
              </w:rPr>
            </w:pPr>
            <w:r w:rsidRPr="000051AC">
              <w:rPr>
                <w:rFonts w:ascii="Arial" w:hAnsi="Arial" w:eastAsia="Times New Roman" w:cs="Arial"/>
                <w:iCs/>
                <w:sz w:val="24"/>
                <w:szCs w:val="24"/>
                <w:lang w:eastAsia="en-GB"/>
              </w:rPr>
              <w:t xml:space="preserve">Work with other members of the service to transfer </w:t>
            </w:r>
            <w:r w:rsidRPr="000051AC" w:rsidR="00011072">
              <w:rPr>
                <w:rFonts w:ascii="Arial" w:hAnsi="Arial" w:eastAsia="Times New Roman" w:cs="Arial"/>
                <w:iCs/>
                <w:sz w:val="24"/>
                <w:szCs w:val="24"/>
                <w:lang w:eastAsia="en-GB"/>
              </w:rPr>
              <w:t xml:space="preserve">specialist </w:t>
            </w:r>
            <w:r w:rsidRPr="000051AC">
              <w:rPr>
                <w:rFonts w:ascii="Arial" w:hAnsi="Arial" w:eastAsia="Times New Roman" w:cs="Arial"/>
                <w:iCs/>
                <w:sz w:val="24"/>
                <w:szCs w:val="24"/>
                <w:lang w:eastAsia="en-GB"/>
              </w:rPr>
              <w:t xml:space="preserve">knowledge and skills in the use of </w:t>
            </w:r>
            <w:r w:rsidRPr="00347705" w:rsidR="00D6153E">
              <w:rPr>
                <w:rFonts w:ascii="Arial" w:hAnsi="Arial" w:cs="Arial"/>
                <w:bCs/>
                <w:sz w:val="24"/>
                <w:szCs w:val="24"/>
              </w:rPr>
              <w:t>Business Intelligence</w:t>
            </w:r>
            <w:r w:rsidRPr="000051AC" w:rsidR="00D6153E">
              <w:rPr>
                <w:rFonts w:ascii="Arial" w:hAnsi="Arial" w:eastAsia="Times New Roman" w:cs="Arial"/>
                <w:iCs/>
                <w:sz w:val="24"/>
                <w:szCs w:val="24"/>
                <w:lang w:eastAsia="en-GB"/>
              </w:rPr>
              <w:t xml:space="preserve"> </w:t>
            </w:r>
            <w:r w:rsidRPr="000051AC">
              <w:rPr>
                <w:rFonts w:ascii="Arial" w:hAnsi="Arial" w:eastAsia="Times New Roman" w:cs="Arial"/>
                <w:iCs/>
                <w:sz w:val="24"/>
                <w:szCs w:val="24"/>
                <w:lang w:eastAsia="en-GB"/>
              </w:rPr>
              <w:t>tools.</w:t>
            </w:r>
          </w:p>
        </w:tc>
        <w:tc>
          <w:tcPr>
            <w:tcW w:w="5529" w:type="dxa"/>
            <w:gridSpan w:val="2"/>
            <w:tcBorders>
              <w:top w:val="single" w:color="auto" w:sz="4" w:space="0"/>
            </w:tcBorders>
            <w:shd w:val="clear" w:color="auto" w:fill="auto"/>
            <w:tcMar/>
            <w:vAlign w:val="center"/>
          </w:tcPr>
          <w:p w:rsidRPr="000051AC" w:rsidR="00B22599" w:rsidP="00F92767" w:rsidRDefault="00B22599" w14:paraId="7E18F1FD" w14:textId="3CDD653A">
            <w:pPr>
              <w:spacing w:before="40" w:after="120" w:line="240" w:lineRule="auto"/>
              <w:rPr>
                <w:rFonts w:ascii="Arial" w:hAnsi="Arial" w:eastAsia="Times New Roman" w:cs="Arial"/>
                <w:iCs/>
                <w:sz w:val="24"/>
                <w:szCs w:val="24"/>
                <w:lang w:eastAsia="en-GB"/>
              </w:rPr>
            </w:pPr>
            <w:r w:rsidRPr="000051AC">
              <w:rPr>
                <w:rFonts w:ascii="Arial" w:hAnsi="Arial" w:eastAsia="Times New Roman" w:cs="Arial"/>
                <w:iCs/>
                <w:sz w:val="24"/>
                <w:szCs w:val="24"/>
                <w:lang w:eastAsia="en-GB"/>
              </w:rPr>
              <w:t xml:space="preserve">Other members of the service </w:t>
            </w:r>
            <w:proofErr w:type="gramStart"/>
            <w:r w:rsidRPr="000051AC">
              <w:rPr>
                <w:rFonts w:ascii="Arial" w:hAnsi="Arial" w:eastAsia="Times New Roman" w:cs="Arial"/>
                <w:iCs/>
                <w:sz w:val="24"/>
                <w:szCs w:val="24"/>
                <w:lang w:eastAsia="en-GB"/>
              </w:rPr>
              <w:t>are able to</w:t>
            </w:r>
            <w:proofErr w:type="gramEnd"/>
            <w:r w:rsidRPr="000051AC">
              <w:rPr>
                <w:rFonts w:ascii="Arial" w:hAnsi="Arial" w:eastAsia="Times New Roman" w:cs="Arial"/>
                <w:iCs/>
                <w:sz w:val="24"/>
                <w:szCs w:val="24"/>
                <w:lang w:eastAsia="en-GB"/>
              </w:rPr>
              <w:t xml:space="preserve"> extend their knowledge and skills in the use of a range of </w:t>
            </w:r>
            <w:r w:rsidRPr="00347705" w:rsidR="00D6153E">
              <w:rPr>
                <w:rFonts w:ascii="Arial" w:hAnsi="Arial" w:cs="Arial"/>
                <w:bCs/>
                <w:sz w:val="24"/>
                <w:szCs w:val="24"/>
              </w:rPr>
              <w:t>Business Intelligence</w:t>
            </w:r>
            <w:r w:rsidRPr="000051AC" w:rsidR="00D6153E">
              <w:rPr>
                <w:rFonts w:ascii="Arial" w:hAnsi="Arial" w:eastAsia="Times New Roman" w:cs="Arial"/>
                <w:iCs/>
                <w:sz w:val="24"/>
                <w:szCs w:val="24"/>
                <w:lang w:eastAsia="en-GB"/>
              </w:rPr>
              <w:t xml:space="preserve"> </w:t>
            </w:r>
            <w:r w:rsidRPr="000051AC">
              <w:rPr>
                <w:rFonts w:ascii="Arial" w:hAnsi="Arial" w:eastAsia="Times New Roman" w:cs="Arial"/>
                <w:iCs/>
                <w:sz w:val="24"/>
                <w:szCs w:val="24"/>
                <w:lang w:eastAsia="en-GB"/>
              </w:rPr>
              <w:t>tools.</w:t>
            </w:r>
          </w:p>
        </w:tc>
      </w:tr>
      <w:tr w:rsidRPr="000051AC" w:rsidR="000E7A25" w:rsidTr="254736C4" w14:paraId="590C56A4" w14:textId="77777777">
        <w:tc>
          <w:tcPr>
            <w:tcW w:w="4329" w:type="dxa"/>
            <w:tcBorders>
              <w:top w:val="single" w:color="auto" w:sz="4" w:space="0"/>
            </w:tcBorders>
            <w:shd w:val="clear" w:color="auto" w:fill="auto"/>
            <w:tcMar/>
            <w:vAlign w:val="center"/>
          </w:tcPr>
          <w:p w:rsidRPr="000E7A25" w:rsidR="000E7A25" w:rsidP="002829DA" w:rsidRDefault="000E7A25" w14:paraId="059BD58D" w14:textId="664D5F85">
            <w:pPr>
              <w:spacing w:before="40" w:after="40" w:line="240" w:lineRule="auto"/>
              <w:rPr>
                <w:rFonts w:ascii="Arial" w:hAnsi="Arial" w:eastAsia="Times New Roman" w:cs="Arial"/>
                <w:iCs/>
                <w:sz w:val="24"/>
                <w:szCs w:val="24"/>
                <w:lang w:eastAsia="en-GB"/>
              </w:rPr>
            </w:pPr>
            <w:r>
              <w:rPr>
                <w:rFonts w:ascii="Arial" w:hAnsi="Arial" w:cs="Arial"/>
                <w:sz w:val="24"/>
                <w:szCs w:val="24"/>
              </w:rPr>
              <w:t xml:space="preserve">Ensure that new </w:t>
            </w:r>
            <w:r w:rsidRPr="00347705" w:rsidR="00D6153E">
              <w:rPr>
                <w:rFonts w:ascii="Arial" w:hAnsi="Arial" w:cs="Arial"/>
                <w:bCs/>
                <w:sz w:val="24"/>
                <w:szCs w:val="24"/>
              </w:rPr>
              <w:t>Business Intelligence</w:t>
            </w:r>
            <w:r w:rsidR="00D6153E">
              <w:rPr>
                <w:rFonts w:ascii="Arial" w:hAnsi="Arial" w:cs="Arial"/>
                <w:sz w:val="24"/>
                <w:szCs w:val="24"/>
              </w:rPr>
              <w:t xml:space="preserve"> </w:t>
            </w:r>
            <w:r>
              <w:rPr>
                <w:rFonts w:ascii="Arial" w:hAnsi="Arial" w:cs="Arial"/>
                <w:sz w:val="24"/>
                <w:szCs w:val="24"/>
              </w:rPr>
              <w:t xml:space="preserve">solutions are developed and implemented </w:t>
            </w:r>
            <w:r w:rsidRPr="006612A4">
              <w:rPr>
                <w:rFonts w:ascii="Arial" w:hAnsi="Arial" w:cs="Arial"/>
                <w:sz w:val="24"/>
                <w:szCs w:val="24"/>
              </w:rPr>
              <w:t>according to the principles and requirements of the Data Protection Act 2018</w:t>
            </w:r>
          </w:p>
        </w:tc>
        <w:tc>
          <w:tcPr>
            <w:tcW w:w="5529" w:type="dxa"/>
            <w:gridSpan w:val="2"/>
            <w:tcBorders>
              <w:top w:val="single" w:color="auto" w:sz="4" w:space="0"/>
            </w:tcBorders>
            <w:shd w:val="clear" w:color="auto" w:fill="auto"/>
            <w:tcMar/>
            <w:vAlign w:val="center"/>
          </w:tcPr>
          <w:p w:rsidR="000E7A25" w:rsidP="00F92767" w:rsidRDefault="00D6153E" w14:paraId="5D0C32FB" w14:textId="20FD182D">
            <w:pPr>
              <w:spacing w:before="40" w:after="120" w:line="240" w:lineRule="auto"/>
              <w:rPr>
                <w:rFonts w:ascii="Arial" w:hAnsi="Arial" w:cs="Arial"/>
                <w:sz w:val="24"/>
                <w:szCs w:val="24"/>
              </w:rPr>
            </w:pPr>
            <w:r w:rsidRPr="00347705">
              <w:rPr>
                <w:rFonts w:ascii="Arial" w:hAnsi="Arial" w:cs="Arial"/>
                <w:bCs/>
                <w:sz w:val="24"/>
                <w:szCs w:val="24"/>
              </w:rPr>
              <w:t>Business Intelligence</w:t>
            </w:r>
            <w:r>
              <w:rPr>
                <w:rFonts w:ascii="Arial" w:hAnsi="Arial" w:cs="Arial"/>
                <w:sz w:val="24"/>
                <w:szCs w:val="24"/>
              </w:rPr>
              <w:t xml:space="preserve"> </w:t>
            </w:r>
            <w:r w:rsidR="000E7A25">
              <w:rPr>
                <w:rFonts w:ascii="Arial" w:hAnsi="Arial" w:cs="Arial"/>
                <w:sz w:val="24"/>
                <w:szCs w:val="24"/>
              </w:rPr>
              <w:t xml:space="preserve">solutions are </w:t>
            </w:r>
            <w:r w:rsidR="00F809C8">
              <w:rPr>
                <w:rFonts w:ascii="Arial" w:hAnsi="Arial" w:cs="Arial"/>
                <w:sz w:val="24"/>
                <w:szCs w:val="24"/>
              </w:rPr>
              <w:t xml:space="preserve">secure and </w:t>
            </w:r>
            <w:r w:rsidR="000E7A25">
              <w:rPr>
                <w:rFonts w:ascii="Arial" w:hAnsi="Arial" w:cs="Arial"/>
                <w:sz w:val="24"/>
                <w:szCs w:val="24"/>
              </w:rPr>
              <w:t>compliant with</w:t>
            </w:r>
            <w:r w:rsidRPr="00587842" w:rsidR="000E7A25">
              <w:rPr>
                <w:rFonts w:ascii="Arial" w:hAnsi="Arial" w:cs="Arial"/>
                <w:sz w:val="24"/>
                <w:szCs w:val="24"/>
              </w:rPr>
              <w:t xml:space="preserve"> the principles and requirements of the Data Protection Act 2018</w:t>
            </w:r>
            <w:r w:rsidR="004C76C0">
              <w:rPr>
                <w:rFonts w:ascii="Arial" w:hAnsi="Arial" w:cs="Arial"/>
                <w:sz w:val="24"/>
                <w:szCs w:val="24"/>
              </w:rPr>
              <w:t>.</w:t>
            </w:r>
          </w:p>
          <w:p w:rsidRPr="000051AC" w:rsidR="000E7A25" w:rsidP="00F92767" w:rsidRDefault="00F92767" w14:paraId="465C2BE2" w14:textId="58D88B80">
            <w:pPr>
              <w:spacing w:before="40" w:after="120" w:line="240" w:lineRule="auto"/>
              <w:rPr>
                <w:rFonts w:ascii="Arial" w:hAnsi="Arial" w:eastAsia="Times New Roman" w:cs="Arial"/>
                <w:iCs/>
                <w:sz w:val="24"/>
                <w:szCs w:val="24"/>
                <w:lang w:eastAsia="en-GB"/>
              </w:rPr>
            </w:pPr>
            <w:r>
              <w:rPr>
                <w:rFonts w:ascii="Arial" w:hAnsi="Arial" w:eastAsia="Times New Roman" w:cs="Arial"/>
                <w:iCs/>
                <w:sz w:val="24"/>
                <w:szCs w:val="24"/>
              </w:rPr>
              <w:t>Risks to the security and protection of personal and sensitive data are identified and resolved.</w:t>
            </w:r>
          </w:p>
        </w:tc>
      </w:tr>
      <w:tr w:rsidRPr="000051AC" w:rsidR="00B22599" w:rsidTr="254736C4" w14:paraId="4E7AB61B" w14:textId="77777777">
        <w:tc>
          <w:tcPr>
            <w:tcW w:w="4329" w:type="dxa"/>
            <w:tcBorders>
              <w:top w:val="single" w:color="auto" w:sz="4" w:space="0"/>
              <w:left w:val="nil"/>
              <w:right w:val="nil"/>
            </w:tcBorders>
            <w:shd w:val="clear" w:color="auto" w:fill="auto"/>
            <w:tcMar/>
          </w:tcPr>
          <w:p w:rsidRPr="000051AC" w:rsidR="00B22599" w:rsidP="00074FB3" w:rsidRDefault="00B22599" w14:paraId="45332C44" w14:textId="77777777">
            <w:pPr>
              <w:spacing w:before="40" w:after="40" w:line="240" w:lineRule="auto"/>
              <w:rPr>
                <w:rFonts w:ascii="Arial" w:hAnsi="Arial" w:eastAsia="Times New Roman" w:cs="Arial"/>
                <w:b/>
                <w:iCs/>
                <w:sz w:val="24"/>
                <w:szCs w:val="24"/>
                <w:lang w:eastAsia="en-GB"/>
              </w:rPr>
            </w:pPr>
          </w:p>
        </w:tc>
        <w:tc>
          <w:tcPr>
            <w:tcW w:w="5529" w:type="dxa"/>
            <w:gridSpan w:val="2"/>
            <w:tcBorders>
              <w:top w:val="single" w:color="auto" w:sz="4" w:space="0"/>
              <w:left w:val="nil"/>
              <w:right w:val="nil"/>
            </w:tcBorders>
            <w:shd w:val="clear" w:color="auto" w:fill="auto"/>
            <w:tcMar/>
          </w:tcPr>
          <w:p w:rsidRPr="000051AC" w:rsidR="00B22599" w:rsidP="00074FB3" w:rsidRDefault="00B22599" w14:paraId="5736056B" w14:textId="77777777">
            <w:pPr>
              <w:spacing w:before="40" w:after="40" w:line="240" w:lineRule="auto"/>
              <w:rPr>
                <w:rFonts w:ascii="Arial" w:hAnsi="Arial" w:eastAsia="Times New Roman" w:cs="Arial"/>
                <w:b/>
                <w:iCs/>
                <w:sz w:val="24"/>
                <w:szCs w:val="24"/>
                <w:lang w:eastAsia="en-GB"/>
              </w:rPr>
            </w:pPr>
          </w:p>
        </w:tc>
      </w:tr>
      <w:tr w:rsidRPr="000051AC" w:rsidR="00B22599" w:rsidTr="254736C4" w14:paraId="4B84F4A5" w14:textId="77777777">
        <w:tc>
          <w:tcPr>
            <w:tcW w:w="4329" w:type="dxa"/>
            <w:tcBorders>
              <w:top w:val="single" w:color="auto" w:sz="4" w:space="0"/>
            </w:tcBorders>
            <w:shd w:val="clear" w:color="auto" w:fill="EEECE1"/>
            <w:tcMar/>
            <w:vAlign w:val="center"/>
          </w:tcPr>
          <w:p w:rsidRPr="000051AC" w:rsidR="00B22599" w:rsidP="00074FB3" w:rsidRDefault="00B22599" w14:paraId="54A91AA6" w14:textId="77777777">
            <w:pPr>
              <w:spacing w:before="40" w:after="40" w:line="240" w:lineRule="auto"/>
              <w:rPr>
                <w:rFonts w:ascii="Arial" w:hAnsi="Arial" w:eastAsia="Times New Roman" w:cs="Arial"/>
                <w:b/>
                <w:iCs/>
                <w:sz w:val="24"/>
                <w:szCs w:val="24"/>
                <w:lang w:eastAsia="en-GB"/>
              </w:rPr>
            </w:pPr>
            <w:r w:rsidRPr="000051AC">
              <w:rPr>
                <w:rFonts w:ascii="Arial" w:hAnsi="Arial" w:eastAsia="Times New Roman" w:cs="Arial"/>
                <w:b/>
                <w:iCs/>
                <w:sz w:val="24"/>
                <w:szCs w:val="24"/>
                <w:lang w:eastAsia="en-GB"/>
              </w:rPr>
              <w:lastRenderedPageBreak/>
              <w:t>Generic Accountabilities</w:t>
            </w:r>
          </w:p>
        </w:tc>
        <w:tc>
          <w:tcPr>
            <w:tcW w:w="5529" w:type="dxa"/>
            <w:gridSpan w:val="2"/>
            <w:tcBorders>
              <w:top w:val="single" w:color="auto" w:sz="4" w:space="0"/>
            </w:tcBorders>
            <w:shd w:val="clear" w:color="auto" w:fill="EEECE1"/>
            <w:tcMar/>
            <w:vAlign w:val="center"/>
          </w:tcPr>
          <w:p w:rsidRPr="000051AC" w:rsidR="00B22599" w:rsidP="00074FB3" w:rsidRDefault="00B22599" w14:paraId="76704145" w14:textId="77777777">
            <w:pPr>
              <w:spacing w:before="40" w:after="40" w:line="240" w:lineRule="auto"/>
              <w:rPr>
                <w:rFonts w:ascii="Arial" w:hAnsi="Arial" w:eastAsia="Times New Roman" w:cs="Arial"/>
                <w:b/>
                <w:iCs/>
                <w:sz w:val="24"/>
                <w:szCs w:val="24"/>
                <w:lang w:eastAsia="en-GB"/>
              </w:rPr>
            </w:pPr>
            <w:proofErr w:type="gramStart"/>
            <w:r w:rsidRPr="000051AC">
              <w:rPr>
                <w:rFonts w:ascii="Arial" w:hAnsi="Arial" w:eastAsia="Times New Roman" w:cs="Arial"/>
                <w:b/>
                <w:iCs/>
                <w:sz w:val="24"/>
                <w:szCs w:val="24"/>
                <w:lang w:eastAsia="en-GB"/>
              </w:rPr>
              <w:t>End Result</w:t>
            </w:r>
            <w:proofErr w:type="gramEnd"/>
            <w:r w:rsidRPr="000051AC">
              <w:rPr>
                <w:rFonts w:ascii="Arial" w:hAnsi="Arial" w:eastAsia="Times New Roman" w:cs="Arial"/>
                <w:b/>
                <w:iCs/>
                <w:sz w:val="24"/>
                <w:szCs w:val="24"/>
                <w:lang w:eastAsia="en-GB"/>
              </w:rPr>
              <w:t>/Outcomes</w:t>
            </w:r>
          </w:p>
        </w:tc>
      </w:tr>
      <w:tr w:rsidRPr="000051AC" w:rsidR="00B22599" w:rsidTr="254736C4" w14:paraId="5D87B3C1" w14:textId="77777777">
        <w:trPr>
          <w:trHeight w:val="2121"/>
        </w:trPr>
        <w:tc>
          <w:tcPr>
            <w:tcW w:w="4329" w:type="dxa"/>
            <w:shd w:val="clear" w:color="auto" w:fill="auto"/>
            <w:tcMar/>
            <w:vAlign w:val="center"/>
          </w:tcPr>
          <w:p w:rsidRPr="000051AC" w:rsidR="00B22599" w:rsidP="00074FB3" w:rsidRDefault="00B22599" w14:paraId="46AA2C17" w14:textId="77777777">
            <w:pPr>
              <w:spacing w:before="40" w:after="40" w:line="240" w:lineRule="auto"/>
              <w:rPr>
                <w:rFonts w:ascii="Arial" w:hAnsi="Arial" w:eastAsia="Times New Roman" w:cs="Arial"/>
                <w:sz w:val="24"/>
                <w:szCs w:val="24"/>
                <w:lang w:eastAsia="en-GB"/>
              </w:rPr>
            </w:pPr>
            <w:r w:rsidRPr="000051AC">
              <w:rPr>
                <w:rFonts w:ascii="Arial" w:hAnsi="Arial" w:eastAsia="Times New Roman" w:cs="Arial"/>
                <w:sz w:val="24"/>
                <w:szCs w:val="24"/>
                <w:lang w:eastAsia="en-GB"/>
              </w:rPr>
              <w:t xml:space="preserve">Plan and organise work to ensure the delivery of those aspects of the service for which responsible. </w:t>
            </w:r>
          </w:p>
        </w:tc>
        <w:tc>
          <w:tcPr>
            <w:tcW w:w="5529" w:type="dxa"/>
            <w:gridSpan w:val="2"/>
            <w:shd w:val="clear" w:color="auto" w:fill="auto"/>
            <w:tcMar/>
            <w:vAlign w:val="center"/>
          </w:tcPr>
          <w:p w:rsidRPr="000051AC" w:rsidR="00B22599" w:rsidP="00097097" w:rsidRDefault="00B22599" w14:paraId="096A5982" w14:textId="77777777">
            <w:pPr>
              <w:spacing w:before="40" w:after="120" w:line="240" w:lineRule="auto"/>
              <w:rPr>
                <w:rFonts w:ascii="Arial" w:hAnsi="Arial" w:eastAsia="Times New Roman" w:cs="Arial"/>
                <w:sz w:val="24"/>
                <w:szCs w:val="24"/>
                <w:lang w:eastAsia="en-GB"/>
              </w:rPr>
            </w:pPr>
            <w:r w:rsidRPr="000051AC">
              <w:rPr>
                <w:rFonts w:ascii="Arial" w:hAnsi="Arial" w:eastAsia="Times New Roman" w:cs="Arial"/>
                <w:sz w:val="24"/>
                <w:szCs w:val="24"/>
                <w:lang w:eastAsia="en-GB"/>
              </w:rPr>
              <w:t>Work is completed on time and to the q</w:t>
            </w:r>
            <w:r w:rsidRPr="000051AC" w:rsidR="00097097">
              <w:rPr>
                <w:rFonts w:ascii="Arial" w:hAnsi="Arial" w:eastAsia="Times New Roman" w:cs="Arial"/>
                <w:sz w:val="24"/>
                <w:szCs w:val="24"/>
                <w:lang w:eastAsia="en-GB"/>
              </w:rPr>
              <w:t xml:space="preserve">uality and standards required. </w:t>
            </w:r>
          </w:p>
          <w:p w:rsidRPr="000051AC" w:rsidR="00B22599" w:rsidP="00074FB3" w:rsidRDefault="00B22599" w14:paraId="4FF879F6" w14:textId="77777777">
            <w:pPr>
              <w:spacing w:before="40" w:after="40" w:line="240" w:lineRule="auto"/>
              <w:rPr>
                <w:rFonts w:ascii="Arial" w:hAnsi="Arial" w:eastAsia="Times New Roman" w:cs="Arial"/>
                <w:sz w:val="24"/>
                <w:szCs w:val="24"/>
                <w:lang w:eastAsia="en-GB"/>
              </w:rPr>
            </w:pPr>
            <w:r w:rsidRPr="000051AC">
              <w:rPr>
                <w:rFonts w:ascii="Arial" w:hAnsi="Arial" w:eastAsia="Times New Roman" w:cs="Arial"/>
                <w:sz w:val="24"/>
                <w:szCs w:val="24"/>
                <w:lang w:eastAsia="en-GB"/>
              </w:rPr>
              <w:t xml:space="preserve">Changes </w:t>
            </w:r>
            <w:r w:rsidRPr="000051AC" w:rsidR="00097097">
              <w:rPr>
                <w:rFonts w:ascii="Arial" w:hAnsi="Arial" w:eastAsia="Times New Roman" w:cs="Arial"/>
                <w:sz w:val="24"/>
                <w:szCs w:val="24"/>
                <w:lang w:eastAsia="en-GB"/>
              </w:rPr>
              <w:t>to priorities are accommodated.</w:t>
            </w:r>
          </w:p>
          <w:p w:rsidRPr="000051AC" w:rsidR="00B22599" w:rsidP="00097097" w:rsidRDefault="00B22599" w14:paraId="0A6BB2E1" w14:textId="77777777">
            <w:pPr>
              <w:spacing w:before="40" w:after="120" w:line="240" w:lineRule="auto"/>
              <w:rPr>
                <w:rFonts w:ascii="Arial" w:hAnsi="Arial" w:eastAsia="Times New Roman" w:cs="Arial"/>
                <w:sz w:val="24"/>
                <w:szCs w:val="24"/>
                <w:lang w:eastAsia="en-GB"/>
              </w:rPr>
            </w:pPr>
            <w:r w:rsidRPr="000051AC">
              <w:rPr>
                <w:rFonts w:ascii="Arial" w:hAnsi="Arial" w:eastAsia="Times New Roman" w:cs="Arial"/>
                <w:sz w:val="24"/>
                <w:szCs w:val="24"/>
                <w:lang w:eastAsia="en-GB"/>
              </w:rPr>
              <w:t>Service is delivered to organisational requirements and reflects customer and stakeholder requirements, wit</w:t>
            </w:r>
            <w:r w:rsidRPr="000051AC" w:rsidR="00097097">
              <w:rPr>
                <w:rFonts w:ascii="Arial" w:hAnsi="Arial" w:eastAsia="Times New Roman" w:cs="Arial"/>
                <w:sz w:val="24"/>
                <w:szCs w:val="24"/>
                <w:lang w:eastAsia="en-GB"/>
              </w:rPr>
              <w:t>hin organisational constraints.</w:t>
            </w:r>
          </w:p>
          <w:p w:rsidRPr="000051AC" w:rsidR="00B22599" w:rsidP="00074FB3" w:rsidRDefault="00B22599" w14:paraId="60BA136A" w14:textId="77777777">
            <w:pPr>
              <w:spacing w:before="40" w:after="40" w:line="240" w:lineRule="auto"/>
              <w:rPr>
                <w:rFonts w:ascii="Arial" w:hAnsi="Arial" w:eastAsia="Times New Roman" w:cs="Arial"/>
                <w:sz w:val="24"/>
                <w:szCs w:val="24"/>
                <w:lang w:eastAsia="en-GB"/>
              </w:rPr>
            </w:pPr>
            <w:r w:rsidRPr="000051AC">
              <w:rPr>
                <w:rFonts w:ascii="Arial" w:hAnsi="Arial" w:eastAsia="Times New Roman" w:cs="Arial"/>
                <w:sz w:val="24"/>
                <w:szCs w:val="24"/>
                <w:lang w:eastAsia="en-GB"/>
              </w:rPr>
              <w:t>Professional and legal compliance is assured.</w:t>
            </w:r>
          </w:p>
        </w:tc>
      </w:tr>
      <w:tr w:rsidRPr="000051AC" w:rsidR="00B22599" w:rsidTr="254736C4" w14:paraId="1EDCC6E9" w14:textId="77777777">
        <w:trPr>
          <w:trHeight w:val="1525"/>
        </w:trPr>
        <w:tc>
          <w:tcPr>
            <w:tcW w:w="4329" w:type="dxa"/>
            <w:shd w:val="clear" w:color="auto" w:fill="auto"/>
            <w:tcMar/>
            <w:vAlign w:val="center"/>
          </w:tcPr>
          <w:p w:rsidRPr="000051AC" w:rsidR="00B22599" w:rsidP="00074FB3" w:rsidRDefault="00B22599" w14:paraId="3A07E2AF" w14:textId="77777777">
            <w:pPr>
              <w:spacing w:before="40" w:after="40" w:line="240" w:lineRule="auto"/>
              <w:rPr>
                <w:rFonts w:ascii="Arial" w:hAnsi="Arial" w:eastAsia="Times New Roman" w:cs="Arial"/>
                <w:sz w:val="24"/>
                <w:szCs w:val="24"/>
                <w:lang w:eastAsia="en-GB"/>
              </w:rPr>
            </w:pPr>
            <w:r w:rsidRPr="000051AC">
              <w:rPr>
                <w:rFonts w:ascii="Arial" w:hAnsi="Arial" w:eastAsia="Times New Roman" w:cs="Arial"/>
                <w:sz w:val="24"/>
                <w:szCs w:val="24"/>
                <w:lang w:eastAsia="en-GB"/>
              </w:rPr>
              <w:t>Undertake / support consultation procedures. Identify issues, resolving as appropriate and escalating complex problems if necessary.</w:t>
            </w:r>
          </w:p>
        </w:tc>
        <w:tc>
          <w:tcPr>
            <w:tcW w:w="5529" w:type="dxa"/>
            <w:gridSpan w:val="2"/>
            <w:shd w:val="clear" w:color="auto" w:fill="auto"/>
            <w:tcMar/>
            <w:vAlign w:val="center"/>
          </w:tcPr>
          <w:p w:rsidRPr="000051AC" w:rsidR="00B22599" w:rsidP="00097097" w:rsidRDefault="00B22599" w14:paraId="5B9018CE" w14:textId="77777777">
            <w:pPr>
              <w:spacing w:before="40" w:after="120" w:line="240" w:lineRule="auto"/>
              <w:rPr>
                <w:rFonts w:ascii="Arial" w:hAnsi="Arial" w:eastAsia="Times New Roman" w:cs="Arial"/>
                <w:sz w:val="24"/>
                <w:szCs w:val="24"/>
                <w:lang w:eastAsia="en-GB"/>
              </w:rPr>
            </w:pPr>
            <w:r w:rsidRPr="000051AC">
              <w:rPr>
                <w:rFonts w:ascii="Arial" w:hAnsi="Arial" w:eastAsia="Times New Roman" w:cs="Arial"/>
                <w:sz w:val="24"/>
                <w:szCs w:val="24"/>
                <w:lang w:eastAsia="en-GB"/>
              </w:rPr>
              <w:t>Activities are undertaken according relevant guideli</w:t>
            </w:r>
            <w:r w:rsidRPr="000051AC" w:rsidR="00097097">
              <w:rPr>
                <w:rFonts w:ascii="Arial" w:hAnsi="Arial" w:eastAsia="Times New Roman" w:cs="Arial"/>
                <w:sz w:val="24"/>
                <w:szCs w:val="24"/>
                <w:lang w:eastAsia="en-GB"/>
              </w:rPr>
              <w:t>nes / regulations / procedures.</w:t>
            </w:r>
          </w:p>
          <w:p w:rsidRPr="000051AC" w:rsidR="00B22599" w:rsidP="00097097" w:rsidRDefault="00B22599" w14:paraId="421490BF" w14:textId="77777777">
            <w:pPr>
              <w:spacing w:before="40" w:after="120" w:line="240" w:lineRule="auto"/>
              <w:rPr>
                <w:rFonts w:ascii="Arial" w:hAnsi="Arial" w:cs="Arial"/>
                <w:sz w:val="24"/>
                <w:szCs w:val="24"/>
                <w:lang w:eastAsia="en-GB"/>
              </w:rPr>
            </w:pPr>
            <w:r w:rsidRPr="000051AC">
              <w:rPr>
                <w:rFonts w:ascii="Arial" w:hAnsi="Arial" w:cs="Arial"/>
                <w:sz w:val="24"/>
                <w:szCs w:val="24"/>
                <w:lang w:eastAsia="en-GB"/>
              </w:rPr>
              <w:t>Customer / stakeholder views are avail</w:t>
            </w:r>
            <w:r w:rsidRPr="000051AC" w:rsidR="00097097">
              <w:rPr>
                <w:rFonts w:ascii="Arial" w:hAnsi="Arial" w:cs="Arial"/>
                <w:sz w:val="24"/>
                <w:szCs w:val="24"/>
                <w:lang w:eastAsia="en-GB"/>
              </w:rPr>
              <w:t>able to inform recommendations.</w:t>
            </w:r>
          </w:p>
          <w:p w:rsidRPr="000051AC" w:rsidR="00B22599" w:rsidP="00074FB3" w:rsidRDefault="00B22599" w14:paraId="2A01B72B" w14:textId="77777777">
            <w:pPr>
              <w:spacing w:before="40" w:after="40" w:line="240" w:lineRule="auto"/>
              <w:rPr>
                <w:rFonts w:ascii="Arial" w:hAnsi="Arial" w:eastAsia="Times New Roman" w:cs="Arial"/>
                <w:sz w:val="24"/>
                <w:szCs w:val="24"/>
                <w:lang w:eastAsia="en-GB"/>
              </w:rPr>
            </w:pPr>
            <w:r w:rsidRPr="000051AC">
              <w:rPr>
                <w:rFonts w:ascii="Arial" w:hAnsi="Arial" w:eastAsia="Times New Roman" w:cs="Arial"/>
                <w:sz w:val="24"/>
                <w:szCs w:val="24"/>
                <w:lang w:eastAsia="en-GB"/>
              </w:rPr>
              <w:t>Data and measurements are accurately recorded.</w:t>
            </w:r>
          </w:p>
        </w:tc>
      </w:tr>
      <w:tr w:rsidRPr="000051AC" w:rsidR="00B22599" w:rsidTr="254736C4" w14:paraId="1E17E9B0" w14:textId="77777777">
        <w:trPr>
          <w:trHeight w:val="1778"/>
        </w:trPr>
        <w:tc>
          <w:tcPr>
            <w:tcW w:w="4329" w:type="dxa"/>
            <w:shd w:val="clear" w:color="auto" w:fill="auto"/>
            <w:tcMar/>
            <w:vAlign w:val="center"/>
          </w:tcPr>
          <w:p w:rsidRPr="000051AC" w:rsidR="00B22599" w:rsidP="00074FB3" w:rsidRDefault="00B22599" w14:paraId="16C7ADC4" w14:textId="77777777">
            <w:pPr>
              <w:spacing w:before="40" w:after="40" w:line="240" w:lineRule="auto"/>
              <w:rPr>
                <w:rFonts w:ascii="Arial" w:hAnsi="Arial" w:eastAsia="Times New Roman" w:cs="Arial"/>
                <w:sz w:val="24"/>
                <w:szCs w:val="24"/>
                <w:lang w:eastAsia="en-GB"/>
              </w:rPr>
            </w:pPr>
            <w:r w:rsidRPr="000051AC">
              <w:rPr>
                <w:rFonts w:ascii="Arial" w:hAnsi="Arial" w:eastAsia="Times New Roman" w:cs="Arial"/>
                <w:sz w:val="24"/>
                <w:szCs w:val="24"/>
                <w:lang w:eastAsia="en-GB"/>
              </w:rPr>
              <w:t>Collate</w:t>
            </w:r>
            <w:r w:rsidRPr="000051AC" w:rsidR="005E3DED">
              <w:rPr>
                <w:rFonts w:ascii="Arial" w:hAnsi="Arial" w:eastAsia="Times New Roman" w:cs="Arial"/>
                <w:sz w:val="24"/>
                <w:szCs w:val="24"/>
                <w:lang w:eastAsia="en-GB"/>
              </w:rPr>
              <w:t>,</w:t>
            </w:r>
            <w:r w:rsidRPr="000051AC">
              <w:rPr>
                <w:rFonts w:ascii="Arial" w:hAnsi="Arial" w:eastAsia="Times New Roman" w:cs="Arial"/>
                <w:sz w:val="24"/>
                <w:szCs w:val="24"/>
                <w:lang w:eastAsia="en-GB"/>
              </w:rPr>
              <w:t xml:space="preserve"> </w:t>
            </w:r>
            <w:proofErr w:type="gramStart"/>
            <w:r w:rsidRPr="000051AC">
              <w:rPr>
                <w:rFonts w:ascii="Arial" w:hAnsi="Arial" w:eastAsia="Times New Roman" w:cs="Arial"/>
                <w:sz w:val="24"/>
                <w:szCs w:val="24"/>
                <w:lang w:eastAsia="en-GB"/>
              </w:rPr>
              <w:t>process</w:t>
            </w:r>
            <w:proofErr w:type="gramEnd"/>
            <w:r w:rsidRPr="000051AC">
              <w:rPr>
                <w:rFonts w:ascii="Arial" w:hAnsi="Arial" w:eastAsia="Times New Roman" w:cs="Arial"/>
                <w:sz w:val="24"/>
                <w:szCs w:val="24"/>
                <w:lang w:eastAsia="en-GB"/>
              </w:rPr>
              <w:t xml:space="preserve"> and analyse complex information. Ensure all required records and information are maintained correctly.  </w:t>
            </w:r>
          </w:p>
        </w:tc>
        <w:tc>
          <w:tcPr>
            <w:tcW w:w="5529" w:type="dxa"/>
            <w:gridSpan w:val="2"/>
            <w:shd w:val="clear" w:color="auto" w:fill="auto"/>
            <w:tcMar/>
            <w:vAlign w:val="center"/>
          </w:tcPr>
          <w:p w:rsidRPr="000051AC" w:rsidR="00B22599" w:rsidP="00097097" w:rsidRDefault="00B22599" w14:paraId="0561F8DF" w14:textId="77777777">
            <w:pPr>
              <w:spacing w:before="40" w:after="120" w:line="240" w:lineRule="auto"/>
              <w:rPr>
                <w:rFonts w:ascii="Arial" w:hAnsi="Arial" w:eastAsia="Times New Roman" w:cs="Arial"/>
                <w:sz w:val="24"/>
                <w:szCs w:val="24"/>
                <w:lang w:eastAsia="en-GB"/>
              </w:rPr>
            </w:pPr>
            <w:r w:rsidRPr="000051AC">
              <w:rPr>
                <w:rFonts w:ascii="Arial" w:hAnsi="Arial" w:eastAsia="Times New Roman" w:cs="Arial"/>
                <w:sz w:val="24"/>
                <w:szCs w:val="24"/>
                <w:lang w:eastAsia="en-GB"/>
              </w:rPr>
              <w:t>Information / applications are pr</w:t>
            </w:r>
            <w:r w:rsidRPr="000051AC" w:rsidR="00097097">
              <w:rPr>
                <w:rFonts w:ascii="Arial" w:hAnsi="Arial" w:eastAsia="Times New Roman" w:cs="Arial"/>
                <w:sz w:val="24"/>
                <w:szCs w:val="24"/>
                <w:lang w:eastAsia="en-GB"/>
              </w:rPr>
              <w:t>ocessed according to procedure.</w:t>
            </w:r>
          </w:p>
          <w:p w:rsidRPr="000051AC" w:rsidR="00B22599" w:rsidP="00097097" w:rsidRDefault="00B22599" w14:paraId="1A952D20" w14:textId="77777777">
            <w:pPr>
              <w:spacing w:before="40" w:after="120" w:line="240" w:lineRule="auto"/>
              <w:rPr>
                <w:rFonts w:ascii="Arial" w:hAnsi="Arial" w:eastAsia="Times New Roman" w:cs="Arial"/>
                <w:sz w:val="24"/>
                <w:szCs w:val="24"/>
                <w:lang w:eastAsia="en-GB"/>
              </w:rPr>
            </w:pPr>
            <w:r w:rsidRPr="000051AC">
              <w:rPr>
                <w:rFonts w:ascii="Arial" w:hAnsi="Arial" w:eastAsia="Times New Roman" w:cs="Arial"/>
                <w:sz w:val="24"/>
                <w:szCs w:val="24"/>
                <w:lang w:eastAsia="en-GB"/>
              </w:rPr>
              <w:t>Information is manage</w:t>
            </w:r>
            <w:r w:rsidRPr="000051AC" w:rsidR="00097097">
              <w:rPr>
                <w:rFonts w:ascii="Arial" w:hAnsi="Arial" w:eastAsia="Times New Roman" w:cs="Arial"/>
                <w:sz w:val="24"/>
                <w:szCs w:val="24"/>
                <w:lang w:eastAsia="en-GB"/>
              </w:rPr>
              <w:t>d efficiently and accurately.</w:t>
            </w:r>
          </w:p>
          <w:p w:rsidRPr="000051AC" w:rsidR="00B22599" w:rsidP="00074FB3" w:rsidRDefault="00B22599" w14:paraId="67F0DB3F" w14:textId="77777777">
            <w:pPr>
              <w:spacing w:before="40" w:after="40" w:line="240" w:lineRule="auto"/>
              <w:rPr>
                <w:rFonts w:ascii="Arial" w:hAnsi="Arial" w:eastAsia="Times New Roman" w:cs="Arial"/>
                <w:sz w:val="24"/>
                <w:szCs w:val="24"/>
                <w:lang w:eastAsia="en-GB"/>
              </w:rPr>
            </w:pPr>
            <w:r w:rsidRPr="000051AC">
              <w:rPr>
                <w:rFonts w:ascii="Arial" w:hAnsi="Arial" w:eastAsia="Times New Roman" w:cs="Arial"/>
                <w:sz w:val="24"/>
                <w:szCs w:val="24"/>
                <w:lang w:eastAsia="en-GB"/>
              </w:rPr>
              <w:t xml:space="preserve">Data is recorded and stored in compliance with national standards and can be shared, as appropriate, with other agencies. </w:t>
            </w:r>
          </w:p>
        </w:tc>
      </w:tr>
      <w:tr w:rsidRPr="000051AC" w:rsidR="00B22599" w:rsidTr="254736C4" w14:paraId="30D6C946" w14:textId="77777777">
        <w:trPr>
          <w:trHeight w:val="1525"/>
        </w:trPr>
        <w:tc>
          <w:tcPr>
            <w:tcW w:w="4329" w:type="dxa"/>
            <w:shd w:val="clear" w:color="auto" w:fill="auto"/>
            <w:tcMar/>
            <w:vAlign w:val="center"/>
          </w:tcPr>
          <w:p w:rsidRPr="000051AC" w:rsidR="00B22599" w:rsidP="00074FB3" w:rsidRDefault="00B22599" w14:paraId="166CCAB3" w14:textId="77777777">
            <w:pPr>
              <w:spacing w:before="40" w:after="40" w:line="240" w:lineRule="auto"/>
              <w:rPr>
                <w:rFonts w:ascii="Arial" w:hAnsi="Arial" w:eastAsia="Times New Roman" w:cs="Arial"/>
                <w:sz w:val="24"/>
                <w:szCs w:val="24"/>
                <w:lang w:eastAsia="en-GB"/>
              </w:rPr>
            </w:pPr>
            <w:r w:rsidRPr="000051AC">
              <w:rPr>
                <w:rFonts w:ascii="Arial" w:hAnsi="Arial" w:eastAsia="Times New Roman" w:cs="Arial"/>
                <w:sz w:val="24"/>
                <w:szCs w:val="24"/>
                <w:lang w:eastAsia="en-GB"/>
              </w:rPr>
              <w:t xml:space="preserve">Prepare and present results / responses / reports / recommendations. </w:t>
            </w:r>
          </w:p>
        </w:tc>
        <w:tc>
          <w:tcPr>
            <w:tcW w:w="5529" w:type="dxa"/>
            <w:gridSpan w:val="2"/>
            <w:shd w:val="clear" w:color="auto" w:fill="auto"/>
            <w:tcMar/>
            <w:vAlign w:val="center"/>
          </w:tcPr>
          <w:p w:rsidRPr="000051AC" w:rsidR="00B22599" w:rsidP="00097097" w:rsidRDefault="00B22599" w14:paraId="66A8EC9F" w14:textId="77777777">
            <w:pPr>
              <w:spacing w:before="40" w:after="120" w:line="240" w:lineRule="auto"/>
              <w:rPr>
                <w:rFonts w:ascii="Arial" w:hAnsi="Arial" w:eastAsia="Times New Roman" w:cs="Arial"/>
                <w:sz w:val="24"/>
                <w:szCs w:val="24"/>
                <w:lang w:eastAsia="en-GB"/>
              </w:rPr>
            </w:pPr>
            <w:r w:rsidRPr="000051AC">
              <w:rPr>
                <w:rFonts w:ascii="Arial" w:hAnsi="Arial" w:eastAsia="Times New Roman" w:cs="Arial"/>
                <w:sz w:val="24"/>
                <w:szCs w:val="24"/>
                <w:lang w:eastAsia="en-GB"/>
              </w:rPr>
              <w:t xml:space="preserve">Accurate, </w:t>
            </w:r>
            <w:proofErr w:type="gramStart"/>
            <w:r w:rsidRPr="000051AC">
              <w:rPr>
                <w:rFonts w:ascii="Arial" w:hAnsi="Arial" w:eastAsia="Times New Roman" w:cs="Arial"/>
                <w:sz w:val="24"/>
                <w:szCs w:val="24"/>
                <w:lang w:eastAsia="en-GB"/>
              </w:rPr>
              <w:t>complete</w:t>
            </w:r>
            <w:proofErr w:type="gramEnd"/>
            <w:r w:rsidRPr="000051AC">
              <w:rPr>
                <w:rFonts w:ascii="Arial" w:hAnsi="Arial" w:eastAsia="Times New Roman" w:cs="Arial"/>
                <w:sz w:val="24"/>
                <w:szCs w:val="24"/>
                <w:lang w:eastAsia="en-GB"/>
              </w:rPr>
              <w:t xml:space="preserve"> and relevant information / reports are provided fo</w:t>
            </w:r>
            <w:r w:rsidRPr="000051AC" w:rsidR="00097097">
              <w:rPr>
                <w:rFonts w:ascii="Arial" w:hAnsi="Arial" w:eastAsia="Times New Roman" w:cs="Arial"/>
                <w:sz w:val="24"/>
                <w:szCs w:val="24"/>
                <w:lang w:eastAsia="en-GB"/>
              </w:rPr>
              <w:t>r internal and/or external use.</w:t>
            </w:r>
          </w:p>
          <w:p w:rsidRPr="000051AC" w:rsidR="00B22599" w:rsidP="00097097" w:rsidRDefault="00B22599" w14:paraId="798A876B" w14:textId="77777777">
            <w:pPr>
              <w:spacing w:before="40" w:after="120" w:line="240" w:lineRule="auto"/>
              <w:rPr>
                <w:rFonts w:ascii="Arial" w:hAnsi="Arial" w:eastAsia="Times New Roman" w:cs="Arial"/>
                <w:sz w:val="24"/>
                <w:szCs w:val="24"/>
                <w:lang w:eastAsia="en-GB"/>
              </w:rPr>
            </w:pPr>
            <w:r w:rsidRPr="000051AC">
              <w:rPr>
                <w:rFonts w:ascii="Arial" w:hAnsi="Arial" w:eastAsia="Times New Roman" w:cs="Arial"/>
                <w:sz w:val="24"/>
                <w:szCs w:val="24"/>
                <w:lang w:eastAsia="en-GB"/>
              </w:rPr>
              <w:t xml:space="preserve">Issues are clearly </w:t>
            </w:r>
            <w:proofErr w:type="gramStart"/>
            <w:r w:rsidRPr="000051AC">
              <w:rPr>
                <w:rFonts w:ascii="Arial" w:hAnsi="Arial" w:eastAsia="Times New Roman" w:cs="Arial"/>
                <w:sz w:val="24"/>
                <w:szCs w:val="24"/>
                <w:lang w:eastAsia="en-GB"/>
              </w:rPr>
              <w:t>summarised,</w:t>
            </w:r>
            <w:proofErr w:type="gramEnd"/>
            <w:r w:rsidRPr="000051AC">
              <w:rPr>
                <w:rFonts w:ascii="Arial" w:hAnsi="Arial" w:eastAsia="Times New Roman" w:cs="Arial"/>
                <w:sz w:val="24"/>
                <w:szCs w:val="24"/>
                <w:lang w:eastAsia="en-GB"/>
              </w:rPr>
              <w:t xml:space="preserve"> progress</w:t>
            </w:r>
            <w:r w:rsidRPr="000051AC" w:rsidR="00097097">
              <w:rPr>
                <w:rFonts w:ascii="Arial" w:hAnsi="Arial" w:eastAsia="Times New Roman" w:cs="Arial"/>
                <w:sz w:val="24"/>
                <w:szCs w:val="24"/>
                <w:lang w:eastAsia="en-GB"/>
              </w:rPr>
              <w:t xml:space="preserve"> and implications are reported.</w:t>
            </w:r>
          </w:p>
          <w:p w:rsidRPr="000051AC" w:rsidR="00B22599" w:rsidP="00074FB3" w:rsidRDefault="00B22599" w14:paraId="527A1725" w14:textId="77777777">
            <w:pPr>
              <w:spacing w:before="40" w:after="40" w:line="240" w:lineRule="auto"/>
              <w:rPr>
                <w:rFonts w:ascii="Arial" w:hAnsi="Arial" w:eastAsia="Times New Roman" w:cs="Arial"/>
                <w:sz w:val="24"/>
                <w:szCs w:val="24"/>
                <w:lang w:eastAsia="en-GB"/>
              </w:rPr>
            </w:pPr>
            <w:r w:rsidRPr="000051AC">
              <w:rPr>
                <w:rFonts w:ascii="Arial" w:hAnsi="Arial" w:eastAsia="Times New Roman" w:cs="Arial"/>
                <w:sz w:val="24"/>
                <w:szCs w:val="24"/>
                <w:lang w:eastAsia="en-GB"/>
              </w:rPr>
              <w:t>The council’s position is clearly stated.</w:t>
            </w:r>
          </w:p>
        </w:tc>
      </w:tr>
      <w:tr w:rsidRPr="000051AC" w:rsidR="00B22599" w:rsidTr="254736C4" w14:paraId="642B41C1" w14:textId="77777777">
        <w:trPr>
          <w:trHeight w:val="1868"/>
        </w:trPr>
        <w:tc>
          <w:tcPr>
            <w:tcW w:w="4329" w:type="dxa"/>
            <w:shd w:val="clear" w:color="auto" w:fill="auto"/>
            <w:tcMar/>
            <w:vAlign w:val="center"/>
          </w:tcPr>
          <w:p w:rsidRPr="000051AC" w:rsidR="00B22599" w:rsidP="002C13C5" w:rsidRDefault="00B22599" w14:paraId="3AF44C4F" w14:textId="77777777">
            <w:pPr>
              <w:spacing w:after="0" w:line="240" w:lineRule="auto"/>
              <w:rPr>
                <w:rFonts w:ascii="Arial" w:hAnsi="Arial" w:eastAsia="Times New Roman" w:cs="Arial"/>
                <w:sz w:val="24"/>
                <w:szCs w:val="24"/>
                <w:lang w:eastAsia="en-GB"/>
              </w:rPr>
            </w:pPr>
            <w:r w:rsidRPr="000051AC">
              <w:rPr>
                <w:rFonts w:ascii="Arial" w:hAnsi="Arial" w:eastAsia="Times New Roman" w:cs="Arial"/>
                <w:sz w:val="24"/>
                <w:szCs w:val="24"/>
                <w:lang w:eastAsia="en-GB"/>
              </w:rPr>
              <w:t xml:space="preserve">Provide authoritative advice, guidance and support to colleagues, </w:t>
            </w:r>
            <w:proofErr w:type="gramStart"/>
            <w:r w:rsidRPr="000051AC">
              <w:rPr>
                <w:rFonts w:ascii="Arial" w:hAnsi="Arial" w:eastAsia="Times New Roman" w:cs="Arial"/>
                <w:sz w:val="24"/>
                <w:szCs w:val="24"/>
                <w:lang w:eastAsia="en-GB"/>
              </w:rPr>
              <w:t>customers</w:t>
            </w:r>
            <w:proofErr w:type="gramEnd"/>
            <w:r w:rsidRPr="000051AC">
              <w:rPr>
                <w:rFonts w:ascii="Arial" w:hAnsi="Arial" w:eastAsia="Times New Roman" w:cs="Arial"/>
                <w:sz w:val="24"/>
                <w:szCs w:val="24"/>
                <w:lang w:eastAsia="en-GB"/>
              </w:rPr>
              <w:t xml:space="preserve"> and stakeholders. Respond to and investigate enquiries / escalated complaints.</w:t>
            </w:r>
          </w:p>
        </w:tc>
        <w:tc>
          <w:tcPr>
            <w:tcW w:w="5529" w:type="dxa"/>
            <w:gridSpan w:val="2"/>
            <w:shd w:val="clear" w:color="auto" w:fill="auto"/>
            <w:tcMar/>
            <w:vAlign w:val="center"/>
          </w:tcPr>
          <w:p w:rsidRPr="000051AC" w:rsidR="00B22599" w:rsidP="00097097" w:rsidRDefault="00B22599" w14:paraId="49205049" w14:textId="77777777">
            <w:pPr>
              <w:spacing w:before="40" w:after="120" w:line="240" w:lineRule="auto"/>
              <w:rPr>
                <w:rFonts w:ascii="Arial" w:hAnsi="Arial" w:eastAsia="Times New Roman" w:cs="Arial"/>
                <w:sz w:val="24"/>
                <w:szCs w:val="24"/>
                <w:lang w:eastAsia="en-GB"/>
              </w:rPr>
            </w:pPr>
            <w:r w:rsidRPr="000051AC">
              <w:rPr>
                <w:rFonts w:ascii="Arial" w:hAnsi="Arial" w:eastAsia="Times New Roman" w:cs="Arial"/>
                <w:sz w:val="24"/>
                <w:szCs w:val="24"/>
                <w:lang w:eastAsia="en-GB"/>
              </w:rPr>
              <w:t xml:space="preserve">Information, </w:t>
            </w:r>
            <w:proofErr w:type="gramStart"/>
            <w:r w:rsidRPr="000051AC">
              <w:rPr>
                <w:rFonts w:ascii="Arial" w:hAnsi="Arial" w:eastAsia="Times New Roman" w:cs="Arial"/>
                <w:sz w:val="24"/>
                <w:szCs w:val="24"/>
                <w:lang w:eastAsia="en-GB"/>
              </w:rPr>
              <w:t>advice</w:t>
            </w:r>
            <w:proofErr w:type="gramEnd"/>
            <w:r w:rsidRPr="000051AC">
              <w:rPr>
                <w:rFonts w:ascii="Arial" w:hAnsi="Arial" w:eastAsia="Times New Roman" w:cs="Arial"/>
                <w:sz w:val="24"/>
                <w:szCs w:val="24"/>
                <w:lang w:eastAsia="en-GB"/>
              </w:rPr>
              <w:t xml:space="preserve"> and support are acc</w:t>
            </w:r>
            <w:r w:rsidRPr="000051AC" w:rsidR="00097097">
              <w:rPr>
                <w:rFonts w:ascii="Arial" w:hAnsi="Arial" w:eastAsia="Times New Roman" w:cs="Arial"/>
                <w:sz w:val="24"/>
                <w:szCs w:val="24"/>
                <w:lang w:eastAsia="en-GB"/>
              </w:rPr>
              <w:t>urate, timely and constructive.</w:t>
            </w:r>
          </w:p>
          <w:p w:rsidRPr="000051AC" w:rsidR="00B22599" w:rsidP="00097097" w:rsidRDefault="00097097" w14:paraId="77B4D556" w14:textId="77777777">
            <w:pPr>
              <w:spacing w:before="40" w:after="120" w:line="240" w:lineRule="auto"/>
              <w:rPr>
                <w:rFonts w:ascii="Arial" w:hAnsi="Arial" w:eastAsia="Times New Roman" w:cs="Arial"/>
                <w:sz w:val="24"/>
                <w:szCs w:val="24"/>
                <w:lang w:eastAsia="en-GB"/>
              </w:rPr>
            </w:pPr>
            <w:r w:rsidRPr="000051AC">
              <w:rPr>
                <w:rFonts w:ascii="Arial" w:hAnsi="Arial" w:eastAsia="Times New Roman" w:cs="Arial"/>
                <w:sz w:val="24"/>
                <w:szCs w:val="24"/>
                <w:lang w:eastAsia="en-GB"/>
              </w:rPr>
              <w:t>Problems are identified.</w:t>
            </w:r>
          </w:p>
          <w:p w:rsidRPr="000051AC" w:rsidR="00B22599" w:rsidP="002C13C5" w:rsidRDefault="00B22599" w14:paraId="6F6935C2" w14:textId="77777777">
            <w:pPr>
              <w:spacing w:after="0" w:line="240" w:lineRule="auto"/>
              <w:rPr>
                <w:rFonts w:ascii="Arial" w:hAnsi="Arial" w:eastAsia="Times New Roman" w:cs="Arial"/>
                <w:sz w:val="24"/>
                <w:szCs w:val="24"/>
                <w:lang w:eastAsia="en-GB"/>
              </w:rPr>
            </w:pPr>
            <w:r w:rsidRPr="000051AC">
              <w:rPr>
                <w:rFonts w:ascii="Arial" w:hAnsi="Arial" w:eastAsia="Times New Roman" w:cs="Arial"/>
                <w:sz w:val="24"/>
                <w:szCs w:val="24"/>
                <w:lang w:eastAsia="en-GB"/>
              </w:rPr>
              <w:t xml:space="preserve">Issues are managed through to a satisfactory </w:t>
            </w:r>
            <w:proofErr w:type="gramStart"/>
            <w:r w:rsidRPr="000051AC">
              <w:rPr>
                <w:rFonts w:ascii="Arial" w:hAnsi="Arial" w:eastAsia="Times New Roman" w:cs="Arial"/>
                <w:sz w:val="24"/>
                <w:szCs w:val="24"/>
                <w:lang w:eastAsia="en-GB"/>
              </w:rPr>
              <w:t>conclusion, or</w:t>
            </w:r>
            <w:proofErr w:type="gramEnd"/>
            <w:r w:rsidRPr="000051AC">
              <w:rPr>
                <w:rFonts w:ascii="Arial" w:hAnsi="Arial" w:eastAsia="Times New Roman" w:cs="Arial"/>
                <w:sz w:val="24"/>
                <w:szCs w:val="24"/>
                <w:lang w:eastAsia="en-GB"/>
              </w:rPr>
              <w:t xml:space="preserve"> escalated if </w:t>
            </w:r>
            <w:r w:rsidRPr="000051AC" w:rsidR="00097097">
              <w:rPr>
                <w:rFonts w:ascii="Arial" w:hAnsi="Arial" w:eastAsia="Times New Roman" w:cs="Arial"/>
                <w:sz w:val="24"/>
                <w:szCs w:val="24"/>
                <w:lang w:eastAsia="en-GB"/>
              </w:rPr>
              <w:t>appropriate.</w:t>
            </w:r>
          </w:p>
          <w:p w:rsidRPr="000051AC" w:rsidR="00B22599" w:rsidP="002C13C5" w:rsidRDefault="00B22599" w14:paraId="32403483" w14:textId="77777777">
            <w:pPr>
              <w:spacing w:after="0" w:line="240" w:lineRule="auto"/>
              <w:rPr>
                <w:rFonts w:ascii="Arial" w:hAnsi="Arial" w:eastAsia="Times New Roman" w:cs="Arial"/>
                <w:sz w:val="24"/>
                <w:szCs w:val="24"/>
                <w:lang w:eastAsia="en-GB"/>
              </w:rPr>
            </w:pPr>
            <w:r w:rsidRPr="000051AC">
              <w:rPr>
                <w:rFonts w:ascii="Arial" w:hAnsi="Arial" w:eastAsia="Times New Roman" w:cs="Arial"/>
                <w:sz w:val="24"/>
                <w:szCs w:val="24"/>
                <w:lang w:eastAsia="en-GB"/>
              </w:rPr>
              <w:t>Risk to the Council / customers is minimised.</w:t>
            </w:r>
          </w:p>
        </w:tc>
      </w:tr>
      <w:tr w:rsidRPr="000051AC" w:rsidR="00B22599" w:rsidTr="254736C4" w14:paraId="402C96E4" w14:textId="77777777">
        <w:trPr>
          <w:trHeight w:val="1272"/>
        </w:trPr>
        <w:tc>
          <w:tcPr>
            <w:tcW w:w="4329" w:type="dxa"/>
            <w:shd w:val="clear" w:color="auto" w:fill="auto"/>
            <w:tcMar/>
            <w:vAlign w:val="center"/>
          </w:tcPr>
          <w:p w:rsidRPr="000051AC" w:rsidR="00B22599" w:rsidP="00074FB3" w:rsidRDefault="00B22599" w14:paraId="6A8683D8" w14:textId="77777777">
            <w:pPr>
              <w:spacing w:before="40" w:after="40" w:line="240" w:lineRule="auto"/>
              <w:rPr>
                <w:rFonts w:ascii="Arial" w:hAnsi="Arial" w:eastAsia="Times New Roman" w:cs="Arial"/>
                <w:sz w:val="24"/>
                <w:szCs w:val="24"/>
                <w:lang w:eastAsia="en-GB"/>
              </w:rPr>
            </w:pPr>
            <w:r w:rsidRPr="000051AC">
              <w:rPr>
                <w:rFonts w:ascii="Arial" w:hAnsi="Arial" w:eastAsia="Times New Roman" w:cs="Arial"/>
                <w:sz w:val="24"/>
                <w:szCs w:val="24"/>
                <w:lang w:eastAsia="en-GB"/>
              </w:rPr>
              <w:t xml:space="preserve">Contribute to identifying and delivering information / activities to support service delivery / promote the service area /.  </w:t>
            </w:r>
          </w:p>
        </w:tc>
        <w:tc>
          <w:tcPr>
            <w:tcW w:w="5529" w:type="dxa"/>
            <w:gridSpan w:val="2"/>
            <w:shd w:val="clear" w:color="auto" w:fill="auto"/>
            <w:tcMar/>
            <w:vAlign w:val="center"/>
          </w:tcPr>
          <w:p w:rsidRPr="000051AC" w:rsidR="00B22599" w:rsidP="00097097" w:rsidRDefault="00B22599" w14:paraId="457CE38A" w14:textId="77777777">
            <w:pPr>
              <w:spacing w:before="40" w:after="120" w:line="240" w:lineRule="auto"/>
              <w:rPr>
                <w:rFonts w:ascii="Arial" w:hAnsi="Arial" w:eastAsia="Times New Roman" w:cs="Arial"/>
                <w:sz w:val="24"/>
                <w:szCs w:val="24"/>
                <w:lang w:eastAsia="en-GB"/>
              </w:rPr>
            </w:pPr>
            <w:r w:rsidRPr="000051AC">
              <w:rPr>
                <w:rFonts w:ascii="Arial" w:hAnsi="Arial" w:eastAsia="Times New Roman" w:cs="Arial"/>
                <w:sz w:val="24"/>
                <w:szCs w:val="24"/>
                <w:lang w:eastAsia="en-GB"/>
              </w:rPr>
              <w:t>Requireme</w:t>
            </w:r>
            <w:r w:rsidRPr="000051AC" w:rsidR="00097097">
              <w:rPr>
                <w:rFonts w:ascii="Arial" w:hAnsi="Arial" w:eastAsia="Times New Roman" w:cs="Arial"/>
                <w:sz w:val="24"/>
                <w:szCs w:val="24"/>
                <w:lang w:eastAsia="en-GB"/>
              </w:rPr>
              <w:t>nts are effectively identified.</w:t>
            </w:r>
          </w:p>
          <w:p w:rsidRPr="000051AC" w:rsidR="00B22599" w:rsidP="00097097" w:rsidRDefault="00B22599" w14:paraId="6331F874" w14:textId="77777777">
            <w:pPr>
              <w:spacing w:before="40" w:after="120" w:line="240" w:lineRule="auto"/>
              <w:rPr>
                <w:rFonts w:ascii="Arial" w:hAnsi="Arial" w:cs="Arial"/>
                <w:sz w:val="24"/>
                <w:szCs w:val="24"/>
                <w:lang w:eastAsia="en-GB"/>
              </w:rPr>
            </w:pPr>
            <w:r w:rsidRPr="000051AC">
              <w:rPr>
                <w:rFonts w:ascii="Arial" w:hAnsi="Arial" w:cs="Arial"/>
                <w:sz w:val="24"/>
                <w:szCs w:val="24"/>
                <w:lang w:eastAsia="en-GB"/>
              </w:rPr>
              <w:t>All materials / activities are delivered to the req</w:t>
            </w:r>
            <w:r w:rsidRPr="000051AC" w:rsidR="00097097">
              <w:rPr>
                <w:rFonts w:ascii="Arial" w:hAnsi="Arial" w:cs="Arial"/>
                <w:sz w:val="24"/>
                <w:szCs w:val="24"/>
                <w:lang w:eastAsia="en-GB"/>
              </w:rPr>
              <w:t>uired standards and timescales.</w:t>
            </w:r>
          </w:p>
          <w:p w:rsidRPr="000051AC" w:rsidR="00B22599" w:rsidP="00074FB3" w:rsidRDefault="00B22599" w14:paraId="0F155362" w14:textId="77777777">
            <w:pPr>
              <w:spacing w:before="40" w:after="40" w:line="240" w:lineRule="auto"/>
              <w:rPr>
                <w:rFonts w:ascii="Arial" w:hAnsi="Arial" w:eastAsia="Times New Roman" w:cs="Arial"/>
                <w:sz w:val="24"/>
                <w:szCs w:val="24"/>
                <w:lang w:eastAsia="en-GB"/>
              </w:rPr>
            </w:pPr>
            <w:r w:rsidRPr="000051AC">
              <w:rPr>
                <w:rFonts w:ascii="Arial" w:hAnsi="Arial" w:eastAsia="Times New Roman" w:cs="Arial"/>
                <w:sz w:val="24"/>
                <w:szCs w:val="24"/>
                <w:lang w:eastAsia="en-GB"/>
              </w:rPr>
              <w:t>Information / activities achieve desired results.</w:t>
            </w:r>
          </w:p>
        </w:tc>
      </w:tr>
      <w:tr w:rsidRPr="000051AC" w:rsidR="00B22599" w:rsidTr="254736C4" w14:paraId="0A2EF121" w14:textId="77777777">
        <w:trPr>
          <w:trHeight w:val="839"/>
        </w:trPr>
        <w:tc>
          <w:tcPr>
            <w:tcW w:w="4329" w:type="dxa"/>
            <w:tcMar/>
            <w:vAlign w:val="center"/>
          </w:tcPr>
          <w:p w:rsidRPr="000051AC" w:rsidR="00B22599" w:rsidP="00074FB3" w:rsidRDefault="00B22599" w14:paraId="09A57CD4" w14:textId="77777777">
            <w:pPr>
              <w:spacing w:before="40" w:after="40" w:line="240" w:lineRule="auto"/>
              <w:rPr>
                <w:rFonts w:ascii="Arial" w:hAnsi="Arial" w:eastAsia="Times New Roman" w:cs="Arial"/>
                <w:color w:val="000000"/>
                <w:sz w:val="24"/>
                <w:szCs w:val="24"/>
                <w:lang w:eastAsia="en-GB"/>
              </w:rPr>
            </w:pPr>
            <w:r w:rsidRPr="000051AC">
              <w:rPr>
                <w:rFonts w:ascii="Arial" w:hAnsi="Arial" w:eastAsia="Times New Roman" w:cs="Arial"/>
                <w:color w:val="000000"/>
                <w:sz w:val="24"/>
                <w:szCs w:val="24"/>
                <w:lang w:eastAsia="en-GB"/>
              </w:rPr>
              <w:t>Challenge customers’ practice and minimise risk, referring concerns to line manager.</w:t>
            </w:r>
          </w:p>
        </w:tc>
        <w:tc>
          <w:tcPr>
            <w:tcW w:w="5529" w:type="dxa"/>
            <w:gridSpan w:val="2"/>
            <w:shd w:val="clear" w:color="auto" w:fill="auto"/>
            <w:tcMar/>
            <w:vAlign w:val="center"/>
          </w:tcPr>
          <w:p w:rsidRPr="000051AC" w:rsidR="00B22599" w:rsidP="00097097" w:rsidRDefault="00097097" w14:paraId="2CB275E2" w14:textId="77777777">
            <w:pPr>
              <w:spacing w:before="40" w:after="120" w:line="240" w:lineRule="auto"/>
              <w:rPr>
                <w:rFonts w:ascii="Arial" w:hAnsi="Arial" w:eastAsia="Times New Roman" w:cs="Arial"/>
                <w:color w:val="000000"/>
                <w:sz w:val="24"/>
                <w:szCs w:val="24"/>
                <w:lang w:eastAsia="en-GB"/>
              </w:rPr>
            </w:pPr>
            <w:r w:rsidRPr="000051AC">
              <w:rPr>
                <w:rFonts w:ascii="Arial" w:hAnsi="Arial" w:eastAsia="Times New Roman" w:cs="Arial"/>
                <w:color w:val="000000"/>
                <w:sz w:val="24"/>
                <w:szCs w:val="24"/>
                <w:lang w:eastAsia="en-GB"/>
              </w:rPr>
              <w:t>Customer risks are assessed.</w:t>
            </w:r>
          </w:p>
          <w:p w:rsidRPr="000051AC" w:rsidR="00B22599" w:rsidP="00074FB3" w:rsidRDefault="00B22599" w14:paraId="556120AA" w14:textId="77777777">
            <w:pPr>
              <w:spacing w:before="40" w:after="40" w:line="240" w:lineRule="auto"/>
              <w:rPr>
                <w:rFonts w:ascii="Arial" w:hAnsi="Arial" w:eastAsia="Times New Roman" w:cs="Arial"/>
                <w:color w:val="000000"/>
                <w:sz w:val="24"/>
                <w:szCs w:val="24"/>
                <w:lang w:eastAsia="en-GB"/>
              </w:rPr>
            </w:pPr>
            <w:r w:rsidRPr="000051AC">
              <w:rPr>
                <w:rFonts w:ascii="Arial" w:hAnsi="Arial" w:eastAsia="Times New Roman" w:cs="Arial"/>
                <w:color w:val="000000"/>
                <w:sz w:val="24"/>
                <w:szCs w:val="24"/>
                <w:lang w:eastAsia="en-GB"/>
              </w:rPr>
              <w:t>Relevant health, safety and welfare requirements are met.</w:t>
            </w:r>
          </w:p>
        </w:tc>
      </w:tr>
      <w:tr w:rsidRPr="000051AC" w:rsidR="00B22599" w:rsidTr="254736C4" w14:paraId="5B8735BC" w14:textId="77777777">
        <w:trPr>
          <w:trHeight w:val="1598"/>
        </w:trPr>
        <w:tc>
          <w:tcPr>
            <w:tcW w:w="4329" w:type="dxa"/>
            <w:shd w:val="clear" w:color="auto" w:fill="auto"/>
            <w:tcMar/>
            <w:vAlign w:val="center"/>
          </w:tcPr>
          <w:p w:rsidRPr="000051AC" w:rsidR="00B22599" w:rsidP="00074FB3" w:rsidRDefault="00B22599" w14:paraId="45E52A86" w14:textId="77777777">
            <w:pPr>
              <w:spacing w:before="40" w:after="40" w:line="240" w:lineRule="auto"/>
              <w:rPr>
                <w:rFonts w:ascii="Arial" w:hAnsi="Arial" w:eastAsia="Times New Roman" w:cs="Arial"/>
                <w:sz w:val="24"/>
                <w:szCs w:val="24"/>
                <w:lang w:eastAsia="en-GB"/>
              </w:rPr>
            </w:pPr>
            <w:r w:rsidRPr="000051AC">
              <w:rPr>
                <w:rFonts w:ascii="Arial" w:hAnsi="Arial" w:eastAsia="Times New Roman" w:cs="Arial"/>
                <w:sz w:val="24"/>
                <w:szCs w:val="24"/>
                <w:lang w:eastAsia="en-GB"/>
              </w:rPr>
              <w:lastRenderedPageBreak/>
              <w:t xml:space="preserve">Work closely with others to clarify changing requirements. Identify, </w:t>
            </w:r>
            <w:proofErr w:type="gramStart"/>
            <w:r w:rsidRPr="000051AC">
              <w:rPr>
                <w:rFonts w:ascii="Arial" w:hAnsi="Arial" w:eastAsia="Times New Roman" w:cs="Arial"/>
                <w:sz w:val="24"/>
                <w:szCs w:val="24"/>
                <w:lang w:eastAsia="en-GB"/>
              </w:rPr>
              <w:t>recommend</w:t>
            </w:r>
            <w:proofErr w:type="gramEnd"/>
            <w:r w:rsidRPr="000051AC">
              <w:rPr>
                <w:rFonts w:ascii="Arial" w:hAnsi="Arial" w:eastAsia="Times New Roman" w:cs="Arial"/>
                <w:sz w:val="24"/>
                <w:szCs w:val="24"/>
                <w:lang w:eastAsia="en-GB"/>
              </w:rPr>
              <w:t xml:space="preserve"> and support the development and delivery of improvements. Contribute to the development and implementation of policies, </w:t>
            </w:r>
            <w:proofErr w:type="gramStart"/>
            <w:r w:rsidRPr="000051AC">
              <w:rPr>
                <w:rFonts w:ascii="Arial" w:hAnsi="Arial" w:eastAsia="Times New Roman" w:cs="Arial"/>
                <w:sz w:val="24"/>
                <w:szCs w:val="24"/>
                <w:lang w:eastAsia="en-GB"/>
              </w:rPr>
              <w:t>procedures</w:t>
            </w:r>
            <w:proofErr w:type="gramEnd"/>
            <w:r w:rsidRPr="000051AC">
              <w:rPr>
                <w:rFonts w:ascii="Arial" w:hAnsi="Arial" w:eastAsia="Times New Roman" w:cs="Arial"/>
                <w:sz w:val="24"/>
                <w:szCs w:val="24"/>
                <w:lang w:eastAsia="en-GB"/>
              </w:rPr>
              <w:t xml:space="preserve"> and systems.</w:t>
            </w:r>
          </w:p>
        </w:tc>
        <w:tc>
          <w:tcPr>
            <w:tcW w:w="5529" w:type="dxa"/>
            <w:gridSpan w:val="2"/>
            <w:shd w:val="clear" w:color="auto" w:fill="auto"/>
            <w:tcMar/>
            <w:vAlign w:val="center"/>
          </w:tcPr>
          <w:p w:rsidRPr="000051AC" w:rsidR="00B22599" w:rsidP="00097097" w:rsidRDefault="00B22599" w14:paraId="039D1E9D" w14:textId="77777777">
            <w:pPr>
              <w:spacing w:before="40" w:after="120" w:line="240" w:lineRule="auto"/>
              <w:rPr>
                <w:rFonts w:ascii="Arial" w:hAnsi="Arial" w:eastAsia="Times New Roman" w:cs="Arial"/>
                <w:sz w:val="24"/>
                <w:szCs w:val="24"/>
                <w:lang w:eastAsia="en-GB"/>
              </w:rPr>
            </w:pPr>
            <w:r w:rsidRPr="000051AC">
              <w:rPr>
                <w:rFonts w:ascii="Arial" w:hAnsi="Arial" w:eastAsia="Times New Roman" w:cs="Arial"/>
                <w:sz w:val="24"/>
                <w:szCs w:val="24"/>
                <w:lang w:eastAsia="en-GB"/>
              </w:rPr>
              <w:t xml:space="preserve">Improvement opportunities and plans to achieve them </w:t>
            </w:r>
            <w:r w:rsidRPr="000051AC" w:rsidR="00097097">
              <w:rPr>
                <w:rFonts w:ascii="Arial" w:hAnsi="Arial" w:eastAsia="Times New Roman" w:cs="Arial"/>
                <w:sz w:val="24"/>
                <w:szCs w:val="24"/>
                <w:lang w:eastAsia="en-GB"/>
              </w:rPr>
              <w:t>are identified and recommended.</w:t>
            </w:r>
          </w:p>
          <w:p w:rsidRPr="000051AC" w:rsidR="00B22599" w:rsidP="00097097" w:rsidRDefault="00B22599" w14:paraId="3DAC2EE6" w14:textId="77777777">
            <w:pPr>
              <w:spacing w:before="40" w:after="120" w:line="240" w:lineRule="auto"/>
              <w:rPr>
                <w:rFonts w:ascii="Arial" w:hAnsi="Arial" w:eastAsia="Times New Roman" w:cs="Arial"/>
                <w:sz w:val="24"/>
                <w:szCs w:val="24"/>
                <w:lang w:eastAsia="en-GB"/>
              </w:rPr>
            </w:pPr>
            <w:r w:rsidRPr="000051AC">
              <w:rPr>
                <w:rFonts w:ascii="Arial" w:hAnsi="Arial" w:eastAsia="Times New Roman" w:cs="Arial"/>
                <w:sz w:val="24"/>
                <w:szCs w:val="24"/>
                <w:lang w:eastAsia="en-GB"/>
              </w:rPr>
              <w:t>Agreed improvements are deve</w:t>
            </w:r>
            <w:r w:rsidRPr="000051AC" w:rsidR="00097097">
              <w:rPr>
                <w:rFonts w:ascii="Arial" w:hAnsi="Arial" w:eastAsia="Times New Roman" w:cs="Arial"/>
                <w:sz w:val="24"/>
                <w:szCs w:val="24"/>
                <w:lang w:eastAsia="en-GB"/>
              </w:rPr>
              <w:t xml:space="preserve">loped, </w:t>
            </w:r>
            <w:proofErr w:type="gramStart"/>
            <w:r w:rsidRPr="000051AC" w:rsidR="00097097">
              <w:rPr>
                <w:rFonts w:ascii="Arial" w:hAnsi="Arial" w:eastAsia="Times New Roman" w:cs="Arial"/>
                <w:sz w:val="24"/>
                <w:szCs w:val="24"/>
                <w:lang w:eastAsia="en-GB"/>
              </w:rPr>
              <w:t>delivered</w:t>
            </w:r>
            <w:proofErr w:type="gramEnd"/>
            <w:r w:rsidRPr="000051AC" w:rsidR="00097097">
              <w:rPr>
                <w:rFonts w:ascii="Arial" w:hAnsi="Arial" w:eastAsia="Times New Roman" w:cs="Arial"/>
                <w:sz w:val="24"/>
                <w:szCs w:val="24"/>
                <w:lang w:eastAsia="en-GB"/>
              </w:rPr>
              <w:t xml:space="preserve"> and evaluated.</w:t>
            </w:r>
          </w:p>
          <w:p w:rsidRPr="000051AC" w:rsidR="00B22599" w:rsidP="00074FB3" w:rsidRDefault="00B22599" w14:paraId="118FFA6F" w14:textId="77777777">
            <w:pPr>
              <w:spacing w:before="40" w:after="40" w:line="240" w:lineRule="auto"/>
              <w:rPr>
                <w:rFonts w:ascii="Arial" w:hAnsi="Arial" w:eastAsia="Times New Roman" w:cs="Arial"/>
                <w:sz w:val="24"/>
                <w:szCs w:val="24"/>
                <w:lang w:eastAsia="en-GB"/>
              </w:rPr>
            </w:pPr>
            <w:r w:rsidRPr="000051AC">
              <w:rPr>
                <w:rFonts w:ascii="Arial" w:hAnsi="Arial" w:eastAsia="Times New Roman" w:cs="Arial"/>
                <w:sz w:val="24"/>
                <w:szCs w:val="24"/>
                <w:lang w:eastAsia="en-GB"/>
              </w:rPr>
              <w:t>Changes are effectively communicated to others.</w:t>
            </w:r>
          </w:p>
        </w:tc>
      </w:tr>
      <w:tr w:rsidRPr="000051AC" w:rsidR="00B22599" w:rsidTr="254736C4" w14:paraId="663D6832" w14:textId="77777777">
        <w:trPr>
          <w:trHeight w:val="2284"/>
        </w:trPr>
        <w:tc>
          <w:tcPr>
            <w:tcW w:w="4329" w:type="dxa"/>
            <w:shd w:val="clear" w:color="auto" w:fill="auto"/>
            <w:tcMar/>
            <w:vAlign w:val="center"/>
          </w:tcPr>
          <w:p w:rsidRPr="000051AC" w:rsidR="00B22599" w:rsidP="00074FB3" w:rsidRDefault="00B22599" w14:paraId="6D255D16" w14:textId="77777777">
            <w:pPr>
              <w:spacing w:before="40" w:after="40" w:line="240" w:lineRule="auto"/>
              <w:rPr>
                <w:rFonts w:ascii="Arial" w:hAnsi="Arial" w:cs="Arial"/>
                <w:sz w:val="24"/>
                <w:szCs w:val="24"/>
              </w:rPr>
            </w:pPr>
            <w:r w:rsidRPr="000051AC">
              <w:rPr>
                <w:rFonts w:ascii="Arial" w:hAnsi="Arial" w:cs="Arial"/>
                <w:sz w:val="24"/>
                <w:szCs w:val="24"/>
              </w:rPr>
              <w:t>Lead projects or improvement programmes, or contribute to the delivery of larger projects</w:t>
            </w:r>
          </w:p>
          <w:p w:rsidRPr="000051AC" w:rsidR="00B22599" w:rsidP="00074FB3" w:rsidRDefault="00B22599" w14:paraId="4D71157E" w14:textId="77777777">
            <w:pPr>
              <w:spacing w:before="40" w:after="40" w:line="240" w:lineRule="auto"/>
              <w:rPr>
                <w:rFonts w:ascii="Arial" w:hAnsi="Arial" w:eastAsia="Times New Roman" w:cs="Arial"/>
                <w:sz w:val="24"/>
                <w:szCs w:val="24"/>
                <w:lang w:eastAsia="en-GB"/>
              </w:rPr>
            </w:pPr>
          </w:p>
        </w:tc>
        <w:tc>
          <w:tcPr>
            <w:tcW w:w="5529" w:type="dxa"/>
            <w:gridSpan w:val="2"/>
            <w:shd w:val="clear" w:color="auto" w:fill="auto"/>
            <w:tcMar/>
            <w:vAlign w:val="center"/>
          </w:tcPr>
          <w:p w:rsidRPr="000051AC" w:rsidR="00B22599" w:rsidP="00097097" w:rsidRDefault="00B22599" w14:paraId="06527066" w14:textId="77777777">
            <w:pPr>
              <w:spacing w:before="40" w:after="120" w:line="240" w:lineRule="auto"/>
              <w:rPr>
                <w:rFonts w:ascii="Arial" w:hAnsi="Arial" w:eastAsia="Times New Roman" w:cs="Arial"/>
                <w:sz w:val="24"/>
                <w:szCs w:val="24"/>
                <w:lang w:eastAsia="en-GB"/>
              </w:rPr>
            </w:pPr>
            <w:r w:rsidRPr="000051AC">
              <w:rPr>
                <w:rFonts w:ascii="Arial" w:hAnsi="Arial" w:eastAsia="Times New Roman" w:cs="Arial"/>
                <w:sz w:val="24"/>
                <w:szCs w:val="24"/>
                <w:lang w:eastAsia="en-GB"/>
              </w:rPr>
              <w:t>Practical, effective solutions are developed and delivered in accordance with legislative requirements and good practice guidelines and address any relevant environmental / conservati</w:t>
            </w:r>
            <w:r w:rsidRPr="000051AC" w:rsidR="00097097">
              <w:rPr>
                <w:rFonts w:ascii="Arial" w:hAnsi="Arial" w:eastAsia="Times New Roman" w:cs="Arial"/>
                <w:sz w:val="24"/>
                <w:szCs w:val="24"/>
                <w:lang w:eastAsia="en-GB"/>
              </w:rPr>
              <w:t>on / technical / design issues.</w:t>
            </w:r>
          </w:p>
          <w:p w:rsidRPr="000051AC" w:rsidR="00B22599" w:rsidP="00097097" w:rsidRDefault="00B22599" w14:paraId="23AEA291" w14:textId="77777777">
            <w:pPr>
              <w:spacing w:before="40" w:after="120" w:line="240" w:lineRule="auto"/>
              <w:rPr>
                <w:rFonts w:ascii="Arial" w:hAnsi="Arial" w:eastAsia="Times New Roman" w:cs="Arial"/>
                <w:sz w:val="24"/>
                <w:szCs w:val="24"/>
                <w:lang w:eastAsia="en-GB"/>
              </w:rPr>
            </w:pPr>
            <w:r w:rsidRPr="000051AC">
              <w:rPr>
                <w:rFonts w:ascii="Arial" w:hAnsi="Arial" w:eastAsia="Times New Roman" w:cs="Arial"/>
                <w:sz w:val="24"/>
                <w:szCs w:val="24"/>
                <w:lang w:eastAsia="en-GB"/>
              </w:rPr>
              <w:t>Projects are delivered to agreed specifi</w:t>
            </w:r>
            <w:r w:rsidRPr="000051AC" w:rsidR="00097097">
              <w:rPr>
                <w:rFonts w:ascii="Arial" w:hAnsi="Arial" w:eastAsia="Times New Roman" w:cs="Arial"/>
                <w:sz w:val="24"/>
                <w:szCs w:val="24"/>
                <w:lang w:eastAsia="en-GB"/>
              </w:rPr>
              <w:t xml:space="preserve">cation, </w:t>
            </w:r>
            <w:proofErr w:type="gramStart"/>
            <w:r w:rsidRPr="000051AC" w:rsidR="00097097">
              <w:rPr>
                <w:rFonts w:ascii="Arial" w:hAnsi="Arial" w:eastAsia="Times New Roman" w:cs="Arial"/>
                <w:sz w:val="24"/>
                <w:szCs w:val="24"/>
                <w:lang w:eastAsia="en-GB"/>
              </w:rPr>
              <w:t>timescales</w:t>
            </w:r>
            <w:proofErr w:type="gramEnd"/>
            <w:r w:rsidRPr="000051AC" w:rsidR="00097097">
              <w:rPr>
                <w:rFonts w:ascii="Arial" w:hAnsi="Arial" w:eastAsia="Times New Roman" w:cs="Arial"/>
                <w:sz w:val="24"/>
                <w:szCs w:val="24"/>
                <w:lang w:eastAsia="en-GB"/>
              </w:rPr>
              <w:t xml:space="preserve"> and budgets.</w:t>
            </w:r>
          </w:p>
          <w:p w:rsidRPr="000051AC" w:rsidR="00B22599" w:rsidP="00074FB3" w:rsidRDefault="00B22599" w14:paraId="7D9F6046" w14:textId="77777777">
            <w:pPr>
              <w:spacing w:before="40" w:after="40" w:line="240" w:lineRule="auto"/>
              <w:rPr>
                <w:rFonts w:ascii="Arial" w:hAnsi="Arial" w:eastAsia="Times New Roman" w:cs="Arial"/>
                <w:sz w:val="24"/>
                <w:szCs w:val="24"/>
                <w:lang w:eastAsia="en-GB"/>
              </w:rPr>
            </w:pPr>
            <w:r w:rsidRPr="000051AC">
              <w:rPr>
                <w:rFonts w:ascii="Arial" w:hAnsi="Arial" w:eastAsia="Times New Roman" w:cs="Arial"/>
                <w:sz w:val="24"/>
                <w:szCs w:val="24"/>
                <w:lang w:eastAsia="en-GB"/>
              </w:rPr>
              <w:t>All project documentation and reports are completed correctly.</w:t>
            </w:r>
          </w:p>
        </w:tc>
      </w:tr>
      <w:tr w:rsidRPr="000051AC" w:rsidR="00B22599" w:rsidTr="254736C4" w14:paraId="24F08CFC" w14:textId="77777777">
        <w:trPr>
          <w:trHeight w:val="1048"/>
        </w:trPr>
        <w:tc>
          <w:tcPr>
            <w:tcW w:w="4329" w:type="dxa"/>
            <w:shd w:val="clear" w:color="auto" w:fill="auto"/>
            <w:tcMar/>
            <w:vAlign w:val="center"/>
          </w:tcPr>
          <w:p w:rsidRPr="000051AC" w:rsidR="00B22599" w:rsidP="00074FB3" w:rsidRDefault="00B22599" w14:paraId="5CD32F49" w14:textId="77777777">
            <w:pPr>
              <w:spacing w:before="40" w:after="40" w:line="240" w:lineRule="auto"/>
              <w:rPr>
                <w:rFonts w:ascii="Arial" w:hAnsi="Arial" w:eastAsia="Times New Roman" w:cs="Arial"/>
                <w:sz w:val="24"/>
                <w:szCs w:val="24"/>
                <w:lang w:eastAsia="en-GB"/>
              </w:rPr>
            </w:pPr>
            <w:r w:rsidRPr="000051AC">
              <w:rPr>
                <w:rFonts w:ascii="Arial" w:hAnsi="Arial" w:eastAsia="Times New Roman" w:cs="Arial"/>
                <w:sz w:val="24"/>
                <w:szCs w:val="24"/>
                <w:lang w:eastAsia="en-GB"/>
              </w:rPr>
              <w:t>Support others in their development, including external organisations / customers where appropriate.</w:t>
            </w:r>
          </w:p>
        </w:tc>
        <w:tc>
          <w:tcPr>
            <w:tcW w:w="5529" w:type="dxa"/>
            <w:gridSpan w:val="2"/>
            <w:shd w:val="clear" w:color="auto" w:fill="auto"/>
            <w:tcMar/>
            <w:vAlign w:val="center"/>
          </w:tcPr>
          <w:p w:rsidRPr="000051AC" w:rsidR="00B22599" w:rsidP="00097097" w:rsidRDefault="00B22599" w14:paraId="2CC9FDA7" w14:textId="77777777">
            <w:pPr>
              <w:spacing w:before="40" w:after="120" w:line="240" w:lineRule="auto"/>
              <w:rPr>
                <w:rFonts w:ascii="Arial" w:hAnsi="Arial" w:cs="Arial"/>
                <w:sz w:val="24"/>
                <w:szCs w:val="24"/>
              </w:rPr>
            </w:pPr>
            <w:r w:rsidRPr="000051AC">
              <w:rPr>
                <w:rFonts w:ascii="Arial" w:hAnsi="Arial" w:cs="Arial"/>
                <w:sz w:val="24"/>
                <w:szCs w:val="24"/>
              </w:rPr>
              <w:t>Identify any changes that may impac</w:t>
            </w:r>
            <w:r w:rsidRPr="000051AC" w:rsidR="00097097">
              <w:rPr>
                <w:rFonts w:ascii="Arial" w:hAnsi="Arial" w:cs="Arial"/>
                <w:sz w:val="24"/>
                <w:szCs w:val="24"/>
              </w:rPr>
              <w:t>t the service / profession.</w:t>
            </w:r>
          </w:p>
          <w:p w:rsidRPr="000051AC" w:rsidR="00B22599" w:rsidP="00097097" w:rsidRDefault="00B22599" w14:paraId="5C14CC5A" w14:textId="77777777">
            <w:pPr>
              <w:spacing w:before="40" w:after="40" w:line="240" w:lineRule="auto"/>
              <w:rPr>
                <w:rFonts w:ascii="Arial" w:hAnsi="Arial" w:eastAsia="Times New Roman" w:cs="Arial"/>
                <w:sz w:val="24"/>
                <w:szCs w:val="24"/>
                <w:lang w:eastAsia="en-GB"/>
              </w:rPr>
            </w:pPr>
            <w:r w:rsidRPr="000051AC">
              <w:rPr>
                <w:rFonts w:ascii="Arial" w:hAnsi="Arial" w:eastAsia="Times New Roman" w:cs="Arial"/>
                <w:sz w:val="24"/>
                <w:szCs w:val="24"/>
                <w:lang w:eastAsia="en-GB"/>
              </w:rPr>
              <w:t>Contribute to the development of others (e.g. through sharing knowle</w:t>
            </w:r>
            <w:r w:rsidRPr="000051AC" w:rsidR="00097097">
              <w:rPr>
                <w:rFonts w:ascii="Arial" w:hAnsi="Arial" w:eastAsia="Times New Roman" w:cs="Arial"/>
                <w:sz w:val="24"/>
                <w:szCs w:val="24"/>
                <w:lang w:eastAsia="en-GB"/>
              </w:rPr>
              <w:t>dge and skills, acting as a coac</w:t>
            </w:r>
            <w:r w:rsidRPr="000051AC">
              <w:rPr>
                <w:rFonts w:ascii="Arial" w:hAnsi="Arial" w:eastAsia="Times New Roman" w:cs="Arial"/>
                <w:sz w:val="24"/>
                <w:szCs w:val="24"/>
                <w:lang w:eastAsia="en-GB"/>
              </w:rPr>
              <w:t>h or mentor, or providing feedback).</w:t>
            </w:r>
          </w:p>
        </w:tc>
      </w:tr>
      <w:tr w:rsidRPr="000051AC" w:rsidR="00B22599" w:rsidTr="254736C4" w14:paraId="4B1F4B80" w14:textId="77777777">
        <w:trPr>
          <w:trHeight w:val="1851"/>
        </w:trPr>
        <w:tc>
          <w:tcPr>
            <w:tcW w:w="4329" w:type="dxa"/>
            <w:shd w:val="clear" w:color="auto" w:fill="auto"/>
            <w:tcMar/>
            <w:vAlign w:val="center"/>
          </w:tcPr>
          <w:p w:rsidRPr="000051AC" w:rsidR="00B22599" w:rsidP="00B54B22" w:rsidRDefault="00B22599" w14:paraId="3B5D75CA" w14:textId="77777777">
            <w:pPr>
              <w:spacing w:before="40" w:after="40" w:line="240" w:lineRule="auto"/>
              <w:rPr>
                <w:rFonts w:ascii="Arial" w:hAnsi="Arial" w:eastAsia="Times New Roman" w:cs="Arial"/>
                <w:sz w:val="24"/>
                <w:szCs w:val="24"/>
                <w:lang w:eastAsia="en-GB"/>
              </w:rPr>
            </w:pPr>
            <w:r w:rsidRPr="000051AC">
              <w:rPr>
                <w:rFonts w:ascii="Arial" w:hAnsi="Arial" w:eastAsia="Times New Roman" w:cs="Arial"/>
                <w:sz w:val="24"/>
                <w:szCs w:val="24"/>
                <w:lang w:eastAsia="en-GB"/>
              </w:rPr>
              <w:t>Develop good working relationships and communicate effectively with internal/external organisations and stakeholders. Represent specialist area internally and externally. Model, demonstrate and promote good practice relevant to the role.</w:t>
            </w:r>
          </w:p>
        </w:tc>
        <w:tc>
          <w:tcPr>
            <w:tcW w:w="5529" w:type="dxa"/>
            <w:gridSpan w:val="2"/>
            <w:shd w:val="clear" w:color="auto" w:fill="auto"/>
            <w:tcMar/>
            <w:vAlign w:val="center"/>
          </w:tcPr>
          <w:p w:rsidRPr="000051AC" w:rsidR="00B22599" w:rsidP="00097097" w:rsidRDefault="00B22599" w14:paraId="0B7CA2D9" w14:textId="77777777">
            <w:pPr>
              <w:spacing w:before="40" w:after="120" w:line="240" w:lineRule="auto"/>
              <w:rPr>
                <w:rFonts w:ascii="Arial" w:hAnsi="Arial" w:eastAsia="Times New Roman" w:cs="Arial"/>
                <w:sz w:val="24"/>
                <w:szCs w:val="24"/>
                <w:lang w:eastAsia="en-GB"/>
              </w:rPr>
            </w:pPr>
            <w:r w:rsidRPr="000051AC">
              <w:rPr>
                <w:rFonts w:ascii="Arial" w:hAnsi="Arial" w:eastAsia="Times New Roman" w:cs="Arial"/>
                <w:sz w:val="24"/>
                <w:szCs w:val="24"/>
                <w:lang w:eastAsia="en-GB"/>
              </w:rPr>
              <w:t>Relevant work area reputa</w:t>
            </w:r>
            <w:r w:rsidRPr="000051AC" w:rsidR="00097097">
              <w:rPr>
                <w:rFonts w:ascii="Arial" w:hAnsi="Arial" w:eastAsia="Times New Roman" w:cs="Arial"/>
                <w:sz w:val="24"/>
                <w:szCs w:val="24"/>
                <w:lang w:eastAsia="en-GB"/>
              </w:rPr>
              <w:t>tion is maintained or enhanced.</w:t>
            </w:r>
          </w:p>
          <w:p w:rsidRPr="000051AC" w:rsidR="00B22599" w:rsidP="00097097" w:rsidRDefault="00B22599" w14:paraId="478017DA" w14:textId="77777777">
            <w:pPr>
              <w:spacing w:before="40" w:after="120" w:line="240" w:lineRule="auto"/>
              <w:rPr>
                <w:rFonts w:ascii="Arial" w:hAnsi="Arial" w:eastAsia="Times New Roman" w:cs="Arial"/>
                <w:sz w:val="24"/>
                <w:szCs w:val="24"/>
                <w:lang w:eastAsia="en-GB"/>
              </w:rPr>
            </w:pPr>
            <w:r w:rsidRPr="000051AC">
              <w:rPr>
                <w:rFonts w:ascii="Arial" w:hAnsi="Arial" w:eastAsia="Times New Roman" w:cs="Arial"/>
                <w:sz w:val="24"/>
                <w:szCs w:val="24"/>
                <w:lang w:eastAsia="en-GB"/>
              </w:rPr>
              <w:t>Stakeholders are engaged with a</w:t>
            </w:r>
            <w:r w:rsidRPr="000051AC" w:rsidR="00097097">
              <w:rPr>
                <w:rFonts w:ascii="Arial" w:hAnsi="Arial" w:eastAsia="Times New Roman" w:cs="Arial"/>
                <w:sz w:val="24"/>
                <w:szCs w:val="24"/>
                <w:lang w:eastAsia="en-GB"/>
              </w:rPr>
              <w:t>ctivity relevant to them.</w:t>
            </w:r>
          </w:p>
          <w:p w:rsidRPr="000051AC" w:rsidR="00B22599" w:rsidP="00097097" w:rsidRDefault="00B22599" w14:paraId="181FE8CE" w14:textId="77777777">
            <w:pPr>
              <w:spacing w:before="40" w:after="120" w:line="240" w:lineRule="auto"/>
              <w:rPr>
                <w:rFonts w:ascii="Arial" w:hAnsi="Arial" w:cs="Arial"/>
                <w:sz w:val="24"/>
                <w:szCs w:val="24"/>
                <w:lang w:eastAsia="en-GB"/>
              </w:rPr>
            </w:pPr>
            <w:r w:rsidRPr="000051AC">
              <w:rPr>
                <w:rFonts w:ascii="Arial" w:hAnsi="Arial" w:cs="Arial"/>
                <w:sz w:val="24"/>
                <w:szCs w:val="24"/>
                <w:lang w:eastAsia="en-GB"/>
              </w:rPr>
              <w:t>Positive feedback</w:t>
            </w:r>
            <w:r w:rsidRPr="000051AC" w:rsidR="00097097">
              <w:rPr>
                <w:rFonts w:ascii="Arial" w:hAnsi="Arial" w:cs="Arial"/>
                <w:sz w:val="24"/>
                <w:szCs w:val="24"/>
                <w:lang w:eastAsia="en-GB"/>
              </w:rPr>
              <w:t xml:space="preserve"> is received from stakeholders.</w:t>
            </w:r>
          </w:p>
          <w:p w:rsidRPr="000051AC" w:rsidR="00B22599" w:rsidP="00097097" w:rsidRDefault="00B22599" w14:paraId="1B32DBD0" w14:textId="77777777">
            <w:pPr>
              <w:spacing w:before="40" w:after="120" w:line="240" w:lineRule="auto"/>
              <w:rPr>
                <w:rFonts w:ascii="Arial" w:hAnsi="Arial" w:eastAsia="Times New Roman" w:cs="Arial"/>
                <w:sz w:val="24"/>
                <w:szCs w:val="24"/>
                <w:lang w:eastAsia="en-GB"/>
              </w:rPr>
            </w:pPr>
            <w:r w:rsidRPr="000051AC">
              <w:rPr>
                <w:rFonts w:ascii="Arial" w:hAnsi="Arial" w:eastAsia="Times New Roman" w:cs="Arial"/>
                <w:sz w:val="24"/>
                <w:szCs w:val="24"/>
                <w:lang w:eastAsia="en-GB"/>
              </w:rPr>
              <w:t xml:space="preserve">Communications are clear, well </w:t>
            </w:r>
            <w:proofErr w:type="gramStart"/>
            <w:r w:rsidRPr="000051AC">
              <w:rPr>
                <w:rFonts w:ascii="Arial" w:hAnsi="Arial" w:eastAsia="Times New Roman" w:cs="Arial"/>
                <w:sz w:val="24"/>
                <w:szCs w:val="24"/>
                <w:lang w:eastAsia="en-GB"/>
              </w:rPr>
              <w:t>planned</w:t>
            </w:r>
            <w:proofErr w:type="gramEnd"/>
            <w:r w:rsidRPr="000051AC">
              <w:rPr>
                <w:rFonts w:ascii="Arial" w:hAnsi="Arial" w:eastAsia="Times New Roman" w:cs="Arial"/>
                <w:sz w:val="24"/>
                <w:szCs w:val="24"/>
                <w:lang w:eastAsia="en-GB"/>
              </w:rPr>
              <w:t xml:space="preserve"> and effective.</w:t>
            </w:r>
          </w:p>
          <w:p w:rsidRPr="000051AC" w:rsidR="00B22599" w:rsidP="00074FB3" w:rsidRDefault="00B22599" w14:paraId="09277E27" w14:textId="77777777">
            <w:pPr>
              <w:spacing w:before="40" w:after="40" w:line="240" w:lineRule="auto"/>
              <w:rPr>
                <w:rFonts w:ascii="Arial" w:hAnsi="Arial" w:eastAsia="Times New Roman" w:cs="Arial"/>
                <w:sz w:val="24"/>
                <w:szCs w:val="24"/>
                <w:lang w:eastAsia="en-GB"/>
              </w:rPr>
            </w:pPr>
            <w:r w:rsidRPr="000051AC">
              <w:rPr>
                <w:rFonts w:ascii="Arial" w:hAnsi="Arial" w:cs="Arial"/>
                <w:sz w:val="24"/>
                <w:szCs w:val="24"/>
              </w:rPr>
              <w:t xml:space="preserve">Best practice is shared </w:t>
            </w:r>
            <w:r w:rsidRPr="000051AC">
              <w:rPr>
                <w:rFonts w:ascii="Arial" w:hAnsi="Arial" w:eastAsia="Times New Roman" w:cs="Arial"/>
                <w:sz w:val="24"/>
                <w:szCs w:val="24"/>
                <w:lang w:eastAsia="en-GB"/>
              </w:rPr>
              <w:t>and promoted.</w:t>
            </w:r>
          </w:p>
        </w:tc>
      </w:tr>
      <w:tr w:rsidRPr="000051AC" w:rsidR="00B22599" w:rsidTr="254736C4" w14:paraId="6E5A5D25" w14:textId="77777777">
        <w:trPr>
          <w:trHeight w:val="1182"/>
        </w:trPr>
        <w:tc>
          <w:tcPr>
            <w:tcW w:w="4329" w:type="dxa"/>
            <w:shd w:val="clear" w:color="auto" w:fill="auto"/>
            <w:tcMar/>
            <w:vAlign w:val="center"/>
          </w:tcPr>
          <w:p w:rsidRPr="000051AC" w:rsidR="00B22599" w:rsidP="00074FB3" w:rsidRDefault="00B22599" w14:paraId="0AA04339" w14:textId="77777777">
            <w:pPr>
              <w:spacing w:before="40" w:after="40" w:line="240" w:lineRule="auto"/>
              <w:rPr>
                <w:rFonts w:ascii="Arial" w:hAnsi="Arial" w:eastAsia="Times New Roman" w:cs="Arial"/>
                <w:sz w:val="24"/>
                <w:szCs w:val="24"/>
                <w:lang w:eastAsia="en-GB"/>
              </w:rPr>
            </w:pPr>
            <w:r w:rsidRPr="000051AC">
              <w:rPr>
                <w:rFonts w:ascii="Arial" w:hAnsi="Arial" w:eastAsia="Times New Roman" w:cs="Arial"/>
                <w:sz w:val="24"/>
                <w:szCs w:val="24"/>
                <w:lang w:eastAsia="en-GB"/>
              </w:rPr>
              <w:t>Support partnership agreements and partnership working within area of responsibility.</w:t>
            </w:r>
          </w:p>
        </w:tc>
        <w:tc>
          <w:tcPr>
            <w:tcW w:w="5529" w:type="dxa"/>
            <w:gridSpan w:val="2"/>
            <w:shd w:val="clear" w:color="auto" w:fill="auto"/>
            <w:tcMar/>
            <w:vAlign w:val="center"/>
          </w:tcPr>
          <w:p w:rsidRPr="000051AC" w:rsidR="00B22599" w:rsidP="00097097" w:rsidRDefault="00B22599" w14:paraId="413F8D64" w14:textId="77777777">
            <w:pPr>
              <w:spacing w:before="40" w:after="120" w:line="240" w:lineRule="auto"/>
              <w:rPr>
                <w:rFonts w:ascii="Arial" w:hAnsi="Arial" w:cs="Arial"/>
                <w:sz w:val="24"/>
                <w:szCs w:val="24"/>
              </w:rPr>
            </w:pPr>
            <w:r w:rsidRPr="000051AC">
              <w:rPr>
                <w:rFonts w:ascii="Arial" w:hAnsi="Arial" w:cs="Arial"/>
                <w:sz w:val="24"/>
                <w:szCs w:val="24"/>
              </w:rPr>
              <w:t>Activities which support partnership wor</w:t>
            </w:r>
            <w:r w:rsidRPr="000051AC" w:rsidR="00097097">
              <w:rPr>
                <w:rFonts w:ascii="Arial" w:hAnsi="Arial" w:cs="Arial"/>
                <w:sz w:val="24"/>
                <w:szCs w:val="24"/>
              </w:rPr>
              <w:t>king are effectively delivered.</w:t>
            </w:r>
          </w:p>
          <w:p w:rsidRPr="000051AC" w:rsidR="00B22599" w:rsidP="00074FB3" w:rsidRDefault="00B22599" w14:paraId="3E200B32" w14:textId="77777777">
            <w:pPr>
              <w:spacing w:before="40" w:after="40" w:line="240" w:lineRule="auto"/>
              <w:rPr>
                <w:rFonts w:ascii="Arial" w:hAnsi="Arial" w:cs="Arial"/>
                <w:sz w:val="24"/>
                <w:szCs w:val="24"/>
              </w:rPr>
            </w:pPr>
            <w:r w:rsidRPr="000051AC">
              <w:rPr>
                <w:rFonts w:ascii="Arial" w:hAnsi="Arial" w:cs="Arial"/>
                <w:sz w:val="24"/>
                <w:szCs w:val="24"/>
              </w:rPr>
              <w:t>Partnership working groups produce valid and timely outputs.</w:t>
            </w:r>
          </w:p>
        </w:tc>
      </w:tr>
      <w:tr w:rsidRPr="000051AC" w:rsidR="00B22599" w:rsidTr="254736C4" w14:paraId="293BB9EC" w14:textId="77777777">
        <w:tc>
          <w:tcPr>
            <w:tcW w:w="4329" w:type="dxa"/>
            <w:shd w:val="clear" w:color="auto" w:fill="auto"/>
            <w:tcMar/>
            <w:vAlign w:val="center"/>
          </w:tcPr>
          <w:p w:rsidRPr="000051AC" w:rsidR="00B22599" w:rsidP="00097097" w:rsidRDefault="00B22599" w14:paraId="1BB4486F" w14:textId="77777777">
            <w:pPr>
              <w:spacing w:before="40" w:after="120" w:line="240" w:lineRule="auto"/>
              <w:rPr>
                <w:rFonts w:ascii="Arial" w:hAnsi="Arial" w:eastAsia="Times New Roman" w:cs="Arial"/>
                <w:sz w:val="24"/>
                <w:szCs w:val="24"/>
                <w:lang w:eastAsia="en-GB"/>
              </w:rPr>
            </w:pPr>
            <w:r w:rsidRPr="000051AC">
              <w:rPr>
                <w:rFonts w:ascii="Arial" w:hAnsi="Arial" w:cs="Arial"/>
                <w:sz w:val="24"/>
                <w:szCs w:val="24"/>
              </w:rPr>
              <w:t>Contribute to service / business plans for area of responsibility and to wider service planning and development activities.</w:t>
            </w:r>
            <w:r w:rsidRPr="000051AC">
              <w:rPr>
                <w:rFonts w:ascii="Arial" w:hAnsi="Arial" w:eastAsia="Times New Roman" w:cs="Arial"/>
                <w:sz w:val="24"/>
                <w:szCs w:val="24"/>
                <w:lang w:eastAsia="en-GB"/>
              </w:rPr>
              <w:t xml:space="preserve"> </w:t>
            </w:r>
          </w:p>
          <w:p w:rsidRPr="000051AC" w:rsidR="00B22599" w:rsidP="00074FB3" w:rsidRDefault="00B22599" w14:paraId="6E4B84B1" w14:textId="77777777">
            <w:pPr>
              <w:spacing w:before="40" w:after="40" w:line="240" w:lineRule="auto"/>
              <w:rPr>
                <w:rFonts w:ascii="Arial" w:hAnsi="Arial" w:cs="Arial"/>
                <w:sz w:val="24"/>
                <w:szCs w:val="24"/>
              </w:rPr>
            </w:pPr>
            <w:r w:rsidRPr="000051AC">
              <w:rPr>
                <w:rFonts w:ascii="Arial" w:hAnsi="Arial" w:eastAsia="Times New Roman" w:cs="Arial"/>
                <w:sz w:val="24"/>
                <w:szCs w:val="24"/>
                <w:lang w:eastAsia="en-GB"/>
              </w:rPr>
              <w:t>Contribute to budget planning as required.</w:t>
            </w:r>
          </w:p>
        </w:tc>
        <w:tc>
          <w:tcPr>
            <w:tcW w:w="5529" w:type="dxa"/>
            <w:gridSpan w:val="2"/>
            <w:shd w:val="clear" w:color="auto" w:fill="auto"/>
            <w:tcMar/>
            <w:vAlign w:val="center"/>
          </w:tcPr>
          <w:p w:rsidRPr="000051AC" w:rsidR="00B22599" w:rsidP="00074FB3" w:rsidRDefault="00B22599" w14:paraId="622E673F" w14:textId="77777777">
            <w:pPr>
              <w:spacing w:before="40" w:after="40" w:line="240" w:lineRule="auto"/>
              <w:rPr>
                <w:rFonts w:ascii="Arial" w:hAnsi="Arial" w:cs="Arial"/>
                <w:sz w:val="24"/>
                <w:szCs w:val="24"/>
              </w:rPr>
            </w:pPr>
            <w:r w:rsidRPr="000051AC">
              <w:rPr>
                <w:rFonts w:ascii="Arial" w:hAnsi="Arial" w:cs="Arial"/>
                <w:sz w:val="24"/>
                <w:szCs w:val="24"/>
              </w:rPr>
              <w:t xml:space="preserve">Service / business plans reflect input. </w:t>
            </w:r>
          </w:p>
        </w:tc>
      </w:tr>
      <w:tr w:rsidRPr="000051AC" w:rsidR="00B22599" w:rsidTr="254736C4" w14:paraId="0350A3AB" w14:textId="77777777">
        <w:tc>
          <w:tcPr>
            <w:tcW w:w="4329" w:type="dxa"/>
            <w:shd w:val="clear" w:color="auto" w:fill="auto"/>
            <w:tcMar/>
            <w:vAlign w:val="center"/>
          </w:tcPr>
          <w:p w:rsidRPr="000051AC" w:rsidR="00B22599" w:rsidP="00074FB3" w:rsidRDefault="00B22599" w14:paraId="73586AFF" w14:textId="77777777">
            <w:pPr>
              <w:spacing w:before="40" w:after="40" w:line="240" w:lineRule="auto"/>
              <w:rPr>
                <w:rFonts w:ascii="Arial" w:hAnsi="Arial" w:eastAsia="Times New Roman" w:cs="Arial"/>
                <w:sz w:val="24"/>
                <w:szCs w:val="24"/>
                <w:lang w:eastAsia="en-GB"/>
              </w:rPr>
            </w:pPr>
            <w:r w:rsidRPr="000051AC">
              <w:rPr>
                <w:rFonts w:ascii="Arial" w:hAnsi="Arial" w:cs="Arial"/>
                <w:sz w:val="24"/>
                <w:szCs w:val="24"/>
                <w:lang w:eastAsia="en-GB"/>
              </w:rPr>
              <w:t>Quality check documents, decisions and / or presentations before delivery</w:t>
            </w:r>
          </w:p>
        </w:tc>
        <w:tc>
          <w:tcPr>
            <w:tcW w:w="5529" w:type="dxa"/>
            <w:gridSpan w:val="2"/>
            <w:shd w:val="clear" w:color="auto" w:fill="auto"/>
            <w:tcMar/>
            <w:vAlign w:val="center"/>
          </w:tcPr>
          <w:p w:rsidRPr="000051AC" w:rsidR="00B22599" w:rsidP="00074FB3" w:rsidRDefault="00B22599" w14:paraId="220DB7CB" w14:textId="77777777">
            <w:pPr>
              <w:spacing w:before="40" w:after="40" w:line="240" w:lineRule="auto"/>
              <w:rPr>
                <w:rFonts w:ascii="Arial" w:hAnsi="Arial" w:eastAsia="Times New Roman" w:cs="Arial"/>
                <w:sz w:val="24"/>
                <w:szCs w:val="24"/>
                <w:lang w:eastAsia="en-GB"/>
              </w:rPr>
            </w:pPr>
            <w:r w:rsidRPr="000051AC">
              <w:rPr>
                <w:rFonts w:ascii="Arial" w:hAnsi="Arial" w:eastAsia="Times New Roman" w:cs="Arial"/>
                <w:sz w:val="24"/>
                <w:szCs w:val="24"/>
                <w:lang w:eastAsia="en-GB"/>
              </w:rPr>
              <w:t>All work meets the required standards</w:t>
            </w:r>
          </w:p>
        </w:tc>
      </w:tr>
      <w:tr w:rsidRPr="002C13C5" w:rsidR="00B22599" w:rsidTr="254736C4" w14:paraId="47C75744" w14:textId="77777777">
        <w:tc>
          <w:tcPr>
            <w:tcW w:w="4329" w:type="dxa"/>
            <w:tcBorders>
              <w:bottom w:val="single" w:color="auto" w:sz="4" w:space="0"/>
            </w:tcBorders>
            <w:shd w:val="clear" w:color="auto" w:fill="auto"/>
            <w:tcMar/>
            <w:vAlign w:val="center"/>
          </w:tcPr>
          <w:p w:rsidRPr="000051AC" w:rsidR="00B22599" w:rsidP="00074FB3" w:rsidRDefault="00B22599" w14:paraId="47A37E15" w14:textId="77777777">
            <w:pPr>
              <w:spacing w:before="40" w:after="40" w:line="240" w:lineRule="auto"/>
              <w:rPr>
                <w:rFonts w:ascii="Arial" w:hAnsi="Arial" w:eastAsia="Times New Roman" w:cs="Arial"/>
                <w:sz w:val="24"/>
                <w:szCs w:val="24"/>
                <w:lang w:eastAsia="en-GB"/>
              </w:rPr>
            </w:pPr>
            <w:r w:rsidRPr="000051AC">
              <w:rPr>
                <w:rFonts w:ascii="Arial" w:hAnsi="Arial" w:eastAsia="Times New Roman" w:cs="Arial"/>
                <w:sz w:val="24"/>
                <w:szCs w:val="24"/>
                <w:lang w:eastAsia="en-GB"/>
              </w:rPr>
              <w:t xml:space="preserve">Act in accordance with all policies and </w:t>
            </w:r>
            <w:r w:rsidRPr="000051AC">
              <w:rPr>
                <w:rFonts w:ascii="Arial" w:hAnsi="Arial" w:eastAsia="Times New Roman" w:cs="Arial"/>
                <w:sz w:val="24"/>
                <w:szCs w:val="24"/>
                <w:lang w:eastAsia="en-GB"/>
              </w:rPr>
              <w:lastRenderedPageBreak/>
              <w:t>procedures which apply to the job and understand the reasons for this.</w:t>
            </w:r>
          </w:p>
        </w:tc>
        <w:tc>
          <w:tcPr>
            <w:tcW w:w="5529" w:type="dxa"/>
            <w:gridSpan w:val="2"/>
            <w:tcBorders>
              <w:bottom w:val="single" w:color="auto" w:sz="4" w:space="0"/>
            </w:tcBorders>
            <w:shd w:val="clear" w:color="auto" w:fill="auto"/>
            <w:tcMar/>
            <w:vAlign w:val="center"/>
          </w:tcPr>
          <w:p w:rsidRPr="002C13C5" w:rsidR="00B22599" w:rsidP="00074FB3" w:rsidRDefault="00B22599" w14:paraId="6628D6DA" w14:textId="77777777">
            <w:pPr>
              <w:spacing w:before="40" w:after="40" w:line="240" w:lineRule="auto"/>
              <w:rPr>
                <w:rFonts w:ascii="Arial" w:hAnsi="Arial" w:eastAsia="Times New Roman" w:cs="Arial"/>
                <w:sz w:val="24"/>
                <w:szCs w:val="24"/>
                <w:lang w:eastAsia="en-GB"/>
              </w:rPr>
            </w:pPr>
            <w:r w:rsidRPr="000051AC">
              <w:rPr>
                <w:rFonts w:ascii="Arial" w:hAnsi="Arial" w:eastAsia="Times New Roman" w:cs="Arial"/>
                <w:sz w:val="24"/>
                <w:szCs w:val="24"/>
                <w:lang w:eastAsia="en-GB"/>
              </w:rPr>
              <w:lastRenderedPageBreak/>
              <w:t>All policies and procedures are complied with.</w:t>
            </w:r>
          </w:p>
        </w:tc>
      </w:tr>
    </w:tbl>
    <w:p w:rsidR="00CD18E8" w:rsidP="00074FB3" w:rsidRDefault="00CD18E8" w14:paraId="4CC0826B" w14:textId="77777777">
      <w:pPr>
        <w:spacing w:before="40" w:after="40" w:line="240" w:lineRule="auto"/>
        <w:rPr>
          <w:rFonts w:ascii="Arial" w:hAnsi="Arial" w:cs="Arial"/>
        </w:rPr>
      </w:pPr>
    </w:p>
    <w:tbl>
      <w:tblPr>
        <w:tblpPr w:leftFromText="180" w:rightFromText="180" w:vertAnchor="text" w:horzAnchor="margin" w:tblpX="-244" w:tblpY="24"/>
        <w:tblW w:w="9889" w:type="dxa"/>
        <w:tblCellMar>
          <w:top w:w="57" w:type="dxa"/>
          <w:bottom w:w="57" w:type="dxa"/>
        </w:tblCellMar>
        <w:tblLook w:val="04A0" w:firstRow="1" w:lastRow="0" w:firstColumn="1" w:lastColumn="0" w:noHBand="0" w:noVBand="1"/>
      </w:tblPr>
      <w:tblGrid>
        <w:gridCol w:w="9889"/>
      </w:tblGrid>
      <w:tr w:rsidRPr="000051AC" w:rsidR="00FE45EF" w:rsidTr="004C76C0" w14:paraId="213DCDAD" w14:textId="77777777">
        <w:trPr>
          <w:trHeight w:val="20"/>
        </w:trPr>
        <w:tc>
          <w:tcPr>
            <w:tcW w:w="9889" w:type="dxa"/>
            <w:tcBorders>
              <w:top w:val="single" w:color="auto" w:sz="4" w:space="0"/>
              <w:left w:val="single" w:color="auto" w:sz="4" w:space="0"/>
              <w:bottom w:val="single" w:color="auto" w:sz="4" w:space="0"/>
              <w:right w:val="single" w:color="auto" w:sz="4" w:space="0"/>
            </w:tcBorders>
            <w:shd w:val="clear" w:color="auto" w:fill="EEECE1"/>
          </w:tcPr>
          <w:p w:rsidRPr="000051AC" w:rsidR="00FE45EF" w:rsidP="00C065F5" w:rsidRDefault="00FE45EF" w14:paraId="10582987" w14:textId="77777777">
            <w:pPr>
              <w:spacing w:before="40" w:after="40" w:line="240" w:lineRule="auto"/>
              <w:rPr>
                <w:rFonts w:ascii="Arial" w:hAnsi="Arial" w:eastAsia="Times New Roman" w:cs="Arial"/>
                <w:b/>
                <w:bCs/>
                <w:iCs/>
                <w:sz w:val="24"/>
                <w:szCs w:val="24"/>
                <w:lang w:eastAsia="en-GB"/>
              </w:rPr>
            </w:pPr>
            <w:r w:rsidRPr="000051AC">
              <w:rPr>
                <w:rFonts w:ascii="Arial" w:hAnsi="Arial" w:eastAsia="Times New Roman" w:cs="Arial"/>
                <w:b/>
                <w:bCs/>
                <w:iCs/>
                <w:sz w:val="24"/>
                <w:szCs w:val="24"/>
                <w:lang w:eastAsia="en-GB"/>
              </w:rPr>
              <w:t>Nature of Contacts</w:t>
            </w:r>
          </w:p>
        </w:tc>
      </w:tr>
      <w:tr w:rsidRPr="000051AC" w:rsidR="00FE45EF" w:rsidTr="004C76C0" w14:paraId="4BDCADD3" w14:textId="77777777">
        <w:trPr>
          <w:trHeight w:val="20"/>
        </w:trPr>
        <w:tc>
          <w:tcPr>
            <w:tcW w:w="9889" w:type="dxa"/>
            <w:tcBorders>
              <w:top w:val="single" w:color="auto" w:sz="4" w:space="0"/>
              <w:left w:val="single" w:color="auto" w:sz="4" w:space="0"/>
              <w:bottom w:val="single" w:color="auto" w:sz="4" w:space="0"/>
              <w:right w:val="single" w:color="auto" w:sz="4" w:space="0"/>
            </w:tcBorders>
            <w:shd w:val="clear" w:color="auto" w:fill="auto"/>
          </w:tcPr>
          <w:p w:rsidRPr="000051AC" w:rsidR="00FE45EF" w:rsidP="004C76C0" w:rsidRDefault="00FE45EF" w14:paraId="5B083113" w14:textId="4B2996BC">
            <w:pPr>
              <w:numPr>
                <w:ilvl w:val="0"/>
                <w:numId w:val="5"/>
              </w:numPr>
              <w:spacing w:before="40" w:after="120" w:line="240" w:lineRule="auto"/>
              <w:ind w:left="425" w:hanging="357"/>
              <w:rPr>
                <w:rFonts w:ascii="Arial" w:hAnsi="Arial" w:eastAsia="Times New Roman" w:cs="Arial"/>
                <w:sz w:val="24"/>
                <w:szCs w:val="24"/>
                <w:lang w:eastAsia="en-GB"/>
              </w:rPr>
            </w:pPr>
            <w:r w:rsidRPr="000051AC">
              <w:rPr>
                <w:rFonts w:ascii="Arial" w:hAnsi="Arial" w:eastAsia="Times New Roman" w:cs="Arial"/>
                <w:sz w:val="24"/>
                <w:szCs w:val="24"/>
                <w:lang w:eastAsia="en-GB"/>
              </w:rPr>
              <w:t xml:space="preserve">Typically involves </w:t>
            </w:r>
            <w:r w:rsidRPr="000051AC" w:rsidR="00401701">
              <w:rPr>
                <w:rFonts w:ascii="Arial" w:hAnsi="Arial" w:eastAsia="Times New Roman" w:cs="Arial"/>
                <w:sz w:val="24"/>
                <w:szCs w:val="24"/>
                <w:lang w:eastAsia="en-GB"/>
              </w:rPr>
              <w:t xml:space="preserve">Directors, </w:t>
            </w:r>
            <w:r w:rsidRPr="000051AC">
              <w:rPr>
                <w:rFonts w:ascii="Arial" w:hAnsi="Arial" w:eastAsia="Times New Roman" w:cs="Arial"/>
                <w:sz w:val="24"/>
                <w:szCs w:val="24"/>
                <w:lang w:eastAsia="en-GB"/>
              </w:rPr>
              <w:t>Heads of Service and Managers across the Council, and external agencies and organi</w:t>
            </w:r>
            <w:r w:rsidRPr="000051AC" w:rsidR="00401701">
              <w:rPr>
                <w:rFonts w:ascii="Arial" w:hAnsi="Arial" w:eastAsia="Times New Roman" w:cs="Arial"/>
                <w:sz w:val="24"/>
                <w:szCs w:val="24"/>
                <w:lang w:eastAsia="en-GB"/>
              </w:rPr>
              <w:t>sations.</w:t>
            </w:r>
          </w:p>
          <w:p w:rsidRPr="000051AC" w:rsidR="00FE45EF" w:rsidP="004C76C0" w:rsidRDefault="00FE45EF" w14:paraId="5B00D561" w14:textId="77777777">
            <w:pPr>
              <w:numPr>
                <w:ilvl w:val="0"/>
                <w:numId w:val="5"/>
              </w:numPr>
              <w:spacing w:after="120" w:line="240" w:lineRule="auto"/>
              <w:ind w:left="425" w:hanging="357"/>
              <w:rPr>
                <w:rFonts w:ascii="Arial" w:hAnsi="Arial" w:eastAsia="Times New Roman" w:cs="Arial"/>
                <w:sz w:val="24"/>
                <w:szCs w:val="24"/>
                <w:lang w:eastAsia="en-GB"/>
              </w:rPr>
            </w:pPr>
            <w:r w:rsidRPr="000051AC">
              <w:rPr>
                <w:rFonts w:ascii="Arial" w:hAnsi="Arial" w:eastAsia="Times New Roman" w:cs="Arial"/>
                <w:sz w:val="24"/>
                <w:szCs w:val="24"/>
                <w:lang w:eastAsia="en-GB"/>
              </w:rPr>
              <w:t>Work directly with colleagues at all levels</w:t>
            </w:r>
            <w:r w:rsidRPr="000051AC" w:rsidR="00401701">
              <w:rPr>
                <w:rFonts w:ascii="Arial" w:hAnsi="Arial" w:eastAsia="Times New Roman" w:cs="Arial"/>
                <w:sz w:val="24"/>
                <w:szCs w:val="24"/>
                <w:lang w:eastAsia="en-GB"/>
              </w:rPr>
              <w:t xml:space="preserve"> (including Heads of Service and Directors)</w:t>
            </w:r>
            <w:r w:rsidRPr="000051AC">
              <w:rPr>
                <w:rFonts w:ascii="Arial" w:hAnsi="Arial" w:eastAsia="Times New Roman" w:cs="Arial"/>
                <w:sz w:val="24"/>
                <w:szCs w:val="24"/>
                <w:lang w:eastAsia="en-GB"/>
              </w:rPr>
              <w:t xml:space="preserve"> to advise on and influence their approaches to management and use of data, to gather and exchange information and co-ordinate actions.</w:t>
            </w:r>
          </w:p>
          <w:p w:rsidRPr="000051AC" w:rsidR="00FE45EF" w:rsidP="004C76C0" w:rsidRDefault="00FE45EF" w14:paraId="052C106F" w14:textId="77777777">
            <w:pPr>
              <w:numPr>
                <w:ilvl w:val="0"/>
                <w:numId w:val="5"/>
              </w:numPr>
              <w:spacing w:after="120" w:line="240" w:lineRule="auto"/>
              <w:ind w:left="425" w:hanging="357"/>
              <w:rPr>
                <w:rFonts w:ascii="Arial" w:hAnsi="Arial" w:eastAsia="Times New Roman" w:cs="Arial"/>
                <w:sz w:val="24"/>
                <w:szCs w:val="24"/>
                <w:lang w:eastAsia="en-GB"/>
              </w:rPr>
            </w:pPr>
            <w:r w:rsidRPr="000051AC">
              <w:rPr>
                <w:rFonts w:ascii="Arial" w:hAnsi="Arial" w:eastAsia="Times New Roman" w:cs="Arial"/>
                <w:sz w:val="24"/>
                <w:szCs w:val="24"/>
                <w:lang w:eastAsia="en-GB"/>
              </w:rPr>
              <w:t xml:space="preserve">Develop sensitivity, persuasiveness, and negotiation and assertiveness skills to communicate with diverse audiences in emotive circumstances.   Deal with people at all levels confidently, </w:t>
            </w:r>
            <w:proofErr w:type="gramStart"/>
            <w:r w:rsidRPr="000051AC">
              <w:rPr>
                <w:rFonts w:ascii="Arial" w:hAnsi="Arial" w:eastAsia="Times New Roman" w:cs="Arial"/>
                <w:sz w:val="24"/>
                <w:szCs w:val="24"/>
                <w:lang w:eastAsia="en-GB"/>
              </w:rPr>
              <w:t>sensitively</w:t>
            </w:r>
            <w:proofErr w:type="gramEnd"/>
            <w:r w:rsidRPr="000051AC">
              <w:rPr>
                <w:rFonts w:ascii="Arial" w:hAnsi="Arial" w:eastAsia="Times New Roman" w:cs="Arial"/>
                <w:sz w:val="24"/>
                <w:szCs w:val="24"/>
                <w:lang w:eastAsia="en-GB"/>
              </w:rPr>
              <w:t xml:space="preserve"> and diplomatically, including senior management.</w:t>
            </w:r>
          </w:p>
          <w:p w:rsidRPr="000051AC" w:rsidR="00FE45EF" w:rsidP="004C76C0" w:rsidRDefault="00FE45EF" w14:paraId="5901E250" w14:textId="77777777">
            <w:pPr>
              <w:numPr>
                <w:ilvl w:val="0"/>
                <w:numId w:val="5"/>
              </w:numPr>
              <w:spacing w:after="120" w:line="240" w:lineRule="auto"/>
              <w:ind w:left="425" w:hanging="357"/>
              <w:rPr>
                <w:rFonts w:ascii="Arial" w:hAnsi="Arial" w:eastAsia="Times New Roman" w:cs="Arial"/>
                <w:sz w:val="24"/>
                <w:szCs w:val="24"/>
                <w:lang w:eastAsia="en-GB"/>
              </w:rPr>
            </w:pPr>
            <w:r w:rsidRPr="000051AC">
              <w:rPr>
                <w:rFonts w:ascii="Arial" w:hAnsi="Arial" w:eastAsia="Times New Roman" w:cs="Arial"/>
                <w:sz w:val="24"/>
                <w:szCs w:val="24"/>
                <w:lang w:eastAsia="en-GB"/>
              </w:rPr>
              <w:t xml:space="preserve">Provide specialist advice, </w:t>
            </w:r>
            <w:proofErr w:type="gramStart"/>
            <w:r w:rsidRPr="000051AC">
              <w:rPr>
                <w:rFonts w:ascii="Arial" w:hAnsi="Arial" w:eastAsia="Times New Roman" w:cs="Arial"/>
                <w:sz w:val="24"/>
                <w:szCs w:val="24"/>
                <w:lang w:eastAsia="en-GB"/>
              </w:rPr>
              <w:t>guidance</w:t>
            </w:r>
            <w:proofErr w:type="gramEnd"/>
            <w:r w:rsidRPr="000051AC">
              <w:rPr>
                <w:rFonts w:ascii="Arial" w:hAnsi="Arial" w:eastAsia="Times New Roman" w:cs="Arial"/>
                <w:sz w:val="24"/>
                <w:szCs w:val="24"/>
                <w:lang w:eastAsia="en-GB"/>
              </w:rPr>
              <w:t xml:space="preserve"> and support on issues within area of responsibility; develop and maintain effective joint working and promote the Council position. </w:t>
            </w:r>
          </w:p>
          <w:p w:rsidRPr="000051AC" w:rsidR="00FE45EF" w:rsidP="004C76C0" w:rsidRDefault="00FE45EF" w14:paraId="67192CE8" w14:textId="2430AA22">
            <w:pPr>
              <w:numPr>
                <w:ilvl w:val="0"/>
                <w:numId w:val="5"/>
              </w:numPr>
              <w:spacing w:after="120" w:line="240" w:lineRule="auto"/>
              <w:ind w:left="425" w:hanging="357"/>
              <w:rPr>
                <w:rFonts w:ascii="Arial" w:hAnsi="Arial" w:eastAsia="Times New Roman" w:cs="Arial"/>
                <w:sz w:val="24"/>
                <w:szCs w:val="24"/>
                <w:lang w:eastAsia="en-GB"/>
              </w:rPr>
            </w:pPr>
            <w:r w:rsidRPr="000051AC">
              <w:rPr>
                <w:rFonts w:ascii="Arial" w:hAnsi="Arial" w:eastAsia="Times New Roman" w:cs="Arial"/>
                <w:sz w:val="24"/>
                <w:szCs w:val="24"/>
                <w:lang w:eastAsia="en-GB"/>
              </w:rPr>
              <w:t>Consult with stakeholders to identify requirements. Communicate changes in policy and working practice to contacts.</w:t>
            </w:r>
          </w:p>
        </w:tc>
      </w:tr>
      <w:tr w:rsidRPr="000051AC" w:rsidR="00FE45EF" w:rsidTr="004C76C0" w14:paraId="264A3B76" w14:textId="77777777">
        <w:trPr>
          <w:trHeight w:val="20"/>
        </w:trPr>
        <w:tc>
          <w:tcPr>
            <w:tcW w:w="9889" w:type="dxa"/>
            <w:tcBorders>
              <w:top w:val="single" w:color="auto" w:sz="4" w:space="0"/>
              <w:left w:val="single" w:color="auto" w:sz="4" w:space="0"/>
              <w:bottom w:val="single" w:color="auto" w:sz="4" w:space="0"/>
              <w:right w:val="single" w:color="auto" w:sz="4" w:space="0"/>
            </w:tcBorders>
            <w:shd w:val="clear" w:color="auto" w:fill="EEECE1"/>
          </w:tcPr>
          <w:p w:rsidRPr="000051AC" w:rsidR="00FE45EF" w:rsidP="00C065F5" w:rsidRDefault="00FE45EF" w14:paraId="6C0566EB" w14:textId="77777777">
            <w:pPr>
              <w:spacing w:before="40" w:after="40" w:line="240" w:lineRule="auto"/>
              <w:rPr>
                <w:rFonts w:ascii="Arial" w:hAnsi="Arial" w:eastAsia="Times New Roman" w:cs="Arial"/>
                <w:b/>
                <w:bCs/>
                <w:iCs/>
                <w:sz w:val="24"/>
                <w:szCs w:val="24"/>
                <w:lang w:eastAsia="en-GB"/>
              </w:rPr>
            </w:pPr>
            <w:r w:rsidRPr="000051AC">
              <w:rPr>
                <w:rFonts w:ascii="Arial" w:hAnsi="Arial" w:eastAsia="Times New Roman" w:cs="Arial"/>
                <w:b/>
                <w:bCs/>
                <w:iCs/>
                <w:sz w:val="24"/>
                <w:szCs w:val="24"/>
                <w:lang w:eastAsia="en-GB"/>
              </w:rPr>
              <w:t>Procedural Context</w:t>
            </w:r>
          </w:p>
        </w:tc>
      </w:tr>
      <w:tr w:rsidRPr="000051AC" w:rsidR="00FE45EF" w:rsidTr="00165366" w14:paraId="726E2048" w14:textId="77777777">
        <w:trPr>
          <w:trHeight w:val="8383"/>
        </w:trPr>
        <w:tc>
          <w:tcPr>
            <w:tcW w:w="9889" w:type="dxa"/>
            <w:tcBorders>
              <w:top w:val="single" w:color="auto" w:sz="4" w:space="0"/>
              <w:left w:val="single" w:color="auto" w:sz="4" w:space="0"/>
              <w:right w:val="single" w:color="auto" w:sz="4" w:space="0"/>
            </w:tcBorders>
            <w:shd w:val="clear" w:color="auto" w:fill="auto"/>
          </w:tcPr>
          <w:p w:rsidRPr="000051AC" w:rsidR="00401701" w:rsidP="004C76C0" w:rsidRDefault="00FE45EF" w14:paraId="08D7DB89" w14:textId="77777777">
            <w:pPr>
              <w:numPr>
                <w:ilvl w:val="0"/>
                <w:numId w:val="6"/>
              </w:numPr>
              <w:spacing w:after="120" w:line="240" w:lineRule="auto"/>
              <w:ind w:left="425" w:hanging="357"/>
              <w:rPr>
                <w:rFonts w:ascii="Arial" w:hAnsi="Arial" w:eastAsia="Times New Roman" w:cs="Arial"/>
                <w:sz w:val="24"/>
                <w:szCs w:val="24"/>
                <w:lang w:eastAsia="en-GB"/>
              </w:rPr>
            </w:pPr>
            <w:r w:rsidRPr="000051AC">
              <w:rPr>
                <w:rFonts w:ascii="Arial" w:hAnsi="Arial" w:eastAsia="Times New Roman" w:cs="Arial"/>
                <w:sz w:val="24"/>
                <w:szCs w:val="24"/>
                <w:lang w:eastAsia="en-GB"/>
              </w:rPr>
              <w:lastRenderedPageBreak/>
              <w:t>Work within a policy framework and regulatory guidelines, applying specialist knowledge of systems, procedures and best practice</w:t>
            </w:r>
            <w:r w:rsidRPr="000051AC" w:rsidR="005E3DED">
              <w:rPr>
                <w:rFonts w:ascii="Arial" w:hAnsi="Arial" w:eastAsia="Times New Roman" w:cs="Arial"/>
                <w:sz w:val="24"/>
                <w:szCs w:val="24"/>
                <w:lang w:eastAsia="en-GB"/>
              </w:rPr>
              <w:t xml:space="preserve"> relating to Business Intelligence</w:t>
            </w:r>
            <w:r w:rsidRPr="000051AC">
              <w:rPr>
                <w:rFonts w:ascii="Arial" w:hAnsi="Arial" w:eastAsia="Times New Roman" w:cs="Arial"/>
                <w:sz w:val="24"/>
                <w:szCs w:val="24"/>
                <w:lang w:eastAsia="en-GB"/>
              </w:rPr>
              <w:t xml:space="preserve">. </w:t>
            </w:r>
          </w:p>
          <w:p w:rsidRPr="000051AC" w:rsidR="00FE45EF" w:rsidP="004C76C0" w:rsidRDefault="00FE45EF" w14:paraId="1AE6241A" w14:textId="68952BAB">
            <w:pPr>
              <w:numPr>
                <w:ilvl w:val="0"/>
                <w:numId w:val="6"/>
              </w:numPr>
              <w:spacing w:after="120" w:line="240" w:lineRule="auto"/>
              <w:ind w:left="425" w:hanging="357"/>
              <w:rPr>
                <w:rFonts w:ascii="Arial" w:hAnsi="Arial" w:eastAsia="Times New Roman" w:cs="Arial"/>
                <w:sz w:val="24"/>
                <w:szCs w:val="24"/>
                <w:lang w:eastAsia="en-GB"/>
              </w:rPr>
            </w:pPr>
            <w:r w:rsidRPr="000051AC">
              <w:rPr>
                <w:rFonts w:ascii="Arial" w:hAnsi="Arial" w:eastAsia="Times New Roman" w:cs="Arial"/>
                <w:sz w:val="24"/>
                <w:szCs w:val="24"/>
                <w:lang w:eastAsia="en-GB"/>
              </w:rPr>
              <w:t>Work</w:t>
            </w:r>
            <w:r w:rsidRPr="000051AC" w:rsidR="005E3DED">
              <w:rPr>
                <w:rFonts w:ascii="Arial" w:hAnsi="Arial" w:eastAsia="Times New Roman" w:cs="Arial"/>
                <w:sz w:val="24"/>
                <w:szCs w:val="24"/>
                <w:lang w:eastAsia="en-GB"/>
              </w:rPr>
              <w:t xml:space="preserve"> to broad managerial direction</w:t>
            </w:r>
            <w:r w:rsidRPr="000051AC">
              <w:rPr>
                <w:rFonts w:ascii="Arial" w:hAnsi="Arial" w:eastAsia="Times New Roman" w:cs="Arial"/>
                <w:sz w:val="24"/>
                <w:szCs w:val="24"/>
                <w:lang w:eastAsia="en-GB"/>
              </w:rPr>
              <w:t xml:space="preserve"> to ensure performance standards </w:t>
            </w:r>
            <w:r w:rsidRPr="000051AC" w:rsidR="002C7B67">
              <w:rPr>
                <w:rFonts w:ascii="Arial" w:hAnsi="Arial" w:eastAsia="Times New Roman" w:cs="Arial"/>
                <w:sz w:val="24"/>
                <w:szCs w:val="24"/>
                <w:lang w:eastAsia="en-GB"/>
              </w:rPr>
              <w:t>and expec</w:t>
            </w:r>
            <w:r w:rsidR="00AD0B80">
              <w:rPr>
                <w:rFonts w:ascii="Arial" w:hAnsi="Arial" w:eastAsia="Times New Roman" w:cs="Arial"/>
                <w:sz w:val="24"/>
                <w:szCs w:val="24"/>
                <w:lang w:eastAsia="en-GB"/>
              </w:rPr>
              <w:t>t</w:t>
            </w:r>
            <w:r w:rsidRPr="000051AC" w:rsidR="002C7B67">
              <w:rPr>
                <w:rFonts w:ascii="Arial" w:hAnsi="Arial" w:eastAsia="Times New Roman" w:cs="Arial"/>
                <w:sz w:val="24"/>
                <w:szCs w:val="24"/>
                <w:lang w:eastAsia="en-GB"/>
              </w:rPr>
              <w:t xml:space="preserve">ations </w:t>
            </w:r>
            <w:r w:rsidRPr="000051AC">
              <w:rPr>
                <w:rFonts w:ascii="Arial" w:hAnsi="Arial" w:eastAsia="Times New Roman" w:cs="Arial"/>
                <w:sz w:val="24"/>
                <w:szCs w:val="24"/>
                <w:lang w:eastAsia="en-GB"/>
              </w:rPr>
              <w:t xml:space="preserve">are met. </w:t>
            </w:r>
          </w:p>
          <w:p w:rsidRPr="000051AC" w:rsidR="00401701" w:rsidP="004C76C0" w:rsidRDefault="00401701" w14:paraId="4A3309BA" w14:textId="77777777">
            <w:pPr>
              <w:numPr>
                <w:ilvl w:val="0"/>
                <w:numId w:val="6"/>
              </w:numPr>
              <w:spacing w:after="120" w:line="240" w:lineRule="auto"/>
              <w:ind w:left="425" w:hanging="357"/>
              <w:rPr>
                <w:rFonts w:ascii="Arial" w:hAnsi="Arial" w:eastAsia="Times New Roman" w:cs="Arial"/>
                <w:sz w:val="24"/>
                <w:szCs w:val="24"/>
                <w:lang w:eastAsia="en-GB"/>
              </w:rPr>
            </w:pPr>
            <w:r w:rsidRPr="000051AC">
              <w:rPr>
                <w:rFonts w:ascii="Arial" w:hAnsi="Arial" w:cs="Arial"/>
                <w:sz w:val="24"/>
                <w:szCs w:val="24"/>
                <w:lang w:eastAsia="en-GB"/>
              </w:rPr>
              <w:t>Deal with technical and contentious non-technical matters relating to the management and use of sensitive data and information, often requiring significant influence and persuasion of a complex range of stakeholders.</w:t>
            </w:r>
          </w:p>
          <w:p w:rsidRPr="000051AC" w:rsidR="005E3DED" w:rsidP="004C76C0" w:rsidRDefault="002C7B67" w14:paraId="28BC0ED9" w14:textId="77777777">
            <w:pPr>
              <w:numPr>
                <w:ilvl w:val="0"/>
                <w:numId w:val="6"/>
              </w:numPr>
              <w:spacing w:after="120" w:line="240" w:lineRule="auto"/>
              <w:ind w:left="425" w:hanging="357"/>
              <w:rPr>
                <w:rFonts w:ascii="Arial" w:hAnsi="Arial" w:eastAsia="Times New Roman" w:cs="Arial"/>
                <w:sz w:val="24"/>
                <w:szCs w:val="24"/>
                <w:lang w:eastAsia="en-GB"/>
              </w:rPr>
            </w:pPr>
            <w:r w:rsidRPr="000051AC">
              <w:rPr>
                <w:rFonts w:ascii="Arial" w:hAnsi="Arial" w:cs="Arial"/>
                <w:sz w:val="24"/>
                <w:szCs w:val="24"/>
                <w:lang w:eastAsia="en-GB"/>
              </w:rPr>
              <w:t xml:space="preserve">Has </w:t>
            </w:r>
            <w:r w:rsidRPr="000051AC" w:rsidR="005E3DED">
              <w:rPr>
                <w:rFonts w:ascii="Arial" w:hAnsi="Arial" w:cs="Arial"/>
                <w:sz w:val="24"/>
                <w:szCs w:val="24"/>
                <w:lang w:eastAsia="en-GB"/>
              </w:rPr>
              <w:t xml:space="preserve">responsibility for developing solutions to enable the monitoring and evaluation of </w:t>
            </w:r>
            <w:r w:rsidRPr="000051AC">
              <w:rPr>
                <w:rFonts w:ascii="Arial" w:hAnsi="Arial" w:cs="Arial"/>
                <w:sz w:val="24"/>
                <w:szCs w:val="24"/>
                <w:lang w:eastAsia="en-GB"/>
              </w:rPr>
              <w:t xml:space="preserve">performance across a range of sensitive, </w:t>
            </w:r>
            <w:proofErr w:type="gramStart"/>
            <w:r w:rsidRPr="000051AC">
              <w:rPr>
                <w:rFonts w:ascii="Arial" w:hAnsi="Arial" w:cs="Arial"/>
                <w:sz w:val="24"/>
                <w:szCs w:val="24"/>
                <w:lang w:eastAsia="en-GB"/>
              </w:rPr>
              <w:t>high-profile</w:t>
            </w:r>
            <w:proofErr w:type="gramEnd"/>
            <w:r w:rsidRPr="000051AC">
              <w:rPr>
                <w:rFonts w:ascii="Arial" w:hAnsi="Arial" w:cs="Arial"/>
                <w:sz w:val="24"/>
                <w:szCs w:val="24"/>
                <w:lang w:eastAsia="en-GB"/>
              </w:rPr>
              <w:t xml:space="preserve"> and statutory services</w:t>
            </w:r>
            <w:r w:rsidRPr="000051AC" w:rsidR="005E3DED">
              <w:rPr>
                <w:rFonts w:ascii="Arial" w:hAnsi="Arial" w:cs="Arial"/>
                <w:sz w:val="24"/>
                <w:szCs w:val="24"/>
                <w:lang w:eastAsia="en-GB"/>
              </w:rPr>
              <w:t>, for making recommendations for change and for managing their implementation</w:t>
            </w:r>
            <w:r w:rsidRPr="000051AC">
              <w:rPr>
                <w:rFonts w:ascii="Arial" w:hAnsi="Arial" w:cs="Arial"/>
                <w:sz w:val="24"/>
                <w:szCs w:val="24"/>
                <w:lang w:eastAsia="en-GB"/>
              </w:rPr>
              <w:t>.</w:t>
            </w:r>
          </w:p>
          <w:p w:rsidRPr="000051AC" w:rsidR="00FE45EF" w:rsidP="004C76C0" w:rsidRDefault="00FE45EF" w14:paraId="7759C145" w14:textId="77777777">
            <w:pPr>
              <w:numPr>
                <w:ilvl w:val="0"/>
                <w:numId w:val="6"/>
              </w:numPr>
              <w:spacing w:after="120" w:line="240" w:lineRule="auto"/>
              <w:ind w:left="425" w:hanging="357"/>
              <w:rPr>
                <w:rFonts w:ascii="Arial" w:hAnsi="Arial" w:eastAsia="Times New Roman" w:cs="Arial"/>
                <w:sz w:val="24"/>
                <w:szCs w:val="24"/>
                <w:lang w:eastAsia="en-GB"/>
              </w:rPr>
            </w:pPr>
            <w:r w:rsidRPr="000051AC">
              <w:rPr>
                <w:rFonts w:ascii="Arial" w:hAnsi="Arial" w:eastAsia="Times New Roman" w:cs="Arial"/>
                <w:sz w:val="24"/>
                <w:szCs w:val="24"/>
                <w:lang w:eastAsia="en-GB"/>
              </w:rPr>
              <w:t xml:space="preserve">Plans own time and co-ordinates the work of others. Plan, organise and deliver interventions and actions. Responsible for professional advice, </w:t>
            </w:r>
            <w:proofErr w:type="gramStart"/>
            <w:r w:rsidRPr="000051AC">
              <w:rPr>
                <w:rFonts w:ascii="Arial" w:hAnsi="Arial" w:eastAsia="Times New Roman" w:cs="Arial"/>
                <w:sz w:val="24"/>
                <w:szCs w:val="24"/>
                <w:lang w:eastAsia="en-GB"/>
              </w:rPr>
              <w:t>assessments</w:t>
            </w:r>
            <w:proofErr w:type="gramEnd"/>
            <w:r w:rsidRPr="000051AC">
              <w:rPr>
                <w:rFonts w:ascii="Arial" w:hAnsi="Arial" w:eastAsia="Times New Roman" w:cs="Arial"/>
                <w:sz w:val="24"/>
                <w:szCs w:val="24"/>
                <w:lang w:eastAsia="en-GB"/>
              </w:rPr>
              <w:t xml:space="preserve"> or referrals.</w:t>
            </w:r>
          </w:p>
          <w:p w:rsidRPr="000051AC" w:rsidR="00FE45EF" w:rsidP="004C76C0" w:rsidRDefault="00FE45EF" w14:paraId="49586D4D" w14:textId="77777777">
            <w:pPr>
              <w:numPr>
                <w:ilvl w:val="0"/>
                <w:numId w:val="6"/>
              </w:numPr>
              <w:spacing w:after="120" w:line="240" w:lineRule="auto"/>
              <w:ind w:left="425" w:hanging="357"/>
              <w:rPr>
                <w:rFonts w:ascii="Arial" w:hAnsi="Arial" w:eastAsia="Times New Roman" w:cs="Arial"/>
                <w:sz w:val="24"/>
                <w:szCs w:val="24"/>
                <w:lang w:eastAsia="en-GB"/>
              </w:rPr>
            </w:pPr>
            <w:r w:rsidRPr="000051AC">
              <w:rPr>
                <w:rFonts w:ascii="Arial" w:hAnsi="Arial" w:eastAsia="Times New Roman" w:cs="Arial"/>
                <w:sz w:val="24"/>
                <w:szCs w:val="24"/>
                <w:lang w:eastAsia="en-GB"/>
              </w:rPr>
              <w:t xml:space="preserve">Exercise professional judgement in assessing stakeholder requirements, potential </w:t>
            </w:r>
            <w:proofErr w:type="gramStart"/>
            <w:r w:rsidRPr="000051AC">
              <w:rPr>
                <w:rFonts w:ascii="Arial" w:hAnsi="Arial" w:eastAsia="Times New Roman" w:cs="Arial"/>
                <w:sz w:val="24"/>
                <w:szCs w:val="24"/>
                <w:lang w:eastAsia="en-GB"/>
              </w:rPr>
              <w:t>risk</w:t>
            </w:r>
            <w:proofErr w:type="gramEnd"/>
            <w:r w:rsidRPr="000051AC">
              <w:rPr>
                <w:rFonts w:ascii="Arial" w:hAnsi="Arial" w:eastAsia="Times New Roman" w:cs="Arial"/>
                <w:sz w:val="24"/>
                <w:szCs w:val="24"/>
                <w:lang w:eastAsia="en-GB"/>
              </w:rPr>
              <w:t xml:space="preserve"> and quality assurance of service. </w:t>
            </w:r>
          </w:p>
          <w:p w:rsidRPr="000051AC" w:rsidR="00FE45EF" w:rsidP="004C76C0" w:rsidRDefault="00FE45EF" w14:paraId="430B0FF6" w14:textId="77777777">
            <w:pPr>
              <w:numPr>
                <w:ilvl w:val="0"/>
                <w:numId w:val="6"/>
              </w:numPr>
              <w:spacing w:after="120" w:line="240" w:lineRule="auto"/>
              <w:ind w:left="425" w:hanging="357"/>
              <w:rPr>
                <w:rFonts w:ascii="Arial" w:hAnsi="Arial" w:eastAsia="Times New Roman" w:cs="Arial"/>
                <w:sz w:val="24"/>
                <w:szCs w:val="24"/>
                <w:lang w:eastAsia="en-GB"/>
              </w:rPr>
            </w:pPr>
            <w:r w:rsidRPr="000051AC">
              <w:rPr>
                <w:rFonts w:ascii="Arial" w:hAnsi="Arial" w:eastAsia="Times New Roman" w:cs="Arial"/>
                <w:sz w:val="24"/>
                <w:szCs w:val="24"/>
                <w:lang w:eastAsia="en-GB"/>
              </w:rPr>
              <w:t xml:space="preserve">Provide </w:t>
            </w:r>
            <w:r w:rsidRPr="000051AC" w:rsidR="00401701">
              <w:rPr>
                <w:rFonts w:ascii="Arial" w:hAnsi="Arial" w:eastAsia="Times New Roman" w:cs="Arial"/>
                <w:sz w:val="24"/>
                <w:szCs w:val="24"/>
                <w:lang w:eastAsia="en-GB"/>
              </w:rPr>
              <w:t>specialist advice and support to</w:t>
            </w:r>
            <w:r w:rsidRPr="000051AC">
              <w:rPr>
                <w:rFonts w:ascii="Arial" w:hAnsi="Arial" w:eastAsia="Times New Roman" w:cs="Arial"/>
                <w:sz w:val="24"/>
                <w:szCs w:val="24"/>
                <w:lang w:eastAsia="en-GB"/>
              </w:rPr>
              <w:t xml:space="preserve"> colleagues and other stakeholders through applying knowledge of systems, </w:t>
            </w:r>
            <w:proofErr w:type="gramStart"/>
            <w:r w:rsidRPr="000051AC">
              <w:rPr>
                <w:rFonts w:ascii="Arial" w:hAnsi="Arial" w:eastAsia="Times New Roman" w:cs="Arial"/>
                <w:sz w:val="24"/>
                <w:szCs w:val="24"/>
                <w:lang w:eastAsia="en-GB"/>
              </w:rPr>
              <w:t>procedures</w:t>
            </w:r>
            <w:proofErr w:type="gramEnd"/>
            <w:r w:rsidRPr="000051AC">
              <w:rPr>
                <w:rFonts w:ascii="Arial" w:hAnsi="Arial" w:eastAsia="Times New Roman" w:cs="Arial"/>
                <w:sz w:val="24"/>
                <w:szCs w:val="24"/>
                <w:lang w:eastAsia="en-GB"/>
              </w:rPr>
              <w:t xml:space="preserve"> and best practice.  </w:t>
            </w:r>
          </w:p>
          <w:p w:rsidRPr="000051AC" w:rsidR="00FE45EF" w:rsidP="004C76C0" w:rsidRDefault="00FE45EF" w14:paraId="599D611E" w14:textId="77777777">
            <w:pPr>
              <w:numPr>
                <w:ilvl w:val="0"/>
                <w:numId w:val="6"/>
              </w:numPr>
              <w:spacing w:after="120" w:line="240" w:lineRule="auto"/>
              <w:ind w:left="425" w:hanging="357"/>
              <w:rPr>
                <w:rFonts w:ascii="Arial" w:hAnsi="Arial" w:eastAsia="Times New Roman" w:cs="Arial"/>
                <w:sz w:val="24"/>
                <w:szCs w:val="24"/>
                <w:lang w:eastAsia="en-GB"/>
              </w:rPr>
            </w:pPr>
            <w:r w:rsidRPr="000051AC">
              <w:rPr>
                <w:rFonts w:ascii="Arial" w:hAnsi="Arial" w:eastAsia="Times New Roman" w:cs="Arial"/>
                <w:sz w:val="24"/>
                <w:szCs w:val="24"/>
                <w:lang w:eastAsia="en-GB"/>
              </w:rPr>
              <w:t>Accountable for proper use and security of</w:t>
            </w:r>
            <w:r w:rsidRPr="000051AC" w:rsidR="002C7B67">
              <w:rPr>
                <w:rFonts w:ascii="Arial" w:hAnsi="Arial" w:eastAsia="Times New Roman" w:cs="Arial"/>
                <w:sz w:val="24"/>
                <w:szCs w:val="24"/>
                <w:lang w:eastAsia="en-GB"/>
              </w:rPr>
              <w:t xml:space="preserve"> sensitive data,</w:t>
            </w:r>
            <w:r w:rsidRPr="000051AC">
              <w:rPr>
                <w:rFonts w:ascii="Arial" w:hAnsi="Arial" w:eastAsia="Times New Roman" w:cs="Arial"/>
                <w:sz w:val="24"/>
                <w:szCs w:val="24"/>
                <w:lang w:eastAsia="en-GB"/>
              </w:rPr>
              <w:t xml:space="preserve"> information, resources, equipment and/or facilities within area of responsibility.</w:t>
            </w:r>
          </w:p>
          <w:p w:rsidRPr="000051AC" w:rsidR="00FE45EF" w:rsidP="004C76C0" w:rsidRDefault="00FE45EF" w14:paraId="720A2A6E" w14:textId="77777777">
            <w:pPr>
              <w:numPr>
                <w:ilvl w:val="0"/>
                <w:numId w:val="6"/>
              </w:numPr>
              <w:spacing w:after="120" w:line="240" w:lineRule="auto"/>
              <w:ind w:left="425" w:hanging="357"/>
              <w:rPr>
                <w:rFonts w:ascii="Arial" w:hAnsi="Arial" w:eastAsia="Times New Roman" w:cs="Arial"/>
                <w:sz w:val="24"/>
                <w:szCs w:val="24"/>
                <w:lang w:eastAsia="en-GB"/>
              </w:rPr>
            </w:pPr>
            <w:r w:rsidRPr="000051AC">
              <w:rPr>
                <w:rFonts w:ascii="Arial" w:hAnsi="Arial" w:eastAsia="Times New Roman" w:cs="Arial"/>
                <w:sz w:val="24"/>
                <w:szCs w:val="24"/>
                <w:lang w:eastAsia="en-GB"/>
              </w:rPr>
              <w:t xml:space="preserve">Use </w:t>
            </w:r>
            <w:r w:rsidRPr="000051AC" w:rsidR="005E3DED">
              <w:rPr>
                <w:rFonts w:ascii="Arial" w:hAnsi="Arial" w:eastAsia="Times New Roman" w:cs="Arial"/>
                <w:sz w:val="24"/>
                <w:szCs w:val="24"/>
                <w:lang w:eastAsia="en-GB"/>
              </w:rPr>
              <w:t xml:space="preserve">high levels of creativity and </w:t>
            </w:r>
            <w:r w:rsidRPr="000051AC">
              <w:rPr>
                <w:rFonts w:ascii="Arial" w:hAnsi="Arial" w:eastAsia="Times New Roman" w:cs="Arial"/>
                <w:sz w:val="24"/>
                <w:szCs w:val="24"/>
                <w:lang w:eastAsia="en-GB"/>
              </w:rPr>
              <w:t>initiative to deal with complex issues and respond appropriately in an unpredictable work environment. May involve isolated working outside core hours.</w:t>
            </w:r>
          </w:p>
          <w:p w:rsidRPr="000051AC" w:rsidR="00FE45EF" w:rsidP="004C76C0" w:rsidRDefault="00FE45EF" w14:paraId="3422FA8B" w14:textId="77777777">
            <w:pPr>
              <w:numPr>
                <w:ilvl w:val="0"/>
                <w:numId w:val="6"/>
              </w:numPr>
              <w:spacing w:after="120" w:line="240" w:lineRule="auto"/>
              <w:ind w:left="425" w:hanging="357"/>
              <w:rPr>
                <w:rFonts w:ascii="Arial" w:hAnsi="Arial" w:cs="Arial"/>
                <w:bCs/>
                <w:iCs/>
                <w:sz w:val="24"/>
                <w:szCs w:val="24"/>
                <w:lang w:val="en-US"/>
              </w:rPr>
            </w:pPr>
            <w:r w:rsidRPr="000051AC">
              <w:rPr>
                <w:rFonts w:ascii="Arial" w:hAnsi="Arial" w:cs="Arial"/>
                <w:bCs/>
                <w:iCs/>
                <w:sz w:val="24"/>
                <w:szCs w:val="24"/>
                <w:lang w:val="en-US"/>
              </w:rPr>
              <w:t>Based at Waltham Forest Town Hall. Occasionally the post may be expected to work from other locations</w:t>
            </w:r>
          </w:p>
          <w:p w:rsidRPr="000051AC" w:rsidR="00FE45EF" w:rsidP="00757893" w:rsidRDefault="00FE45EF" w14:paraId="0DCFA809" w14:textId="559CCB83">
            <w:pPr>
              <w:numPr>
                <w:ilvl w:val="0"/>
                <w:numId w:val="6"/>
              </w:numPr>
              <w:spacing w:after="120" w:line="240" w:lineRule="auto"/>
              <w:ind w:left="425" w:hanging="357"/>
              <w:rPr>
                <w:rFonts w:ascii="Arial" w:hAnsi="Arial" w:eastAsia="Times New Roman" w:cs="Arial"/>
                <w:sz w:val="24"/>
                <w:szCs w:val="24"/>
                <w:lang w:eastAsia="en-GB"/>
              </w:rPr>
            </w:pPr>
            <w:r w:rsidRPr="000051AC">
              <w:rPr>
                <w:rFonts w:ascii="Arial" w:hAnsi="Arial" w:eastAsia="Times New Roman" w:cs="Arial"/>
                <w:sz w:val="24"/>
                <w:szCs w:val="24"/>
                <w:lang w:eastAsia="en-GB"/>
              </w:rPr>
              <w:t xml:space="preserve">Works within a service of around </w:t>
            </w:r>
            <w:r w:rsidR="00757893">
              <w:rPr>
                <w:rFonts w:ascii="Arial" w:hAnsi="Arial" w:eastAsia="Times New Roman" w:cs="Arial"/>
                <w:sz w:val="24"/>
                <w:szCs w:val="24"/>
                <w:lang w:eastAsia="en-GB"/>
              </w:rPr>
              <w:t>16</w:t>
            </w:r>
            <w:r w:rsidRPr="000051AC">
              <w:rPr>
                <w:rFonts w:ascii="Arial" w:hAnsi="Arial" w:eastAsia="Times New Roman" w:cs="Arial"/>
                <w:sz w:val="24"/>
                <w:szCs w:val="24"/>
                <w:lang w:eastAsia="en-GB"/>
              </w:rPr>
              <w:t xml:space="preserve"> employees. Reports to Families</w:t>
            </w:r>
            <w:r w:rsidRPr="00347705" w:rsidR="00D6153E">
              <w:rPr>
                <w:rFonts w:ascii="Arial" w:hAnsi="Arial" w:cs="Arial"/>
                <w:bCs/>
                <w:sz w:val="24"/>
                <w:szCs w:val="24"/>
              </w:rPr>
              <w:t xml:space="preserve"> Business Intelligence</w:t>
            </w:r>
            <w:r w:rsidR="00D6153E">
              <w:rPr>
                <w:rFonts w:ascii="Arial" w:hAnsi="Arial" w:eastAsia="Times New Roman" w:cs="Arial"/>
                <w:sz w:val="24"/>
                <w:szCs w:val="24"/>
                <w:lang w:eastAsia="en-GB"/>
              </w:rPr>
              <w:t xml:space="preserve"> </w:t>
            </w:r>
            <w:r w:rsidR="00757893">
              <w:rPr>
                <w:rFonts w:ascii="Arial" w:hAnsi="Arial" w:eastAsia="Times New Roman" w:cs="Arial"/>
                <w:sz w:val="24"/>
                <w:szCs w:val="24"/>
                <w:lang w:eastAsia="en-GB"/>
              </w:rPr>
              <w:t>Development</w:t>
            </w:r>
            <w:r w:rsidRPr="000051AC">
              <w:rPr>
                <w:rFonts w:ascii="Arial" w:hAnsi="Arial" w:eastAsia="Times New Roman" w:cs="Arial"/>
                <w:sz w:val="24"/>
                <w:szCs w:val="24"/>
                <w:lang w:eastAsia="en-GB"/>
              </w:rPr>
              <w:t xml:space="preserve"> Manager.</w:t>
            </w:r>
          </w:p>
        </w:tc>
      </w:tr>
      <w:tr w:rsidRPr="000051AC" w:rsidR="00FE45EF" w:rsidTr="004C76C0" w14:paraId="7F708CFF" w14:textId="77777777">
        <w:trPr>
          <w:trHeight w:val="312"/>
        </w:trPr>
        <w:tc>
          <w:tcPr>
            <w:tcW w:w="9889" w:type="dxa"/>
            <w:tcBorders>
              <w:top w:val="single" w:color="auto" w:sz="4" w:space="0"/>
              <w:left w:val="single" w:color="auto" w:sz="4" w:space="0"/>
              <w:bottom w:val="single" w:color="auto" w:sz="4" w:space="0"/>
              <w:right w:val="single" w:color="auto" w:sz="4" w:space="0"/>
            </w:tcBorders>
            <w:shd w:val="clear" w:color="auto" w:fill="EEECE1"/>
          </w:tcPr>
          <w:p w:rsidRPr="000051AC" w:rsidR="00FE45EF" w:rsidP="00C065F5" w:rsidRDefault="00FE45EF" w14:paraId="05D96125" w14:textId="77777777">
            <w:pPr>
              <w:spacing w:before="40" w:after="40" w:line="240" w:lineRule="auto"/>
              <w:rPr>
                <w:rFonts w:ascii="Arial" w:hAnsi="Arial" w:eastAsia="Times New Roman" w:cs="Arial"/>
                <w:b/>
                <w:sz w:val="24"/>
                <w:szCs w:val="24"/>
                <w:lang w:eastAsia="en-GB"/>
              </w:rPr>
            </w:pPr>
            <w:r w:rsidRPr="000051AC">
              <w:rPr>
                <w:rFonts w:ascii="Arial" w:hAnsi="Arial" w:eastAsia="Times New Roman" w:cs="Arial"/>
                <w:b/>
                <w:sz w:val="24"/>
                <w:szCs w:val="24"/>
                <w:lang w:eastAsia="en-GB"/>
              </w:rPr>
              <w:t>Resourcing</w:t>
            </w:r>
          </w:p>
        </w:tc>
      </w:tr>
      <w:tr w:rsidRPr="003D3BDC" w:rsidR="00FE45EF" w:rsidTr="004C76C0" w14:paraId="4ADD6D29" w14:textId="77777777">
        <w:trPr>
          <w:trHeight w:val="885"/>
        </w:trPr>
        <w:tc>
          <w:tcPr>
            <w:tcW w:w="9889" w:type="dxa"/>
            <w:tcBorders>
              <w:top w:val="single" w:color="auto" w:sz="4" w:space="0"/>
              <w:left w:val="single" w:color="auto" w:sz="4" w:space="0"/>
              <w:bottom w:val="single" w:color="auto" w:sz="4" w:space="0"/>
              <w:right w:val="single" w:color="auto" w:sz="4" w:space="0"/>
            </w:tcBorders>
            <w:shd w:val="clear" w:color="auto" w:fill="auto"/>
          </w:tcPr>
          <w:p w:rsidR="00165366" w:rsidP="00C065F5" w:rsidRDefault="00FE45EF" w14:paraId="76B8C415" w14:textId="77777777">
            <w:pPr>
              <w:spacing w:before="40" w:after="120" w:line="240" w:lineRule="auto"/>
              <w:rPr>
                <w:rFonts w:ascii="Arial" w:hAnsi="Arial" w:eastAsia="Times New Roman" w:cs="Arial"/>
                <w:sz w:val="24"/>
                <w:szCs w:val="24"/>
                <w:lang w:eastAsia="en-GB"/>
              </w:rPr>
            </w:pPr>
            <w:r w:rsidRPr="000051AC">
              <w:rPr>
                <w:rFonts w:ascii="Arial" w:hAnsi="Arial" w:eastAsia="Times New Roman" w:cs="Arial"/>
                <w:sz w:val="24"/>
                <w:szCs w:val="24"/>
                <w:lang w:eastAsia="en-GB"/>
              </w:rPr>
              <w:t>Budget Responsibilities:</w:t>
            </w:r>
          </w:p>
          <w:p w:rsidRPr="000051AC" w:rsidR="00FE45EF" w:rsidP="00165366" w:rsidRDefault="00FE45EF" w14:paraId="1BDE1A8F" w14:textId="29475197">
            <w:pPr>
              <w:numPr>
                <w:ilvl w:val="0"/>
                <w:numId w:val="7"/>
              </w:numPr>
              <w:spacing w:before="40" w:after="120" w:line="240" w:lineRule="auto"/>
              <w:ind w:left="385"/>
              <w:rPr>
                <w:rFonts w:ascii="Arial" w:hAnsi="Arial" w:eastAsia="Times New Roman" w:cs="Arial"/>
                <w:sz w:val="24"/>
                <w:szCs w:val="24"/>
                <w:lang w:eastAsia="en-GB"/>
              </w:rPr>
            </w:pPr>
            <w:r w:rsidRPr="000051AC">
              <w:rPr>
                <w:rFonts w:ascii="Arial" w:hAnsi="Arial" w:eastAsia="Times New Roman" w:cs="Arial"/>
                <w:sz w:val="24"/>
                <w:szCs w:val="24"/>
                <w:lang w:eastAsia="en-GB"/>
              </w:rPr>
              <w:t>None.</w:t>
            </w:r>
          </w:p>
          <w:p w:rsidR="00165366" w:rsidP="00C065F5" w:rsidRDefault="00FE45EF" w14:paraId="50091E34" w14:textId="77777777">
            <w:pPr>
              <w:pStyle w:val="NormalWeb"/>
              <w:spacing w:before="0" w:beforeAutospacing="0" w:after="0" w:afterAutospacing="0"/>
              <w:rPr>
                <w:rFonts w:ascii="Arial" w:hAnsi="Arial" w:cs="Arial"/>
              </w:rPr>
            </w:pPr>
            <w:r w:rsidRPr="000051AC">
              <w:rPr>
                <w:rFonts w:ascii="Arial" w:hAnsi="Arial" w:cs="Arial"/>
              </w:rPr>
              <w:t>Supervisory Responsibilities:</w:t>
            </w:r>
          </w:p>
          <w:p w:rsidRPr="00F457C1" w:rsidR="00FE45EF" w:rsidP="00165366" w:rsidRDefault="00FE45EF" w14:paraId="32ADA69C" w14:textId="6CCB5858">
            <w:pPr>
              <w:numPr>
                <w:ilvl w:val="0"/>
                <w:numId w:val="7"/>
              </w:numPr>
              <w:spacing w:before="40" w:after="120" w:line="240" w:lineRule="auto"/>
              <w:ind w:left="385"/>
              <w:rPr>
                <w:rFonts w:cs="Calibri"/>
              </w:rPr>
            </w:pPr>
            <w:r w:rsidRPr="00A909B3">
              <w:rPr>
                <w:rFonts w:ascii="Arial" w:hAnsi="Arial" w:cs="Arial"/>
                <w:sz w:val="24"/>
                <w:szCs w:val="24"/>
              </w:rPr>
              <w:t xml:space="preserve">No </w:t>
            </w:r>
            <w:r w:rsidRPr="00A909B3">
              <w:rPr>
                <w:rFonts w:ascii="Arial" w:hAnsi="Arial" w:eastAsia="Times New Roman" w:cs="Arial"/>
                <w:sz w:val="24"/>
                <w:szCs w:val="24"/>
                <w:lang w:eastAsia="en-GB"/>
              </w:rPr>
              <w:t>direct</w:t>
            </w:r>
            <w:r w:rsidRPr="00A909B3">
              <w:rPr>
                <w:rFonts w:ascii="Arial" w:hAnsi="Arial" w:cs="Arial"/>
                <w:sz w:val="24"/>
                <w:szCs w:val="24"/>
              </w:rPr>
              <w:t xml:space="preserve"> line management responsibility, but the role will involve some supervisory responsibility including on the job training and quality assurance of others’ work.</w:t>
            </w:r>
          </w:p>
        </w:tc>
      </w:tr>
    </w:tbl>
    <w:p w:rsidRPr="00074FB3" w:rsidR="00FE45EF" w:rsidP="00074FB3" w:rsidRDefault="00FE45EF" w14:paraId="2BB1AA78" w14:textId="77777777">
      <w:pPr>
        <w:spacing w:before="40" w:after="40" w:line="240" w:lineRule="auto"/>
        <w:rPr>
          <w:rFonts w:ascii="Arial" w:hAnsi="Arial" w:cs="Arial"/>
        </w:rPr>
      </w:pPr>
    </w:p>
    <w:tbl>
      <w:tblPr>
        <w:tblW w:w="9858" w:type="dxa"/>
        <w:tblInd w:w="-252" w:type="dxa"/>
        <w:tblLook w:val="04A0" w:firstRow="1" w:lastRow="0" w:firstColumn="1" w:lastColumn="0" w:noHBand="0" w:noVBand="1"/>
      </w:tblPr>
      <w:tblGrid>
        <w:gridCol w:w="9858"/>
      </w:tblGrid>
      <w:tr w:rsidRPr="000051AC" w:rsidR="000578A6" w:rsidTr="00F67C7E" w14:paraId="5351E426" w14:textId="77777777">
        <w:trPr>
          <w:trHeight w:val="20"/>
        </w:trPr>
        <w:tc>
          <w:tcPr>
            <w:tcW w:w="9858" w:type="dxa"/>
            <w:tcBorders>
              <w:top w:val="single" w:color="auto" w:sz="4" w:space="0"/>
              <w:left w:val="single" w:color="auto" w:sz="4" w:space="0"/>
              <w:bottom w:val="single" w:color="auto" w:sz="4" w:space="0"/>
              <w:right w:val="single" w:color="auto" w:sz="4" w:space="0"/>
            </w:tcBorders>
            <w:shd w:val="clear" w:color="auto" w:fill="EEECE1"/>
          </w:tcPr>
          <w:p w:rsidRPr="000051AC" w:rsidR="000578A6" w:rsidP="00074FB3" w:rsidRDefault="000578A6" w14:paraId="59E578A3" w14:textId="77777777">
            <w:pPr>
              <w:spacing w:before="40" w:after="40" w:line="240" w:lineRule="auto"/>
              <w:rPr>
                <w:rFonts w:ascii="Arial" w:hAnsi="Arial" w:eastAsia="Times New Roman" w:cs="Arial"/>
                <w:b/>
                <w:bCs/>
                <w:sz w:val="24"/>
                <w:szCs w:val="24"/>
                <w:lang w:eastAsia="en-GB"/>
              </w:rPr>
            </w:pPr>
            <w:r w:rsidRPr="000051AC">
              <w:rPr>
                <w:rFonts w:ascii="Arial" w:hAnsi="Arial" w:eastAsia="Times New Roman" w:cs="Arial"/>
                <w:b/>
                <w:bCs/>
                <w:sz w:val="24"/>
                <w:szCs w:val="24"/>
                <w:lang w:eastAsia="en-GB"/>
              </w:rPr>
              <w:t xml:space="preserve">Knowledge, Skills and Experience </w:t>
            </w:r>
          </w:p>
        </w:tc>
      </w:tr>
      <w:tr w:rsidRPr="000051AC" w:rsidR="002D1B7A" w:rsidTr="00F67C7E" w14:paraId="1E09226A" w14:textId="77777777">
        <w:trPr>
          <w:trHeight w:val="20"/>
        </w:trPr>
        <w:tc>
          <w:tcPr>
            <w:tcW w:w="9858" w:type="dxa"/>
            <w:tcBorders>
              <w:top w:val="single" w:color="auto" w:sz="4" w:space="0"/>
              <w:left w:val="single" w:color="auto" w:sz="4" w:space="0"/>
              <w:bottom w:val="single" w:color="auto" w:sz="4" w:space="0"/>
              <w:right w:val="single" w:color="auto" w:sz="4" w:space="0"/>
            </w:tcBorders>
            <w:shd w:val="clear" w:color="auto" w:fill="auto"/>
          </w:tcPr>
          <w:p w:rsidRPr="000051AC" w:rsidR="00EA1F1F" w:rsidP="00DF075B" w:rsidRDefault="002D1B7A" w14:paraId="07AA64F8" w14:textId="780B8C5A">
            <w:pPr>
              <w:numPr>
                <w:ilvl w:val="0"/>
                <w:numId w:val="7"/>
              </w:numPr>
              <w:spacing w:before="40" w:after="120" w:line="240" w:lineRule="auto"/>
              <w:ind w:left="385"/>
              <w:rPr>
                <w:rFonts w:ascii="Arial" w:hAnsi="Arial" w:eastAsia="Times New Roman" w:cs="Arial"/>
                <w:sz w:val="24"/>
                <w:szCs w:val="24"/>
                <w:lang w:eastAsia="en-GB"/>
              </w:rPr>
            </w:pPr>
            <w:r w:rsidRPr="000051AC">
              <w:rPr>
                <w:rFonts w:ascii="Arial" w:hAnsi="Arial" w:eastAsia="Times New Roman" w:cs="Arial"/>
                <w:sz w:val="24"/>
                <w:szCs w:val="24"/>
                <w:lang w:eastAsia="en-GB"/>
              </w:rPr>
              <w:t xml:space="preserve">Relevant experience </w:t>
            </w:r>
            <w:r w:rsidR="00085CBB">
              <w:rPr>
                <w:rFonts w:ascii="Arial" w:hAnsi="Arial" w:eastAsia="Times New Roman" w:cs="Arial"/>
                <w:sz w:val="24"/>
                <w:szCs w:val="24"/>
                <w:lang w:eastAsia="en-GB"/>
              </w:rPr>
              <w:t>in a similar specialist data analysis function</w:t>
            </w:r>
            <w:r w:rsidRPr="000051AC">
              <w:rPr>
                <w:rFonts w:ascii="Arial" w:hAnsi="Arial" w:eastAsia="Times New Roman" w:cs="Arial"/>
                <w:sz w:val="24"/>
                <w:szCs w:val="24"/>
                <w:lang w:eastAsia="en-GB"/>
              </w:rPr>
              <w:t xml:space="preserve">, with evidence of specialist knowledge and work responsibilities appropriate to the role. </w:t>
            </w:r>
          </w:p>
          <w:p w:rsidRPr="000051AC" w:rsidR="00EA1F1F" w:rsidP="00DF075B" w:rsidRDefault="00EA1F1F" w14:paraId="2EF0256F" w14:textId="77777777">
            <w:pPr>
              <w:numPr>
                <w:ilvl w:val="0"/>
                <w:numId w:val="7"/>
              </w:numPr>
              <w:spacing w:before="40" w:after="120" w:line="240" w:lineRule="auto"/>
              <w:ind w:left="385"/>
              <w:rPr>
                <w:rFonts w:ascii="Arial" w:hAnsi="Arial" w:eastAsia="Times New Roman" w:cs="Arial"/>
                <w:sz w:val="24"/>
                <w:szCs w:val="24"/>
                <w:lang w:eastAsia="en-GB"/>
              </w:rPr>
            </w:pPr>
            <w:r w:rsidRPr="000051AC">
              <w:rPr>
                <w:rFonts w:ascii="Arial" w:hAnsi="Arial" w:eastAsia="Times New Roman" w:cs="Arial"/>
                <w:sz w:val="24"/>
                <w:szCs w:val="24"/>
                <w:lang w:eastAsia="en-GB"/>
              </w:rPr>
              <w:t>Highly numerate, with excellent analytical and problem-solving skills.</w:t>
            </w:r>
          </w:p>
          <w:p w:rsidRPr="007450C3" w:rsidR="002D1B7A" w:rsidP="00DF075B" w:rsidRDefault="00EA1F1F" w14:paraId="4DD8D4A9" w14:textId="77777777">
            <w:pPr>
              <w:numPr>
                <w:ilvl w:val="0"/>
                <w:numId w:val="7"/>
              </w:numPr>
              <w:spacing w:before="40" w:after="120" w:line="240" w:lineRule="auto"/>
              <w:ind w:left="385"/>
              <w:rPr>
                <w:rFonts w:ascii="Arial" w:hAnsi="Arial" w:eastAsia="Times New Roman" w:cs="Arial"/>
                <w:sz w:val="24"/>
                <w:szCs w:val="24"/>
                <w:lang w:eastAsia="en-GB"/>
              </w:rPr>
            </w:pPr>
            <w:r w:rsidRPr="000051AC">
              <w:rPr>
                <w:rFonts w:ascii="Arial" w:hAnsi="Arial" w:eastAsia="Times New Roman" w:cs="Arial"/>
                <w:sz w:val="24"/>
                <w:szCs w:val="24"/>
                <w:lang w:eastAsia="en-GB"/>
              </w:rPr>
              <w:t xml:space="preserve">Ability to communicate effectively using a wide variety of media and methodologies, </w:t>
            </w:r>
            <w:r w:rsidRPr="007450C3">
              <w:rPr>
                <w:rFonts w:ascii="Arial" w:hAnsi="Arial" w:eastAsia="Times New Roman" w:cs="Arial"/>
                <w:sz w:val="24"/>
                <w:szCs w:val="24"/>
                <w:lang w:eastAsia="en-GB"/>
              </w:rPr>
              <w:t xml:space="preserve">including written, </w:t>
            </w:r>
            <w:proofErr w:type="gramStart"/>
            <w:r w:rsidRPr="007450C3">
              <w:rPr>
                <w:rFonts w:ascii="Arial" w:hAnsi="Arial" w:eastAsia="Times New Roman" w:cs="Arial"/>
                <w:sz w:val="24"/>
                <w:szCs w:val="24"/>
                <w:lang w:eastAsia="en-GB"/>
              </w:rPr>
              <w:t>oral</w:t>
            </w:r>
            <w:proofErr w:type="gramEnd"/>
            <w:r w:rsidRPr="007450C3">
              <w:rPr>
                <w:rFonts w:ascii="Arial" w:hAnsi="Arial" w:eastAsia="Times New Roman" w:cs="Arial"/>
                <w:sz w:val="24"/>
                <w:szCs w:val="24"/>
                <w:lang w:eastAsia="en-GB"/>
              </w:rPr>
              <w:t xml:space="preserve"> and visual means of communication.</w:t>
            </w:r>
          </w:p>
          <w:p w:rsidRPr="007450C3" w:rsidR="007450C3" w:rsidP="00DF075B" w:rsidRDefault="00AC7B38" w14:paraId="4ABA2FA7" w14:textId="23C02438">
            <w:pPr>
              <w:numPr>
                <w:ilvl w:val="0"/>
                <w:numId w:val="7"/>
              </w:numPr>
              <w:spacing w:before="40" w:after="120" w:line="240" w:lineRule="auto"/>
              <w:ind w:left="385"/>
              <w:rPr>
                <w:rFonts w:ascii="Arial" w:hAnsi="Arial" w:eastAsia="Times New Roman" w:cs="Arial"/>
                <w:sz w:val="24"/>
                <w:szCs w:val="24"/>
                <w:lang w:eastAsia="en-GB"/>
              </w:rPr>
            </w:pPr>
            <w:r>
              <w:rPr>
                <w:rFonts w:ascii="Arial" w:hAnsi="Arial" w:cs="Arial"/>
                <w:bCs/>
                <w:iCs/>
                <w:sz w:val="24"/>
                <w:szCs w:val="24"/>
              </w:rPr>
              <w:t>Advanced</w:t>
            </w:r>
            <w:r w:rsidRPr="006612A4">
              <w:rPr>
                <w:rFonts w:ascii="Arial" w:hAnsi="Arial" w:cs="Arial"/>
                <w:bCs/>
                <w:iCs/>
                <w:sz w:val="24"/>
                <w:szCs w:val="24"/>
              </w:rPr>
              <w:t xml:space="preserve"> </w:t>
            </w:r>
            <w:r w:rsidRPr="006612A4" w:rsidR="007450C3">
              <w:rPr>
                <w:rFonts w:ascii="Arial" w:hAnsi="Arial" w:cs="Arial"/>
                <w:bCs/>
                <w:iCs/>
                <w:sz w:val="24"/>
                <w:szCs w:val="24"/>
              </w:rPr>
              <w:t xml:space="preserve">understanding and experience of how data is organised and managed in complex business environments, including relational databases and data </w:t>
            </w:r>
            <w:r w:rsidR="004032E4">
              <w:rPr>
                <w:rFonts w:ascii="Arial" w:hAnsi="Arial" w:cs="Arial"/>
                <w:bCs/>
                <w:iCs/>
                <w:sz w:val="24"/>
                <w:szCs w:val="24"/>
              </w:rPr>
              <w:t xml:space="preserve">processing </w:t>
            </w:r>
            <w:r w:rsidR="004032E4">
              <w:rPr>
                <w:rFonts w:ascii="Arial" w:hAnsi="Arial" w:cs="Arial"/>
                <w:bCs/>
                <w:iCs/>
                <w:sz w:val="24"/>
                <w:szCs w:val="24"/>
              </w:rPr>
              <w:lastRenderedPageBreak/>
              <w:t>such as ETL (extract, transform, load)</w:t>
            </w:r>
            <w:r w:rsidRPr="006612A4" w:rsidR="007450C3">
              <w:rPr>
                <w:rFonts w:ascii="Arial" w:hAnsi="Arial" w:cs="Arial"/>
                <w:bCs/>
                <w:iCs/>
                <w:sz w:val="24"/>
                <w:szCs w:val="24"/>
              </w:rPr>
              <w:t>.</w:t>
            </w:r>
            <w:r w:rsidRPr="007450C3" w:rsidDel="007450C3" w:rsidR="007450C3">
              <w:rPr>
                <w:rFonts w:ascii="Arial" w:hAnsi="Arial" w:eastAsia="Times New Roman" w:cs="Arial"/>
                <w:sz w:val="24"/>
                <w:szCs w:val="24"/>
                <w:lang w:eastAsia="en-GB"/>
              </w:rPr>
              <w:t xml:space="preserve"> </w:t>
            </w:r>
          </w:p>
          <w:p w:rsidRPr="007450C3" w:rsidR="007450C3" w:rsidP="00DF075B" w:rsidRDefault="007450C3" w14:paraId="08BAB118" w14:textId="083D04E0">
            <w:pPr>
              <w:numPr>
                <w:ilvl w:val="0"/>
                <w:numId w:val="7"/>
              </w:numPr>
              <w:spacing w:before="40" w:after="120" w:line="240" w:lineRule="auto"/>
              <w:ind w:left="385"/>
              <w:rPr>
                <w:rFonts w:ascii="Arial" w:hAnsi="Arial" w:eastAsia="Times New Roman" w:cs="Arial"/>
                <w:sz w:val="24"/>
                <w:szCs w:val="24"/>
                <w:lang w:eastAsia="en-GB"/>
              </w:rPr>
            </w:pPr>
            <w:r w:rsidRPr="00660626">
              <w:rPr>
                <w:rFonts w:ascii="Arial" w:hAnsi="Arial" w:cs="Arial"/>
                <w:bCs/>
                <w:iCs/>
                <w:sz w:val="24"/>
                <w:szCs w:val="24"/>
              </w:rPr>
              <w:t>Advanced</w:t>
            </w:r>
            <w:r w:rsidRPr="006612A4">
              <w:rPr>
                <w:rFonts w:ascii="Arial" w:hAnsi="Arial" w:cs="Arial"/>
                <w:bCs/>
                <w:iCs/>
                <w:sz w:val="24"/>
                <w:szCs w:val="24"/>
              </w:rPr>
              <w:t xml:space="preserve"> knowledge and experience of extracting and manipulating data using coding languages such as SQL, R and/or Python.</w:t>
            </w:r>
          </w:p>
          <w:p w:rsidRPr="0071415B" w:rsidR="007450C3" w:rsidP="00DF075B" w:rsidRDefault="007450C3" w14:paraId="5B088441" w14:textId="77777777">
            <w:pPr>
              <w:numPr>
                <w:ilvl w:val="0"/>
                <w:numId w:val="7"/>
              </w:numPr>
              <w:spacing w:before="40" w:after="120" w:line="240" w:lineRule="auto"/>
              <w:ind w:left="385"/>
              <w:rPr>
                <w:rFonts w:ascii="Arial" w:hAnsi="Arial" w:eastAsia="Times New Roman" w:cs="Arial"/>
                <w:sz w:val="24"/>
                <w:szCs w:val="24"/>
                <w:lang w:eastAsia="en-GB"/>
              </w:rPr>
            </w:pPr>
            <w:r w:rsidRPr="0071415B">
              <w:rPr>
                <w:rFonts w:ascii="Arial" w:hAnsi="Arial" w:eastAsia="Times New Roman" w:cs="Arial"/>
                <w:sz w:val="24"/>
                <w:szCs w:val="24"/>
                <w:lang w:eastAsia="en-GB"/>
              </w:rPr>
              <w:t>Experience using ‘cloud’ platforms for management of data and analytics (such as Microsoft Azure, Google Cloud Platform or Amazon Web Services).</w:t>
            </w:r>
          </w:p>
          <w:p w:rsidR="002D1B7A" w:rsidP="00DF075B" w:rsidRDefault="007450C3" w14:paraId="0FD63B1E" w14:textId="60F47F0D">
            <w:pPr>
              <w:numPr>
                <w:ilvl w:val="0"/>
                <w:numId w:val="7"/>
              </w:numPr>
              <w:spacing w:before="40" w:after="120" w:line="240" w:lineRule="auto"/>
              <w:ind w:left="385"/>
              <w:rPr>
                <w:rFonts w:ascii="Arial" w:hAnsi="Arial" w:eastAsia="Times New Roman" w:cs="Arial"/>
                <w:sz w:val="24"/>
                <w:szCs w:val="24"/>
                <w:lang w:eastAsia="en-GB"/>
              </w:rPr>
            </w:pPr>
            <w:r w:rsidRPr="006612A4">
              <w:rPr>
                <w:rFonts w:ascii="Arial" w:hAnsi="Arial" w:cs="Arial"/>
                <w:bCs/>
                <w:iCs/>
                <w:sz w:val="24"/>
                <w:szCs w:val="24"/>
              </w:rPr>
              <w:t xml:space="preserve">Advanced knowledge and experience of complex data analysis tools and methods, including </w:t>
            </w:r>
            <w:r w:rsidR="00684A5A">
              <w:rPr>
                <w:rFonts w:ascii="Arial" w:hAnsi="Arial" w:cs="Arial"/>
                <w:bCs/>
                <w:iCs/>
                <w:sz w:val="24"/>
                <w:szCs w:val="24"/>
              </w:rPr>
              <w:t xml:space="preserve">data </w:t>
            </w:r>
            <w:r w:rsidR="00A50250">
              <w:rPr>
                <w:rFonts w:ascii="Arial" w:hAnsi="Arial" w:cs="Arial"/>
                <w:bCs/>
                <w:iCs/>
                <w:sz w:val="24"/>
                <w:szCs w:val="24"/>
              </w:rPr>
              <w:t>preparation and analysis</w:t>
            </w:r>
            <w:r w:rsidR="00684A5A">
              <w:rPr>
                <w:rFonts w:ascii="Arial" w:hAnsi="Arial" w:cs="Arial"/>
                <w:bCs/>
                <w:iCs/>
                <w:sz w:val="24"/>
                <w:szCs w:val="24"/>
              </w:rPr>
              <w:t xml:space="preserve"> in</w:t>
            </w:r>
            <w:r w:rsidRPr="006612A4">
              <w:rPr>
                <w:rFonts w:ascii="Arial" w:hAnsi="Arial" w:cs="Arial"/>
                <w:bCs/>
                <w:iCs/>
                <w:sz w:val="24"/>
                <w:szCs w:val="24"/>
              </w:rPr>
              <w:t xml:space="preserve"> Power BI</w:t>
            </w:r>
            <w:r w:rsidR="00684A5A">
              <w:rPr>
                <w:rFonts w:ascii="Arial" w:hAnsi="Arial" w:cs="Arial"/>
                <w:bCs/>
                <w:iCs/>
                <w:sz w:val="24"/>
                <w:szCs w:val="24"/>
              </w:rPr>
              <w:t xml:space="preserve"> (M queries, DAX</w:t>
            </w:r>
            <w:r w:rsidR="00A50250">
              <w:rPr>
                <w:rFonts w:ascii="Arial" w:hAnsi="Arial" w:cs="Arial"/>
                <w:bCs/>
                <w:iCs/>
                <w:sz w:val="24"/>
                <w:szCs w:val="24"/>
              </w:rPr>
              <w:t xml:space="preserve">) and </w:t>
            </w:r>
            <w:r w:rsidR="001069E3">
              <w:rPr>
                <w:rFonts w:ascii="Arial" w:hAnsi="Arial" w:cs="Arial"/>
                <w:bCs/>
                <w:iCs/>
                <w:sz w:val="24"/>
                <w:szCs w:val="24"/>
              </w:rPr>
              <w:t xml:space="preserve">the design and implementation of </w:t>
            </w:r>
            <w:r w:rsidR="00E51AAE">
              <w:rPr>
                <w:rFonts w:ascii="Arial" w:hAnsi="Arial" w:cs="Arial"/>
                <w:bCs/>
                <w:iCs/>
                <w:sz w:val="24"/>
                <w:szCs w:val="24"/>
              </w:rPr>
              <w:t>star schema</w:t>
            </w:r>
            <w:r w:rsidR="001069E3">
              <w:rPr>
                <w:rFonts w:ascii="Arial" w:hAnsi="Arial" w:cs="Arial"/>
                <w:bCs/>
                <w:iCs/>
                <w:sz w:val="24"/>
                <w:szCs w:val="24"/>
              </w:rPr>
              <w:t xml:space="preserve"> for data analytics</w:t>
            </w:r>
            <w:r w:rsidR="00D21AA9">
              <w:rPr>
                <w:rFonts w:ascii="Arial" w:hAnsi="Arial" w:eastAsia="Times New Roman" w:cs="Arial"/>
                <w:sz w:val="24"/>
                <w:szCs w:val="24"/>
                <w:lang w:eastAsia="en-GB"/>
              </w:rPr>
              <w:t>.</w:t>
            </w:r>
          </w:p>
          <w:p w:rsidRPr="007450C3" w:rsidR="00401701" w:rsidP="00DF075B" w:rsidRDefault="007450C3" w14:paraId="1F46E67C" w14:textId="13574E7E">
            <w:pPr>
              <w:numPr>
                <w:ilvl w:val="0"/>
                <w:numId w:val="7"/>
              </w:numPr>
              <w:spacing w:before="40" w:after="120" w:line="240" w:lineRule="auto"/>
              <w:ind w:left="385"/>
              <w:rPr>
                <w:rFonts w:ascii="Arial" w:hAnsi="Arial" w:eastAsia="Times New Roman" w:cs="Arial"/>
                <w:sz w:val="24"/>
                <w:szCs w:val="24"/>
                <w:lang w:eastAsia="en-GB"/>
              </w:rPr>
            </w:pPr>
            <w:r w:rsidRPr="006612A4">
              <w:rPr>
                <w:rFonts w:ascii="Arial" w:hAnsi="Arial" w:cs="Arial"/>
                <w:bCs/>
                <w:iCs/>
                <w:sz w:val="24"/>
                <w:szCs w:val="24"/>
              </w:rPr>
              <w:t>Thorough understanding of the requirements of GDPR and Data Protection Act 2018 and ability to design and implement approaches to ensure compliance</w:t>
            </w:r>
            <w:r w:rsidRPr="007450C3" w:rsidDel="00D21AA9">
              <w:rPr>
                <w:rFonts w:ascii="Arial" w:hAnsi="Arial" w:eastAsia="Times New Roman" w:cs="Arial"/>
                <w:sz w:val="24"/>
                <w:szCs w:val="24"/>
                <w:lang w:eastAsia="en-GB"/>
              </w:rPr>
              <w:t>.</w:t>
            </w:r>
          </w:p>
          <w:p w:rsidRPr="000051AC" w:rsidR="002D1B7A" w:rsidP="00DF075B" w:rsidRDefault="002D1B7A" w14:paraId="7E04DED6" w14:textId="77777777">
            <w:pPr>
              <w:numPr>
                <w:ilvl w:val="0"/>
                <w:numId w:val="7"/>
              </w:numPr>
              <w:spacing w:before="40" w:after="120" w:line="240" w:lineRule="auto"/>
              <w:ind w:left="385"/>
              <w:rPr>
                <w:rFonts w:ascii="Arial" w:hAnsi="Arial" w:eastAsia="Times New Roman" w:cs="Arial"/>
                <w:sz w:val="24"/>
                <w:szCs w:val="24"/>
                <w:lang w:eastAsia="en-GB"/>
              </w:rPr>
            </w:pPr>
            <w:r w:rsidRPr="000051AC">
              <w:rPr>
                <w:rFonts w:ascii="Arial" w:hAnsi="Arial" w:eastAsia="Times New Roman" w:cs="Arial"/>
                <w:sz w:val="24"/>
                <w:szCs w:val="24"/>
                <w:lang w:eastAsia="en-GB"/>
              </w:rPr>
              <w:t>Well-developed interpersonal, persuasion and negotiating skills</w:t>
            </w:r>
            <w:r w:rsidRPr="000051AC" w:rsidR="00A73AEE">
              <w:rPr>
                <w:rFonts w:ascii="Arial" w:hAnsi="Arial" w:eastAsia="Times New Roman" w:cs="Arial"/>
                <w:sz w:val="24"/>
                <w:szCs w:val="24"/>
                <w:lang w:eastAsia="en-GB"/>
              </w:rPr>
              <w:t>.</w:t>
            </w:r>
          </w:p>
          <w:p w:rsidRPr="000051AC" w:rsidR="002D1B7A" w:rsidP="00DF075B" w:rsidRDefault="00B713DA" w14:paraId="1BE5B600" w14:textId="77777777">
            <w:pPr>
              <w:numPr>
                <w:ilvl w:val="0"/>
                <w:numId w:val="7"/>
              </w:numPr>
              <w:spacing w:before="40" w:after="120" w:line="240" w:lineRule="auto"/>
              <w:ind w:left="385"/>
              <w:rPr>
                <w:rFonts w:ascii="Arial" w:hAnsi="Arial" w:eastAsia="Times New Roman" w:cs="Arial"/>
                <w:sz w:val="24"/>
                <w:szCs w:val="24"/>
                <w:lang w:eastAsia="en-GB"/>
              </w:rPr>
            </w:pPr>
            <w:r w:rsidRPr="000051AC">
              <w:rPr>
                <w:rFonts w:ascii="Arial" w:hAnsi="Arial" w:eastAsia="Times New Roman" w:cs="Arial"/>
                <w:sz w:val="24"/>
                <w:szCs w:val="24"/>
                <w:lang w:eastAsia="en-GB"/>
              </w:rPr>
              <w:t>E</w:t>
            </w:r>
            <w:r w:rsidRPr="000051AC" w:rsidR="002D1B7A">
              <w:rPr>
                <w:rFonts w:ascii="Arial" w:hAnsi="Arial" w:eastAsia="Times New Roman" w:cs="Arial"/>
                <w:sz w:val="24"/>
                <w:szCs w:val="24"/>
                <w:lang w:eastAsia="en-GB"/>
              </w:rPr>
              <w:t xml:space="preserve">xperience of providing information and advice to key decision makers, </w:t>
            </w:r>
            <w:r w:rsidRPr="000051AC">
              <w:rPr>
                <w:rFonts w:ascii="Arial" w:hAnsi="Arial" w:eastAsia="Times New Roman" w:cs="Arial"/>
                <w:sz w:val="24"/>
                <w:szCs w:val="24"/>
                <w:lang w:eastAsia="en-GB"/>
              </w:rPr>
              <w:t>including</w:t>
            </w:r>
            <w:r w:rsidRPr="000051AC" w:rsidR="002D1B7A">
              <w:rPr>
                <w:rFonts w:ascii="Arial" w:hAnsi="Arial" w:eastAsia="Times New Roman" w:cs="Arial"/>
                <w:sz w:val="24"/>
                <w:szCs w:val="24"/>
                <w:lang w:eastAsia="en-GB"/>
              </w:rPr>
              <w:t xml:space="preserve"> service directors and </w:t>
            </w:r>
            <w:r w:rsidRPr="000051AC">
              <w:rPr>
                <w:rFonts w:ascii="Arial" w:hAnsi="Arial" w:eastAsia="Times New Roman" w:cs="Arial"/>
                <w:sz w:val="24"/>
                <w:szCs w:val="24"/>
                <w:lang w:eastAsia="en-GB"/>
              </w:rPr>
              <w:t xml:space="preserve">senior </w:t>
            </w:r>
            <w:r w:rsidRPr="000051AC" w:rsidR="002D1B7A">
              <w:rPr>
                <w:rFonts w:ascii="Arial" w:hAnsi="Arial" w:eastAsia="Times New Roman" w:cs="Arial"/>
                <w:sz w:val="24"/>
                <w:szCs w:val="24"/>
                <w:lang w:eastAsia="en-GB"/>
              </w:rPr>
              <w:t>stakeholders</w:t>
            </w:r>
            <w:r w:rsidRPr="000051AC" w:rsidR="00A73AEE">
              <w:rPr>
                <w:rFonts w:ascii="Arial" w:hAnsi="Arial" w:eastAsia="Times New Roman" w:cs="Arial"/>
                <w:sz w:val="24"/>
                <w:szCs w:val="24"/>
                <w:lang w:eastAsia="en-GB"/>
              </w:rPr>
              <w:t>.</w:t>
            </w:r>
          </w:p>
          <w:p w:rsidRPr="000051AC" w:rsidR="002D1B7A" w:rsidP="00DF075B" w:rsidRDefault="002D1B7A" w14:paraId="5683D406" w14:textId="77777777">
            <w:pPr>
              <w:numPr>
                <w:ilvl w:val="0"/>
                <w:numId w:val="7"/>
              </w:numPr>
              <w:spacing w:before="40" w:after="120" w:line="240" w:lineRule="auto"/>
              <w:ind w:left="385"/>
              <w:rPr>
                <w:rFonts w:ascii="Arial" w:hAnsi="Arial" w:eastAsia="Times New Roman" w:cs="Arial"/>
                <w:sz w:val="24"/>
                <w:szCs w:val="24"/>
                <w:lang w:eastAsia="en-GB"/>
              </w:rPr>
            </w:pPr>
            <w:r w:rsidRPr="000051AC">
              <w:rPr>
                <w:rFonts w:ascii="Arial" w:hAnsi="Arial" w:eastAsia="Times New Roman" w:cs="Arial"/>
                <w:sz w:val="24"/>
                <w:szCs w:val="24"/>
                <w:lang w:eastAsia="en-GB"/>
              </w:rPr>
              <w:t xml:space="preserve">Experience of successfully </w:t>
            </w:r>
            <w:r w:rsidRPr="000051AC" w:rsidR="00EA1F1F">
              <w:rPr>
                <w:rFonts w:ascii="Arial" w:hAnsi="Arial" w:eastAsia="Times New Roman" w:cs="Arial"/>
                <w:sz w:val="24"/>
                <w:szCs w:val="24"/>
                <w:lang w:eastAsia="en-GB"/>
              </w:rPr>
              <w:t xml:space="preserve">managing and </w:t>
            </w:r>
            <w:r w:rsidRPr="000051AC">
              <w:rPr>
                <w:rFonts w:ascii="Arial" w:hAnsi="Arial" w:eastAsia="Times New Roman" w:cs="Arial"/>
                <w:sz w:val="24"/>
                <w:szCs w:val="24"/>
                <w:lang w:eastAsia="en-GB"/>
              </w:rPr>
              <w:t>delivering projects</w:t>
            </w:r>
            <w:r w:rsidRPr="000051AC" w:rsidR="00EA1F1F">
              <w:rPr>
                <w:rFonts w:ascii="Arial" w:hAnsi="Arial" w:eastAsia="Times New Roman" w:cs="Arial"/>
                <w:sz w:val="24"/>
                <w:szCs w:val="24"/>
                <w:lang w:eastAsia="en-GB"/>
              </w:rPr>
              <w:t xml:space="preserve"> or programmes</w:t>
            </w:r>
          </w:p>
          <w:p w:rsidRPr="000051AC" w:rsidR="002D1B7A" w:rsidP="00DF075B" w:rsidRDefault="002D1B7A" w14:paraId="1A69C299" w14:textId="77777777">
            <w:pPr>
              <w:numPr>
                <w:ilvl w:val="0"/>
                <w:numId w:val="7"/>
              </w:numPr>
              <w:spacing w:before="40" w:after="120" w:line="240" w:lineRule="auto"/>
              <w:ind w:left="385"/>
              <w:rPr>
                <w:rFonts w:ascii="Arial" w:hAnsi="Arial" w:eastAsia="Times New Roman" w:cs="Arial"/>
                <w:sz w:val="24"/>
                <w:szCs w:val="24"/>
                <w:lang w:eastAsia="en-GB"/>
              </w:rPr>
            </w:pPr>
            <w:r w:rsidRPr="000051AC">
              <w:rPr>
                <w:rFonts w:ascii="Arial" w:hAnsi="Arial" w:eastAsia="Times New Roman" w:cs="Arial"/>
                <w:sz w:val="24"/>
                <w:szCs w:val="24"/>
                <w:lang w:eastAsia="en-GB"/>
              </w:rPr>
              <w:t xml:space="preserve">Self-motivated, </w:t>
            </w:r>
            <w:proofErr w:type="gramStart"/>
            <w:r w:rsidRPr="000051AC">
              <w:rPr>
                <w:rFonts w:ascii="Arial" w:hAnsi="Arial" w:eastAsia="Times New Roman" w:cs="Arial"/>
                <w:sz w:val="24"/>
                <w:szCs w:val="24"/>
                <w:lang w:eastAsia="en-GB"/>
              </w:rPr>
              <w:t>enthusiastic</w:t>
            </w:r>
            <w:proofErr w:type="gramEnd"/>
            <w:r w:rsidRPr="000051AC">
              <w:rPr>
                <w:rFonts w:ascii="Arial" w:hAnsi="Arial" w:eastAsia="Times New Roman" w:cs="Arial"/>
                <w:sz w:val="24"/>
                <w:szCs w:val="24"/>
                <w:lang w:eastAsia="en-GB"/>
              </w:rPr>
              <w:t xml:space="preserve"> and driven to achieve success</w:t>
            </w:r>
            <w:r w:rsidRPr="000051AC" w:rsidR="00A73AEE">
              <w:rPr>
                <w:rFonts w:ascii="Arial" w:hAnsi="Arial" w:eastAsia="Times New Roman" w:cs="Arial"/>
                <w:sz w:val="24"/>
                <w:szCs w:val="24"/>
                <w:lang w:eastAsia="en-GB"/>
              </w:rPr>
              <w:t>.</w:t>
            </w:r>
          </w:p>
          <w:p w:rsidRPr="000051AC" w:rsidR="00A73AEE" w:rsidP="00DF075B" w:rsidRDefault="00A73AEE" w14:paraId="665B27F2" w14:textId="38FC10AD">
            <w:pPr>
              <w:numPr>
                <w:ilvl w:val="0"/>
                <w:numId w:val="7"/>
              </w:numPr>
              <w:spacing w:before="40" w:after="120" w:line="240" w:lineRule="auto"/>
              <w:ind w:left="385"/>
              <w:rPr>
                <w:rFonts w:ascii="Arial" w:hAnsi="Arial" w:eastAsia="Times New Roman" w:cs="Arial"/>
                <w:sz w:val="24"/>
                <w:szCs w:val="24"/>
                <w:lang w:eastAsia="en-GB"/>
              </w:rPr>
            </w:pPr>
            <w:r w:rsidRPr="000051AC">
              <w:rPr>
                <w:rFonts w:ascii="Arial" w:hAnsi="Arial" w:eastAsia="Times New Roman" w:cs="Arial"/>
                <w:sz w:val="24"/>
                <w:szCs w:val="24"/>
                <w:lang w:eastAsia="en-GB"/>
              </w:rPr>
              <w:t>Ability to think strategically</w:t>
            </w:r>
            <w:r w:rsidR="007450C3">
              <w:rPr>
                <w:rFonts w:ascii="Arial" w:hAnsi="Arial" w:eastAsia="Times New Roman" w:cs="Arial"/>
                <w:sz w:val="24"/>
                <w:szCs w:val="24"/>
                <w:lang w:eastAsia="en-GB"/>
              </w:rPr>
              <w:t xml:space="preserve"> and see the bigger picture, as well as attend to detail.</w:t>
            </w:r>
          </w:p>
          <w:p w:rsidRPr="000051AC" w:rsidR="002D1B7A" w:rsidP="00DF075B" w:rsidRDefault="00B713DA" w14:paraId="521849E0" w14:textId="77777777">
            <w:pPr>
              <w:numPr>
                <w:ilvl w:val="0"/>
                <w:numId w:val="7"/>
              </w:numPr>
              <w:spacing w:before="40" w:after="120" w:line="240" w:lineRule="auto"/>
              <w:ind w:left="385"/>
              <w:rPr>
                <w:rFonts w:ascii="Arial" w:hAnsi="Arial" w:eastAsia="Times New Roman" w:cs="Arial"/>
                <w:sz w:val="24"/>
                <w:szCs w:val="24"/>
                <w:lang w:eastAsia="en-GB"/>
              </w:rPr>
            </w:pPr>
            <w:r w:rsidRPr="000051AC">
              <w:rPr>
                <w:rFonts w:ascii="Arial" w:hAnsi="Arial" w:eastAsia="Times New Roman" w:cs="Arial"/>
                <w:sz w:val="24"/>
                <w:szCs w:val="24"/>
                <w:lang w:eastAsia="en-GB"/>
              </w:rPr>
              <w:t>Ability to develop c</w:t>
            </w:r>
            <w:r w:rsidRPr="000051AC" w:rsidR="002D1B7A">
              <w:rPr>
                <w:rFonts w:ascii="Arial" w:hAnsi="Arial" w:eastAsia="Times New Roman" w:cs="Arial"/>
                <w:sz w:val="24"/>
                <w:szCs w:val="24"/>
                <w:lang w:eastAsia="en-GB"/>
              </w:rPr>
              <w:t>reative and innovative</w:t>
            </w:r>
            <w:r w:rsidRPr="000051AC" w:rsidR="009C1444">
              <w:rPr>
                <w:rFonts w:ascii="Arial" w:hAnsi="Arial" w:eastAsia="Times New Roman" w:cs="Arial"/>
                <w:sz w:val="24"/>
                <w:szCs w:val="24"/>
                <w:lang w:eastAsia="en-GB"/>
              </w:rPr>
              <w:t xml:space="preserve"> solutions for technical and non-technical challenges</w:t>
            </w:r>
            <w:r w:rsidRPr="000051AC" w:rsidR="00A73AEE">
              <w:rPr>
                <w:rFonts w:ascii="Arial" w:hAnsi="Arial" w:eastAsia="Times New Roman" w:cs="Arial"/>
                <w:sz w:val="24"/>
                <w:szCs w:val="24"/>
                <w:lang w:eastAsia="en-GB"/>
              </w:rPr>
              <w:t>.</w:t>
            </w:r>
          </w:p>
          <w:p w:rsidRPr="00165366" w:rsidR="002D1B7A" w:rsidP="00A821C3" w:rsidRDefault="002D1B7A" w14:paraId="3BBB5DC5" w14:textId="5D699DEC">
            <w:pPr>
              <w:numPr>
                <w:ilvl w:val="0"/>
                <w:numId w:val="7"/>
              </w:numPr>
              <w:spacing w:before="40" w:after="40" w:line="240" w:lineRule="auto"/>
              <w:ind w:left="385"/>
              <w:rPr>
                <w:rFonts w:ascii="Arial" w:hAnsi="Arial" w:eastAsia="Times New Roman" w:cs="Arial"/>
                <w:sz w:val="24"/>
                <w:szCs w:val="24"/>
                <w:lang w:eastAsia="en-GB"/>
              </w:rPr>
            </w:pPr>
            <w:r w:rsidRPr="000051AC">
              <w:rPr>
                <w:rFonts w:ascii="Arial" w:hAnsi="Arial" w:eastAsia="Times New Roman" w:cs="Arial"/>
                <w:sz w:val="24"/>
                <w:szCs w:val="24"/>
                <w:lang w:eastAsia="en-GB"/>
              </w:rPr>
              <w:t xml:space="preserve">Resilient in the face of </w:t>
            </w:r>
            <w:r w:rsidRPr="000051AC" w:rsidR="00B713DA">
              <w:rPr>
                <w:rFonts w:ascii="Arial" w:hAnsi="Arial" w:eastAsia="Times New Roman" w:cs="Arial"/>
                <w:sz w:val="24"/>
                <w:szCs w:val="24"/>
                <w:lang w:eastAsia="en-GB"/>
              </w:rPr>
              <w:t>competing</w:t>
            </w:r>
            <w:r w:rsidRPr="000051AC">
              <w:rPr>
                <w:rFonts w:ascii="Arial" w:hAnsi="Arial" w:eastAsia="Times New Roman" w:cs="Arial"/>
                <w:sz w:val="24"/>
                <w:szCs w:val="24"/>
                <w:lang w:eastAsia="en-GB"/>
              </w:rPr>
              <w:t xml:space="preserve"> priorities and a demanding workload</w:t>
            </w:r>
            <w:r w:rsidRPr="000051AC" w:rsidR="00A73AEE">
              <w:rPr>
                <w:rFonts w:ascii="Arial" w:hAnsi="Arial" w:eastAsia="Times New Roman" w:cs="Arial"/>
                <w:sz w:val="24"/>
                <w:szCs w:val="24"/>
                <w:lang w:eastAsia="en-GB"/>
              </w:rPr>
              <w:t>.</w:t>
            </w:r>
          </w:p>
        </w:tc>
      </w:tr>
      <w:tr w:rsidRPr="000051AC" w:rsidR="002D1B7A" w:rsidTr="00F67C7E" w14:paraId="6570F746" w14:textId="77777777">
        <w:trPr>
          <w:trHeight w:val="20"/>
        </w:trPr>
        <w:tc>
          <w:tcPr>
            <w:tcW w:w="9858" w:type="dxa"/>
            <w:tcBorders>
              <w:top w:val="single" w:color="auto" w:sz="4" w:space="0"/>
              <w:left w:val="single" w:color="auto" w:sz="4" w:space="0"/>
              <w:bottom w:val="single" w:color="auto" w:sz="4" w:space="0"/>
              <w:right w:val="single" w:color="auto" w:sz="4" w:space="0"/>
            </w:tcBorders>
            <w:shd w:val="clear" w:color="auto" w:fill="EEECE1"/>
          </w:tcPr>
          <w:p w:rsidRPr="000051AC" w:rsidR="002D1B7A" w:rsidP="00074FB3" w:rsidRDefault="002D1B7A" w14:paraId="5F79F9CC" w14:textId="77777777">
            <w:pPr>
              <w:spacing w:before="40" w:after="40" w:line="240" w:lineRule="auto"/>
              <w:rPr>
                <w:rFonts w:ascii="Arial" w:hAnsi="Arial" w:eastAsia="Times New Roman" w:cs="Arial"/>
                <w:b/>
                <w:bCs/>
                <w:sz w:val="24"/>
                <w:szCs w:val="24"/>
                <w:lang w:eastAsia="en-GB"/>
              </w:rPr>
            </w:pPr>
            <w:r w:rsidRPr="000051AC">
              <w:rPr>
                <w:rFonts w:ascii="Arial" w:hAnsi="Arial" w:eastAsia="Times New Roman" w:cs="Arial"/>
                <w:b/>
                <w:bCs/>
                <w:sz w:val="24"/>
                <w:szCs w:val="24"/>
                <w:lang w:eastAsia="en-GB"/>
              </w:rPr>
              <w:lastRenderedPageBreak/>
              <w:t>Indicative Qualifications</w:t>
            </w:r>
          </w:p>
        </w:tc>
      </w:tr>
      <w:tr w:rsidRPr="000051AC" w:rsidR="002D1B7A" w:rsidTr="00F67C7E" w14:paraId="43CCD616" w14:textId="77777777">
        <w:trPr>
          <w:trHeight w:val="20"/>
        </w:trPr>
        <w:tc>
          <w:tcPr>
            <w:tcW w:w="9858" w:type="dxa"/>
            <w:tcBorders>
              <w:top w:val="single" w:color="auto" w:sz="4" w:space="0"/>
              <w:left w:val="single" w:color="auto" w:sz="4" w:space="0"/>
              <w:right w:val="single" w:color="auto" w:sz="4" w:space="0"/>
            </w:tcBorders>
            <w:shd w:val="clear" w:color="auto" w:fill="auto"/>
          </w:tcPr>
          <w:p w:rsidRPr="007F7A83" w:rsidR="000E7A25" w:rsidP="007F7A83" w:rsidRDefault="002D1B7A" w14:paraId="39CB3569" w14:textId="3DE9C840">
            <w:pPr>
              <w:numPr>
                <w:ilvl w:val="0"/>
                <w:numId w:val="7"/>
              </w:numPr>
              <w:spacing w:before="40" w:after="40" w:line="240" w:lineRule="auto"/>
              <w:ind w:left="385"/>
              <w:rPr>
                <w:rFonts w:ascii="Arial" w:hAnsi="Arial" w:cs="Arial"/>
                <w:sz w:val="24"/>
                <w:szCs w:val="24"/>
              </w:rPr>
            </w:pPr>
            <w:r w:rsidRPr="000051AC">
              <w:rPr>
                <w:rFonts w:ascii="Arial" w:hAnsi="Arial" w:cs="Arial"/>
                <w:sz w:val="24"/>
                <w:szCs w:val="24"/>
              </w:rPr>
              <w:t>Degree or equivalent or vocational qualification in relevant subject or area</w:t>
            </w:r>
            <w:r w:rsidR="000E7A25">
              <w:rPr>
                <w:rFonts w:ascii="Arial" w:hAnsi="Arial" w:cs="Arial"/>
                <w:sz w:val="24"/>
                <w:szCs w:val="24"/>
              </w:rPr>
              <w:t>.</w:t>
            </w:r>
          </w:p>
        </w:tc>
      </w:tr>
      <w:tr w:rsidRPr="003D3BDC" w:rsidR="002D1B7A" w:rsidTr="00F67C7E" w14:paraId="73186E0B" w14:textId="77777777">
        <w:trPr>
          <w:trHeight w:val="20"/>
        </w:trPr>
        <w:tc>
          <w:tcPr>
            <w:tcW w:w="9858" w:type="dxa"/>
            <w:tcBorders>
              <w:left w:val="single" w:color="auto" w:sz="4" w:space="0"/>
              <w:bottom w:val="single" w:color="auto" w:sz="4" w:space="0"/>
              <w:right w:val="single" w:color="auto" w:sz="4" w:space="0"/>
            </w:tcBorders>
            <w:shd w:val="clear" w:color="auto" w:fill="auto"/>
          </w:tcPr>
          <w:p w:rsidRPr="003D3BDC" w:rsidR="002D1B7A" w:rsidP="00165366" w:rsidRDefault="002D1B7A" w14:paraId="243DD4C6" w14:textId="77777777">
            <w:pPr>
              <w:numPr>
                <w:ilvl w:val="0"/>
                <w:numId w:val="7"/>
              </w:numPr>
              <w:spacing w:before="40" w:after="40" w:line="240" w:lineRule="auto"/>
              <w:ind w:left="385"/>
              <w:rPr>
                <w:rFonts w:ascii="Arial" w:hAnsi="Arial" w:eastAsia="Times New Roman" w:cs="Arial"/>
                <w:iCs/>
                <w:sz w:val="24"/>
                <w:szCs w:val="24"/>
                <w:lang w:eastAsia="en-GB"/>
              </w:rPr>
            </w:pPr>
            <w:r w:rsidRPr="000051AC">
              <w:rPr>
                <w:rFonts w:ascii="Arial" w:hAnsi="Arial" w:eastAsia="Times New Roman" w:cs="Arial"/>
                <w:iCs/>
                <w:sz w:val="24"/>
                <w:szCs w:val="24"/>
                <w:lang w:eastAsia="en-GB"/>
              </w:rPr>
              <w:t>Evidence of Continuous Professional Development</w:t>
            </w:r>
          </w:p>
        </w:tc>
      </w:tr>
    </w:tbl>
    <w:p w:rsidRPr="00074FB3" w:rsidR="00AD0FBB" w:rsidP="00CA3023" w:rsidRDefault="00CA3023" w14:paraId="0B428C18" w14:textId="77777777">
      <w:pPr>
        <w:tabs>
          <w:tab w:val="left" w:pos="1232"/>
        </w:tabs>
        <w:spacing w:before="40" w:after="40" w:line="240" w:lineRule="auto"/>
        <w:rPr>
          <w:rFonts w:ascii="Arial" w:hAnsi="Arial"/>
        </w:rPr>
      </w:pPr>
      <w:r>
        <w:rPr>
          <w:rFonts w:ascii="Arial" w:hAnsi="Arial"/>
        </w:rPr>
        <w:tab/>
      </w:r>
    </w:p>
    <w:p w:rsidRPr="00165366" w:rsidR="000C4823" w:rsidP="00074FB3" w:rsidRDefault="00165366" w14:paraId="7573C500" w14:textId="6ECCF1A3">
      <w:pPr>
        <w:spacing w:before="40" w:after="40" w:line="240" w:lineRule="auto"/>
        <w:rPr>
          <w:rFonts w:ascii="Arial" w:hAnsi="Arial" w:cs="Arial"/>
          <w:i/>
          <w:iCs/>
          <w:sz w:val="20"/>
          <w:szCs w:val="20"/>
        </w:rPr>
      </w:pPr>
      <w:r w:rsidRPr="00165366">
        <w:rPr>
          <w:rFonts w:ascii="Arial" w:hAnsi="Arial" w:cs="Arial"/>
          <w:i/>
          <w:iCs/>
          <w:sz w:val="20"/>
          <w:szCs w:val="20"/>
        </w:rPr>
        <w:t>The above profile is intended to describe the general nature and level of work performed by employees in this role. It is not intended to be a detailed list of all duties and responsibilities which may be required. This role profile will be supplemented and further defined by annual objectives, which will be developed in conjunction with the post holder.  It will be subject to regular review and the Council reserves the right to amend or add to the accountabilities listed</w:t>
      </w:r>
    </w:p>
    <w:p w:rsidRPr="00074FB3" w:rsidR="00893385" w:rsidP="00074FB3" w:rsidRDefault="00893385" w14:paraId="755978FF" w14:textId="77777777">
      <w:pPr>
        <w:spacing w:before="40" w:after="40" w:line="240" w:lineRule="auto"/>
        <w:rPr>
          <w:rFonts w:ascii="Arial" w:hAnsi="Arial" w:cs="Arial"/>
        </w:rPr>
      </w:pPr>
    </w:p>
    <w:sectPr w:rsidRPr="00074FB3" w:rsidR="00893385" w:rsidSect="00DF075B">
      <w:headerReference w:type="even" r:id="rId11"/>
      <w:headerReference w:type="default" r:id="rId12"/>
      <w:footerReference w:type="even" r:id="rId13"/>
      <w:footerReference w:type="default" r:id="rId14"/>
      <w:headerReference w:type="first" r:id="rId15"/>
      <w:footerReference w:type="first" r:id="rId16"/>
      <w:pgSz w:w="11906" w:h="16838" w:orient="portrait"/>
      <w:pgMar w:top="1418" w:right="1440" w:bottom="1079" w:left="1440" w:header="360" w:footer="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E01B8" w:rsidP="000C4823" w:rsidRDefault="008E01B8" w14:paraId="4187ED08" w14:textId="77777777">
      <w:pPr>
        <w:spacing w:after="0" w:line="240" w:lineRule="auto"/>
      </w:pPr>
      <w:r>
        <w:separator/>
      </w:r>
    </w:p>
  </w:endnote>
  <w:endnote w:type="continuationSeparator" w:id="0">
    <w:p w:rsidR="008E01B8" w:rsidP="000C4823" w:rsidRDefault="008E01B8" w14:paraId="260B9592" w14:textId="77777777">
      <w:pPr>
        <w:spacing w:after="0" w:line="240" w:lineRule="auto"/>
      </w:pPr>
      <w:r>
        <w:continuationSeparator/>
      </w:r>
    </w:p>
  </w:endnote>
  <w:endnote w:type="continuationNotice" w:id="1">
    <w:p w:rsidR="008E01B8" w:rsidRDefault="008E01B8" w14:paraId="34A6A23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02DD8" w:rsidRDefault="00102DD8" w14:paraId="42AED0B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02DD8" w:rsidP="00A3376F" w:rsidRDefault="00102DD8" w14:paraId="63532440" w14:textId="77777777">
    <w:pPr>
      <w:pStyle w:val="Footer"/>
      <w:spacing w:after="0" w:line="240" w:lineRule="auto"/>
    </w:pPr>
    <w:r>
      <w:rPr>
        <w:lang w:val="en-US"/>
      </w:rPr>
      <w:tab/>
    </w:r>
    <w:r>
      <w:rPr>
        <w:lang w:val="en-US"/>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rsidR="00102DD8" w:rsidRDefault="00102DD8" w14:paraId="07A29E3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02DD8" w:rsidRDefault="00102DD8" w14:paraId="42690C1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E01B8" w:rsidP="000C4823" w:rsidRDefault="008E01B8" w14:paraId="0C9B7399" w14:textId="77777777">
      <w:pPr>
        <w:spacing w:after="0" w:line="240" w:lineRule="auto"/>
      </w:pPr>
      <w:r>
        <w:separator/>
      </w:r>
    </w:p>
  </w:footnote>
  <w:footnote w:type="continuationSeparator" w:id="0">
    <w:p w:rsidR="008E01B8" w:rsidP="000C4823" w:rsidRDefault="008E01B8" w14:paraId="3A6492E3" w14:textId="77777777">
      <w:pPr>
        <w:spacing w:after="0" w:line="240" w:lineRule="auto"/>
      </w:pPr>
      <w:r>
        <w:continuationSeparator/>
      </w:r>
    </w:p>
  </w:footnote>
  <w:footnote w:type="continuationNotice" w:id="1">
    <w:p w:rsidR="008E01B8" w:rsidRDefault="008E01B8" w14:paraId="7743E4F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02DD8" w:rsidRDefault="00102DD8" w14:paraId="6E09E16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02DD8" w:rsidP="000C4823" w:rsidRDefault="00102DD8" w14:paraId="6706DB72" w14:textId="7777777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02DD8" w:rsidRDefault="00102DD8" w14:paraId="5DFE984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B2157"/>
    <w:multiLevelType w:val="hybridMultilevel"/>
    <w:tmpl w:val="5F44210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B7948D8"/>
    <w:multiLevelType w:val="hybridMultilevel"/>
    <w:tmpl w:val="7278D9D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C2D40E9"/>
    <w:multiLevelType w:val="hybridMultilevel"/>
    <w:tmpl w:val="F3F82D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3585953"/>
    <w:multiLevelType w:val="hybridMultilevel"/>
    <w:tmpl w:val="3112C7F0"/>
    <w:lvl w:ilvl="0" w:tplc="F1AAA3BE">
      <w:start w:val="1"/>
      <w:numFmt w:val="bullet"/>
      <w:lvlText w:val=""/>
      <w:lvlJc w:val="left"/>
      <w:pPr>
        <w:tabs>
          <w:tab w:val="num" w:pos="360"/>
        </w:tabs>
        <w:ind w:left="360" w:hanging="247"/>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5202E24"/>
    <w:multiLevelType w:val="hybridMultilevel"/>
    <w:tmpl w:val="A8F411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E0A0DF9"/>
    <w:multiLevelType w:val="hybridMultilevel"/>
    <w:tmpl w:val="68305BB0"/>
    <w:lvl w:ilvl="0" w:tplc="F38A9E1A">
      <w:start w:val="1"/>
      <w:numFmt w:val="bullet"/>
      <w:lvlText w:val=""/>
      <w:lvlJc w:val="left"/>
      <w:pPr>
        <w:ind w:left="720" w:hanging="360"/>
      </w:pPr>
      <w:rPr>
        <w:rFonts w:hint="default" w:ascii="Symbol" w:hAnsi="Symbol"/>
      </w:rPr>
    </w:lvl>
    <w:lvl w:ilvl="1" w:tplc="D626115E">
      <w:start w:val="1"/>
      <w:numFmt w:val="bullet"/>
      <w:lvlText w:val="o"/>
      <w:lvlJc w:val="left"/>
      <w:pPr>
        <w:ind w:left="1440" w:hanging="360"/>
      </w:pPr>
      <w:rPr>
        <w:rFonts w:hint="default" w:ascii="Courier New" w:hAnsi="Courier New"/>
      </w:rPr>
    </w:lvl>
    <w:lvl w:ilvl="2" w:tplc="BDB095FA">
      <w:start w:val="1"/>
      <w:numFmt w:val="bullet"/>
      <w:lvlText w:val=""/>
      <w:lvlJc w:val="left"/>
      <w:pPr>
        <w:ind w:left="2160" w:hanging="360"/>
      </w:pPr>
      <w:rPr>
        <w:rFonts w:hint="default" w:ascii="Wingdings" w:hAnsi="Wingdings"/>
      </w:rPr>
    </w:lvl>
    <w:lvl w:ilvl="3" w:tplc="15E43AEC">
      <w:start w:val="1"/>
      <w:numFmt w:val="bullet"/>
      <w:lvlText w:val=""/>
      <w:lvlJc w:val="left"/>
      <w:pPr>
        <w:ind w:left="2880" w:hanging="360"/>
      </w:pPr>
      <w:rPr>
        <w:rFonts w:hint="default" w:ascii="Symbol" w:hAnsi="Symbol"/>
      </w:rPr>
    </w:lvl>
    <w:lvl w:ilvl="4" w:tplc="02CE094A">
      <w:start w:val="1"/>
      <w:numFmt w:val="bullet"/>
      <w:lvlText w:val="o"/>
      <w:lvlJc w:val="left"/>
      <w:pPr>
        <w:ind w:left="3600" w:hanging="360"/>
      </w:pPr>
      <w:rPr>
        <w:rFonts w:hint="default" w:ascii="Courier New" w:hAnsi="Courier New"/>
      </w:rPr>
    </w:lvl>
    <w:lvl w:ilvl="5" w:tplc="B4F49D36">
      <w:start w:val="1"/>
      <w:numFmt w:val="bullet"/>
      <w:lvlText w:val=""/>
      <w:lvlJc w:val="left"/>
      <w:pPr>
        <w:ind w:left="4320" w:hanging="360"/>
      </w:pPr>
      <w:rPr>
        <w:rFonts w:hint="default" w:ascii="Wingdings" w:hAnsi="Wingdings"/>
      </w:rPr>
    </w:lvl>
    <w:lvl w:ilvl="6" w:tplc="9260EF54">
      <w:start w:val="1"/>
      <w:numFmt w:val="bullet"/>
      <w:lvlText w:val=""/>
      <w:lvlJc w:val="left"/>
      <w:pPr>
        <w:ind w:left="5040" w:hanging="360"/>
      </w:pPr>
      <w:rPr>
        <w:rFonts w:hint="default" w:ascii="Symbol" w:hAnsi="Symbol"/>
      </w:rPr>
    </w:lvl>
    <w:lvl w:ilvl="7" w:tplc="0E788848">
      <w:start w:val="1"/>
      <w:numFmt w:val="bullet"/>
      <w:lvlText w:val="o"/>
      <w:lvlJc w:val="left"/>
      <w:pPr>
        <w:ind w:left="5760" w:hanging="360"/>
      </w:pPr>
      <w:rPr>
        <w:rFonts w:hint="default" w:ascii="Courier New" w:hAnsi="Courier New"/>
      </w:rPr>
    </w:lvl>
    <w:lvl w:ilvl="8" w:tplc="B5F06620">
      <w:start w:val="1"/>
      <w:numFmt w:val="bullet"/>
      <w:lvlText w:val=""/>
      <w:lvlJc w:val="left"/>
      <w:pPr>
        <w:ind w:left="6480" w:hanging="360"/>
      </w:pPr>
      <w:rPr>
        <w:rFonts w:hint="default" w:ascii="Wingdings" w:hAnsi="Wingdings"/>
      </w:rPr>
    </w:lvl>
  </w:abstractNum>
  <w:abstractNum w:abstractNumId="6" w15:restartNumberingAfterBreak="0">
    <w:nsid w:val="2F9656F9"/>
    <w:multiLevelType w:val="hybridMultilevel"/>
    <w:tmpl w:val="0DF6D1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41760E6"/>
    <w:multiLevelType w:val="hybridMultilevel"/>
    <w:tmpl w:val="61E0613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55B00243"/>
    <w:multiLevelType w:val="hybridMultilevel"/>
    <w:tmpl w:val="023AC146"/>
    <w:lvl w:ilvl="0" w:tplc="F1AAA3BE">
      <w:start w:val="1"/>
      <w:numFmt w:val="bullet"/>
      <w:lvlText w:val=""/>
      <w:lvlJc w:val="left"/>
      <w:pPr>
        <w:tabs>
          <w:tab w:val="num" w:pos="360"/>
        </w:tabs>
        <w:ind w:left="360" w:hanging="247"/>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69BA417F"/>
    <w:multiLevelType w:val="hybridMultilevel"/>
    <w:tmpl w:val="EFC8805C"/>
    <w:lvl w:ilvl="0" w:tplc="F1AAA3BE">
      <w:start w:val="1"/>
      <w:numFmt w:val="bullet"/>
      <w:lvlText w:val=""/>
      <w:lvlJc w:val="left"/>
      <w:pPr>
        <w:tabs>
          <w:tab w:val="num" w:pos="360"/>
        </w:tabs>
        <w:ind w:left="360" w:hanging="247"/>
      </w:pPr>
      <w:rPr>
        <w:rFonts w:hint="default" w:ascii="Symbol" w:hAnsi="Symbol"/>
      </w:rPr>
    </w:lvl>
    <w:lvl w:ilvl="1" w:tplc="08090001">
      <w:start w:val="1"/>
      <w:numFmt w:val="bullet"/>
      <w:lvlText w:val=""/>
      <w:lvlJc w:val="left"/>
      <w:pPr>
        <w:tabs>
          <w:tab w:val="num" w:pos="1440"/>
        </w:tabs>
        <w:ind w:left="1440" w:hanging="360"/>
      </w:pPr>
      <w:rPr>
        <w:rFonts w:hint="default" w:ascii="Symbol" w:hAnsi="Symbol"/>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7AD35094"/>
    <w:multiLevelType w:val="hybridMultilevel"/>
    <w:tmpl w:val="036CC1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3"/>
  </w:num>
  <w:num w:numId="4">
    <w:abstractNumId w:val="6"/>
  </w:num>
  <w:num w:numId="5">
    <w:abstractNumId w:val="10"/>
  </w:num>
  <w:num w:numId="6">
    <w:abstractNumId w:val="2"/>
  </w:num>
  <w:num w:numId="7">
    <w:abstractNumId w:val="4"/>
  </w:num>
  <w:num w:numId="8">
    <w:abstractNumId w:val="0"/>
  </w:num>
  <w:num w:numId="9">
    <w:abstractNumId w:val="7"/>
  </w:num>
  <w:num w:numId="10">
    <w:abstractNumId w:val="1"/>
  </w:num>
  <w:num w:numId="11">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40"/>
  <w:trackRevisions w:val="false"/>
  <w:doNotTrackMove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78A6"/>
    <w:rsid w:val="00002841"/>
    <w:rsid w:val="000051AC"/>
    <w:rsid w:val="00011072"/>
    <w:rsid w:val="00012AA6"/>
    <w:rsid w:val="000176A4"/>
    <w:rsid w:val="00023290"/>
    <w:rsid w:val="00024151"/>
    <w:rsid w:val="00042D00"/>
    <w:rsid w:val="00044ADC"/>
    <w:rsid w:val="00055813"/>
    <w:rsid w:val="000578A6"/>
    <w:rsid w:val="00071FF0"/>
    <w:rsid w:val="00072704"/>
    <w:rsid w:val="00074FB3"/>
    <w:rsid w:val="00077F1F"/>
    <w:rsid w:val="00085CBB"/>
    <w:rsid w:val="00086DD2"/>
    <w:rsid w:val="00096F5F"/>
    <w:rsid w:val="00097097"/>
    <w:rsid w:val="000B0FD4"/>
    <w:rsid w:val="000C3532"/>
    <w:rsid w:val="000C4823"/>
    <w:rsid w:val="000D0769"/>
    <w:rsid w:val="000E2171"/>
    <w:rsid w:val="000E7A25"/>
    <w:rsid w:val="00102DD8"/>
    <w:rsid w:val="00103439"/>
    <w:rsid w:val="001069E3"/>
    <w:rsid w:val="0013321D"/>
    <w:rsid w:val="00160224"/>
    <w:rsid w:val="00164760"/>
    <w:rsid w:val="00165366"/>
    <w:rsid w:val="00195160"/>
    <w:rsid w:val="001A3F6F"/>
    <w:rsid w:val="001B2785"/>
    <w:rsid w:val="001D7D45"/>
    <w:rsid w:val="001F15D3"/>
    <w:rsid w:val="00220D7A"/>
    <w:rsid w:val="00237FA3"/>
    <w:rsid w:val="00251D1D"/>
    <w:rsid w:val="00255534"/>
    <w:rsid w:val="002604F9"/>
    <w:rsid w:val="00282695"/>
    <w:rsid w:val="002829DA"/>
    <w:rsid w:val="002918C6"/>
    <w:rsid w:val="002943DE"/>
    <w:rsid w:val="0029519B"/>
    <w:rsid w:val="002C13C5"/>
    <w:rsid w:val="002C7B67"/>
    <w:rsid w:val="002D1B7A"/>
    <w:rsid w:val="002E02E2"/>
    <w:rsid w:val="002E0C61"/>
    <w:rsid w:val="002E1FF0"/>
    <w:rsid w:val="002F142A"/>
    <w:rsid w:val="002F30BC"/>
    <w:rsid w:val="002F7DB5"/>
    <w:rsid w:val="0030490B"/>
    <w:rsid w:val="00310AE6"/>
    <w:rsid w:val="00311C71"/>
    <w:rsid w:val="00313D4F"/>
    <w:rsid w:val="0032398B"/>
    <w:rsid w:val="00344E48"/>
    <w:rsid w:val="003450F0"/>
    <w:rsid w:val="00351B1D"/>
    <w:rsid w:val="003662ED"/>
    <w:rsid w:val="003B6057"/>
    <w:rsid w:val="003C228D"/>
    <w:rsid w:val="003D3BDC"/>
    <w:rsid w:val="003D4107"/>
    <w:rsid w:val="00401701"/>
    <w:rsid w:val="00402D6C"/>
    <w:rsid w:val="004032E4"/>
    <w:rsid w:val="0041262C"/>
    <w:rsid w:val="00421F74"/>
    <w:rsid w:val="00435BCE"/>
    <w:rsid w:val="00440D82"/>
    <w:rsid w:val="00465839"/>
    <w:rsid w:val="004712B5"/>
    <w:rsid w:val="004974B6"/>
    <w:rsid w:val="004B2D8A"/>
    <w:rsid w:val="004B530B"/>
    <w:rsid w:val="004C76C0"/>
    <w:rsid w:val="004D4980"/>
    <w:rsid w:val="004E5346"/>
    <w:rsid w:val="004F2F8A"/>
    <w:rsid w:val="00513508"/>
    <w:rsid w:val="00536BC5"/>
    <w:rsid w:val="005579C0"/>
    <w:rsid w:val="0056043E"/>
    <w:rsid w:val="005643A7"/>
    <w:rsid w:val="005718E5"/>
    <w:rsid w:val="00591592"/>
    <w:rsid w:val="005A14AF"/>
    <w:rsid w:val="005A64E4"/>
    <w:rsid w:val="005C4F36"/>
    <w:rsid w:val="005D4B25"/>
    <w:rsid w:val="005E0685"/>
    <w:rsid w:val="005E3DED"/>
    <w:rsid w:val="005E65E0"/>
    <w:rsid w:val="005F243E"/>
    <w:rsid w:val="005F2B92"/>
    <w:rsid w:val="006035F7"/>
    <w:rsid w:val="00627681"/>
    <w:rsid w:val="00635272"/>
    <w:rsid w:val="006424B1"/>
    <w:rsid w:val="00644773"/>
    <w:rsid w:val="00644F61"/>
    <w:rsid w:val="00660626"/>
    <w:rsid w:val="006612A4"/>
    <w:rsid w:val="006736DB"/>
    <w:rsid w:val="00676B61"/>
    <w:rsid w:val="00684271"/>
    <w:rsid w:val="00684A5A"/>
    <w:rsid w:val="006B2495"/>
    <w:rsid w:val="006B6E64"/>
    <w:rsid w:val="006D76EC"/>
    <w:rsid w:val="006E1BA4"/>
    <w:rsid w:val="007009C4"/>
    <w:rsid w:val="007128A3"/>
    <w:rsid w:val="00712B13"/>
    <w:rsid w:val="0071415B"/>
    <w:rsid w:val="00721EFA"/>
    <w:rsid w:val="0072742E"/>
    <w:rsid w:val="00742EA5"/>
    <w:rsid w:val="007450C3"/>
    <w:rsid w:val="00757893"/>
    <w:rsid w:val="007654A6"/>
    <w:rsid w:val="007730C0"/>
    <w:rsid w:val="00776AFC"/>
    <w:rsid w:val="007838CF"/>
    <w:rsid w:val="007A2796"/>
    <w:rsid w:val="007B6C42"/>
    <w:rsid w:val="007C47C7"/>
    <w:rsid w:val="007F3359"/>
    <w:rsid w:val="007F6D62"/>
    <w:rsid w:val="007F7A83"/>
    <w:rsid w:val="00810202"/>
    <w:rsid w:val="00824479"/>
    <w:rsid w:val="00860FBD"/>
    <w:rsid w:val="00862281"/>
    <w:rsid w:val="0086546F"/>
    <w:rsid w:val="00881BAB"/>
    <w:rsid w:val="00886977"/>
    <w:rsid w:val="00893385"/>
    <w:rsid w:val="00894B52"/>
    <w:rsid w:val="008A38EA"/>
    <w:rsid w:val="008C13C7"/>
    <w:rsid w:val="008C3AE7"/>
    <w:rsid w:val="008D0F26"/>
    <w:rsid w:val="008E01B8"/>
    <w:rsid w:val="008F2289"/>
    <w:rsid w:val="009014DE"/>
    <w:rsid w:val="00906FF1"/>
    <w:rsid w:val="009129BB"/>
    <w:rsid w:val="0092071F"/>
    <w:rsid w:val="0093127C"/>
    <w:rsid w:val="00932FC2"/>
    <w:rsid w:val="009352AC"/>
    <w:rsid w:val="00936749"/>
    <w:rsid w:val="00936837"/>
    <w:rsid w:val="00960263"/>
    <w:rsid w:val="00975DAA"/>
    <w:rsid w:val="009A7B19"/>
    <w:rsid w:val="009B531C"/>
    <w:rsid w:val="009C1444"/>
    <w:rsid w:val="009C7B5F"/>
    <w:rsid w:val="009D0F34"/>
    <w:rsid w:val="009E095A"/>
    <w:rsid w:val="009E2893"/>
    <w:rsid w:val="009E5C11"/>
    <w:rsid w:val="009F5C24"/>
    <w:rsid w:val="00A0418D"/>
    <w:rsid w:val="00A3376F"/>
    <w:rsid w:val="00A37241"/>
    <w:rsid w:val="00A447F6"/>
    <w:rsid w:val="00A45141"/>
    <w:rsid w:val="00A50250"/>
    <w:rsid w:val="00A5776B"/>
    <w:rsid w:val="00A60166"/>
    <w:rsid w:val="00A65EE8"/>
    <w:rsid w:val="00A73AEE"/>
    <w:rsid w:val="00A821C3"/>
    <w:rsid w:val="00A909B3"/>
    <w:rsid w:val="00A90CCF"/>
    <w:rsid w:val="00AA4A99"/>
    <w:rsid w:val="00AB04B0"/>
    <w:rsid w:val="00AB34B0"/>
    <w:rsid w:val="00AC76DE"/>
    <w:rsid w:val="00AC7B38"/>
    <w:rsid w:val="00AD0B80"/>
    <w:rsid w:val="00AD0FBB"/>
    <w:rsid w:val="00AE3D36"/>
    <w:rsid w:val="00AF2487"/>
    <w:rsid w:val="00B0593E"/>
    <w:rsid w:val="00B22599"/>
    <w:rsid w:val="00B44A6E"/>
    <w:rsid w:val="00B54945"/>
    <w:rsid w:val="00B54B22"/>
    <w:rsid w:val="00B61CCF"/>
    <w:rsid w:val="00B62904"/>
    <w:rsid w:val="00B65CB9"/>
    <w:rsid w:val="00B713DA"/>
    <w:rsid w:val="00B73B30"/>
    <w:rsid w:val="00B85E98"/>
    <w:rsid w:val="00B96A96"/>
    <w:rsid w:val="00BC461C"/>
    <w:rsid w:val="00BD668D"/>
    <w:rsid w:val="00BD7C82"/>
    <w:rsid w:val="00C065F5"/>
    <w:rsid w:val="00C33A4E"/>
    <w:rsid w:val="00C35E47"/>
    <w:rsid w:val="00C50D12"/>
    <w:rsid w:val="00C65673"/>
    <w:rsid w:val="00C824D7"/>
    <w:rsid w:val="00CA3023"/>
    <w:rsid w:val="00CD18E8"/>
    <w:rsid w:val="00CF793E"/>
    <w:rsid w:val="00D0235E"/>
    <w:rsid w:val="00D1796B"/>
    <w:rsid w:val="00D21AA9"/>
    <w:rsid w:val="00D36363"/>
    <w:rsid w:val="00D5122A"/>
    <w:rsid w:val="00D6153E"/>
    <w:rsid w:val="00D626BF"/>
    <w:rsid w:val="00D66717"/>
    <w:rsid w:val="00D85624"/>
    <w:rsid w:val="00D9711B"/>
    <w:rsid w:val="00DA0828"/>
    <w:rsid w:val="00DA741E"/>
    <w:rsid w:val="00DB128D"/>
    <w:rsid w:val="00DB4FB5"/>
    <w:rsid w:val="00DC7DF6"/>
    <w:rsid w:val="00DD70C4"/>
    <w:rsid w:val="00DE0F43"/>
    <w:rsid w:val="00DE74D8"/>
    <w:rsid w:val="00DF075B"/>
    <w:rsid w:val="00E1704A"/>
    <w:rsid w:val="00E202B8"/>
    <w:rsid w:val="00E317BA"/>
    <w:rsid w:val="00E51AAE"/>
    <w:rsid w:val="00E535FC"/>
    <w:rsid w:val="00E8323C"/>
    <w:rsid w:val="00E93B57"/>
    <w:rsid w:val="00E95735"/>
    <w:rsid w:val="00EA1F1F"/>
    <w:rsid w:val="00EA4F37"/>
    <w:rsid w:val="00EC0110"/>
    <w:rsid w:val="00EC2340"/>
    <w:rsid w:val="00ED77F4"/>
    <w:rsid w:val="00EE4379"/>
    <w:rsid w:val="00EE74CA"/>
    <w:rsid w:val="00EF228F"/>
    <w:rsid w:val="00F02977"/>
    <w:rsid w:val="00F24767"/>
    <w:rsid w:val="00F31055"/>
    <w:rsid w:val="00F329BE"/>
    <w:rsid w:val="00F40B68"/>
    <w:rsid w:val="00F457C1"/>
    <w:rsid w:val="00F46260"/>
    <w:rsid w:val="00F52017"/>
    <w:rsid w:val="00F612E6"/>
    <w:rsid w:val="00F67C7E"/>
    <w:rsid w:val="00F71315"/>
    <w:rsid w:val="00F809C8"/>
    <w:rsid w:val="00F92767"/>
    <w:rsid w:val="00F93633"/>
    <w:rsid w:val="00F936FC"/>
    <w:rsid w:val="00F94614"/>
    <w:rsid w:val="00FA6933"/>
    <w:rsid w:val="00FB2195"/>
    <w:rsid w:val="00FD0AAD"/>
    <w:rsid w:val="00FE2F98"/>
    <w:rsid w:val="00FE45EF"/>
    <w:rsid w:val="00FE71AD"/>
    <w:rsid w:val="0740CE7A"/>
    <w:rsid w:val="1325B532"/>
    <w:rsid w:val="254736C4"/>
    <w:rsid w:val="677F9C1F"/>
    <w:rsid w:val="741959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1B963C"/>
  <w15:chartTrackingRefBased/>
  <w15:docId w15:val="{E9E7121B-F500-4E21-BCED-2AEB9A5B35C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B0FD4"/>
    <w:pPr>
      <w:spacing w:after="200" w:line="276"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unhideWhenUsed/>
    <w:rsid w:val="000C4823"/>
    <w:pPr>
      <w:tabs>
        <w:tab w:val="center" w:pos="4513"/>
        <w:tab w:val="right" w:pos="9026"/>
      </w:tabs>
    </w:pPr>
  </w:style>
  <w:style w:type="character" w:styleId="HeaderChar" w:customStyle="1">
    <w:name w:val="Header Char"/>
    <w:link w:val="Header"/>
    <w:uiPriority w:val="99"/>
    <w:semiHidden/>
    <w:rsid w:val="000C4823"/>
    <w:rPr>
      <w:sz w:val="22"/>
      <w:szCs w:val="22"/>
      <w:lang w:eastAsia="en-US"/>
    </w:rPr>
  </w:style>
  <w:style w:type="paragraph" w:styleId="Footer">
    <w:name w:val="footer"/>
    <w:basedOn w:val="Normal"/>
    <w:link w:val="FooterChar"/>
    <w:uiPriority w:val="99"/>
    <w:unhideWhenUsed/>
    <w:rsid w:val="000C4823"/>
    <w:pPr>
      <w:tabs>
        <w:tab w:val="center" w:pos="4513"/>
        <w:tab w:val="right" w:pos="9026"/>
      </w:tabs>
    </w:pPr>
  </w:style>
  <w:style w:type="character" w:styleId="FooterChar" w:customStyle="1">
    <w:name w:val="Footer Char"/>
    <w:link w:val="Footer"/>
    <w:uiPriority w:val="99"/>
    <w:rsid w:val="000C4823"/>
    <w:rPr>
      <w:sz w:val="22"/>
      <w:szCs w:val="22"/>
      <w:lang w:eastAsia="en-US"/>
    </w:rPr>
  </w:style>
  <w:style w:type="character" w:styleId="PageNumber">
    <w:name w:val="page number"/>
    <w:basedOn w:val="DefaultParagraphFont"/>
    <w:rsid w:val="000C4823"/>
  </w:style>
  <w:style w:type="paragraph" w:styleId="BalloonText">
    <w:name w:val="Balloon Text"/>
    <w:basedOn w:val="Normal"/>
    <w:link w:val="BalloonTextChar"/>
    <w:uiPriority w:val="99"/>
    <w:semiHidden/>
    <w:unhideWhenUsed/>
    <w:rsid w:val="000C4823"/>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0C4823"/>
    <w:rPr>
      <w:rFonts w:ascii="Tahoma" w:hAnsi="Tahoma" w:cs="Tahoma"/>
      <w:sz w:val="16"/>
      <w:szCs w:val="16"/>
      <w:lang w:eastAsia="en-US"/>
    </w:rPr>
  </w:style>
  <w:style w:type="paragraph" w:styleId="ListBullet">
    <w:name w:val="List Bullet"/>
    <w:basedOn w:val="Normal"/>
    <w:autoRedefine/>
    <w:rsid w:val="00E93B57"/>
    <w:pPr>
      <w:widowControl w:val="0"/>
      <w:tabs>
        <w:tab w:val="left" w:pos="2977"/>
      </w:tabs>
      <w:spacing w:before="80" w:after="80" w:line="240" w:lineRule="auto"/>
    </w:pPr>
    <w:rPr>
      <w:rFonts w:ascii="Arial" w:hAnsi="Arial" w:eastAsia="Times New Roman" w:cs="Arial"/>
    </w:rPr>
  </w:style>
  <w:style w:type="paragraph" w:styleId="NormalWeb">
    <w:name w:val="Normal (Web)"/>
    <w:basedOn w:val="Normal"/>
    <w:uiPriority w:val="99"/>
    <w:unhideWhenUsed/>
    <w:rsid w:val="00F457C1"/>
    <w:pPr>
      <w:spacing w:before="100" w:beforeAutospacing="1" w:after="100" w:afterAutospacing="1" w:line="240" w:lineRule="auto"/>
    </w:pPr>
    <w:rPr>
      <w:rFonts w:ascii="Times New Roman" w:hAnsi="Times New Roman" w:eastAsia="Times New Roman"/>
      <w:sz w:val="24"/>
      <w:szCs w:val="24"/>
      <w:lang w:eastAsia="en-GB"/>
    </w:rPr>
  </w:style>
  <w:style w:type="character" w:styleId="CommentReference">
    <w:name w:val="annotation reference"/>
    <w:uiPriority w:val="99"/>
    <w:semiHidden/>
    <w:unhideWhenUsed/>
    <w:rsid w:val="00011072"/>
    <w:rPr>
      <w:sz w:val="16"/>
      <w:szCs w:val="16"/>
    </w:rPr>
  </w:style>
  <w:style w:type="paragraph" w:styleId="CommentText">
    <w:name w:val="annotation text"/>
    <w:basedOn w:val="Normal"/>
    <w:link w:val="CommentTextChar"/>
    <w:uiPriority w:val="99"/>
    <w:semiHidden/>
    <w:unhideWhenUsed/>
    <w:rsid w:val="00011072"/>
    <w:rPr>
      <w:sz w:val="20"/>
      <w:szCs w:val="20"/>
    </w:rPr>
  </w:style>
  <w:style w:type="character" w:styleId="CommentTextChar" w:customStyle="1">
    <w:name w:val="Comment Text Char"/>
    <w:link w:val="CommentText"/>
    <w:uiPriority w:val="99"/>
    <w:semiHidden/>
    <w:rsid w:val="00011072"/>
    <w:rPr>
      <w:lang w:eastAsia="en-US"/>
    </w:rPr>
  </w:style>
  <w:style w:type="paragraph" w:styleId="CommentSubject">
    <w:name w:val="annotation subject"/>
    <w:basedOn w:val="CommentText"/>
    <w:next w:val="CommentText"/>
    <w:link w:val="CommentSubjectChar"/>
    <w:uiPriority w:val="99"/>
    <w:semiHidden/>
    <w:unhideWhenUsed/>
    <w:rsid w:val="00011072"/>
    <w:rPr>
      <w:b/>
      <w:bCs/>
    </w:rPr>
  </w:style>
  <w:style w:type="character" w:styleId="CommentSubjectChar" w:customStyle="1">
    <w:name w:val="Comment Subject Char"/>
    <w:link w:val="CommentSubject"/>
    <w:uiPriority w:val="99"/>
    <w:semiHidden/>
    <w:rsid w:val="00011072"/>
    <w:rPr>
      <w:b/>
      <w:bCs/>
      <w:lang w:eastAsia="en-US"/>
    </w:rPr>
  </w:style>
  <w:style w:type="paragraph" w:styleId="Revision">
    <w:name w:val="Revision"/>
    <w:hidden/>
    <w:uiPriority w:val="99"/>
    <w:semiHidden/>
    <w:rsid w:val="00310AE6"/>
    <w:rPr>
      <w:sz w:val="22"/>
      <w:szCs w:val="22"/>
      <w:lang w:eastAsia="en-US"/>
    </w:rPr>
  </w:style>
  <w:style w:type="paragraph" w:styleId="ListParagraph">
    <w:name w:val="List Paragraph"/>
    <w:basedOn w:val="Normal"/>
    <w:uiPriority w:val="34"/>
    <w:qFormat/>
    <w:rsid w:val="007C47C7"/>
    <w:pPr>
      <w:spacing w:after="160" w:line="259" w:lineRule="auto"/>
      <w:ind w:left="720"/>
      <w:contextualSpacing/>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529108">
      <w:bodyDiv w:val="1"/>
      <w:marLeft w:val="0"/>
      <w:marRight w:val="0"/>
      <w:marTop w:val="0"/>
      <w:marBottom w:val="0"/>
      <w:divBdr>
        <w:top w:val="none" w:sz="0" w:space="0" w:color="auto"/>
        <w:left w:val="none" w:sz="0" w:space="0" w:color="auto"/>
        <w:bottom w:val="none" w:sz="0" w:space="0" w:color="auto"/>
        <w:right w:val="none" w:sz="0" w:space="0" w:color="auto"/>
      </w:divBdr>
    </w:div>
    <w:div w:id="275673349">
      <w:bodyDiv w:val="1"/>
      <w:marLeft w:val="0"/>
      <w:marRight w:val="0"/>
      <w:marTop w:val="0"/>
      <w:marBottom w:val="0"/>
      <w:divBdr>
        <w:top w:val="none" w:sz="0" w:space="0" w:color="auto"/>
        <w:left w:val="none" w:sz="0" w:space="0" w:color="auto"/>
        <w:bottom w:val="none" w:sz="0" w:space="0" w:color="auto"/>
        <w:right w:val="none" w:sz="0" w:space="0" w:color="auto"/>
      </w:divBdr>
    </w:div>
    <w:div w:id="642347247">
      <w:bodyDiv w:val="1"/>
      <w:marLeft w:val="0"/>
      <w:marRight w:val="0"/>
      <w:marTop w:val="0"/>
      <w:marBottom w:val="0"/>
      <w:divBdr>
        <w:top w:val="none" w:sz="0" w:space="0" w:color="auto"/>
        <w:left w:val="none" w:sz="0" w:space="0" w:color="auto"/>
        <w:bottom w:val="none" w:sz="0" w:space="0" w:color="auto"/>
        <w:right w:val="none" w:sz="0" w:space="0" w:color="auto"/>
      </w:divBdr>
    </w:div>
    <w:div w:id="739183079">
      <w:bodyDiv w:val="1"/>
      <w:marLeft w:val="0"/>
      <w:marRight w:val="0"/>
      <w:marTop w:val="0"/>
      <w:marBottom w:val="0"/>
      <w:divBdr>
        <w:top w:val="none" w:sz="0" w:space="0" w:color="auto"/>
        <w:left w:val="none" w:sz="0" w:space="0" w:color="auto"/>
        <w:bottom w:val="none" w:sz="0" w:space="0" w:color="auto"/>
        <w:right w:val="none" w:sz="0" w:space="0" w:color="auto"/>
      </w:divBdr>
    </w:div>
    <w:div w:id="774902369">
      <w:bodyDiv w:val="1"/>
      <w:marLeft w:val="0"/>
      <w:marRight w:val="0"/>
      <w:marTop w:val="0"/>
      <w:marBottom w:val="0"/>
      <w:divBdr>
        <w:top w:val="none" w:sz="0" w:space="0" w:color="auto"/>
        <w:left w:val="none" w:sz="0" w:space="0" w:color="auto"/>
        <w:bottom w:val="none" w:sz="0" w:space="0" w:color="auto"/>
        <w:right w:val="none" w:sz="0" w:space="0" w:color="auto"/>
      </w:divBdr>
    </w:div>
    <w:div w:id="1022828919">
      <w:bodyDiv w:val="1"/>
      <w:marLeft w:val="0"/>
      <w:marRight w:val="0"/>
      <w:marTop w:val="0"/>
      <w:marBottom w:val="0"/>
      <w:divBdr>
        <w:top w:val="none" w:sz="0" w:space="0" w:color="auto"/>
        <w:left w:val="none" w:sz="0" w:space="0" w:color="auto"/>
        <w:bottom w:val="none" w:sz="0" w:space="0" w:color="auto"/>
        <w:right w:val="none" w:sz="0" w:space="0" w:color="auto"/>
      </w:divBdr>
    </w:div>
    <w:div w:id="1349723139">
      <w:bodyDiv w:val="1"/>
      <w:marLeft w:val="0"/>
      <w:marRight w:val="0"/>
      <w:marTop w:val="0"/>
      <w:marBottom w:val="0"/>
      <w:divBdr>
        <w:top w:val="none" w:sz="0" w:space="0" w:color="auto"/>
        <w:left w:val="none" w:sz="0" w:space="0" w:color="auto"/>
        <w:bottom w:val="none" w:sz="0" w:space="0" w:color="auto"/>
        <w:right w:val="none" w:sz="0" w:space="0" w:color="auto"/>
      </w:divBdr>
    </w:div>
    <w:div w:id="1724790337">
      <w:bodyDiv w:val="1"/>
      <w:marLeft w:val="0"/>
      <w:marRight w:val="0"/>
      <w:marTop w:val="0"/>
      <w:marBottom w:val="0"/>
      <w:divBdr>
        <w:top w:val="none" w:sz="0" w:space="0" w:color="auto"/>
        <w:left w:val="none" w:sz="0" w:space="0" w:color="auto"/>
        <w:bottom w:val="none" w:sz="0" w:space="0" w:color="auto"/>
        <w:right w:val="none" w:sz="0" w:space="0" w:color="auto"/>
      </w:divBdr>
    </w:div>
    <w:div w:id="193640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EE28B364E6AF48B3CDCA010390DA11" ma:contentTypeVersion="6" ma:contentTypeDescription="Create a new document." ma:contentTypeScope="" ma:versionID="f080ca9b7c5a8a1b0644dff85aa3bc3a">
  <xsd:schema xmlns:xsd="http://www.w3.org/2001/XMLSchema" xmlns:xs="http://www.w3.org/2001/XMLSchema" xmlns:p="http://schemas.microsoft.com/office/2006/metadata/properties" xmlns:ns2="b1de0909-b2c1-42a1-86cb-154419ec8fba" xmlns:ns3="18b8fe25-0f48-4a0d-9e9b-7af4045feff0" targetNamespace="http://schemas.microsoft.com/office/2006/metadata/properties" ma:root="true" ma:fieldsID="dc0d2c6d024b4bad53b7116c97314ab3" ns2:_="" ns3:_="">
    <xsd:import namespace="b1de0909-b2c1-42a1-86cb-154419ec8fba"/>
    <xsd:import namespace="18b8fe25-0f48-4a0d-9e9b-7af4045fef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de0909-b2c1-42a1-86cb-154419ec8f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b8fe25-0f48-4a0d-9e9b-7af4045fef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D09ED-763F-46DC-9AFB-35A765E71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de0909-b2c1-42a1-86cb-154419ec8fba"/>
    <ds:schemaRef ds:uri="18b8fe25-0f48-4a0d-9e9b-7af4045fe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34719F-7B1C-4884-BF1C-E84842B5F397}">
  <ds:schemaRefs>
    <ds:schemaRef ds:uri="http://schemas.microsoft.com/office/2006/metadata/properties"/>
    <ds:schemaRef ds:uri="http://schemas.microsoft.com/office/2006/documentManagement/types"/>
    <ds:schemaRef ds:uri="18b8fe25-0f48-4a0d-9e9b-7af4045feff0"/>
    <ds:schemaRef ds:uri="http://purl.org/dc/dcmitype/"/>
    <ds:schemaRef ds:uri="http://purl.org/dc/elements/1.1/"/>
    <ds:schemaRef ds:uri="http://schemas.microsoft.com/office/infopath/2007/PartnerControls"/>
    <ds:schemaRef ds:uri="http://schemas.openxmlformats.org/package/2006/metadata/core-properties"/>
    <ds:schemaRef ds:uri="b1de0909-b2c1-42a1-86cb-154419ec8fba"/>
    <ds:schemaRef ds:uri="http://www.w3.org/XML/1998/namespace"/>
    <ds:schemaRef ds:uri="http://purl.org/dc/terms/"/>
  </ds:schemaRefs>
</ds:datastoreItem>
</file>

<file path=customXml/itemProps3.xml><?xml version="1.0" encoding="utf-8"?>
<ds:datastoreItem xmlns:ds="http://schemas.openxmlformats.org/officeDocument/2006/customXml" ds:itemID="{51FF4363-5E03-4C6C-90E6-CA780AEA543D}">
  <ds:schemaRefs>
    <ds:schemaRef ds:uri="http://schemas.microsoft.com/sharepoint/v3/contenttype/forms"/>
  </ds:schemaRefs>
</ds:datastoreItem>
</file>

<file path=customXml/itemProps4.xml><?xml version="1.0" encoding="utf-8"?>
<ds:datastoreItem xmlns:ds="http://schemas.openxmlformats.org/officeDocument/2006/customXml" ds:itemID="{77E72A19-94A4-48FF-AC8E-2CFE402DAEE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London Borough of Waltham Forest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Family</dc:title>
  <dc:subject/>
  <dc:creator>Windows User</dc:creator>
  <keywords/>
  <lastModifiedBy>Aparajitha Tirumala</lastModifiedBy>
  <revision>87</revision>
  <lastPrinted>2017-07-26T09:01:00.0000000Z</lastPrinted>
  <dcterms:created xsi:type="dcterms:W3CDTF">2021-04-01T13:43:00.0000000Z</dcterms:created>
  <dcterms:modified xsi:type="dcterms:W3CDTF">2021-07-13T08:00:08.1580580Z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0x01010060EE28B364E6AF48B3CDCA010390DA11</vt:lpwstr>
  </property>
</Properties>
</file>