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7"/>
        <w:gridCol w:w="5799"/>
      </w:tblGrid>
      <w:tr w:rsidR="00C563E5" w:rsidRPr="00C563E5" w14:paraId="5C9A5DC4" w14:textId="77777777" w:rsidTr="00EA778B">
        <w:tc>
          <w:tcPr>
            <w:tcW w:w="4647" w:type="dxa"/>
            <w:shd w:val="clear" w:color="auto" w:fill="EEECE1"/>
          </w:tcPr>
          <w:p w14:paraId="6163901B" w14:textId="77777777" w:rsidR="00C563E5" w:rsidRPr="00C563E5" w:rsidRDefault="00C563E5" w:rsidP="00C563E5">
            <w:pPr>
              <w:tabs>
                <w:tab w:val="left" w:pos="2220"/>
              </w:tabs>
              <w:spacing w:before="40" w:after="40" w:line="240" w:lineRule="auto"/>
              <w:rPr>
                <w:rFonts w:ascii="Arial" w:eastAsia="Times New Roman" w:hAnsi="Arial" w:cs="Arial"/>
                <w:b/>
                <w:bCs/>
                <w:sz w:val="24"/>
                <w:szCs w:val="24"/>
                <w:lang w:eastAsia="en-GB"/>
              </w:rPr>
            </w:pPr>
            <w:r w:rsidRPr="00C563E5">
              <w:rPr>
                <w:rFonts w:ascii="Arial" w:eastAsia="Times New Roman" w:hAnsi="Arial" w:cs="Arial"/>
                <w:b/>
                <w:bCs/>
                <w:sz w:val="24"/>
                <w:szCs w:val="24"/>
                <w:lang w:eastAsia="en-GB"/>
              </w:rPr>
              <w:t>Role Title</w:t>
            </w:r>
            <w:r w:rsidRPr="00C563E5">
              <w:rPr>
                <w:rFonts w:ascii="Arial" w:eastAsia="Times New Roman" w:hAnsi="Arial" w:cs="Arial"/>
                <w:b/>
                <w:bCs/>
                <w:sz w:val="24"/>
                <w:szCs w:val="24"/>
                <w:lang w:eastAsia="en-GB"/>
              </w:rPr>
              <w:tab/>
            </w:r>
          </w:p>
        </w:tc>
        <w:tc>
          <w:tcPr>
            <w:tcW w:w="5799" w:type="dxa"/>
            <w:shd w:val="clear" w:color="auto" w:fill="EEECE1"/>
          </w:tcPr>
          <w:p w14:paraId="439C41F0" w14:textId="3CFE2B5F" w:rsidR="00C563E5" w:rsidRPr="00C563E5" w:rsidRDefault="00116754" w:rsidP="00C563E5">
            <w:pPr>
              <w:spacing w:after="0" w:line="240" w:lineRule="auto"/>
              <w:rPr>
                <w:rFonts w:ascii="Arial" w:eastAsia="Times New Roman" w:hAnsi="Arial" w:cs="Arial"/>
                <w:bCs/>
                <w:sz w:val="24"/>
                <w:szCs w:val="24"/>
                <w:lang w:val="en-US" w:eastAsia="en-GB"/>
              </w:rPr>
            </w:pPr>
            <w:r>
              <w:rPr>
                <w:rFonts w:ascii="Arial" w:eastAsia="Times New Roman" w:hAnsi="Arial" w:cs="Arial"/>
                <w:bCs/>
                <w:sz w:val="24"/>
                <w:szCs w:val="24"/>
                <w:lang w:eastAsia="en-GB"/>
              </w:rPr>
              <w:t>Learning Advocate</w:t>
            </w:r>
            <w:r w:rsidR="00702CA5">
              <w:rPr>
                <w:rFonts w:ascii="Arial" w:eastAsia="Times New Roman" w:hAnsi="Arial" w:cs="Arial"/>
                <w:bCs/>
                <w:sz w:val="24"/>
                <w:szCs w:val="24"/>
                <w:lang w:eastAsia="en-GB"/>
              </w:rPr>
              <w:t xml:space="preserve">- </w:t>
            </w:r>
            <w:r w:rsidR="00A32D85">
              <w:rPr>
                <w:rFonts w:ascii="Arial" w:eastAsia="Times New Roman" w:hAnsi="Arial" w:cs="Arial"/>
                <w:bCs/>
                <w:sz w:val="24"/>
                <w:szCs w:val="24"/>
                <w:lang w:eastAsia="en-GB"/>
              </w:rPr>
              <w:t>Primary Phase</w:t>
            </w:r>
          </w:p>
        </w:tc>
      </w:tr>
      <w:tr w:rsidR="00C563E5" w:rsidRPr="00C563E5" w14:paraId="033BDDBE" w14:textId="77777777" w:rsidTr="00EA778B">
        <w:tc>
          <w:tcPr>
            <w:tcW w:w="4647" w:type="dxa"/>
            <w:shd w:val="clear" w:color="auto" w:fill="auto"/>
          </w:tcPr>
          <w:p w14:paraId="290C1048" w14:textId="77777777" w:rsidR="00C563E5" w:rsidRPr="00C563E5" w:rsidRDefault="00C563E5" w:rsidP="00C563E5">
            <w:pPr>
              <w:spacing w:before="40" w:after="40" w:line="240" w:lineRule="auto"/>
              <w:rPr>
                <w:rFonts w:ascii="Arial" w:eastAsia="Times New Roman" w:hAnsi="Arial" w:cs="Arial"/>
                <w:b/>
                <w:bCs/>
                <w:sz w:val="24"/>
                <w:szCs w:val="24"/>
                <w:lang w:eastAsia="en-GB"/>
              </w:rPr>
            </w:pPr>
            <w:r w:rsidRPr="00C563E5">
              <w:rPr>
                <w:rFonts w:ascii="Arial" w:eastAsia="Times New Roman" w:hAnsi="Arial" w:cs="Arial"/>
                <w:b/>
                <w:bCs/>
                <w:sz w:val="24"/>
                <w:szCs w:val="24"/>
                <w:lang w:eastAsia="en-GB"/>
              </w:rPr>
              <w:t>Job Family</w:t>
            </w:r>
          </w:p>
        </w:tc>
        <w:tc>
          <w:tcPr>
            <w:tcW w:w="5799" w:type="dxa"/>
            <w:shd w:val="clear" w:color="auto" w:fill="auto"/>
          </w:tcPr>
          <w:p w14:paraId="4ED95918" w14:textId="77777777" w:rsidR="00C563E5" w:rsidRPr="00C563E5" w:rsidRDefault="00C563E5" w:rsidP="00C563E5">
            <w:pPr>
              <w:spacing w:before="40" w:after="40" w:line="240" w:lineRule="auto"/>
              <w:rPr>
                <w:rFonts w:ascii="Arial" w:eastAsia="Times New Roman" w:hAnsi="Arial" w:cs="Arial"/>
                <w:b/>
                <w:sz w:val="24"/>
                <w:szCs w:val="24"/>
                <w:lang w:eastAsia="en-GB"/>
              </w:rPr>
            </w:pPr>
            <w:r w:rsidRPr="00C563E5">
              <w:rPr>
                <w:rFonts w:ascii="Arial" w:eastAsia="Times New Roman" w:hAnsi="Arial" w:cs="Arial"/>
                <w:b/>
                <w:sz w:val="24"/>
                <w:szCs w:val="24"/>
                <w:lang w:eastAsia="en-GB"/>
              </w:rPr>
              <w:t>Families and Homes Directorate</w:t>
            </w:r>
          </w:p>
        </w:tc>
      </w:tr>
      <w:tr w:rsidR="00C563E5" w:rsidRPr="00C563E5" w14:paraId="1959AC6B" w14:textId="77777777" w:rsidTr="00EA778B">
        <w:tc>
          <w:tcPr>
            <w:tcW w:w="4647" w:type="dxa"/>
            <w:shd w:val="clear" w:color="auto" w:fill="auto"/>
          </w:tcPr>
          <w:p w14:paraId="2AB66458" w14:textId="77777777" w:rsidR="00C563E5" w:rsidRPr="00C563E5" w:rsidRDefault="00C563E5" w:rsidP="00C563E5">
            <w:pPr>
              <w:spacing w:before="40" w:after="40" w:line="240" w:lineRule="auto"/>
              <w:rPr>
                <w:rFonts w:ascii="Arial" w:eastAsia="Times New Roman" w:hAnsi="Arial" w:cs="Arial"/>
                <w:b/>
                <w:bCs/>
                <w:sz w:val="24"/>
                <w:szCs w:val="24"/>
                <w:lang w:eastAsia="en-GB"/>
              </w:rPr>
            </w:pPr>
            <w:r w:rsidRPr="00C563E5">
              <w:rPr>
                <w:rFonts w:ascii="Arial" w:eastAsia="Times New Roman" w:hAnsi="Arial" w:cs="Arial"/>
                <w:b/>
                <w:bCs/>
                <w:sz w:val="24"/>
                <w:szCs w:val="24"/>
                <w:lang w:eastAsia="en-GB"/>
              </w:rPr>
              <w:t>Competency Level</w:t>
            </w:r>
          </w:p>
        </w:tc>
        <w:tc>
          <w:tcPr>
            <w:tcW w:w="5799" w:type="dxa"/>
            <w:shd w:val="clear" w:color="auto" w:fill="auto"/>
          </w:tcPr>
          <w:p w14:paraId="32343ECA" w14:textId="77777777" w:rsidR="00C563E5" w:rsidRPr="00C563E5" w:rsidRDefault="00C563E5" w:rsidP="00C563E5">
            <w:pPr>
              <w:tabs>
                <w:tab w:val="left" w:pos="1176"/>
              </w:tabs>
              <w:spacing w:before="40" w:after="40" w:line="240" w:lineRule="auto"/>
              <w:rPr>
                <w:rFonts w:ascii="Arial" w:eastAsia="Times New Roman" w:hAnsi="Arial" w:cs="Arial"/>
                <w:b/>
                <w:sz w:val="24"/>
                <w:szCs w:val="24"/>
                <w:lang w:eastAsia="en-GB"/>
              </w:rPr>
            </w:pPr>
            <w:r w:rsidRPr="00C563E5">
              <w:rPr>
                <w:rFonts w:ascii="Arial" w:eastAsia="Times New Roman" w:hAnsi="Arial" w:cs="Arial"/>
                <w:b/>
                <w:sz w:val="24"/>
                <w:szCs w:val="24"/>
                <w:lang w:eastAsia="en-GB"/>
              </w:rPr>
              <w:t>All Colleagues</w:t>
            </w:r>
          </w:p>
        </w:tc>
      </w:tr>
      <w:tr w:rsidR="00C563E5" w:rsidRPr="00C563E5" w14:paraId="749B112D" w14:textId="77777777" w:rsidTr="00EA778B">
        <w:tc>
          <w:tcPr>
            <w:tcW w:w="4647" w:type="dxa"/>
            <w:shd w:val="clear" w:color="auto" w:fill="auto"/>
          </w:tcPr>
          <w:p w14:paraId="203840F7" w14:textId="77777777" w:rsidR="00C563E5" w:rsidRPr="00C563E5" w:rsidRDefault="00C563E5" w:rsidP="00C563E5">
            <w:pPr>
              <w:spacing w:before="40" w:after="40" w:line="240" w:lineRule="auto"/>
              <w:rPr>
                <w:rFonts w:ascii="Arial" w:eastAsia="Times New Roman" w:hAnsi="Arial" w:cs="Arial"/>
                <w:b/>
                <w:bCs/>
                <w:sz w:val="24"/>
                <w:szCs w:val="24"/>
                <w:lang w:eastAsia="en-GB"/>
              </w:rPr>
            </w:pPr>
            <w:r w:rsidRPr="00C563E5">
              <w:rPr>
                <w:rFonts w:ascii="Arial" w:eastAsia="Times New Roman" w:hAnsi="Arial" w:cs="Arial"/>
                <w:b/>
                <w:bCs/>
                <w:sz w:val="24"/>
                <w:szCs w:val="24"/>
                <w:lang w:eastAsia="en-GB"/>
              </w:rPr>
              <w:t>Scale</w:t>
            </w:r>
          </w:p>
        </w:tc>
        <w:tc>
          <w:tcPr>
            <w:tcW w:w="5799" w:type="dxa"/>
            <w:shd w:val="clear" w:color="auto" w:fill="auto"/>
          </w:tcPr>
          <w:p w14:paraId="29211122" w14:textId="0D74A398" w:rsidR="00C563E5" w:rsidRPr="00C563E5" w:rsidRDefault="00C563E5" w:rsidP="00C563E5">
            <w:pPr>
              <w:tabs>
                <w:tab w:val="left" w:pos="1176"/>
              </w:tabs>
              <w:spacing w:before="40" w:after="40" w:line="240" w:lineRule="auto"/>
              <w:rPr>
                <w:rFonts w:ascii="Arial" w:eastAsia="Times New Roman" w:hAnsi="Arial" w:cs="Arial"/>
                <w:b/>
                <w:sz w:val="24"/>
                <w:szCs w:val="24"/>
                <w:lang w:eastAsia="en-GB"/>
              </w:rPr>
            </w:pPr>
            <w:r w:rsidRPr="00C563E5">
              <w:rPr>
                <w:rFonts w:ascii="Arial" w:eastAsia="Times New Roman" w:hAnsi="Arial" w:cs="Arial"/>
                <w:b/>
                <w:sz w:val="24"/>
                <w:szCs w:val="24"/>
                <w:lang w:eastAsia="en-GB"/>
              </w:rPr>
              <w:t>S</w:t>
            </w:r>
            <w:r w:rsidR="00464E09">
              <w:rPr>
                <w:rFonts w:ascii="Arial" w:eastAsia="Times New Roman" w:hAnsi="Arial" w:cs="Arial"/>
                <w:b/>
                <w:sz w:val="24"/>
                <w:szCs w:val="24"/>
                <w:lang w:eastAsia="en-GB"/>
              </w:rPr>
              <w:t>O2</w:t>
            </w:r>
          </w:p>
        </w:tc>
      </w:tr>
      <w:tr w:rsidR="00C563E5" w:rsidRPr="00C563E5" w14:paraId="3D9468DC" w14:textId="77777777" w:rsidTr="00EA778B">
        <w:tc>
          <w:tcPr>
            <w:tcW w:w="10446" w:type="dxa"/>
            <w:gridSpan w:val="2"/>
            <w:shd w:val="clear" w:color="auto" w:fill="auto"/>
          </w:tcPr>
          <w:p w14:paraId="7BEEE4A7" w14:textId="77777777" w:rsidR="00C563E5" w:rsidRPr="00ED3C94" w:rsidRDefault="00C563E5" w:rsidP="00C563E5">
            <w:pPr>
              <w:spacing w:before="40" w:after="40" w:line="240" w:lineRule="auto"/>
              <w:rPr>
                <w:rFonts w:ascii="Arial" w:eastAsia="Times New Roman" w:hAnsi="Arial" w:cs="Arial"/>
                <w:b/>
                <w:bCs/>
                <w:iCs/>
                <w:sz w:val="24"/>
                <w:szCs w:val="24"/>
                <w:lang w:eastAsia="en-GB"/>
              </w:rPr>
            </w:pPr>
            <w:r w:rsidRPr="00ED3C94">
              <w:rPr>
                <w:rFonts w:ascii="Arial" w:eastAsia="Times New Roman" w:hAnsi="Arial" w:cs="Arial"/>
                <w:b/>
                <w:bCs/>
                <w:iCs/>
                <w:sz w:val="24"/>
                <w:szCs w:val="24"/>
                <w:lang w:eastAsia="en-GB"/>
              </w:rPr>
              <w:t>Purpose</w:t>
            </w:r>
          </w:p>
          <w:p w14:paraId="16C6DDDF" w14:textId="77777777" w:rsidR="00C563E5" w:rsidRPr="00ED3C94" w:rsidRDefault="00C563E5" w:rsidP="00C563E5">
            <w:pPr>
              <w:spacing w:before="40" w:after="40" w:line="240" w:lineRule="auto"/>
              <w:rPr>
                <w:rFonts w:ascii="Arial" w:eastAsia="Times New Roman" w:hAnsi="Arial" w:cs="Arial"/>
                <w:b/>
                <w:bCs/>
                <w:iCs/>
                <w:sz w:val="24"/>
                <w:szCs w:val="24"/>
                <w:lang w:eastAsia="en-GB"/>
              </w:rPr>
            </w:pPr>
          </w:p>
          <w:p w14:paraId="663A6995" w14:textId="77777777" w:rsidR="00C563E5" w:rsidRPr="00ED3C94" w:rsidRDefault="00C563E5" w:rsidP="00C563E5">
            <w:pPr>
              <w:autoSpaceDE w:val="0"/>
              <w:autoSpaceDN w:val="0"/>
              <w:adjustRightInd w:val="0"/>
              <w:spacing w:after="0" w:line="240" w:lineRule="auto"/>
              <w:rPr>
                <w:rFonts w:ascii="Arial" w:eastAsia="Times New Roman" w:hAnsi="Arial" w:cs="Arial"/>
                <w:b/>
                <w:color w:val="000000"/>
                <w:sz w:val="24"/>
                <w:szCs w:val="24"/>
                <w:lang w:eastAsia="en-GB"/>
              </w:rPr>
            </w:pPr>
            <w:r w:rsidRPr="00ED3C94">
              <w:rPr>
                <w:rFonts w:ascii="Arial" w:eastAsia="Times New Roman" w:hAnsi="Arial" w:cs="Arial"/>
                <w:b/>
                <w:color w:val="000000"/>
                <w:sz w:val="24"/>
                <w:szCs w:val="24"/>
                <w:lang w:eastAsia="en-GB"/>
              </w:rPr>
              <w:t xml:space="preserve">Working under guidance to provide: </w:t>
            </w:r>
          </w:p>
          <w:p w14:paraId="69F17475" w14:textId="77777777" w:rsidR="00C563E5" w:rsidRPr="00ED3C94" w:rsidRDefault="00C563E5" w:rsidP="00C563E5">
            <w:pPr>
              <w:autoSpaceDE w:val="0"/>
              <w:autoSpaceDN w:val="0"/>
              <w:adjustRightInd w:val="0"/>
              <w:spacing w:after="0" w:line="240" w:lineRule="auto"/>
              <w:rPr>
                <w:rFonts w:ascii="Arial" w:eastAsia="Times New Roman" w:hAnsi="Arial" w:cs="Arial"/>
                <w:b/>
                <w:color w:val="000000"/>
                <w:sz w:val="24"/>
                <w:szCs w:val="24"/>
                <w:lang w:eastAsia="en-GB"/>
              </w:rPr>
            </w:pPr>
          </w:p>
          <w:p w14:paraId="7A8AAEB7" w14:textId="77777777" w:rsidR="00C563E5" w:rsidRPr="00ED3C94" w:rsidRDefault="00C563E5" w:rsidP="00C563E5">
            <w:pPr>
              <w:widowControl w:val="0"/>
              <w:numPr>
                <w:ilvl w:val="0"/>
                <w:numId w:val="1"/>
              </w:numPr>
              <w:autoSpaceDE w:val="0"/>
              <w:autoSpaceDN w:val="0"/>
              <w:adjustRightInd w:val="0"/>
              <w:spacing w:after="0" w:line="240" w:lineRule="auto"/>
              <w:rPr>
                <w:rFonts w:ascii="Arial" w:eastAsia="Times New Roman" w:hAnsi="Arial" w:cs="Arial"/>
                <w:color w:val="000000"/>
                <w:sz w:val="24"/>
                <w:szCs w:val="24"/>
                <w:lang w:eastAsia="en-GB"/>
              </w:rPr>
            </w:pPr>
            <w:r w:rsidRPr="00ED3C94">
              <w:rPr>
                <w:rFonts w:ascii="Arial" w:eastAsia="Times New Roman" w:hAnsi="Arial" w:cs="Arial"/>
                <w:color w:val="000000"/>
                <w:sz w:val="24"/>
                <w:szCs w:val="24"/>
                <w:lang w:eastAsia="en-GB"/>
              </w:rPr>
              <w:t>support for children looked after who need help to overcome barriers to learning</w:t>
            </w:r>
          </w:p>
          <w:p w14:paraId="355DA515" w14:textId="77777777" w:rsidR="00C563E5" w:rsidRPr="00ED3C94" w:rsidRDefault="00C563E5" w:rsidP="00C563E5">
            <w:pPr>
              <w:widowControl w:val="0"/>
              <w:numPr>
                <w:ilvl w:val="0"/>
                <w:numId w:val="1"/>
              </w:numPr>
              <w:autoSpaceDE w:val="0"/>
              <w:autoSpaceDN w:val="0"/>
              <w:adjustRightInd w:val="0"/>
              <w:spacing w:after="0" w:line="240" w:lineRule="auto"/>
              <w:rPr>
                <w:rFonts w:ascii="Arial" w:eastAsia="Times New Roman" w:hAnsi="Arial" w:cs="Arial"/>
                <w:color w:val="000000"/>
                <w:sz w:val="24"/>
                <w:szCs w:val="24"/>
                <w:lang w:eastAsia="en-GB"/>
              </w:rPr>
            </w:pPr>
            <w:r w:rsidRPr="00ED3C94">
              <w:rPr>
                <w:rFonts w:ascii="Arial" w:eastAsia="Times New Roman" w:hAnsi="Arial" w:cs="Arial"/>
                <w:color w:val="000000"/>
                <w:sz w:val="24"/>
                <w:szCs w:val="24"/>
                <w:lang w:eastAsia="en-GB"/>
              </w:rPr>
              <w:t>support to enable the children to progress academically and socially and to achieve to their full potential</w:t>
            </w:r>
          </w:p>
          <w:p w14:paraId="6492E12E" w14:textId="77777777" w:rsidR="00C563E5" w:rsidRPr="00ED3C94" w:rsidRDefault="00C563E5" w:rsidP="00C563E5">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1D597A5" w14:textId="4F848E4E" w:rsidR="00C563E5" w:rsidRPr="00ED3C94" w:rsidRDefault="00C563E5" w:rsidP="00C563E5">
            <w:pPr>
              <w:widowControl w:val="0"/>
              <w:autoSpaceDE w:val="0"/>
              <w:autoSpaceDN w:val="0"/>
              <w:adjustRightInd w:val="0"/>
              <w:spacing w:after="0" w:line="240" w:lineRule="auto"/>
              <w:rPr>
                <w:rFonts w:ascii="Arial" w:eastAsia="Times New Roman" w:hAnsi="Arial" w:cs="Arial"/>
                <w:color w:val="000000"/>
                <w:sz w:val="24"/>
                <w:szCs w:val="24"/>
                <w:lang w:eastAsia="en-GB"/>
              </w:rPr>
            </w:pPr>
            <w:r w:rsidRPr="00ED3C94">
              <w:rPr>
                <w:rFonts w:ascii="Arial" w:eastAsia="Times New Roman" w:hAnsi="Arial" w:cs="Arial"/>
                <w:color w:val="000000"/>
                <w:sz w:val="24"/>
                <w:szCs w:val="24"/>
                <w:lang w:eastAsia="en-GB"/>
              </w:rPr>
              <w:t xml:space="preserve">To support the education and welfare of </w:t>
            </w:r>
            <w:r w:rsidR="009A75A6">
              <w:rPr>
                <w:rFonts w:ascii="Arial" w:eastAsia="Times New Roman" w:hAnsi="Arial" w:cs="Arial"/>
                <w:color w:val="000000"/>
                <w:sz w:val="24"/>
                <w:szCs w:val="24"/>
                <w:lang w:eastAsia="en-GB"/>
              </w:rPr>
              <w:t xml:space="preserve">vulnerable children </w:t>
            </w:r>
            <w:r w:rsidRPr="00ED3C94">
              <w:rPr>
                <w:rFonts w:ascii="Arial" w:eastAsia="Times New Roman" w:hAnsi="Arial" w:cs="Arial"/>
                <w:color w:val="000000"/>
                <w:sz w:val="24"/>
                <w:szCs w:val="24"/>
                <w:lang w:eastAsia="en-GB"/>
              </w:rPr>
              <w:t xml:space="preserve">as directed by the Headteacher </w:t>
            </w:r>
            <w:r w:rsidR="00960938">
              <w:rPr>
                <w:rFonts w:ascii="Arial" w:eastAsia="Times New Roman" w:hAnsi="Arial" w:cs="Arial"/>
                <w:color w:val="000000"/>
                <w:sz w:val="24"/>
                <w:szCs w:val="24"/>
                <w:lang w:eastAsia="en-GB"/>
              </w:rPr>
              <w:t xml:space="preserve">and Deputy Headteacher </w:t>
            </w:r>
            <w:r w:rsidRPr="00ED3C94">
              <w:rPr>
                <w:rFonts w:ascii="Arial" w:eastAsia="Times New Roman" w:hAnsi="Arial" w:cs="Arial"/>
                <w:color w:val="000000"/>
                <w:sz w:val="24"/>
                <w:szCs w:val="24"/>
                <w:lang w:eastAsia="en-GB"/>
              </w:rPr>
              <w:t xml:space="preserve">of the Virtual School, having due regard to the Virtual School’s aims, objectives, schemes of work and policies, and relevant national requirements.   </w:t>
            </w:r>
          </w:p>
          <w:p w14:paraId="2A279166" w14:textId="77777777" w:rsidR="00C563E5" w:rsidRPr="00ED3C94" w:rsidRDefault="00C563E5" w:rsidP="00C563E5">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B01C4A7" w14:textId="23685ABA" w:rsidR="00C563E5" w:rsidRPr="00ED3C94" w:rsidRDefault="00C563E5" w:rsidP="00C563E5">
            <w:pPr>
              <w:widowControl w:val="0"/>
              <w:autoSpaceDE w:val="0"/>
              <w:autoSpaceDN w:val="0"/>
              <w:adjustRightInd w:val="0"/>
              <w:spacing w:after="0" w:line="240" w:lineRule="auto"/>
              <w:rPr>
                <w:rFonts w:ascii="Arial" w:eastAsia="Times New Roman" w:hAnsi="Arial" w:cs="Arial"/>
                <w:color w:val="000000"/>
                <w:sz w:val="24"/>
                <w:szCs w:val="24"/>
                <w:lang w:eastAsia="en-GB"/>
              </w:rPr>
            </w:pPr>
            <w:r w:rsidRPr="00ED3C94">
              <w:rPr>
                <w:rFonts w:ascii="Arial" w:eastAsia="Times New Roman" w:hAnsi="Arial" w:cs="Arial"/>
                <w:color w:val="000000"/>
                <w:sz w:val="24"/>
                <w:szCs w:val="24"/>
                <w:lang w:eastAsia="en-GB"/>
              </w:rPr>
              <w:t xml:space="preserve">In </w:t>
            </w:r>
            <w:r w:rsidR="00464E09">
              <w:rPr>
                <w:rFonts w:ascii="Arial" w:eastAsia="Times New Roman" w:hAnsi="Arial" w:cs="Arial"/>
                <w:color w:val="000000"/>
                <w:sz w:val="24"/>
                <w:szCs w:val="24"/>
                <w:lang w:eastAsia="en-GB"/>
              </w:rPr>
              <w:t>this</w:t>
            </w:r>
            <w:r w:rsidRPr="00ED3C94">
              <w:rPr>
                <w:rFonts w:ascii="Arial" w:eastAsia="Times New Roman" w:hAnsi="Arial" w:cs="Arial"/>
                <w:color w:val="000000"/>
                <w:sz w:val="24"/>
                <w:szCs w:val="24"/>
                <w:lang w:eastAsia="en-GB"/>
              </w:rPr>
              <w:t xml:space="preserve"> role you will be working with cohorts of children in care</w:t>
            </w:r>
            <w:r w:rsidR="00464E09">
              <w:rPr>
                <w:rFonts w:ascii="Arial" w:eastAsia="Times New Roman" w:hAnsi="Arial" w:cs="Arial"/>
                <w:color w:val="000000"/>
                <w:sz w:val="24"/>
                <w:szCs w:val="24"/>
                <w:lang w:eastAsia="en-GB"/>
              </w:rPr>
              <w:t xml:space="preserve">, as well as with </w:t>
            </w:r>
            <w:r w:rsidRPr="00ED3C94">
              <w:rPr>
                <w:rFonts w:ascii="Arial" w:eastAsia="Times New Roman" w:hAnsi="Arial" w:cs="Arial"/>
                <w:color w:val="000000"/>
                <w:sz w:val="24"/>
                <w:szCs w:val="24"/>
                <w:lang w:eastAsia="en-GB"/>
              </w:rPr>
              <w:t>smaller groups and individuals.</w:t>
            </w:r>
          </w:p>
          <w:p w14:paraId="1DE22944" w14:textId="77777777" w:rsidR="00C563E5" w:rsidRPr="00ED3C94" w:rsidRDefault="00C563E5" w:rsidP="00C563E5">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855CD14" w14:textId="77777777" w:rsidR="00C563E5" w:rsidRPr="00ED3C94" w:rsidRDefault="00C563E5" w:rsidP="00C563E5">
            <w:pPr>
              <w:widowControl w:val="0"/>
              <w:autoSpaceDE w:val="0"/>
              <w:autoSpaceDN w:val="0"/>
              <w:adjustRightInd w:val="0"/>
              <w:spacing w:after="0" w:line="240" w:lineRule="auto"/>
              <w:rPr>
                <w:rFonts w:ascii="Arial" w:eastAsia="Times New Roman" w:hAnsi="Arial" w:cs="Arial"/>
                <w:color w:val="000000"/>
                <w:sz w:val="24"/>
                <w:szCs w:val="24"/>
                <w:lang w:eastAsia="en-GB"/>
              </w:rPr>
            </w:pPr>
            <w:r w:rsidRPr="00ED3C94">
              <w:rPr>
                <w:rFonts w:ascii="Arial" w:eastAsia="Times New Roman" w:hAnsi="Arial" w:cs="Arial"/>
                <w:color w:val="000000"/>
                <w:sz w:val="24"/>
                <w:szCs w:val="24"/>
                <w:lang w:eastAsia="en-GB"/>
              </w:rPr>
              <w:tab/>
            </w:r>
          </w:p>
          <w:p w14:paraId="5EA934A8" w14:textId="77777777" w:rsidR="00C563E5" w:rsidRPr="00ED3C94" w:rsidRDefault="00C563E5" w:rsidP="00C563E5">
            <w:pPr>
              <w:spacing w:after="0" w:line="240" w:lineRule="auto"/>
              <w:rPr>
                <w:rFonts w:ascii="Arial" w:eastAsia="Times New Roman" w:hAnsi="Arial" w:cs="Arial"/>
                <w:u w:val="single"/>
                <w:lang w:eastAsia="en-GB"/>
              </w:rPr>
            </w:pPr>
            <w:r w:rsidRPr="00ED3C94">
              <w:rPr>
                <w:rFonts w:ascii="Arial" w:eastAsia="Times New Roman" w:hAnsi="Arial" w:cs="Arial"/>
                <w:sz w:val="24"/>
                <w:szCs w:val="24"/>
                <w:u w:val="single"/>
                <w:lang w:eastAsia="en-GB"/>
              </w:rPr>
              <w:t>Outcome</w:t>
            </w:r>
          </w:p>
          <w:p w14:paraId="1C55FA4F" w14:textId="77777777" w:rsidR="00C563E5" w:rsidRPr="00ED3C94" w:rsidRDefault="00C563E5" w:rsidP="00C563E5">
            <w:pPr>
              <w:spacing w:after="0" w:line="240" w:lineRule="auto"/>
              <w:rPr>
                <w:rFonts w:ascii="Arial" w:eastAsia="Times New Roman" w:hAnsi="Arial" w:cs="Arial"/>
                <w:sz w:val="24"/>
                <w:szCs w:val="24"/>
                <w:lang w:eastAsia="en-GB"/>
              </w:rPr>
            </w:pPr>
          </w:p>
          <w:p w14:paraId="2970640B" w14:textId="03A563C7" w:rsidR="00C563E5" w:rsidRPr="00ED3C94" w:rsidRDefault="00464E09" w:rsidP="00C563E5">
            <w:pPr>
              <w:numPr>
                <w:ilvl w:val="0"/>
                <w:numId w:val="11"/>
              </w:numPr>
              <w:spacing w:after="0" w:line="240" w:lineRule="auto"/>
              <w:rPr>
                <w:rFonts w:ascii="Arial" w:eastAsia="Times New Roman" w:hAnsi="Arial" w:cs="Arial"/>
              </w:rPr>
            </w:pPr>
            <w:r>
              <w:rPr>
                <w:rFonts w:ascii="Arial" w:eastAsia="Times New Roman" w:hAnsi="Arial" w:cs="Arial"/>
              </w:rPr>
              <w:t>Social Care p</w:t>
            </w:r>
            <w:r w:rsidR="00C563E5" w:rsidRPr="00ED3C94">
              <w:rPr>
                <w:rFonts w:ascii="Arial" w:eastAsia="Times New Roman" w:hAnsi="Arial" w:cs="Arial"/>
              </w:rPr>
              <w:t>ractitioners more confident in challenging schools where appropriate</w:t>
            </w:r>
          </w:p>
          <w:p w14:paraId="57BACE70" w14:textId="56B3388B" w:rsidR="00C563E5" w:rsidRPr="00ED3C94" w:rsidRDefault="00464E09" w:rsidP="00C563E5">
            <w:pPr>
              <w:numPr>
                <w:ilvl w:val="0"/>
                <w:numId w:val="11"/>
              </w:numPr>
              <w:spacing w:after="0" w:line="240" w:lineRule="auto"/>
              <w:rPr>
                <w:rFonts w:ascii="Arial" w:eastAsia="Times New Roman" w:hAnsi="Arial" w:cs="Arial"/>
              </w:rPr>
            </w:pPr>
            <w:r>
              <w:rPr>
                <w:rFonts w:ascii="Arial" w:eastAsia="Times New Roman" w:hAnsi="Arial" w:cs="Arial"/>
              </w:rPr>
              <w:t>Social Care p</w:t>
            </w:r>
            <w:r w:rsidR="00C563E5" w:rsidRPr="00ED3C94">
              <w:rPr>
                <w:rFonts w:ascii="Arial" w:eastAsia="Times New Roman" w:hAnsi="Arial" w:cs="Arial"/>
              </w:rPr>
              <w:t>ractitioners have a better understanding of the education processes</w:t>
            </w:r>
          </w:p>
          <w:p w14:paraId="348E93BA" w14:textId="77777777" w:rsidR="00C563E5" w:rsidRPr="00ED3C94" w:rsidRDefault="00C563E5" w:rsidP="00C563E5">
            <w:pPr>
              <w:numPr>
                <w:ilvl w:val="0"/>
                <w:numId w:val="11"/>
              </w:numPr>
              <w:spacing w:after="0" w:line="240" w:lineRule="auto"/>
              <w:rPr>
                <w:rFonts w:ascii="Arial" w:eastAsia="Times New Roman" w:hAnsi="Arial" w:cs="Arial"/>
              </w:rPr>
            </w:pPr>
            <w:r w:rsidRPr="00ED3C94">
              <w:rPr>
                <w:rFonts w:ascii="Arial" w:eastAsia="Times New Roman" w:hAnsi="Arial" w:cs="Arial"/>
              </w:rPr>
              <w:t>Impact positively on persistent absence, supporting and enabling change</w:t>
            </w:r>
          </w:p>
          <w:p w14:paraId="363E002E" w14:textId="77777777" w:rsidR="00C563E5" w:rsidRPr="00ED3C94" w:rsidRDefault="00C563E5" w:rsidP="00C563E5">
            <w:pPr>
              <w:numPr>
                <w:ilvl w:val="0"/>
                <w:numId w:val="11"/>
              </w:numPr>
              <w:spacing w:after="0" w:line="240" w:lineRule="auto"/>
              <w:rPr>
                <w:rFonts w:ascii="Calibri" w:eastAsia="Times New Roman" w:hAnsi="Calibri" w:cs="Times New Roman"/>
              </w:rPr>
            </w:pPr>
            <w:r w:rsidRPr="00ED3C94">
              <w:rPr>
                <w:rFonts w:ascii="Arial" w:eastAsia="Times New Roman" w:hAnsi="Arial" w:cs="Arial"/>
              </w:rPr>
              <w:t>School knowledge &amp; understanding of safeguarding processes around vulnerable children is developed.</w:t>
            </w:r>
          </w:p>
          <w:p w14:paraId="0399C7D8" w14:textId="77777777" w:rsidR="00C563E5" w:rsidRPr="00ED3C94" w:rsidRDefault="00C563E5" w:rsidP="00C563E5">
            <w:pPr>
              <w:tabs>
                <w:tab w:val="left" w:pos="1788"/>
              </w:tabs>
              <w:spacing w:before="40" w:after="40" w:line="240" w:lineRule="auto"/>
              <w:rPr>
                <w:rFonts w:ascii="Arial" w:eastAsia="Times New Roman" w:hAnsi="Arial" w:cs="Arial"/>
                <w:sz w:val="24"/>
                <w:szCs w:val="24"/>
                <w:lang w:val="en-US" w:eastAsia="en-GB"/>
              </w:rPr>
            </w:pPr>
          </w:p>
        </w:tc>
      </w:tr>
      <w:tr w:rsidR="00C563E5" w:rsidRPr="00C563E5" w14:paraId="728BEC91" w14:textId="77777777" w:rsidTr="00EA778B">
        <w:tc>
          <w:tcPr>
            <w:tcW w:w="4647" w:type="dxa"/>
            <w:shd w:val="clear" w:color="auto" w:fill="EEECE1"/>
          </w:tcPr>
          <w:p w14:paraId="01878D07" w14:textId="77777777" w:rsidR="00C563E5" w:rsidRPr="00C563E5" w:rsidRDefault="00C563E5" w:rsidP="00C563E5">
            <w:pPr>
              <w:spacing w:before="40" w:after="40" w:line="240" w:lineRule="auto"/>
              <w:rPr>
                <w:rFonts w:ascii="Arial" w:eastAsia="Times New Roman" w:hAnsi="Arial" w:cs="Arial"/>
                <w:b/>
                <w:iCs/>
                <w:sz w:val="24"/>
                <w:szCs w:val="24"/>
                <w:lang w:eastAsia="en-GB"/>
              </w:rPr>
            </w:pPr>
            <w:r w:rsidRPr="00C563E5">
              <w:rPr>
                <w:rFonts w:ascii="Arial" w:eastAsia="Times New Roman" w:hAnsi="Arial" w:cs="Arial"/>
                <w:b/>
                <w:iCs/>
                <w:sz w:val="24"/>
                <w:szCs w:val="24"/>
                <w:lang w:eastAsia="en-GB"/>
              </w:rPr>
              <w:t>Generic Accountabilities</w:t>
            </w:r>
          </w:p>
        </w:tc>
        <w:tc>
          <w:tcPr>
            <w:tcW w:w="5799" w:type="dxa"/>
            <w:shd w:val="clear" w:color="auto" w:fill="EEECE1"/>
          </w:tcPr>
          <w:p w14:paraId="4839F57F" w14:textId="77777777" w:rsidR="00C563E5" w:rsidRPr="00C563E5" w:rsidRDefault="00C563E5" w:rsidP="00C563E5">
            <w:pPr>
              <w:spacing w:before="40" w:after="40" w:line="240" w:lineRule="auto"/>
              <w:rPr>
                <w:rFonts w:ascii="Arial" w:eastAsia="Times New Roman" w:hAnsi="Arial" w:cs="Arial"/>
                <w:b/>
                <w:iCs/>
                <w:sz w:val="24"/>
                <w:szCs w:val="24"/>
                <w:lang w:eastAsia="en-GB"/>
              </w:rPr>
            </w:pPr>
            <w:r w:rsidRPr="00C563E5">
              <w:rPr>
                <w:rFonts w:ascii="Arial" w:eastAsia="Times New Roman" w:hAnsi="Arial" w:cs="Arial"/>
                <w:b/>
                <w:iCs/>
                <w:sz w:val="24"/>
                <w:szCs w:val="24"/>
                <w:lang w:eastAsia="en-GB"/>
              </w:rPr>
              <w:t>End Results/ Outcomes</w:t>
            </w:r>
          </w:p>
        </w:tc>
      </w:tr>
      <w:tr w:rsidR="00C563E5" w:rsidRPr="00C563E5" w14:paraId="473AF0E5" w14:textId="77777777" w:rsidTr="00EA778B">
        <w:trPr>
          <w:trHeight w:val="1345"/>
        </w:trPr>
        <w:tc>
          <w:tcPr>
            <w:tcW w:w="4647" w:type="dxa"/>
            <w:shd w:val="clear" w:color="auto" w:fill="auto"/>
          </w:tcPr>
          <w:p w14:paraId="368A3DA8" w14:textId="77777777" w:rsidR="00C563E5" w:rsidRPr="00C563E5" w:rsidRDefault="00C563E5" w:rsidP="00C563E5">
            <w:pPr>
              <w:spacing w:before="60" w:after="6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Deliver a specialist aspect of service delivery, which engages customers / stakeholders and enables them to make effective use of the service.</w:t>
            </w:r>
          </w:p>
          <w:p w14:paraId="706C1AE3" w14:textId="77777777" w:rsidR="00C563E5" w:rsidRPr="00C563E5" w:rsidRDefault="00C563E5" w:rsidP="00C563E5">
            <w:pPr>
              <w:spacing w:before="40" w:after="40" w:line="240" w:lineRule="auto"/>
              <w:rPr>
                <w:rFonts w:ascii="Arial" w:eastAsia="Times New Roman" w:hAnsi="Arial" w:cs="Arial"/>
                <w:sz w:val="24"/>
                <w:szCs w:val="24"/>
                <w:lang w:eastAsia="en-GB"/>
              </w:rPr>
            </w:pPr>
          </w:p>
        </w:tc>
        <w:tc>
          <w:tcPr>
            <w:tcW w:w="5799" w:type="dxa"/>
            <w:shd w:val="clear" w:color="auto" w:fill="auto"/>
          </w:tcPr>
          <w:p w14:paraId="7458016C" w14:textId="77777777" w:rsidR="00C563E5" w:rsidRPr="00C563E5" w:rsidRDefault="00C563E5" w:rsidP="00C563E5">
            <w:pPr>
              <w:spacing w:before="60" w:after="6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 xml:space="preserve">The service is delivered to the quality, organisational and professional standards required </w:t>
            </w:r>
          </w:p>
          <w:p w14:paraId="6F3B858A" w14:textId="77777777" w:rsidR="00C563E5" w:rsidRPr="00C563E5" w:rsidRDefault="00C563E5" w:rsidP="00C563E5">
            <w:pPr>
              <w:spacing w:before="60" w:after="6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Customer / stakeholder expectations are managed in relation to what can be delivered.</w:t>
            </w:r>
          </w:p>
          <w:p w14:paraId="597F0255" w14:textId="77777777" w:rsidR="00C563E5" w:rsidRPr="00C563E5" w:rsidRDefault="00C563E5" w:rsidP="00C563E5">
            <w:pPr>
              <w:spacing w:before="60" w:after="6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The service meets organisational requirements and reflects customer / stakeholder requirements / needs, within organisational constraints.</w:t>
            </w:r>
          </w:p>
          <w:p w14:paraId="788952D0" w14:textId="77777777" w:rsidR="00C563E5" w:rsidRPr="00C563E5" w:rsidRDefault="00C563E5" w:rsidP="00C563E5">
            <w:pPr>
              <w:spacing w:before="40" w:after="40" w:line="240" w:lineRule="auto"/>
              <w:rPr>
                <w:rFonts w:ascii="Arial" w:eastAsia="Times New Roman" w:hAnsi="Arial" w:cs="Arial"/>
                <w:sz w:val="24"/>
                <w:szCs w:val="24"/>
                <w:lang w:val="en-US" w:eastAsia="en-GB"/>
              </w:rPr>
            </w:pPr>
          </w:p>
        </w:tc>
      </w:tr>
      <w:tr w:rsidR="00C563E5" w:rsidRPr="00C563E5" w14:paraId="5C91D8FA" w14:textId="77777777" w:rsidTr="00EA778B">
        <w:trPr>
          <w:trHeight w:val="1105"/>
        </w:trPr>
        <w:tc>
          <w:tcPr>
            <w:tcW w:w="4647" w:type="dxa"/>
            <w:shd w:val="clear" w:color="auto" w:fill="auto"/>
          </w:tcPr>
          <w:p w14:paraId="110D9F08" w14:textId="77777777"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Maintain all required records and information. Analyse and interpret complex information, for input into reports.</w:t>
            </w:r>
          </w:p>
        </w:tc>
        <w:tc>
          <w:tcPr>
            <w:tcW w:w="5799" w:type="dxa"/>
            <w:shd w:val="clear" w:color="auto" w:fill="auto"/>
          </w:tcPr>
          <w:p w14:paraId="1418BAFF" w14:textId="77777777"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 xml:space="preserve">Procedures are adhered </w:t>
            </w:r>
            <w:proofErr w:type="gramStart"/>
            <w:r w:rsidRPr="00C563E5">
              <w:rPr>
                <w:rFonts w:ascii="Arial" w:eastAsia="Times New Roman" w:hAnsi="Arial" w:cs="Arial"/>
                <w:sz w:val="24"/>
                <w:szCs w:val="24"/>
                <w:lang w:eastAsia="en-GB"/>
              </w:rPr>
              <w:t>to</w:t>
            </w:r>
            <w:proofErr w:type="gramEnd"/>
            <w:r w:rsidRPr="00C563E5">
              <w:rPr>
                <w:rFonts w:ascii="Arial" w:eastAsia="Times New Roman" w:hAnsi="Arial" w:cs="Arial"/>
                <w:sz w:val="24"/>
                <w:szCs w:val="24"/>
                <w:lang w:eastAsia="en-GB"/>
              </w:rPr>
              <w:t xml:space="preserve"> and all information is correctly recorded and processed.</w:t>
            </w:r>
          </w:p>
          <w:p w14:paraId="13CA8D0D" w14:textId="77777777"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 xml:space="preserve">Accurate, </w:t>
            </w:r>
            <w:proofErr w:type="gramStart"/>
            <w:r w:rsidRPr="00C563E5">
              <w:rPr>
                <w:rFonts w:ascii="Arial" w:eastAsia="Times New Roman" w:hAnsi="Arial" w:cs="Arial"/>
                <w:sz w:val="24"/>
                <w:szCs w:val="24"/>
                <w:lang w:eastAsia="en-GB"/>
              </w:rPr>
              <w:t>complete</w:t>
            </w:r>
            <w:proofErr w:type="gramEnd"/>
            <w:r w:rsidRPr="00C563E5">
              <w:rPr>
                <w:rFonts w:ascii="Arial" w:eastAsia="Times New Roman" w:hAnsi="Arial" w:cs="Arial"/>
                <w:sz w:val="24"/>
                <w:szCs w:val="24"/>
                <w:lang w:eastAsia="en-GB"/>
              </w:rPr>
              <w:t xml:space="preserve"> and relevant information / records / reports are provided for internal and/or external use.</w:t>
            </w:r>
          </w:p>
        </w:tc>
      </w:tr>
      <w:tr w:rsidR="00C563E5" w:rsidRPr="00C563E5" w14:paraId="7AC1A752" w14:textId="77777777" w:rsidTr="00EA778B">
        <w:trPr>
          <w:trHeight w:val="3720"/>
        </w:trPr>
        <w:tc>
          <w:tcPr>
            <w:tcW w:w="4647" w:type="dxa"/>
            <w:shd w:val="clear" w:color="auto" w:fill="auto"/>
          </w:tcPr>
          <w:p w14:paraId="5B76614C" w14:textId="77777777" w:rsidR="00C563E5" w:rsidRPr="00C563E5" w:rsidRDefault="00C563E5" w:rsidP="00C563E5">
            <w:pPr>
              <w:spacing w:after="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eastAsia="en-GB"/>
              </w:rPr>
              <w:lastRenderedPageBreak/>
              <w:t>Develop specialist documents / materials / activities to support / promote the service area.</w:t>
            </w:r>
          </w:p>
          <w:p w14:paraId="677F792C" w14:textId="77777777" w:rsidR="00C563E5" w:rsidRPr="00C563E5" w:rsidRDefault="00C563E5" w:rsidP="00C563E5">
            <w:pPr>
              <w:spacing w:after="0" w:line="240" w:lineRule="auto"/>
              <w:rPr>
                <w:rFonts w:ascii="Arial" w:eastAsia="Times New Roman" w:hAnsi="Arial" w:cs="Arial"/>
                <w:sz w:val="24"/>
                <w:szCs w:val="24"/>
                <w:lang w:val="en-US" w:eastAsia="en-GB"/>
              </w:rPr>
            </w:pPr>
          </w:p>
          <w:p w14:paraId="205881A6" w14:textId="77777777" w:rsidR="00C563E5" w:rsidRPr="00C563E5" w:rsidRDefault="00C563E5" w:rsidP="00C563E5">
            <w:pPr>
              <w:spacing w:after="0" w:line="240" w:lineRule="auto"/>
              <w:rPr>
                <w:rFonts w:ascii="Arial" w:eastAsia="Times New Roman" w:hAnsi="Arial" w:cs="Arial"/>
                <w:sz w:val="24"/>
                <w:szCs w:val="24"/>
                <w:lang w:val="en-US" w:eastAsia="en-GB"/>
              </w:rPr>
            </w:pPr>
          </w:p>
          <w:p w14:paraId="7E729006" w14:textId="77777777" w:rsidR="00C563E5" w:rsidRPr="00C563E5" w:rsidRDefault="00C563E5" w:rsidP="00C563E5">
            <w:pPr>
              <w:spacing w:after="0" w:line="240" w:lineRule="auto"/>
              <w:rPr>
                <w:rFonts w:ascii="Arial" w:eastAsia="Times New Roman" w:hAnsi="Arial" w:cs="Arial"/>
                <w:sz w:val="24"/>
                <w:szCs w:val="24"/>
                <w:lang w:val="en-US" w:eastAsia="en-GB"/>
              </w:rPr>
            </w:pPr>
          </w:p>
          <w:p w14:paraId="0C0C2467" w14:textId="77777777" w:rsidR="00C563E5" w:rsidRPr="00C563E5" w:rsidRDefault="00C563E5" w:rsidP="00C563E5">
            <w:pPr>
              <w:spacing w:after="0" w:line="240" w:lineRule="auto"/>
              <w:rPr>
                <w:rFonts w:ascii="Arial" w:eastAsia="Times New Roman" w:hAnsi="Arial" w:cs="Arial"/>
                <w:sz w:val="24"/>
                <w:szCs w:val="24"/>
                <w:lang w:val="en-US" w:eastAsia="en-GB"/>
              </w:rPr>
            </w:pPr>
          </w:p>
          <w:p w14:paraId="48DD3E63" w14:textId="77777777" w:rsidR="00C563E5" w:rsidRPr="00C563E5" w:rsidRDefault="00C563E5" w:rsidP="00C563E5">
            <w:pPr>
              <w:spacing w:after="0" w:line="240" w:lineRule="auto"/>
              <w:rPr>
                <w:rFonts w:ascii="Arial" w:eastAsia="Times New Roman" w:hAnsi="Arial" w:cs="Arial"/>
                <w:sz w:val="24"/>
                <w:szCs w:val="24"/>
                <w:lang w:val="en-US" w:eastAsia="en-GB"/>
              </w:rPr>
            </w:pPr>
          </w:p>
        </w:tc>
        <w:tc>
          <w:tcPr>
            <w:tcW w:w="5799" w:type="dxa"/>
            <w:shd w:val="clear" w:color="auto" w:fill="auto"/>
          </w:tcPr>
          <w:p w14:paraId="542FE93D" w14:textId="77777777" w:rsidR="00C563E5" w:rsidRPr="00C563E5" w:rsidRDefault="00C563E5" w:rsidP="00C563E5">
            <w:pPr>
              <w:spacing w:before="60" w:after="6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All materials / activities are delivered to the required standards and timescales.</w:t>
            </w:r>
          </w:p>
          <w:p w14:paraId="4D1399C8" w14:textId="77777777" w:rsidR="00C563E5" w:rsidRPr="00C563E5" w:rsidRDefault="00C563E5" w:rsidP="00C563E5">
            <w:pPr>
              <w:spacing w:after="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Communications are clear, well planned and effectively targeted.</w:t>
            </w:r>
          </w:p>
          <w:p w14:paraId="03FF7895" w14:textId="77777777" w:rsidR="00C563E5" w:rsidRPr="00C563E5" w:rsidRDefault="00C563E5" w:rsidP="00C563E5">
            <w:pPr>
              <w:spacing w:after="0" w:line="240" w:lineRule="auto"/>
              <w:rPr>
                <w:rFonts w:ascii="Arial" w:eastAsia="Times New Roman" w:hAnsi="Arial" w:cs="Arial"/>
                <w:sz w:val="24"/>
                <w:szCs w:val="24"/>
                <w:lang w:val="en-US" w:eastAsia="en-GB"/>
              </w:rPr>
            </w:pPr>
          </w:p>
        </w:tc>
      </w:tr>
      <w:tr w:rsidR="00C563E5" w:rsidRPr="00C563E5" w14:paraId="0028BF10" w14:textId="77777777" w:rsidTr="00EA778B">
        <w:trPr>
          <w:trHeight w:val="1672"/>
        </w:trPr>
        <w:tc>
          <w:tcPr>
            <w:tcW w:w="4647" w:type="dxa"/>
            <w:shd w:val="clear" w:color="auto" w:fill="auto"/>
          </w:tcPr>
          <w:p w14:paraId="723CE1A8" w14:textId="77777777" w:rsidR="00C563E5" w:rsidRPr="00C563E5" w:rsidRDefault="00C563E5" w:rsidP="00C563E5">
            <w:pPr>
              <w:spacing w:after="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t>Create document, reports, correspondence from the information provided, using standard formats and software</w:t>
            </w:r>
          </w:p>
          <w:p w14:paraId="24A9E763" w14:textId="77777777" w:rsidR="00C563E5" w:rsidRPr="00C563E5" w:rsidRDefault="00C563E5" w:rsidP="00C563E5">
            <w:pPr>
              <w:spacing w:after="0" w:line="240" w:lineRule="auto"/>
              <w:rPr>
                <w:rFonts w:ascii="Arial" w:eastAsia="Times New Roman" w:hAnsi="Arial" w:cs="Arial"/>
                <w:sz w:val="24"/>
                <w:szCs w:val="24"/>
                <w:lang w:val="en-US" w:eastAsia="en-GB"/>
              </w:rPr>
            </w:pPr>
          </w:p>
          <w:p w14:paraId="251E9676" w14:textId="7BD6774A" w:rsidR="00C563E5" w:rsidRPr="00C563E5" w:rsidRDefault="00C563E5" w:rsidP="00C563E5">
            <w:pPr>
              <w:spacing w:after="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 xml:space="preserve">Provide advice and guidance to colleagues, </w:t>
            </w:r>
            <w:proofErr w:type="gramStart"/>
            <w:r w:rsidRPr="00C563E5">
              <w:rPr>
                <w:rFonts w:ascii="Arial" w:eastAsia="Times New Roman" w:hAnsi="Arial" w:cs="Arial"/>
                <w:sz w:val="24"/>
                <w:szCs w:val="24"/>
                <w:lang w:eastAsia="en-GB"/>
              </w:rPr>
              <w:t>customers</w:t>
            </w:r>
            <w:proofErr w:type="gramEnd"/>
            <w:r w:rsidRPr="00C563E5">
              <w:rPr>
                <w:rFonts w:ascii="Arial" w:eastAsia="Times New Roman" w:hAnsi="Arial" w:cs="Arial"/>
                <w:sz w:val="24"/>
                <w:szCs w:val="24"/>
                <w:lang w:eastAsia="en-GB"/>
              </w:rPr>
              <w:t xml:space="preserve"> and stakeholders. Manage escalated or complex </w:t>
            </w:r>
            <w:r w:rsidR="00464E09">
              <w:rPr>
                <w:rFonts w:ascii="Arial" w:eastAsia="Times New Roman" w:hAnsi="Arial" w:cs="Arial"/>
                <w:sz w:val="24"/>
                <w:szCs w:val="24"/>
                <w:lang w:eastAsia="en-GB"/>
              </w:rPr>
              <w:t>children’s</w:t>
            </w:r>
            <w:r w:rsidRPr="00C563E5">
              <w:rPr>
                <w:rFonts w:ascii="Arial" w:eastAsia="Times New Roman" w:hAnsi="Arial" w:cs="Arial"/>
                <w:sz w:val="24"/>
                <w:szCs w:val="24"/>
                <w:lang w:eastAsia="en-GB"/>
              </w:rPr>
              <w:t xml:space="preserve"> issues within the specialist area.  </w:t>
            </w:r>
          </w:p>
        </w:tc>
        <w:tc>
          <w:tcPr>
            <w:tcW w:w="5799" w:type="dxa"/>
            <w:shd w:val="clear" w:color="auto" w:fill="auto"/>
          </w:tcPr>
          <w:p w14:paraId="217EEA03" w14:textId="77777777" w:rsidR="00C563E5" w:rsidRPr="00C563E5" w:rsidRDefault="00C563E5" w:rsidP="00C563E5">
            <w:pPr>
              <w:spacing w:after="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All materials are produced to the required legislative and or Council standards and timescales.</w:t>
            </w:r>
          </w:p>
          <w:p w14:paraId="1CE430F6" w14:textId="77777777" w:rsidR="00C563E5" w:rsidRPr="00C563E5" w:rsidRDefault="00C563E5" w:rsidP="00C563E5">
            <w:pPr>
              <w:spacing w:after="0" w:line="240" w:lineRule="auto"/>
              <w:rPr>
                <w:rFonts w:ascii="Arial" w:eastAsia="Times New Roman" w:hAnsi="Arial" w:cs="Arial"/>
                <w:sz w:val="24"/>
                <w:szCs w:val="24"/>
                <w:lang w:eastAsia="en-GB"/>
              </w:rPr>
            </w:pPr>
          </w:p>
          <w:p w14:paraId="793705DC" w14:textId="77777777" w:rsidR="00C563E5" w:rsidRPr="00C563E5" w:rsidRDefault="00C563E5" w:rsidP="00C563E5">
            <w:pPr>
              <w:spacing w:after="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Recorded information is accurate.</w:t>
            </w:r>
          </w:p>
          <w:p w14:paraId="4EE8C77A" w14:textId="77777777" w:rsidR="00C563E5" w:rsidRPr="00C563E5" w:rsidRDefault="00C563E5" w:rsidP="00C563E5">
            <w:pPr>
              <w:spacing w:after="0" w:line="240" w:lineRule="auto"/>
              <w:rPr>
                <w:rFonts w:ascii="Arial" w:eastAsia="Times New Roman" w:hAnsi="Arial" w:cs="Arial"/>
                <w:sz w:val="24"/>
                <w:szCs w:val="24"/>
                <w:lang w:eastAsia="en-GB"/>
              </w:rPr>
            </w:pPr>
          </w:p>
          <w:p w14:paraId="53396537" w14:textId="77777777" w:rsidR="00C563E5" w:rsidRPr="00C563E5" w:rsidRDefault="00C563E5" w:rsidP="00C563E5">
            <w:pPr>
              <w:spacing w:before="60" w:after="6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Expert advice, information and support are provided on the full range of issues within the field of expertise.</w:t>
            </w:r>
          </w:p>
          <w:p w14:paraId="5BECDD46" w14:textId="340643FD" w:rsidR="00C563E5" w:rsidRPr="00C563E5" w:rsidRDefault="00C563E5" w:rsidP="00C563E5">
            <w:pPr>
              <w:spacing w:before="60" w:after="6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Queries</w:t>
            </w:r>
            <w:r w:rsidR="00464E09">
              <w:rPr>
                <w:rFonts w:ascii="Arial" w:eastAsia="Times New Roman" w:hAnsi="Arial" w:cs="Arial"/>
                <w:sz w:val="24"/>
                <w:szCs w:val="24"/>
                <w:lang w:eastAsia="en-GB"/>
              </w:rPr>
              <w:t xml:space="preserve"> and issues</w:t>
            </w:r>
            <w:r w:rsidRPr="00C563E5">
              <w:rPr>
                <w:rFonts w:ascii="Arial" w:eastAsia="Times New Roman" w:hAnsi="Arial" w:cs="Arial"/>
                <w:sz w:val="24"/>
                <w:szCs w:val="24"/>
                <w:lang w:eastAsia="en-GB"/>
              </w:rPr>
              <w:t xml:space="preserve"> are effectively managed.  </w:t>
            </w:r>
          </w:p>
          <w:p w14:paraId="48155AE1" w14:textId="77777777" w:rsidR="00464E09" w:rsidRDefault="00C563E5" w:rsidP="00464E09">
            <w:pPr>
              <w:spacing w:before="60" w:after="6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 xml:space="preserve">Appropriate action is taken to resolve </w:t>
            </w:r>
            <w:r w:rsidR="00464E09">
              <w:rPr>
                <w:rFonts w:ascii="Arial" w:eastAsia="Times New Roman" w:hAnsi="Arial" w:cs="Arial"/>
                <w:sz w:val="24"/>
                <w:szCs w:val="24"/>
                <w:lang w:eastAsia="en-GB"/>
              </w:rPr>
              <w:t>any</w:t>
            </w:r>
            <w:r w:rsidRPr="00C563E5">
              <w:rPr>
                <w:rFonts w:ascii="Arial" w:eastAsia="Times New Roman" w:hAnsi="Arial" w:cs="Arial"/>
                <w:sz w:val="24"/>
                <w:szCs w:val="24"/>
                <w:lang w:eastAsia="en-GB"/>
              </w:rPr>
              <w:t xml:space="preserve"> issue</w:t>
            </w:r>
            <w:r w:rsidR="00464E09">
              <w:rPr>
                <w:rFonts w:ascii="Arial" w:eastAsia="Times New Roman" w:hAnsi="Arial" w:cs="Arial"/>
                <w:sz w:val="24"/>
                <w:szCs w:val="24"/>
                <w:lang w:eastAsia="en-GB"/>
              </w:rPr>
              <w:t>s</w:t>
            </w:r>
          </w:p>
          <w:p w14:paraId="5AC62FE8" w14:textId="73CE3006" w:rsidR="00C563E5" w:rsidRPr="00C563E5" w:rsidRDefault="00464E09" w:rsidP="00464E09">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Stakeholders</w:t>
            </w:r>
            <w:r w:rsidR="00C563E5" w:rsidRPr="00C563E5">
              <w:rPr>
                <w:rFonts w:ascii="Arial" w:eastAsia="Times New Roman" w:hAnsi="Arial" w:cs="Arial"/>
                <w:sz w:val="24"/>
                <w:szCs w:val="24"/>
                <w:lang w:eastAsia="en-GB"/>
              </w:rPr>
              <w:t xml:space="preserve"> are satisfied.</w:t>
            </w:r>
          </w:p>
        </w:tc>
      </w:tr>
      <w:tr w:rsidR="00C563E5" w:rsidRPr="00C563E5" w14:paraId="299FBE44" w14:textId="77777777" w:rsidTr="00EA778B">
        <w:trPr>
          <w:trHeight w:val="1136"/>
        </w:trPr>
        <w:tc>
          <w:tcPr>
            <w:tcW w:w="4647" w:type="dxa"/>
            <w:shd w:val="clear" w:color="auto" w:fill="auto"/>
          </w:tcPr>
          <w:p w14:paraId="77583D4E" w14:textId="77777777" w:rsidR="00C563E5" w:rsidRP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eastAsia="en-GB"/>
              </w:rPr>
              <w:t>Maintain information systems which support the specialist area. Contribute to the development of these systems.</w:t>
            </w:r>
          </w:p>
        </w:tc>
        <w:tc>
          <w:tcPr>
            <w:tcW w:w="5799" w:type="dxa"/>
            <w:shd w:val="clear" w:color="auto" w:fill="auto"/>
          </w:tcPr>
          <w:p w14:paraId="0F34C3D0" w14:textId="77777777"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 xml:space="preserve">Reports are accurate, </w:t>
            </w:r>
            <w:proofErr w:type="gramStart"/>
            <w:r w:rsidRPr="00C563E5">
              <w:rPr>
                <w:rFonts w:ascii="Arial" w:eastAsia="Times New Roman" w:hAnsi="Arial" w:cs="Arial"/>
                <w:sz w:val="24"/>
                <w:szCs w:val="24"/>
                <w:lang w:eastAsia="en-GB"/>
              </w:rPr>
              <w:t>complete</w:t>
            </w:r>
            <w:proofErr w:type="gramEnd"/>
            <w:r w:rsidRPr="00C563E5">
              <w:rPr>
                <w:rFonts w:ascii="Arial" w:eastAsia="Times New Roman" w:hAnsi="Arial" w:cs="Arial"/>
                <w:sz w:val="24"/>
                <w:szCs w:val="24"/>
                <w:lang w:eastAsia="en-GB"/>
              </w:rPr>
              <w:t xml:space="preserve"> and meaningful.</w:t>
            </w:r>
          </w:p>
          <w:p w14:paraId="7648BA62" w14:textId="77777777" w:rsidR="00C563E5" w:rsidRPr="00C563E5" w:rsidRDefault="00C563E5" w:rsidP="00C563E5">
            <w:pPr>
              <w:spacing w:before="40" w:after="40" w:line="240" w:lineRule="auto"/>
              <w:rPr>
                <w:rFonts w:ascii="Arial" w:eastAsia="Times New Roman" w:hAnsi="Arial" w:cs="Arial"/>
                <w:sz w:val="24"/>
                <w:szCs w:val="24"/>
                <w:lang w:eastAsia="en-GB"/>
              </w:rPr>
            </w:pPr>
          </w:p>
          <w:p w14:paraId="62BADA62" w14:textId="77777777" w:rsidR="00C563E5" w:rsidRPr="00C563E5" w:rsidRDefault="00C563E5" w:rsidP="00C563E5">
            <w:pPr>
              <w:spacing w:before="60" w:after="6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Changes to systems, are identified and recommended.</w:t>
            </w:r>
          </w:p>
          <w:p w14:paraId="3558C58F" w14:textId="77777777"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Systems meet operational requirements</w:t>
            </w:r>
          </w:p>
        </w:tc>
      </w:tr>
      <w:tr w:rsidR="00C563E5" w:rsidRPr="00C563E5" w14:paraId="5DF98C70" w14:textId="77777777" w:rsidTr="00EA778B">
        <w:trPr>
          <w:trHeight w:val="1305"/>
        </w:trPr>
        <w:tc>
          <w:tcPr>
            <w:tcW w:w="4647" w:type="dxa"/>
            <w:shd w:val="clear" w:color="auto" w:fill="auto"/>
          </w:tcPr>
          <w:p w14:paraId="1EA15FD8" w14:textId="09D564F0" w:rsidR="00C563E5" w:rsidRPr="00C563E5" w:rsidRDefault="00C563E5" w:rsidP="00C563E5">
            <w:pPr>
              <w:spacing w:before="40" w:after="40" w:line="240" w:lineRule="auto"/>
              <w:rPr>
                <w:rFonts w:ascii="Arial" w:eastAsia="Calibri" w:hAnsi="Arial" w:cs="Arial"/>
                <w:sz w:val="24"/>
                <w:szCs w:val="24"/>
              </w:rPr>
            </w:pPr>
            <w:r w:rsidRPr="00C563E5">
              <w:rPr>
                <w:rFonts w:ascii="Arial" w:eastAsia="Times New Roman" w:hAnsi="Arial" w:cs="Arial"/>
                <w:sz w:val="24"/>
                <w:szCs w:val="24"/>
                <w:lang w:eastAsia="en-GB"/>
              </w:rPr>
              <w:t xml:space="preserve">Work closely with others to </w:t>
            </w:r>
            <w:r w:rsidR="00464E09">
              <w:rPr>
                <w:rFonts w:ascii="Arial" w:eastAsia="Times New Roman" w:hAnsi="Arial" w:cs="Arial"/>
                <w:sz w:val="24"/>
                <w:szCs w:val="24"/>
                <w:lang w:eastAsia="en-GB"/>
              </w:rPr>
              <w:t>analyse</w:t>
            </w:r>
            <w:r w:rsidRPr="00C563E5">
              <w:rPr>
                <w:rFonts w:ascii="Arial" w:eastAsia="Times New Roman" w:hAnsi="Arial" w:cs="Arial"/>
                <w:sz w:val="24"/>
                <w:szCs w:val="24"/>
                <w:lang w:eastAsia="en-GB"/>
              </w:rPr>
              <w:t xml:space="preserve"> changing </w:t>
            </w:r>
            <w:r w:rsidR="00464E09">
              <w:rPr>
                <w:rFonts w:ascii="Arial" w:eastAsia="Times New Roman" w:hAnsi="Arial" w:cs="Arial"/>
                <w:sz w:val="24"/>
                <w:szCs w:val="24"/>
                <w:lang w:eastAsia="en-GB"/>
              </w:rPr>
              <w:t xml:space="preserve">cohort and </w:t>
            </w:r>
            <w:r w:rsidRPr="00C563E5">
              <w:rPr>
                <w:rFonts w:ascii="Arial" w:eastAsia="Times New Roman" w:hAnsi="Arial" w:cs="Arial"/>
                <w:sz w:val="24"/>
                <w:szCs w:val="24"/>
                <w:lang w:eastAsia="en-GB"/>
              </w:rPr>
              <w:t>organisational requirements.</w:t>
            </w:r>
          </w:p>
        </w:tc>
        <w:tc>
          <w:tcPr>
            <w:tcW w:w="5799" w:type="dxa"/>
            <w:shd w:val="clear" w:color="auto" w:fill="auto"/>
          </w:tcPr>
          <w:p w14:paraId="2FE6A0DC" w14:textId="77777777"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Work is carried out in a way that is safe and without risks to health.</w:t>
            </w:r>
          </w:p>
          <w:p w14:paraId="66A709F0" w14:textId="1BF47323" w:rsidR="00C563E5" w:rsidRPr="00C563E5" w:rsidRDefault="00464E09" w:rsidP="00C563E5">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Young people’s</w:t>
            </w:r>
            <w:r w:rsidR="00C563E5" w:rsidRPr="00C563E5">
              <w:rPr>
                <w:rFonts w:ascii="Arial" w:eastAsia="Times New Roman" w:hAnsi="Arial" w:cs="Arial"/>
                <w:sz w:val="24"/>
                <w:szCs w:val="24"/>
                <w:lang w:eastAsia="en-GB"/>
              </w:rPr>
              <w:t xml:space="preserve"> requirements are identified and documented.</w:t>
            </w:r>
          </w:p>
          <w:p w14:paraId="31351F2B" w14:textId="77777777" w:rsidR="00C563E5" w:rsidRPr="00C563E5" w:rsidRDefault="00C563E5" w:rsidP="00C563E5">
            <w:pPr>
              <w:spacing w:before="40" w:after="40" w:line="240" w:lineRule="auto"/>
              <w:rPr>
                <w:rFonts w:ascii="Arial" w:eastAsia="Calibri" w:hAnsi="Arial" w:cs="Arial"/>
                <w:sz w:val="24"/>
                <w:szCs w:val="24"/>
              </w:rPr>
            </w:pPr>
            <w:r w:rsidRPr="00C563E5">
              <w:rPr>
                <w:rFonts w:ascii="Arial" w:eastAsia="Times New Roman" w:hAnsi="Arial" w:cs="Arial"/>
                <w:sz w:val="24"/>
                <w:szCs w:val="24"/>
                <w:lang w:eastAsia="en-GB"/>
              </w:rPr>
              <w:t>Improvement opportunities are identified and recommended.</w:t>
            </w:r>
          </w:p>
        </w:tc>
      </w:tr>
      <w:tr w:rsidR="00C563E5" w:rsidRPr="00C563E5" w14:paraId="391F5A45" w14:textId="77777777" w:rsidTr="00EA778B">
        <w:trPr>
          <w:trHeight w:val="1650"/>
        </w:trPr>
        <w:tc>
          <w:tcPr>
            <w:tcW w:w="4647" w:type="dxa"/>
            <w:shd w:val="clear" w:color="auto" w:fill="auto"/>
          </w:tcPr>
          <w:p w14:paraId="563ACDAB" w14:textId="77777777" w:rsidR="00464E09" w:rsidRDefault="00C563E5" w:rsidP="00464E09">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Act in accordance with all policies and procedures which apply to the job and understand the reasons for this.</w:t>
            </w:r>
          </w:p>
          <w:p w14:paraId="3D8EBE6E" w14:textId="02E290D5" w:rsidR="00C563E5" w:rsidRPr="00C563E5" w:rsidRDefault="00464E09" w:rsidP="00464E09">
            <w:pPr>
              <w:spacing w:before="40" w:after="40" w:line="240" w:lineRule="auto"/>
              <w:rPr>
                <w:rFonts w:ascii="Arial" w:eastAsia="Times New Roman" w:hAnsi="Arial" w:cs="Arial"/>
                <w:sz w:val="24"/>
                <w:szCs w:val="24"/>
                <w:lang w:eastAsia="en-GB"/>
              </w:rPr>
            </w:pPr>
            <w:r>
              <w:rPr>
                <w:rFonts w:ascii="Arial" w:eastAsia="Times New Roman" w:hAnsi="Arial" w:cs="Arial"/>
                <w:sz w:val="24"/>
                <w:szCs w:val="24"/>
                <w:lang w:eastAsia="en-GB"/>
              </w:rPr>
              <w:t>Young people’s</w:t>
            </w:r>
            <w:r w:rsidR="00C563E5" w:rsidRPr="00C563E5">
              <w:rPr>
                <w:rFonts w:ascii="Arial" w:eastAsia="Times New Roman" w:hAnsi="Arial" w:cs="Arial"/>
                <w:sz w:val="24"/>
                <w:szCs w:val="24"/>
                <w:lang w:eastAsia="en-GB"/>
              </w:rPr>
              <w:t xml:space="preserve"> requirements are identified and documented.</w:t>
            </w:r>
          </w:p>
          <w:p w14:paraId="282C6013" w14:textId="0D1D4F1F" w:rsidR="00C563E5" w:rsidRPr="00C563E5" w:rsidRDefault="00464E09" w:rsidP="00C563E5">
            <w:pPr>
              <w:spacing w:before="40" w:after="40" w:line="240" w:lineRule="auto"/>
              <w:rPr>
                <w:rFonts w:ascii="Arial" w:eastAsia="Times New Roman" w:hAnsi="Arial" w:cs="Arial"/>
                <w:sz w:val="24"/>
                <w:szCs w:val="24"/>
                <w:lang w:eastAsia="en-GB"/>
              </w:rPr>
            </w:pPr>
            <w:r>
              <w:rPr>
                <w:rFonts w:ascii="Arial" w:eastAsia="Times New Roman" w:hAnsi="Arial" w:cs="Arial"/>
                <w:sz w:val="24"/>
                <w:szCs w:val="24"/>
                <w:lang w:eastAsia="en-GB"/>
              </w:rPr>
              <w:t>Aspirational</w:t>
            </w:r>
            <w:r w:rsidR="00C563E5" w:rsidRPr="00C563E5">
              <w:rPr>
                <w:rFonts w:ascii="Arial" w:eastAsia="Times New Roman" w:hAnsi="Arial" w:cs="Arial"/>
                <w:sz w:val="24"/>
                <w:szCs w:val="24"/>
                <w:lang w:eastAsia="en-GB"/>
              </w:rPr>
              <w:t xml:space="preserve"> opportunities are identified and recommended.</w:t>
            </w:r>
          </w:p>
          <w:p w14:paraId="496E71C6" w14:textId="77777777" w:rsidR="00C563E5" w:rsidRPr="00C563E5" w:rsidRDefault="00C563E5" w:rsidP="00C563E5">
            <w:pPr>
              <w:spacing w:before="40" w:after="40" w:line="240" w:lineRule="auto"/>
              <w:rPr>
                <w:rFonts w:ascii="Arial" w:eastAsia="Times New Roman" w:hAnsi="Arial" w:cs="Arial"/>
                <w:sz w:val="24"/>
                <w:szCs w:val="24"/>
                <w:lang w:eastAsia="en-GB"/>
              </w:rPr>
            </w:pPr>
          </w:p>
        </w:tc>
        <w:tc>
          <w:tcPr>
            <w:tcW w:w="5799" w:type="dxa"/>
            <w:shd w:val="clear" w:color="auto" w:fill="auto"/>
          </w:tcPr>
          <w:p w14:paraId="2D0F8D9A" w14:textId="77777777"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All policies and procedures are complied with.</w:t>
            </w:r>
          </w:p>
          <w:p w14:paraId="576AB018" w14:textId="77777777" w:rsidR="00C563E5" w:rsidRPr="00C563E5" w:rsidRDefault="00C563E5" w:rsidP="00C563E5">
            <w:pPr>
              <w:spacing w:before="100" w:beforeAutospacing="1" w:after="100" w:afterAutospacing="1"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Specialist work area reputation is maintained or enhanced.</w:t>
            </w:r>
          </w:p>
          <w:p w14:paraId="32F26375" w14:textId="77777777" w:rsidR="00C563E5" w:rsidRPr="00C563E5" w:rsidRDefault="00C563E5" w:rsidP="00C563E5">
            <w:pPr>
              <w:spacing w:before="100" w:beforeAutospacing="1" w:after="100" w:afterAutospacing="1"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Stakeholders are engaged with activity relevant to them.</w:t>
            </w:r>
          </w:p>
          <w:p w14:paraId="17DE5812" w14:textId="77777777" w:rsidR="00C563E5" w:rsidRPr="00C563E5" w:rsidRDefault="00C563E5" w:rsidP="00C563E5">
            <w:pPr>
              <w:spacing w:before="100" w:beforeAutospacing="1" w:after="100" w:afterAutospacing="1"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Positive feedback is received from stakeholders.</w:t>
            </w:r>
          </w:p>
          <w:p w14:paraId="47E578D7" w14:textId="77777777"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Best practice is shared.</w:t>
            </w:r>
          </w:p>
          <w:p w14:paraId="4959A2D3" w14:textId="77777777" w:rsidR="00C563E5" w:rsidRPr="00C563E5" w:rsidRDefault="00C563E5" w:rsidP="00C563E5">
            <w:pPr>
              <w:spacing w:before="40" w:after="40" w:line="240" w:lineRule="auto"/>
              <w:rPr>
                <w:rFonts w:ascii="Arial" w:eastAsia="Times New Roman" w:hAnsi="Arial" w:cs="Arial"/>
                <w:sz w:val="24"/>
                <w:szCs w:val="24"/>
                <w:lang w:eastAsia="en-GB"/>
              </w:rPr>
            </w:pPr>
          </w:p>
          <w:p w14:paraId="0EC866E0" w14:textId="77777777" w:rsidR="00C563E5" w:rsidRPr="00C563E5" w:rsidRDefault="00C563E5" w:rsidP="00C563E5">
            <w:pPr>
              <w:spacing w:before="40" w:after="40" w:line="240" w:lineRule="auto"/>
              <w:rPr>
                <w:rFonts w:ascii="Arial" w:eastAsia="Times New Roman" w:hAnsi="Arial" w:cs="Arial"/>
                <w:sz w:val="24"/>
                <w:szCs w:val="24"/>
                <w:lang w:eastAsia="en-GB"/>
              </w:rPr>
            </w:pPr>
          </w:p>
        </w:tc>
      </w:tr>
      <w:tr w:rsidR="00C563E5" w:rsidRPr="00C563E5" w14:paraId="3AFBD676" w14:textId="77777777" w:rsidTr="00EA778B">
        <w:trPr>
          <w:trHeight w:val="1650"/>
        </w:trPr>
        <w:tc>
          <w:tcPr>
            <w:tcW w:w="4647" w:type="dxa"/>
            <w:shd w:val="clear" w:color="auto" w:fill="auto"/>
          </w:tcPr>
          <w:p w14:paraId="0695FAB0" w14:textId="77777777" w:rsidR="00464E09"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lastRenderedPageBreak/>
              <w:t xml:space="preserve">Communicate effectively with internal and/or external </w:t>
            </w:r>
            <w:r w:rsidR="00464E09">
              <w:rPr>
                <w:rFonts w:ascii="Arial" w:eastAsia="Times New Roman" w:hAnsi="Arial" w:cs="Arial"/>
                <w:sz w:val="24"/>
                <w:szCs w:val="24"/>
                <w:lang w:val="en-US" w:eastAsia="en-GB"/>
              </w:rPr>
              <w:t>services and stakeholders.</w:t>
            </w:r>
            <w:r w:rsidRPr="00C563E5">
              <w:rPr>
                <w:rFonts w:ascii="Arial" w:eastAsia="Times New Roman" w:hAnsi="Arial" w:cs="Arial"/>
                <w:sz w:val="24"/>
                <w:szCs w:val="24"/>
                <w:lang w:val="en-US" w:eastAsia="en-GB"/>
              </w:rPr>
              <w:t xml:space="preserve">  </w:t>
            </w:r>
          </w:p>
          <w:p w14:paraId="2E407E87" w14:textId="77777777" w:rsidR="00464E09" w:rsidRDefault="00464E09" w:rsidP="00C563E5">
            <w:pPr>
              <w:spacing w:before="40" w:after="40" w:line="240" w:lineRule="auto"/>
              <w:rPr>
                <w:rFonts w:ascii="Arial" w:eastAsia="Times New Roman" w:hAnsi="Arial" w:cs="Arial"/>
                <w:sz w:val="24"/>
                <w:szCs w:val="24"/>
                <w:lang w:val="en-US" w:eastAsia="en-GB"/>
              </w:rPr>
            </w:pPr>
          </w:p>
          <w:p w14:paraId="059247FE" w14:textId="42BED6BA" w:rsid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t>Provide information and resolve problems, within scope of role</w:t>
            </w:r>
            <w:r>
              <w:rPr>
                <w:rFonts w:ascii="Arial" w:eastAsia="Times New Roman" w:hAnsi="Arial" w:cs="Arial"/>
                <w:sz w:val="24"/>
                <w:szCs w:val="24"/>
                <w:lang w:val="en-US" w:eastAsia="en-GB"/>
              </w:rPr>
              <w:t>.</w:t>
            </w:r>
          </w:p>
          <w:p w14:paraId="5A6A0919" w14:textId="77777777" w:rsidR="00C563E5" w:rsidRDefault="00C563E5" w:rsidP="00C563E5">
            <w:pPr>
              <w:spacing w:before="40" w:after="40" w:line="240" w:lineRule="auto"/>
              <w:rPr>
                <w:rFonts w:ascii="Arial" w:eastAsia="Times New Roman" w:hAnsi="Arial" w:cs="Arial"/>
                <w:sz w:val="24"/>
                <w:szCs w:val="24"/>
                <w:lang w:val="en-US" w:eastAsia="en-GB"/>
              </w:rPr>
            </w:pPr>
          </w:p>
          <w:p w14:paraId="34B52DEF" w14:textId="56FB6659"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Carry out all duties and responsibilities with reasonable care for the health and safety of self and others</w:t>
            </w:r>
            <w:r w:rsidRPr="00C563E5">
              <w:rPr>
                <w:rFonts w:ascii="Arial" w:eastAsia="Times New Roman" w:hAnsi="Arial" w:cs="Arial"/>
                <w:bCs/>
                <w:sz w:val="24"/>
                <w:szCs w:val="24"/>
                <w:lang w:eastAsia="en-GB"/>
              </w:rPr>
              <w:t xml:space="preserve"> and report any potential hazards or unsafe practices to line manager</w:t>
            </w:r>
            <w:r w:rsidRPr="00C563E5">
              <w:rPr>
                <w:rFonts w:ascii="Arial" w:eastAsia="Times New Roman" w:hAnsi="Arial" w:cs="Arial"/>
                <w:sz w:val="24"/>
                <w:szCs w:val="24"/>
                <w:lang w:eastAsia="en-GB"/>
              </w:rPr>
              <w:t>.</w:t>
            </w:r>
          </w:p>
        </w:tc>
        <w:tc>
          <w:tcPr>
            <w:tcW w:w="5799" w:type="dxa"/>
            <w:shd w:val="clear" w:color="auto" w:fill="auto"/>
          </w:tcPr>
          <w:p w14:paraId="107A32CF" w14:textId="77777777" w:rsidR="00C563E5" w:rsidRP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eastAsia="en-GB"/>
              </w:rPr>
              <w:t>Work is carried out in a way that is safe and without risks to health.</w:t>
            </w:r>
          </w:p>
        </w:tc>
      </w:tr>
      <w:tr w:rsidR="00C563E5" w:rsidRPr="00C563E5" w14:paraId="6530D387" w14:textId="77777777" w:rsidTr="00EA778B">
        <w:trPr>
          <w:trHeight w:val="381"/>
        </w:trPr>
        <w:tc>
          <w:tcPr>
            <w:tcW w:w="10446" w:type="dxa"/>
            <w:gridSpan w:val="2"/>
            <w:shd w:val="clear" w:color="auto" w:fill="DDD9C3"/>
          </w:tcPr>
          <w:p w14:paraId="6A5F4D99" w14:textId="77777777" w:rsidR="00C563E5" w:rsidRPr="00C563E5" w:rsidRDefault="00C563E5" w:rsidP="00C563E5">
            <w:pPr>
              <w:spacing w:before="40" w:after="40" w:line="240" w:lineRule="auto"/>
              <w:rPr>
                <w:rFonts w:ascii="Arial" w:eastAsia="Times New Roman" w:hAnsi="Arial" w:cs="Arial"/>
                <w:b/>
                <w:sz w:val="24"/>
                <w:szCs w:val="24"/>
                <w:lang w:val="en-US" w:eastAsia="en-GB"/>
              </w:rPr>
            </w:pPr>
            <w:r w:rsidRPr="00C563E5">
              <w:rPr>
                <w:rFonts w:ascii="Arial" w:eastAsia="Times New Roman" w:hAnsi="Arial" w:cs="Arial"/>
                <w:b/>
                <w:sz w:val="24"/>
                <w:szCs w:val="24"/>
                <w:lang w:eastAsia="en-GB"/>
              </w:rPr>
              <w:t>Job Specific Accountabilities:</w:t>
            </w:r>
          </w:p>
        </w:tc>
      </w:tr>
      <w:tr w:rsidR="00C563E5" w:rsidRPr="00C563E5" w14:paraId="79448677" w14:textId="77777777" w:rsidTr="00EA778B">
        <w:trPr>
          <w:trHeight w:val="734"/>
        </w:trPr>
        <w:tc>
          <w:tcPr>
            <w:tcW w:w="4647" w:type="dxa"/>
            <w:shd w:val="clear" w:color="auto" w:fill="auto"/>
          </w:tcPr>
          <w:p w14:paraId="1D2FBFEE" w14:textId="77777777" w:rsidR="00C563E5" w:rsidRPr="00C563E5" w:rsidRDefault="00C563E5" w:rsidP="00C563E5">
            <w:pPr>
              <w:widowControl w:val="0"/>
              <w:autoSpaceDE w:val="0"/>
              <w:autoSpaceDN w:val="0"/>
              <w:adjustRightInd w:val="0"/>
              <w:spacing w:after="0" w:line="240" w:lineRule="auto"/>
              <w:ind w:left="734"/>
              <w:rPr>
                <w:rFonts w:ascii="Arial" w:eastAsia="Times New Roman" w:hAnsi="Arial" w:cs="Arial"/>
                <w:color w:val="000000"/>
                <w:sz w:val="24"/>
                <w:szCs w:val="24"/>
                <w:lang w:eastAsia="en-GB"/>
              </w:rPr>
            </w:pPr>
            <w:r w:rsidRPr="00C563E5">
              <w:rPr>
                <w:rFonts w:ascii="Arial" w:eastAsia="Times New Roman" w:hAnsi="Arial" w:cs="Arial"/>
                <w:b/>
                <w:bCs/>
                <w:color w:val="000000"/>
                <w:sz w:val="24"/>
                <w:szCs w:val="24"/>
                <w:lang w:eastAsia="en-GB"/>
              </w:rPr>
              <w:t>RELATIONSHIPS</w:t>
            </w:r>
          </w:p>
          <w:p w14:paraId="4BE2D7CA" w14:textId="74879F66" w:rsidR="00C563E5" w:rsidRPr="00C563E5" w:rsidRDefault="00C563E5" w:rsidP="00C563E5">
            <w:pPr>
              <w:widowControl w:val="0"/>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To work with young people</w:t>
            </w:r>
            <w:r w:rsidR="004D26C4">
              <w:rPr>
                <w:rFonts w:ascii="Arial" w:eastAsia="Times New Roman" w:hAnsi="Arial" w:cs="Arial"/>
                <w:color w:val="000000"/>
                <w:sz w:val="24"/>
                <w:szCs w:val="24"/>
                <w:lang w:eastAsia="en-GB"/>
              </w:rPr>
              <w:t xml:space="preserve"> and the adults around them</w:t>
            </w:r>
            <w:r w:rsidRPr="00C563E5">
              <w:rPr>
                <w:rFonts w:ascii="Arial" w:eastAsia="Times New Roman" w:hAnsi="Arial" w:cs="Arial"/>
                <w:color w:val="000000"/>
                <w:sz w:val="24"/>
                <w:szCs w:val="24"/>
                <w:lang w:eastAsia="en-GB"/>
              </w:rPr>
              <w:t xml:space="preserve"> to support them to have high aspirations and to achieve their potential</w:t>
            </w:r>
          </w:p>
          <w:p w14:paraId="587D416A" w14:textId="77777777" w:rsidR="00C563E5" w:rsidRPr="00C563E5" w:rsidRDefault="00C563E5" w:rsidP="00C563E5">
            <w:pPr>
              <w:widowControl w:val="0"/>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To establish productive working relationships with children and young people, acting as a role model </w:t>
            </w:r>
          </w:p>
          <w:p w14:paraId="584361F6" w14:textId="77777777" w:rsidR="00C563E5" w:rsidRPr="00C563E5" w:rsidRDefault="00C563E5" w:rsidP="00C563E5">
            <w:pPr>
              <w:widowControl w:val="0"/>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To develop and implement a range of interventions and mentoring for young people in need of support </w:t>
            </w:r>
          </w:p>
          <w:p w14:paraId="2C120E22" w14:textId="77777777" w:rsidR="00C563E5" w:rsidRPr="00C563E5" w:rsidRDefault="00C563E5" w:rsidP="00C563E5">
            <w:pPr>
              <w:widowControl w:val="0"/>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To promote positive behaviour and attendance</w:t>
            </w:r>
          </w:p>
          <w:p w14:paraId="4BB4FA2E" w14:textId="0F6547F3" w:rsidR="00C563E5" w:rsidRPr="00C563E5" w:rsidRDefault="00C563E5" w:rsidP="00C563E5">
            <w:pPr>
              <w:widowControl w:val="0"/>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To work creatively with young people</w:t>
            </w:r>
            <w:r w:rsidR="001E60A3">
              <w:rPr>
                <w:rFonts w:ascii="Arial" w:eastAsia="Times New Roman" w:hAnsi="Arial" w:cs="Arial"/>
                <w:color w:val="000000"/>
                <w:sz w:val="24"/>
                <w:szCs w:val="24"/>
                <w:lang w:eastAsia="en-GB"/>
              </w:rPr>
              <w:t xml:space="preserve"> </w:t>
            </w:r>
            <w:r w:rsidRPr="00C563E5">
              <w:rPr>
                <w:rFonts w:ascii="Arial" w:eastAsia="Times New Roman" w:hAnsi="Arial" w:cs="Arial"/>
                <w:color w:val="000000"/>
                <w:sz w:val="24"/>
                <w:szCs w:val="24"/>
                <w:lang w:eastAsia="en-GB"/>
              </w:rPr>
              <w:t xml:space="preserve">to address a wide range of needs </w:t>
            </w:r>
            <w:r w:rsidR="008D6028">
              <w:rPr>
                <w:rFonts w:ascii="Arial" w:eastAsia="Times New Roman" w:hAnsi="Arial" w:cs="Arial"/>
                <w:color w:val="000000"/>
                <w:sz w:val="24"/>
                <w:szCs w:val="24"/>
                <w:lang w:eastAsia="en-GB"/>
              </w:rPr>
              <w:t>and strengths</w:t>
            </w:r>
          </w:p>
          <w:p w14:paraId="78EE89A7" w14:textId="1AF07687" w:rsidR="00C563E5" w:rsidRPr="00C563E5" w:rsidRDefault="00C563E5" w:rsidP="00C563E5">
            <w:pPr>
              <w:widowControl w:val="0"/>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Under the guidance of the Virtual School Headteacher, assist in ensuring that Pupil Premium Plus is spent effectively to maximise the educational outcomes for </w:t>
            </w:r>
            <w:r w:rsidR="001E60A3">
              <w:rPr>
                <w:rFonts w:ascii="Arial" w:eastAsia="Times New Roman" w:hAnsi="Arial" w:cs="Arial"/>
                <w:color w:val="000000"/>
                <w:sz w:val="24"/>
                <w:szCs w:val="24"/>
                <w:lang w:eastAsia="en-GB"/>
              </w:rPr>
              <w:t>children with a social worker</w:t>
            </w:r>
          </w:p>
          <w:p w14:paraId="7223CECA" w14:textId="77777777" w:rsidR="00C563E5" w:rsidRPr="00C563E5" w:rsidRDefault="00C563E5" w:rsidP="00C563E5">
            <w:pPr>
              <w:spacing w:after="0" w:line="240" w:lineRule="auto"/>
              <w:ind w:left="274"/>
              <w:rPr>
                <w:rFonts w:ascii="Arial" w:eastAsia="Times New Roman" w:hAnsi="Arial" w:cs="Arial"/>
                <w:sz w:val="24"/>
                <w:szCs w:val="24"/>
                <w:lang w:val="en-US" w:eastAsia="en-GB"/>
              </w:rPr>
            </w:pPr>
          </w:p>
        </w:tc>
        <w:tc>
          <w:tcPr>
            <w:tcW w:w="5799" w:type="dxa"/>
            <w:shd w:val="clear" w:color="auto" w:fill="auto"/>
          </w:tcPr>
          <w:p w14:paraId="62C116CA" w14:textId="6D0E3AB8" w:rsidR="00C563E5" w:rsidRP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t>Young people have equality of opportunity to achieve their potential</w:t>
            </w:r>
          </w:p>
          <w:p w14:paraId="24942385" w14:textId="77777777" w:rsidR="00C563E5" w:rsidRPr="00C563E5" w:rsidRDefault="00C563E5" w:rsidP="00C563E5">
            <w:pPr>
              <w:spacing w:before="40" w:after="40" w:line="240" w:lineRule="auto"/>
              <w:rPr>
                <w:rFonts w:ascii="Arial" w:eastAsia="Times New Roman" w:hAnsi="Arial" w:cs="Arial"/>
                <w:sz w:val="24"/>
                <w:szCs w:val="24"/>
                <w:lang w:val="en-US" w:eastAsia="en-GB"/>
              </w:rPr>
            </w:pPr>
          </w:p>
          <w:p w14:paraId="62235A84" w14:textId="77777777" w:rsidR="00C563E5" w:rsidRPr="00C563E5" w:rsidRDefault="00C563E5" w:rsidP="00C563E5">
            <w:pPr>
              <w:spacing w:before="40" w:after="40" w:line="240" w:lineRule="auto"/>
              <w:rPr>
                <w:rFonts w:ascii="Arial" w:eastAsia="Times New Roman" w:hAnsi="Arial" w:cs="Arial"/>
                <w:sz w:val="24"/>
                <w:szCs w:val="24"/>
                <w:lang w:val="en-US" w:eastAsia="en-GB"/>
              </w:rPr>
            </w:pPr>
          </w:p>
          <w:p w14:paraId="01545273" w14:textId="7DE2E0D9" w:rsidR="00C563E5" w:rsidRP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t xml:space="preserve">Relationships are developed between the young people and the Virtual School </w:t>
            </w:r>
            <w:r w:rsidR="00650C35">
              <w:rPr>
                <w:rFonts w:ascii="Arial" w:eastAsia="Times New Roman" w:hAnsi="Arial" w:cs="Arial"/>
                <w:sz w:val="24"/>
                <w:szCs w:val="24"/>
                <w:lang w:val="en-US" w:eastAsia="en-GB"/>
              </w:rPr>
              <w:t>Learning Advocate</w:t>
            </w:r>
          </w:p>
          <w:p w14:paraId="1AEBA6C0" w14:textId="77777777" w:rsidR="00C563E5" w:rsidRPr="00C563E5" w:rsidRDefault="00C563E5" w:rsidP="00C563E5">
            <w:pPr>
              <w:spacing w:before="40" w:after="40" w:line="240" w:lineRule="auto"/>
              <w:rPr>
                <w:rFonts w:ascii="Arial" w:eastAsia="Times New Roman" w:hAnsi="Arial" w:cs="Arial"/>
                <w:sz w:val="24"/>
                <w:szCs w:val="24"/>
                <w:lang w:val="en-US" w:eastAsia="en-GB"/>
              </w:rPr>
            </w:pPr>
          </w:p>
          <w:p w14:paraId="5D68C43A" w14:textId="77777777" w:rsidR="00C563E5" w:rsidRPr="00C563E5" w:rsidRDefault="00C563E5" w:rsidP="00C563E5">
            <w:pPr>
              <w:spacing w:before="40" w:after="40" w:line="240" w:lineRule="auto"/>
              <w:rPr>
                <w:rFonts w:ascii="Arial" w:eastAsia="Times New Roman" w:hAnsi="Arial" w:cs="Arial"/>
                <w:sz w:val="24"/>
                <w:szCs w:val="24"/>
                <w:lang w:val="en-US" w:eastAsia="en-GB"/>
              </w:rPr>
            </w:pPr>
          </w:p>
          <w:p w14:paraId="173CDE6B" w14:textId="2E50BC54" w:rsidR="00C563E5" w:rsidRPr="00C563E5" w:rsidRDefault="00C563E5" w:rsidP="00C563E5">
            <w:pPr>
              <w:spacing w:before="40" w:after="40" w:line="240" w:lineRule="auto"/>
              <w:rPr>
                <w:rFonts w:ascii="Arial" w:eastAsia="Times New Roman" w:hAnsi="Arial" w:cs="Arial"/>
                <w:color w:val="000000"/>
                <w:sz w:val="24"/>
                <w:szCs w:val="24"/>
                <w:lang w:eastAsia="en-GB"/>
              </w:rPr>
            </w:pPr>
            <w:r w:rsidRPr="00C563E5">
              <w:rPr>
                <w:rFonts w:ascii="Arial" w:eastAsia="Times New Roman" w:hAnsi="Arial" w:cs="Arial"/>
                <w:sz w:val="24"/>
                <w:szCs w:val="24"/>
                <w:lang w:val="en-US" w:eastAsia="en-GB"/>
              </w:rPr>
              <w:t>The Team Around the Child</w:t>
            </w:r>
            <w:r w:rsidR="00464E09">
              <w:rPr>
                <w:rFonts w:ascii="Arial" w:eastAsia="Times New Roman" w:hAnsi="Arial" w:cs="Arial"/>
                <w:sz w:val="24"/>
                <w:szCs w:val="24"/>
                <w:lang w:val="en-US" w:eastAsia="en-GB"/>
              </w:rPr>
              <w:t xml:space="preserve"> </w:t>
            </w:r>
            <w:r w:rsidRPr="00C563E5">
              <w:rPr>
                <w:rFonts w:ascii="Arial" w:eastAsia="Times New Roman" w:hAnsi="Arial" w:cs="Arial"/>
                <w:color w:val="000000"/>
                <w:sz w:val="24"/>
                <w:szCs w:val="24"/>
                <w:lang w:eastAsia="en-GB"/>
              </w:rPr>
              <w:t>challenges and motivates the young person, promoting and reinforcing self-esteem</w:t>
            </w:r>
          </w:p>
          <w:p w14:paraId="152D7BE6" w14:textId="77777777" w:rsidR="00C563E5" w:rsidRPr="00C563E5" w:rsidRDefault="00C563E5" w:rsidP="00C563E5">
            <w:pPr>
              <w:spacing w:before="40" w:after="40" w:line="240" w:lineRule="auto"/>
              <w:rPr>
                <w:rFonts w:ascii="Arial" w:eastAsia="Times New Roman" w:hAnsi="Arial" w:cs="Arial"/>
                <w:color w:val="000000"/>
                <w:sz w:val="24"/>
                <w:szCs w:val="24"/>
                <w:lang w:eastAsia="en-GB"/>
              </w:rPr>
            </w:pPr>
          </w:p>
          <w:p w14:paraId="0CF6F5E8" w14:textId="77777777" w:rsidR="00C563E5" w:rsidRPr="00C563E5" w:rsidRDefault="00C563E5" w:rsidP="00C563E5">
            <w:pPr>
              <w:spacing w:after="0" w:line="240" w:lineRule="auto"/>
              <w:rPr>
                <w:rFonts w:ascii="Arial" w:eastAsia="Times New Roman" w:hAnsi="Arial" w:cs="Arial"/>
                <w:sz w:val="24"/>
                <w:szCs w:val="24"/>
                <w:lang w:val="en-US" w:eastAsia="en-GB"/>
              </w:rPr>
            </w:pPr>
            <w:r w:rsidRPr="00C563E5">
              <w:rPr>
                <w:rFonts w:ascii="Arial" w:eastAsia="Times New Roman" w:hAnsi="Arial" w:cs="Arial"/>
                <w:color w:val="000000"/>
                <w:sz w:val="24"/>
                <w:szCs w:val="24"/>
                <w:lang w:eastAsia="en-GB"/>
              </w:rPr>
              <w:t>Young people’s short and long-term goals are given appropriate weight in care and educational planning</w:t>
            </w:r>
          </w:p>
        </w:tc>
      </w:tr>
      <w:tr w:rsidR="00C563E5" w:rsidRPr="00C563E5" w14:paraId="60A17155" w14:textId="77777777" w:rsidTr="00EA778B">
        <w:trPr>
          <w:trHeight w:val="734"/>
        </w:trPr>
        <w:tc>
          <w:tcPr>
            <w:tcW w:w="4647" w:type="dxa"/>
            <w:shd w:val="clear" w:color="auto" w:fill="auto"/>
          </w:tcPr>
          <w:p w14:paraId="54E7847B" w14:textId="77777777" w:rsidR="00C563E5" w:rsidRPr="00C563E5" w:rsidRDefault="00C563E5" w:rsidP="00C563E5">
            <w:pPr>
              <w:widowControl w:val="0"/>
              <w:autoSpaceDE w:val="0"/>
              <w:autoSpaceDN w:val="0"/>
              <w:adjustRightInd w:val="0"/>
              <w:spacing w:after="0" w:line="240" w:lineRule="auto"/>
              <w:ind w:left="734"/>
              <w:rPr>
                <w:rFonts w:ascii="Arial" w:eastAsia="Times New Roman" w:hAnsi="Arial" w:cs="Arial"/>
                <w:b/>
                <w:color w:val="000000"/>
                <w:sz w:val="24"/>
                <w:szCs w:val="24"/>
                <w:lang w:eastAsia="en-GB"/>
              </w:rPr>
            </w:pPr>
            <w:r w:rsidRPr="00C563E5">
              <w:rPr>
                <w:rFonts w:ascii="Arial" w:eastAsia="Times New Roman" w:hAnsi="Arial" w:cs="Arial"/>
                <w:b/>
                <w:color w:val="000000"/>
                <w:sz w:val="24"/>
                <w:szCs w:val="24"/>
                <w:lang w:eastAsia="en-GB"/>
              </w:rPr>
              <w:t>EDUCATION PROVISION</w:t>
            </w:r>
          </w:p>
          <w:p w14:paraId="50D24942" w14:textId="638AF9F5" w:rsidR="00C563E5" w:rsidRPr="00C563E5" w:rsidRDefault="00C563E5" w:rsidP="00C563E5">
            <w:pPr>
              <w:widowControl w:val="0"/>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To support provision for young people with SEN</w:t>
            </w:r>
            <w:r>
              <w:rPr>
                <w:rFonts w:ascii="Arial" w:eastAsia="Times New Roman" w:hAnsi="Arial" w:cs="Arial"/>
                <w:color w:val="000000"/>
                <w:sz w:val="24"/>
                <w:szCs w:val="24"/>
                <w:lang w:eastAsia="en-GB"/>
              </w:rPr>
              <w:t>D</w:t>
            </w:r>
            <w:r w:rsidRPr="00C563E5">
              <w:rPr>
                <w:rFonts w:ascii="Arial" w:eastAsia="Times New Roman" w:hAnsi="Arial" w:cs="Arial"/>
                <w:color w:val="000000"/>
                <w:sz w:val="24"/>
                <w:szCs w:val="24"/>
                <w:lang w:eastAsia="en-GB"/>
              </w:rPr>
              <w:t xml:space="preserve"> </w:t>
            </w:r>
          </w:p>
          <w:p w14:paraId="2E515C5E" w14:textId="6E951206" w:rsidR="00C563E5" w:rsidRPr="00C563E5" w:rsidRDefault="00C563E5" w:rsidP="00C563E5">
            <w:pPr>
              <w:widowControl w:val="0"/>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To </w:t>
            </w:r>
            <w:r w:rsidR="001E60A3">
              <w:rPr>
                <w:rFonts w:ascii="Arial" w:eastAsia="Times New Roman" w:hAnsi="Arial" w:cs="Arial"/>
                <w:color w:val="000000"/>
                <w:sz w:val="24"/>
                <w:szCs w:val="24"/>
                <w:lang w:eastAsia="en-GB"/>
              </w:rPr>
              <w:t>l</w:t>
            </w:r>
            <w:r>
              <w:rPr>
                <w:rFonts w:ascii="Arial" w:eastAsia="Times New Roman" w:hAnsi="Arial" w:cs="Arial"/>
                <w:color w:val="000000"/>
                <w:sz w:val="24"/>
                <w:szCs w:val="24"/>
                <w:lang w:eastAsia="en-GB"/>
              </w:rPr>
              <w:t>ead</w:t>
            </w:r>
            <w:r w:rsidRPr="00C563E5">
              <w:rPr>
                <w:rFonts w:ascii="Arial" w:eastAsia="Times New Roman" w:hAnsi="Arial" w:cs="Arial"/>
                <w:color w:val="000000"/>
                <w:sz w:val="24"/>
                <w:szCs w:val="24"/>
                <w:lang w:eastAsia="en-GB"/>
              </w:rPr>
              <w:t xml:space="preserve"> </w:t>
            </w:r>
            <w:r w:rsidR="001E60A3">
              <w:rPr>
                <w:rFonts w:ascii="Arial" w:eastAsia="Times New Roman" w:hAnsi="Arial" w:cs="Arial"/>
                <w:color w:val="000000"/>
                <w:sz w:val="24"/>
                <w:szCs w:val="24"/>
                <w:lang w:eastAsia="en-GB"/>
              </w:rPr>
              <w:t>on</w:t>
            </w:r>
            <w:r w:rsidRPr="00C563E5">
              <w:rPr>
                <w:rFonts w:ascii="Arial" w:eastAsia="Times New Roman" w:hAnsi="Arial" w:cs="Arial"/>
                <w:color w:val="000000"/>
                <w:sz w:val="24"/>
                <w:szCs w:val="24"/>
                <w:lang w:eastAsia="en-GB"/>
              </w:rPr>
              <w:t xml:space="preserve"> the reintegration of </w:t>
            </w:r>
            <w:r w:rsidRPr="00C563E5">
              <w:rPr>
                <w:rFonts w:ascii="Arial" w:eastAsia="Times New Roman" w:hAnsi="Arial" w:cs="Arial"/>
                <w:color w:val="000000"/>
                <w:sz w:val="24"/>
                <w:szCs w:val="24"/>
                <w:lang w:eastAsia="en-GB"/>
              </w:rPr>
              <w:lastRenderedPageBreak/>
              <w:t>young people who have been excluded from or absent from school</w:t>
            </w:r>
          </w:p>
          <w:p w14:paraId="02515180" w14:textId="6623B571" w:rsidR="00C563E5" w:rsidRPr="00C563E5" w:rsidRDefault="00C563E5" w:rsidP="00C563E5">
            <w:pPr>
              <w:widowControl w:val="0"/>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w:t>
            </w:r>
            <w:r w:rsidRPr="00C563E5">
              <w:rPr>
                <w:rFonts w:ascii="Arial" w:eastAsia="Times New Roman" w:hAnsi="Arial" w:cs="Arial"/>
                <w:color w:val="000000"/>
                <w:sz w:val="24"/>
                <w:szCs w:val="24"/>
                <w:lang w:eastAsia="en-GB"/>
              </w:rPr>
              <w:t xml:space="preserve">ead in the process of applying for </w:t>
            </w:r>
            <w:proofErr w:type="gramStart"/>
            <w:r w:rsidRPr="00C563E5">
              <w:rPr>
                <w:rFonts w:ascii="Arial" w:eastAsia="Times New Roman" w:hAnsi="Arial" w:cs="Arial"/>
                <w:color w:val="000000"/>
                <w:sz w:val="24"/>
                <w:szCs w:val="24"/>
                <w:lang w:eastAsia="en-GB"/>
              </w:rPr>
              <w:t>In</w:t>
            </w:r>
            <w:proofErr w:type="gramEnd"/>
            <w:r w:rsidRPr="00C563E5">
              <w:rPr>
                <w:rFonts w:ascii="Arial" w:eastAsia="Times New Roman" w:hAnsi="Arial" w:cs="Arial"/>
                <w:color w:val="000000"/>
                <w:sz w:val="24"/>
                <w:szCs w:val="24"/>
                <w:lang w:eastAsia="en-GB"/>
              </w:rPr>
              <w:t xml:space="preserve"> year school admission ensuring all </w:t>
            </w:r>
            <w:r w:rsidR="00464E09">
              <w:rPr>
                <w:rFonts w:ascii="Arial" w:eastAsia="Times New Roman" w:hAnsi="Arial" w:cs="Arial"/>
                <w:color w:val="000000"/>
                <w:sz w:val="24"/>
                <w:szCs w:val="24"/>
                <w:lang w:eastAsia="en-GB"/>
              </w:rPr>
              <w:t>young people</w:t>
            </w:r>
            <w:r w:rsidRPr="00C563E5">
              <w:rPr>
                <w:rFonts w:ascii="Arial" w:eastAsia="Times New Roman" w:hAnsi="Arial" w:cs="Arial"/>
                <w:color w:val="000000"/>
                <w:sz w:val="24"/>
                <w:szCs w:val="24"/>
                <w:lang w:eastAsia="en-GB"/>
              </w:rPr>
              <w:t xml:space="preserve"> have access to outstanding or good education provision </w:t>
            </w:r>
          </w:p>
          <w:p w14:paraId="04B05CB1" w14:textId="77777777" w:rsidR="00C563E5" w:rsidRPr="00C563E5" w:rsidRDefault="00C563E5" w:rsidP="00C563E5">
            <w:pPr>
              <w:widowControl w:val="0"/>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To support young people at times of educational transition</w:t>
            </w:r>
          </w:p>
          <w:p w14:paraId="7CE0A6D3" w14:textId="77777777" w:rsidR="00C563E5" w:rsidRPr="00C563E5" w:rsidRDefault="00C563E5" w:rsidP="00C563E5">
            <w:pPr>
              <w:widowControl w:val="0"/>
              <w:autoSpaceDE w:val="0"/>
              <w:autoSpaceDN w:val="0"/>
              <w:adjustRightInd w:val="0"/>
              <w:spacing w:after="0" w:line="240" w:lineRule="auto"/>
              <w:ind w:left="734"/>
              <w:rPr>
                <w:rFonts w:ascii="Arial" w:eastAsia="Times New Roman" w:hAnsi="Arial" w:cs="Arial"/>
                <w:color w:val="000000"/>
                <w:sz w:val="24"/>
                <w:szCs w:val="24"/>
                <w:lang w:eastAsia="en-GB"/>
              </w:rPr>
            </w:pPr>
          </w:p>
          <w:p w14:paraId="516CEA26" w14:textId="77777777" w:rsidR="00C563E5" w:rsidRPr="00C563E5" w:rsidRDefault="00C563E5" w:rsidP="00C563E5">
            <w:pPr>
              <w:widowControl w:val="0"/>
              <w:autoSpaceDE w:val="0"/>
              <w:autoSpaceDN w:val="0"/>
              <w:adjustRightInd w:val="0"/>
              <w:spacing w:after="0" w:line="240" w:lineRule="auto"/>
              <w:rPr>
                <w:rFonts w:ascii="Arial" w:eastAsia="Times New Roman" w:hAnsi="Arial" w:cs="Arial"/>
                <w:b/>
                <w:bCs/>
                <w:color w:val="000000"/>
                <w:sz w:val="24"/>
                <w:szCs w:val="24"/>
                <w:lang w:eastAsia="en-GB"/>
              </w:rPr>
            </w:pPr>
          </w:p>
        </w:tc>
        <w:tc>
          <w:tcPr>
            <w:tcW w:w="5799" w:type="dxa"/>
            <w:shd w:val="clear" w:color="auto" w:fill="auto"/>
          </w:tcPr>
          <w:p w14:paraId="5A5F87F3" w14:textId="2E6D65FC" w:rsid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lastRenderedPageBreak/>
              <w:t>Education transitions are managed effectively for the benefit of young people</w:t>
            </w:r>
            <w:r w:rsidR="00464E09">
              <w:rPr>
                <w:rFonts w:ascii="Arial" w:eastAsia="Times New Roman" w:hAnsi="Arial" w:cs="Arial"/>
                <w:sz w:val="24"/>
                <w:szCs w:val="24"/>
                <w:lang w:val="en-US" w:eastAsia="en-GB"/>
              </w:rPr>
              <w:t>.</w:t>
            </w:r>
          </w:p>
          <w:p w14:paraId="35EE36B6" w14:textId="0EB5A682" w:rsidR="003C7DD2" w:rsidRDefault="003C7DD2" w:rsidP="00C563E5">
            <w:pPr>
              <w:spacing w:before="40" w:after="40" w:line="240" w:lineRule="auto"/>
              <w:rPr>
                <w:rFonts w:ascii="Arial" w:eastAsia="Times New Roman" w:hAnsi="Arial" w:cs="Arial"/>
                <w:sz w:val="24"/>
                <w:szCs w:val="24"/>
                <w:lang w:val="en-US" w:eastAsia="en-GB"/>
              </w:rPr>
            </w:pPr>
          </w:p>
          <w:p w14:paraId="69C17A27" w14:textId="5BF78A87" w:rsidR="003C7DD2" w:rsidRPr="00C563E5" w:rsidRDefault="003C7DD2" w:rsidP="00C563E5">
            <w:pPr>
              <w:spacing w:before="40" w:after="4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lastRenderedPageBreak/>
              <w:t>Cohort-wide interventions are in place</w:t>
            </w:r>
            <w:r w:rsidR="00397726">
              <w:rPr>
                <w:rFonts w:ascii="Arial" w:eastAsia="Times New Roman" w:hAnsi="Arial" w:cs="Arial"/>
                <w:sz w:val="24"/>
                <w:szCs w:val="24"/>
                <w:lang w:val="en-US" w:eastAsia="en-GB"/>
              </w:rPr>
              <w:t xml:space="preserve"> to </w:t>
            </w:r>
            <w:proofErr w:type="spellStart"/>
            <w:r w:rsidR="00397726">
              <w:rPr>
                <w:rFonts w:ascii="Arial" w:eastAsia="Times New Roman" w:hAnsi="Arial" w:cs="Arial"/>
                <w:sz w:val="24"/>
                <w:szCs w:val="24"/>
                <w:lang w:val="en-US" w:eastAsia="en-GB"/>
              </w:rPr>
              <w:t>maximise</w:t>
            </w:r>
            <w:proofErr w:type="spellEnd"/>
            <w:r w:rsidR="00397726">
              <w:rPr>
                <w:rFonts w:ascii="Arial" w:eastAsia="Times New Roman" w:hAnsi="Arial" w:cs="Arial"/>
                <w:sz w:val="24"/>
                <w:szCs w:val="24"/>
                <w:lang w:val="en-US" w:eastAsia="en-GB"/>
              </w:rPr>
              <w:t xml:space="preserve"> young people’s achievements</w:t>
            </w:r>
          </w:p>
          <w:p w14:paraId="1DEF4E72" w14:textId="77777777" w:rsidR="00C563E5" w:rsidRPr="00C563E5" w:rsidRDefault="00C563E5" w:rsidP="00C563E5">
            <w:pPr>
              <w:spacing w:before="40" w:after="40" w:line="240" w:lineRule="auto"/>
              <w:rPr>
                <w:rFonts w:ascii="Arial" w:eastAsia="Times New Roman" w:hAnsi="Arial" w:cs="Arial"/>
                <w:sz w:val="24"/>
                <w:szCs w:val="24"/>
                <w:lang w:val="en-US" w:eastAsia="en-GB"/>
              </w:rPr>
            </w:pPr>
          </w:p>
          <w:p w14:paraId="00A124BD" w14:textId="77777777" w:rsidR="00C563E5" w:rsidRP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t>Appropriately challenge and support schools for young people they are considering excluding and apply statutory legislation and guidance.</w:t>
            </w:r>
          </w:p>
          <w:p w14:paraId="61B4655C" w14:textId="61AD608A" w:rsidR="00C563E5" w:rsidRP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t>Applications for schools are made in statutory time frames</w:t>
            </w:r>
            <w:r>
              <w:rPr>
                <w:rFonts w:ascii="Arial" w:eastAsia="Times New Roman" w:hAnsi="Arial" w:cs="Arial"/>
                <w:sz w:val="24"/>
                <w:szCs w:val="24"/>
                <w:lang w:val="en-US" w:eastAsia="en-GB"/>
              </w:rPr>
              <w:t>,</w:t>
            </w:r>
            <w:r w:rsidRPr="00C563E5">
              <w:rPr>
                <w:rFonts w:ascii="Arial" w:eastAsia="Times New Roman" w:hAnsi="Arial" w:cs="Arial"/>
                <w:sz w:val="24"/>
                <w:szCs w:val="24"/>
                <w:lang w:val="en-US" w:eastAsia="en-GB"/>
              </w:rPr>
              <w:t xml:space="preserve"> including in year admissions </w:t>
            </w:r>
          </w:p>
        </w:tc>
      </w:tr>
      <w:tr w:rsidR="00C563E5" w:rsidRPr="00C563E5" w14:paraId="306EDA11" w14:textId="77777777" w:rsidTr="00EA778B">
        <w:trPr>
          <w:trHeight w:val="734"/>
        </w:trPr>
        <w:tc>
          <w:tcPr>
            <w:tcW w:w="4647" w:type="dxa"/>
            <w:shd w:val="clear" w:color="auto" w:fill="auto"/>
          </w:tcPr>
          <w:p w14:paraId="2C85ADD6" w14:textId="1CFE6DD3" w:rsidR="00C563E5" w:rsidRPr="00C563E5" w:rsidRDefault="00464E09" w:rsidP="00C563E5">
            <w:pPr>
              <w:widowControl w:val="0"/>
              <w:autoSpaceDE w:val="0"/>
              <w:autoSpaceDN w:val="0"/>
              <w:adjustRightInd w:val="0"/>
              <w:spacing w:after="0" w:line="240" w:lineRule="auto"/>
              <w:ind w:left="734"/>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EDUCATION PLANNING</w:t>
            </w:r>
          </w:p>
          <w:p w14:paraId="1F6AAA0F" w14:textId="74CA8685" w:rsidR="00C563E5" w:rsidRPr="00C563E5" w:rsidRDefault="00C563E5" w:rsidP="00C563E5">
            <w:pPr>
              <w:widowControl w:val="0"/>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To lead on the development and implementation of Personal Education </w:t>
            </w:r>
            <w:r w:rsidR="005F0B17">
              <w:rPr>
                <w:rFonts w:ascii="Arial" w:eastAsia="Times New Roman" w:hAnsi="Arial" w:cs="Arial"/>
                <w:color w:val="000000"/>
                <w:sz w:val="24"/>
                <w:szCs w:val="24"/>
                <w:lang w:eastAsia="en-GB"/>
              </w:rPr>
              <w:t xml:space="preserve">and other education </w:t>
            </w:r>
            <w:r w:rsidRPr="00C563E5">
              <w:rPr>
                <w:rFonts w:ascii="Arial" w:eastAsia="Times New Roman" w:hAnsi="Arial" w:cs="Arial"/>
                <w:color w:val="000000"/>
                <w:sz w:val="24"/>
                <w:szCs w:val="24"/>
                <w:lang w:eastAsia="en-GB"/>
              </w:rPr>
              <w:t xml:space="preserve">plans </w:t>
            </w:r>
          </w:p>
          <w:p w14:paraId="5A0AC795" w14:textId="77777777" w:rsidR="00C563E5" w:rsidRPr="00C563E5" w:rsidRDefault="00C563E5" w:rsidP="00C563E5">
            <w:pPr>
              <w:widowControl w:val="0"/>
              <w:numPr>
                <w:ilvl w:val="0"/>
                <w:numId w:val="4"/>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Quality Assure the Personal Education Plans in accordance with the QA process of the Virtual School </w:t>
            </w:r>
          </w:p>
          <w:p w14:paraId="6A977991" w14:textId="77777777" w:rsidR="00C563E5" w:rsidRPr="00C563E5" w:rsidRDefault="00C563E5" w:rsidP="00C563E5">
            <w:pPr>
              <w:widowControl w:val="0"/>
              <w:autoSpaceDE w:val="0"/>
              <w:autoSpaceDN w:val="0"/>
              <w:adjustRightInd w:val="0"/>
              <w:spacing w:after="0" w:line="240" w:lineRule="auto"/>
              <w:rPr>
                <w:rFonts w:ascii="Arial" w:eastAsia="Times New Roman" w:hAnsi="Arial" w:cs="Arial"/>
                <w:b/>
                <w:bCs/>
                <w:color w:val="000000"/>
                <w:sz w:val="24"/>
                <w:szCs w:val="24"/>
                <w:lang w:eastAsia="en-GB"/>
              </w:rPr>
            </w:pPr>
          </w:p>
        </w:tc>
        <w:tc>
          <w:tcPr>
            <w:tcW w:w="5799" w:type="dxa"/>
            <w:shd w:val="clear" w:color="auto" w:fill="auto"/>
          </w:tcPr>
          <w:p w14:paraId="501F92BB" w14:textId="7433AD03" w:rsidR="00C563E5" w:rsidRP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t>Young peopl</w:t>
            </w:r>
            <w:r w:rsidR="005F0B17">
              <w:rPr>
                <w:rFonts w:ascii="Arial" w:eastAsia="Times New Roman" w:hAnsi="Arial" w:cs="Arial"/>
                <w:sz w:val="24"/>
                <w:szCs w:val="24"/>
                <w:lang w:val="en-US" w:eastAsia="en-GB"/>
              </w:rPr>
              <w:t>e</w:t>
            </w:r>
            <w:r w:rsidRPr="00C563E5">
              <w:rPr>
                <w:rFonts w:ascii="Arial" w:eastAsia="Times New Roman" w:hAnsi="Arial" w:cs="Arial"/>
                <w:sz w:val="24"/>
                <w:szCs w:val="24"/>
                <w:lang w:val="en-US" w:eastAsia="en-GB"/>
              </w:rPr>
              <w:t xml:space="preserve"> have an up-to-date comprehensive Education Plan with plotted progress and expected age related attainment outcomes. </w:t>
            </w:r>
          </w:p>
          <w:p w14:paraId="176F0B8E" w14:textId="77777777" w:rsidR="005F0B17" w:rsidRDefault="005F0B17" w:rsidP="00C563E5">
            <w:pPr>
              <w:spacing w:before="40" w:after="4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Young people </w:t>
            </w:r>
            <w:r w:rsidR="00C563E5" w:rsidRPr="00C563E5">
              <w:rPr>
                <w:rFonts w:ascii="Arial" w:eastAsia="Times New Roman" w:hAnsi="Arial" w:cs="Arial"/>
                <w:sz w:val="24"/>
                <w:szCs w:val="24"/>
                <w:lang w:val="en-US" w:eastAsia="en-GB"/>
              </w:rPr>
              <w:t xml:space="preserve">make expected or accelerated progress. </w:t>
            </w:r>
          </w:p>
          <w:p w14:paraId="664CEEB7" w14:textId="0D592EDB" w:rsidR="00C563E5" w:rsidRPr="00C563E5" w:rsidRDefault="005F0B17" w:rsidP="00C563E5">
            <w:pPr>
              <w:spacing w:before="40" w:after="4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Take decisive action</w:t>
            </w:r>
            <w:r w:rsidR="00C563E5" w:rsidRPr="00C563E5">
              <w:rPr>
                <w:rFonts w:ascii="Arial" w:eastAsia="Times New Roman" w:hAnsi="Arial" w:cs="Arial"/>
                <w:sz w:val="24"/>
                <w:szCs w:val="24"/>
                <w:lang w:val="en-US" w:eastAsia="en-GB"/>
              </w:rPr>
              <w:t xml:space="preserve"> when progress is not achieved.</w:t>
            </w:r>
          </w:p>
        </w:tc>
      </w:tr>
      <w:tr w:rsidR="00C563E5" w:rsidRPr="00C563E5" w14:paraId="7B203534" w14:textId="77777777" w:rsidTr="00EA778B">
        <w:trPr>
          <w:trHeight w:val="568"/>
        </w:trPr>
        <w:tc>
          <w:tcPr>
            <w:tcW w:w="4647" w:type="dxa"/>
            <w:shd w:val="clear" w:color="auto" w:fill="auto"/>
          </w:tcPr>
          <w:p w14:paraId="27B0941F" w14:textId="77777777" w:rsidR="00C563E5" w:rsidRPr="00C563E5" w:rsidRDefault="00C563E5" w:rsidP="00C563E5">
            <w:pPr>
              <w:autoSpaceDE w:val="0"/>
              <w:autoSpaceDN w:val="0"/>
              <w:adjustRightInd w:val="0"/>
              <w:spacing w:after="0" w:line="240" w:lineRule="auto"/>
              <w:ind w:left="720"/>
              <w:rPr>
                <w:rFonts w:ascii="Arial" w:eastAsia="Times New Roman" w:hAnsi="Arial" w:cs="Arial"/>
                <w:color w:val="000000"/>
                <w:sz w:val="24"/>
                <w:szCs w:val="24"/>
                <w:lang w:eastAsia="en-GB"/>
              </w:rPr>
            </w:pPr>
            <w:r w:rsidRPr="00C563E5">
              <w:rPr>
                <w:rFonts w:ascii="Arial" w:eastAsia="Times New Roman" w:hAnsi="Arial" w:cs="Arial"/>
                <w:b/>
                <w:bCs/>
                <w:color w:val="000000"/>
                <w:sz w:val="24"/>
                <w:szCs w:val="24"/>
                <w:lang w:eastAsia="en-GB"/>
              </w:rPr>
              <w:t>SCHOOL SUPPORT</w:t>
            </w:r>
          </w:p>
          <w:p w14:paraId="3C2F29DA" w14:textId="5669DBE3" w:rsidR="00C563E5" w:rsidRPr="00C563E5" w:rsidRDefault="00C563E5" w:rsidP="00C563E5">
            <w:pPr>
              <w:widowControl w:val="0"/>
              <w:numPr>
                <w:ilvl w:val="0"/>
                <w:numId w:val="5"/>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To establish and maintain constructive relationships and ongoing communication with D</w:t>
            </w:r>
            <w:r w:rsidR="005F0B17">
              <w:rPr>
                <w:rFonts w:ascii="Arial" w:eastAsia="Times New Roman" w:hAnsi="Arial" w:cs="Arial"/>
                <w:color w:val="000000"/>
                <w:sz w:val="24"/>
                <w:szCs w:val="24"/>
                <w:lang w:eastAsia="en-GB"/>
              </w:rPr>
              <w:t xml:space="preserve">esignated </w:t>
            </w:r>
            <w:r w:rsidRPr="00C563E5">
              <w:rPr>
                <w:rFonts w:ascii="Arial" w:eastAsia="Times New Roman" w:hAnsi="Arial" w:cs="Arial"/>
                <w:color w:val="000000"/>
                <w:sz w:val="24"/>
                <w:szCs w:val="24"/>
                <w:lang w:eastAsia="en-GB"/>
              </w:rPr>
              <w:t>T</w:t>
            </w:r>
            <w:r w:rsidR="005F0B17">
              <w:rPr>
                <w:rFonts w:ascii="Arial" w:eastAsia="Times New Roman" w:hAnsi="Arial" w:cs="Arial"/>
                <w:color w:val="000000"/>
                <w:sz w:val="24"/>
                <w:szCs w:val="24"/>
                <w:lang w:eastAsia="en-GB"/>
              </w:rPr>
              <w:t>eachers</w:t>
            </w:r>
            <w:r w:rsidRPr="00C563E5">
              <w:rPr>
                <w:rFonts w:ascii="Arial" w:eastAsia="Times New Roman" w:hAnsi="Arial" w:cs="Arial"/>
                <w:color w:val="000000"/>
                <w:sz w:val="24"/>
                <w:szCs w:val="24"/>
                <w:lang w:eastAsia="en-GB"/>
              </w:rPr>
              <w:t xml:space="preserve"> and key professionals in school</w:t>
            </w:r>
          </w:p>
          <w:p w14:paraId="786559B2" w14:textId="77777777" w:rsidR="00C563E5" w:rsidRPr="00C563E5" w:rsidRDefault="00C563E5" w:rsidP="00C563E5">
            <w:pPr>
              <w:widowControl w:val="0"/>
              <w:numPr>
                <w:ilvl w:val="0"/>
                <w:numId w:val="5"/>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To provide expert advice and guidance to schools about a child’s needs and strategies to meet them</w:t>
            </w:r>
          </w:p>
          <w:p w14:paraId="632F0922" w14:textId="77777777" w:rsidR="00C563E5" w:rsidRPr="00C563E5" w:rsidRDefault="00C563E5" w:rsidP="00C563E5">
            <w:pPr>
              <w:widowControl w:val="0"/>
              <w:numPr>
                <w:ilvl w:val="0"/>
                <w:numId w:val="5"/>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To liaise with schools to gather information about the progress of young people, taking account of local protocols and statutory guidance</w:t>
            </w:r>
          </w:p>
          <w:p w14:paraId="1E7E46C7" w14:textId="1C3C813A" w:rsidR="00C563E5" w:rsidRPr="00C563E5" w:rsidRDefault="00C563E5" w:rsidP="00C563E5">
            <w:pPr>
              <w:widowControl w:val="0"/>
              <w:numPr>
                <w:ilvl w:val="0"/>
                <w:numId w:val="5"/>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To hold schools to account and to challenge them if the young person is not making or exceeding expected progress in relation to the agreed strategies </w:t>
            </w:r>
          </w:p>
          <w:p w14:paraId="6D6E0992" w14:textId="77777777" w:rsidR="00C563E5" w:rsidRPr="00C563E5" w:rsidRDefault="00C563E5" w:rsidP="00C563E5">
            <w:pPr>
              <w:widowControl w:val="0"/>
              <w:numPr>
                <w:ilvl w:val="0"/>
                <w:numId w:val="5"/>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To apply legislation and statutory guidance when working with schools / colleges to encourage increased levels of attendance and reduced numbers of exclusions</w:t>
            </w:r>
          </w:p>
          <w:p w14:paraId="3172189B" w14:textId="77777777" w:rsidR="00C563E5" w:rsidRPr="00C563E5" w:rsidRDefault="00C563E5" w:rsidP="00C563E5">
            <w:pPr>
              <w:widowControl w:val="0"/>
              <w:numPr>
                <w:ilvl w:val="0"/>
                <w:numId w:val="5"/>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To ensure schools are providing the support agreed in PEPs and </w:t>
            </w:r>
            <w:r w:rsidRPr="00C563E5">
              <w:rPr>
                <w:rFonts w:ascii="Arial" w:eastAsia="Times New Roman" w:hAnsi="Arial" w:cs="Arial"/>
                <w:color w:val="000000"/>
                <w:sz w:val="24"/>
                <w:szCs w:val="24"/>
                <w:lang w:eastAsia="en-GB"/>
              </w:rPr>
              <w:lastRenderedPageBreak/>
              <w:t>are using the pupil premium effectively</w:t>
            </w:r>
          </w:p>
          <w:p w14:paraId="0126C1D0" w14:textId="77777777" w:rsidR="00C563E5" w:rsidRPr="00C563E5" w:rsidRDefault="00C563E5" w:rsidP="00C563E5">
            <w:pPr>
              <w:spacing w:after="0" w:line="240" w:lineRule="auto"/>
              <w:rPr>
                <w:rFonts w:ascii="Arial" w:eastAsia="Times New Roman" w:hAnsi="Arial" w:cs="Arial"/>
                <w:sz w:val="24"/>
                <w:szCs w:val="24"/>
                <w:lang w:val="en-US" w:eastAsia="en-GB"/>
              </w:rPr>
            </w:pPr>
          </w:p>
        </w:tc>
        <w:tc>
          <w:tcPr>
            <w:tcW w:w="5799" w:type="dxa"/>
            <w:shd w:val="clear" w:color="auto" w:fill="auto"/>
          </w:tcPr>
          <w:p w14:paraId="46E5F153" w14:textId="3AE7EB23" w:rsidR="00C563E5" w:rsidRP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lastRenderedPageBreak/>
              <w:t xml:space="preserve">Relationships are developed between schools </w:t>
            </w:r>
            <w:proofErr w:type="gramStart"/>
            <w:r w:rsidRPr="00C563E5">
              <w:rPr>
                <w:rFonts w:ascii="Arial" w:eastAsia="Times New Roman" w:hAnsi="Arial" w:cs="Arial"/>
                <w:sz w:val="24"/>
                <w:szCs w:val="24"/>
                <w:lang w:val="en-US" w:eastAsia="en-GB"/>
              </w:rPr>
              <w:t>and  Waltham</w:t>
            </w:r>
            <w:proofErr w:type="gramEnd"/>
            <w:r w:rsidRPr="00C563E5">
              <w:rPr>
                <w:rFonts w:ascii="Arial" w:eastAsia="Times New Roman" w:hAnsi="Arial" w:cs="Arial"/>
                <w:sz w:val="24"/>
                <w:szCs w:val="24"/>
                <w:lang w:val="en-US" w:eastAsia="en-GB"/>
              </w:rPr>
              <w:t xml:space="preserve"> Forest Virtual School, </w:t>
            </w:r>
            <w:r w:rsidR="005F0B17">
              <w:rPr>
                <w:rFonts w:ascii="Arial" w:eastAsia="Times New Roman" w:hAnsi="Arial" w:cs="Arial"/>
                <w:sz w:val="24"/>
                <w:szCs w:val="24"/>
                <w:lang w:val="en-US" w:eastAsia="en-GB"/>
              </w:rPr>
              <w:t>improving</w:t>
            </w:r>
            <w:r w:rsidRPr="00C563E5">
              <w:rPr>
                <w:rFonts w:ascii="Arial" w:eastAsia="Times New Roman" w:hAnsi="Arial" w:cs="Arial"/>
                <w:sz w:val="24"/>
                <w:szCs w:val="24"/>
                <w:lang w:val="en-US" w:eastAsia="en-GB"/>
              </w:rPr>
              <w:t xml:space="preserve"> the outcomes for young people </w:t>
            </w:r>
          </w:p>
          <w:p w14:paraId="7E67CFCC" w14:textId="77777777" w:rsidR="00C563E5" w:rsidRPr="00C563E5" w:rsidRDefault="00C563E5" w:rsidP="00C563E5">
            <w:pPr>
              <w:spacing w:before="40" w:after="40" w:line="240" w:lineRule="auto"/>
              <w:rPr>
                <w:rFonts w:ascii="Arial" w:eastAsia="Times New Roman" w:hAnsi="Arial" w:cs="Arial"/>
                <w:sz w:val="24"/>
                <w:szCs w:val="24"/>
                <w:lang w:val="en-US" w:eastAsia="en-GB"/>
              </w:rPr>
            </w:pPr>
          </w:p>
          <w:p w14:paraId="6F9BB7D2" w14:textId="730B9642" w:rsidR="00C563E5" w:rsidRP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t xml:space="preserve">Schools are trained to understand </w:t>
            </w:r>
            <w:r w:rsidR="00DB6985" w:rsidRPr="00C563E5">
              <w:rPr>
                <w:rFonts w:ascii="Arial" w:eastAsia="Times New Roman" w:hAnsi="Arial" w:cs="Arial"/>
                <w:sz w:val="24"/>
                <w:szCs w:val="24"/>
                <w:lang w:val="en-US" w:eastAsia="en-GB"/>
              </w:rPr>
              <w:t xml:space="preserve">legislation </w:t>
            </w:r>
            <w:r w:rsidR="00DB6985" w:rsidRPr="00DB6985">
              <w:rPr>
                <w:rFonts w:ascii="Arial" w:eastAsia="Times New Roman" w:hAnsi="Arial" w:cs="Arial"/>
                <w:sz w:val="24"/>
                <w:szCs w:val="24"/>
                <w:lang w:val="en-US" w:eastAsia="en-GB"/>
              </w:rPr>
              <w:t>pertaining</w:t>
            </w:r>
            <w:r w:rsidRPr="00C563E5">
              <w:rPr>
                <w:rFonts w:ascii="Arial" w:eastAsia="Times New Roman" w:hAnsi="Arial" w:cs="Arial"/>
                <w:sz w:val="24"/>
                <w:szCs w:val="24"/>
                <w:lang w:val="en-US" w:eastAsia="en-GB"/>
              </w:rPr>
              <w:t xml:space="preserve"> to </w:t>
            </w:r>
            <w:r w:rsidR="005F0B17">
              <w:rPr>
                <w:rFonts w:ascii="Arial" w:eastAsia="Times New Roman" w:hAnsi="Arial" w:cs="Arial"/>
                <w:sz w:val="24"/>
                <w:szCs w:val="24"/>
                <w:lang w:val="en-US" w:eastAsia="en-GB"/>
              </w:rPr>
              <w:t>children in and on the edge of care and how it</w:t>
            </w:r>
            <w:r w:rsidRPr="00C563E5">
              <w:rPr>
                <w:rFonts w:ascii="Arial" w:eastAsia="Times New Roman" w:hAnsi="Arial" w:cs="Arial"/>
                <w:sz w:val="24"/>
                <w:szCs w:val="24"/>
                <w:lang w:val="en-US" w:eastAsia="en-GB"/>
              </w:rPr>
              <w:t xml:space="preserve"> applies to their setting via termly </w:t>
            </w:r>
            <w:r w:rsidR="005F0B17">
              <w:rPr>
                <w:rFonts w:ascii="Arial" w:eastAsia="Times New Roman" w:hAnsi="Arial" w:cs="Arial"/>
                <w:sz w:val="24"/>
                <w:szCs w:val="24"/>
                <w:lang w:val="en-US" w:eastAsia="en-GB"/>
              </w:rPr>
              <w:t>Teacher</w:t>
            </w:r>
            <w:r w:rsidRPr="00C563E5">
              <w:rPr>
                <w:rFonts w:ascii="Arial" w:eastAsia="Times New Roman" w:hAnsi="Arial" w:cs="Arial"/>
                <w:sz w:val="24"/>
                <w:szCs w:val="24"/>
                <w:lang w:val="en-US" w:eastAsia="en-GB"/>
              </w:rPr>
              <w:t xml:space="preserve"> Training events </w:t>
            </w:r>
          </w:p>
          <w:p w14:paraId="43E7F717" w14:textId="77777777" w:rsidR="00C563E5" w:rsidRPr="00C563E5" w:rsidRDefault="00C563E5" w:rsidP="00C563E5">
            <w:pPr>
              <w:spacing w:before="40" w:after="40" w:line="240" w:lineRule="auto"/>
              <w:rPr>
                <w:rFonts w:ascii="Arial" w:eastAsia="Times New Roman" w:hAnsi="Arial" w:cs="Arial"/>
                <w:sz w:val="24"/>
                <w:szCs w:val="24"/>
                <w:lang w:val="en-US" w:eastAsia="en-GB"/>
              </w:rPr>
            </w:pPr>
          </w:p>
          <w:p w14:paraId="34FEF450" w14:textId="42DED78C" w:rsidR="00C563E5" w:rsidRP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t>Information about young people is shared appropriately with schools and colleges with high regard to the need for confidentiality</w:t>
            </w:r>
          </w:p>
          <w:p w14:paraId="33EF7B6D" w14:textId="77777777" w:rsidR="00C563E5" w:rsidRPr="00C563E5" w:rsidRDefault="00C563E5" w:rsidP="00C563E5">
            <w:pPr>
              <w:spacing w:before="40" w:after="40" w:line="240" w:lineRule="auto"/>
              <w:rPr>
                <w:rFonts w:ascii="Arial" w:eastAsia="Times New Roman" w:hAnsi="Arial" w:cs="Arial"/>
                <w:sz w:val="24"/>
                <w:szCs w:val="24"/>
                <w:lang w:val="en-US" w:eastAsia="en-GB"/>
              </w:rPr>
            </w:pPr>
          </w:p>
          <w:p w14:paraId="055EE0B0" w14:textId="26C04E36" w:rsidR="00C563E5" w:rsidRP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t>Schools and colleges are challenged and supported to enable young peopl</w:t>
            </w:r>
            <w:r w:rsidR="005F0B17">
              <w:rPr>
                <w:rFonts w:ascii="Arial" w:eastAsia="Times New Roman" w:hAnsi="Arial" w:cs="Arial"/>
                <w:sz w:val="24"/>
                <w:szCs w:val="24"/>
                <w:lang w:val="en-US" w:eastAsia="en-GB"/>
              </w:rPr>
              <w:t>e</w:t>
            </w:r>
            <w:r w:rsidRPr="00C563E5">
              <w:rPr>
                <w:rFonts w:ascii="Arial" w:eastAsia="Times New Roman" w:hAnsi="Arial" w:cs="Arial"/>
                <w:sz w:val="24"/>
                <w:szCs w:val="24"/>
                <w:lang w:val="en-US" w:eastAsia="en-GB"/>
              </w:rPr>
              <w:t xml:space="preserve"> to achieve their potential</w:t>
            </w:r>
          </w:p>
          <w:p w14:paraId="23DE7C7B" w14:textId="77777777" w:rsidR="00C563E5" w:rsidRPr="00C563E5" w:rsidRDefault="00C563E5" w:rsidP="00C563E5">
            <w:pPr>
              <w:spacing w:before="40" w:after="40" w:line="240" w:lineRule="auto"/>
              <w:rPr>
                <w:rFonts w:ascii="Arial" w:eastAsia="Times New Roman" w:hAnsi="Arial" w:cs="Arial"/>
                <w:sz w:val="24"/>
                <w:szCs w:val="24"/>
                <w:lang w:val="en-US" w:eastAsia="en-GB"/>
              </w:rPr>
            </w:pPr>
          </w:p>
          <w:p w14:paraId="295A4B88" w14:textId="170AB82D" w:rsidR="00C563E5" w:rsidRP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t>Wider professional networks are included to ensure a wrap</w:t>
            </w:r>
            <w:r w:rsidR="00DB6985">
              <w:rPr>
                <w:rFonts w:ascii="Arial" w:eastAsia="Times New Roman" w:hAnsi="Arial" w:cs="Arial"/>
                <w:sz w:val="24"/>
                <w:szCs w:val="24"/>
                <w:lang w:val="en-US" w:eastAsia="en-GB"/>
              </w:rPr>
              <w:t>-</w:t>
            </w:r>
            <w:r w:rsidRPr="00C563E5">
              <w:rPr>
                <w:rFonts w:ascii="Arial" w:eastAsia="Times New Roman" w:hAnsi="Arial" w:cs="Arial"/>
                <w:sz w:val="24"/>
                <w:szCs w:val="24"/>
                <w:lang w:val="en-US" w:eastAsia="en-GB"/>
              </w:rPr>
              <w:t xml:space="preserve">around strategy is agreed and implemented to affect best outcomes </w:t>
            </w:r>
            <w:r w:rsidR="005F0B17">
              <w:rPr>
                <w:rFonts w:ascii="Arial" w:eastAsia="Times New Roman" w:hAnsi="Arial" w:cs="Arial"/>
                <w:sz w:val="24"/>
                <w:szCs w:val="24"/>
                <w:lang w:val="en-US" w:eastAsia="en-GB"/>
              </w:rPr>
              <w:t>for young people</w:t>
            </w:r>
            <w:r w:rsidRPr="00C563E5">
              <w:rPr>
                <w:rFonts w:ascii="Arial" w:eastAsia="Times New Roman" w:hAnsi="Arial" w:cs="Arial"/>
                <w:sz w:val="24"/>
                <w:szCs w:val="24"/>
                <w:lang w:val="en-US" w:eastAsia="en-GB"/>
              </w:rPr>
              <w:t xml:space="preserve">, </w:t>
            </w:r>
            <w:proofErr w:type="gramStart"/>
            <w:r w:rsidRPr="00C563E5">
              <w:rPr>
                <w:rFonts w:ascii="Arial" w:eastAsia="Times New Roman" w:hAnsi="Arial" w:cs="Arial"/>
                <w:sz w:val="24"/>
                <w:szCs w:val="24"/>
                <w:lang w:val="en-US" w:eastAsia="en-GB"/>
              </w:rPr>
              <w:t>taking into account</w:t>
            </w:r>
            <w:proofErr w:type="gramEnd"/>
            <w:r w:rsidRPr="00C563E5">
              <w:rPr>
                <w:rFonts w:ascii="Arial" w:eastAsia="Times New Roman" w:hAnsi="Arial" w:cs="Arial"/>
                <w:sz w:val="24"/>
                <w:szCs w:val="24"/>
                <w:lang w:val="en-US" w:eastAsia="en-GB"/>
              </w:rPr>
              <w:t xml:space="preserve"> potential </w:t>
            </w:r>
            <w:r w:rsidR="005F0B17">
              <w:rPr>
                <w:rFonts w:ascii="Arial" w:eastAsia="Times New Roman" w:hAnsi="Arial" w:cs="Arial"/>
                <w:sz w:val="24"/>
                <w:szCs w:val="24"/>
                <w:lang w:val="en-US" w:eastAsia="en-GB"/>
              </w:rPr>
              <w:t>home</w:t>
            </w:r>
            <w:r w:rsidRPr="00C563E5">
              <w:rPr>
                <w:rFonts w:ascii="Arial" w:eastAsia="Times New Roman" w:hAnsi="Arial" w:cs="Arial"/>
                <w:sz w:val="24"/>
                <w:szCs w:val="24"/>
                <w:lang w:val="en-US" w:eastAsia="en-GB"/>
              </w:rPr>
              <w:t xml:space="preserve"> moves</w:t>
            </w:r>
            <w:r w:rsidR="005F0B17">
              <w:rPr>
                <w:rFonts w:ascii="Arial" w:eastAsia="Times New Roman" w:hAnsi="Arial" w:cs="Arial"/>
                <w:sz w:val="24"/>
                <w:szCs w:val="24"/>
                <w:lang w:val="en-US" w:eastAsia="en-GB"/>
              </w:rPr>
              <w:t>.</w:t>
            </w:r>
          </w:p>
          <w:p w14:paraId="081079E0" w14:textId="77777777" w:rsidR="00C563E5" w:rsidRPr="00C563E5" w:rsidRDefault="00C563E5" w:rsidP="00C563E5">
            <w:pPr>
              <w:spacing w:after="0" w:line="240" w:lineRule="auto"/>
              <w:rPr>
                <w:rFonts w:ascii="Arial" w:eastAsia="Times New Roman" w:hAnsi="Arial" w:cs="Arial"/>
                <w:sz w:val="24"/>
                <w:szCs w:val="24"/>
                <w:lang w:val="en-US" w:eastAsia="en-GB"/>
              </w:rPr>
            </w:pPr>
          </w:p>
        </w:tc>
      </w:tr>
      <w:tr w:rsidR="00C563E5" w:rsidRPr="00C563E5" w14:paraId="3E8E9597" w14:textId="77777777" w:rsidTr="00EA778B">
        <w:trPr>
          <w:trHeight w:val="568"/>
        </w:trPr>
        <w:tc>
          <w:tcPr>
            <w:tcW w:w="4647" w:type="dxa"/>
            <w:shd w:val="clear" w:color="auto" w:fill="auto"/>
          </w:tcPr>
          <w:p w14:paraId="1DA5F9E3" w14:textId="77777777" w:rsidR="00C563E5" w:rsidRPr="00C563E5" w:rsidRDefault="00C563E5" w:rsidP="00C563E5">
            <w:pPr>
              <w:autoSpaceDE w:val="0"/>
              <w:autoSpaceDN w:val="0"/>
              <w:adjustRightInd w:val="0"/>
              <w:spacing w:after="0" w:line="240" w:lineRule="auto"/>
              <w:ind w:left="360"/>
              <w:rPr>
                <w:rFonts w:ascii="Arial" w:eastAsia="Times New Roman" w:hAnsi="Arial" w:cs="Arial"/>
                <w:b/>
                <w:bCs/>
                <w:color w:val="000000"/>
                <w:sz w:val="24"/>
                <w:szCs w:val="24"/>
                <w:lang w:eastAsia="en-GB"/>
              </w:rPr>
            </w:pPr>
            <w:r w:rsidRPr="00C563E5">
              <w:rPr>
                <w:rFonts w:ascii="Arial" w:eastAsia="Times New Roman" w:hAnsi="Arial" w:cs="Arial"/>
                <w:b/>
                <w:bCs/>
                <w:color w:val="000000"/>
                <w:sz w:val="24"/>
                <w:szCs w:val="24"/>
                <w:lang w:eastAsia="en-GB"/>
              </w:rPr>
              <w:t>PROFESSIONAL RELATIONSHIPS</w:t>
            </w:r>
          </w:p>
          <w:p w14:paraId="037045D2" w14:textId="77777777" w:rsidR="00C563E5" w:rsidRPr="00C563E5" w:rsidRDefault="00C563E5" w:rsidP="00C563E5">
            <w:pPr>
              <w:numPr>
                <w:ilvl w:val="0"/>
                <w:numId w:val="6"/>
              </w:numPr>
              <w:spacing w:after="0" w:line="240" w:lineRule="auto"/>
              <w:rPr>
                <w:rFonts w:ascii="Arial" w:eastAsia="Times New Roman" w:hAnsi="Arial" w:cs="Arial"/>
                <w:bCs/>
                <w:color w:val="000000"/>
                <w:sz w:val="24"/>
                <w:szCs w:val="24"/>
                <w:lang w:eastAsia="en-GB"/>
              </w:rPr>
            </w:pPr>
            <w:r w:rsidRPr="00C563E5">
              <w:rPr>
                <w:rFonts w:ascii="Arial" w:eastAsia="Times New Roman" w:hAnsi="Arial" w:cs="Arial"/>
                <w:bCs/>
                <w:color w:val="000000"/>
                <w:sz w:val="24"/>
                <w:szCs w:val="24"/>
                <w:lang w:eastAsia="en-GB"/>
              </w:rPr>
              <w:t xml:space="preserve">To establish constructive relationships and communicate with other agencies/professionals, in liaison with the line manager, to support achievement and progress of young people  </w:t>
            </w:r>
          </w:p>
          <w:p w14:paraId="0533404A" w14:textId="65D10C8F" w:rsidR="00C563E5" w:rsidRPr="00C563E5" w:rsidRDefault="00C563E5" w:rsidP="00C563E5">
            <w:pPr>
              <w:numPr>
                <w:ilvl w:val="0"/>
                <w:numId w:val="6"/>
              </w:numPr>
              <w:spacing w:after="0" w:line="240" w:lineRule="auto"/>
              <w:rPr>
                <w:rFonts w:ascii="Arial" w:eastAsia="Times New Roman" w:hAnsi="Arial" w:cs="Arial"/>
                <w:bCs/>
                <w:color w:val="000000"/>
                <w:sz w:val="24"/>
                <w:szCs w:val="24"/>
                <w:lang w:eastAsia="en-GB"/>
              </w:rPr>
            </w:pPr>
            <w:r w:rsidRPr="00C563E5">
              <w:rPr>
                <w:rFonts w:ascii="Arial" w:eastAsia="Times New Roman" w:hAnsi="Arial" w:cs="Arial"/>
                <w:bCs/>
                <w:color w:val="000000"/>
                <w:sz w:val="24"/>
                <w:szCs w:val="24"/>
                <w:lang w:eastAsia="en-GB"/>
              </w:rPr>
              <w:t xml:space="preserve">To establish constructive relationships with social care, with parents/foster carers, exchanging information, facilitating support for </w:t>
            </w:r>
            <w:r w:rsidR="005F0B17">
              <w:rPr>
                <w:rFonts w:ascii="Arial" w:eastAsia="Times New Roman" w:hAnsi="Arial" w:cs="Arial"/>
                <w:bCs/>
                <w:color w:val="000000"/>
                <w:sz w:val="24"/>
                <w:szCs w:val="24"/>
                <w:lang w:eastAsia="en-GB"/>
              </w:rPr>
              <w:t>young people’s</w:t>
            </w:r>
            <w:r w:rsidRPr="00C563E5">
              <w:rPr>
                <w:rFonts w:ascii="Arial" w:eastAsia="Times New Roman" w:hAnsi="Arial" w:cs="Arial"/>
                <w:bCs/>
                <w:color w:val="000000"/>
                <w:sz w:val="24"/>
                <w:szCs w:val="24"/>
                <w:lang w:eastAsia="en-GB"/>
              </w:rPr>
              <w:t xml:space="preserve"> attendance, access and learning and supporting home to school and community links </w:t>
            </w:r>
          </w:p>
          <w:p w14:paraId="1A3616CD" w14:textId="67B075C7" w:rsidR="00C563E5" w:rsidRPr="00C563E5" w:rsidRDefault="00C563E5" w:rsidP="00C563E5">
            <w:pPr>
              <w:widowControl w:val="0"/>
              <w:numPr>
                <w:ilvl w:val="0"/>
                <w:numId w:val="6"/>
              </w:numPr>
              <w:autoSpaceDE w:val="0"/>
              <w:autoSpaceDN w:val="0"/>
              <w:adjustRightInd w:val="0"/>
              <w:spacing w:after="0" w:line="240" w:lineRule="auto"/>
              <w:rPr>
                <w:rFonts w:ascii="Arial" w:eastAsia="Times New Roman" w:hAnsi="Arial" w:cs="Arial"/>
                <w:bCs/>
                <w:color w:val="000000"/>
                <w:sz w:val="24"/>
                <w:szCs w:val="24"/>
                <w:lang w:eastAsia="en-GB"/>
              </w:rPr>
            </w:pPr>
            <w:r w:rsidRPr="00C563E5">
              <w:rPr>
                <w:rFonts w:ascii="Arial" w:eastAsia="Times New Roman" w:hAnsi="Arial" w:cs="Arial"/>
                <w:bCs/>
                <w:color w:val="000000"/>
                <w:sz w:val="24"/>
                <w:szCs w:val="24"/>
                <w:lang w:eastAsia="en-GB"/>
              </w:rPr>
              <w:t xml:space="preserve">To attend and organise other meetings as necessary, including professional meetings, strategy meetings, and SEND meetings, ensuring that the educational needs of </w:t>
            </w:r>
            <w:r w:rsidR="005F0B17">
              <w:rPr>
                <w:rFonts w:ascii="Arial" w:eastAsia="Times New Roman" w:hAnsi="Arial" w:cs="Arial"/>
                <w:bCs/>
                <w:color w:val="000000"/>
                <w:sz w:val="24"/>
                <w:szCs w:val="24"/>
                <w:lang w:eastAsia="en-GB"/>
              </w:rPr>
              <w:t>young people</w:t>
            </w:r>
            <w:r w:rsidRPr="00C563E5">
              <w:rPr>
                <w:rFonts w:ascii="Arial" w:eastAsia="Times New Roman" w:hAnsi="Arial" w:cs="Arial"/>
                <w:bCs/>
                <w:color w:val="000000"/>
                <w:sz w:val="24"/>
                <w:szCs w:val="24"/>
                <w:lang w:eastAsia="en-GB"/>
              </w:rPr>
              <w:t xml:space="preserve"> are fully considered</w:t>
            </w:r>
          </w:p>
          <w:p w14:paraId="281567A1" w14:textId="77777777" w:rsidR="00C563E5" w:rsidRPr="00C563E5" w:rsidRDefault="00C563E5" w:rsidP="00C563E5">
            <w:pPr>
              <w:spacing w:after="0" w:line="240" w:lineRule="auto"/>
              <w:rPr>
                <w:rFonts w:ascii="Arial" w:eastAsia="Times New Roman" w:hAnsi="Arial" w:cs="Arial"/>
                <w:sz w:val="24"/>
                <w:szCs w:val="24"/>
                <w:lang w:val="en-US" w:eastAsia="en-GB"/>
              </w:rPr>
            </w:pPr>
          </w:p>
        </w:tc>
        <w:tc>
          <w:tcPr>
            <w:tcW w:w="5799" w:type="dxa"/>
            <w:shd w:val="clear" w:color="auto" w:fill="auto"/>
          </w:tcPr>
          <w:p w14:paraId="583544F5" w14:textId="77777777" w:rsidR="00C563E5" w:rsidRPr="00C563E5" w:rsidRDefault="00C563E5" w:rsidP="00C563E5">
            <w:pPr>
              <w:spacing w:after="0" w:line="240" w:lineRule="auto"/>
              <w:rPr>
                <w:rFonts w:ascii="Arial" w:eastAsia="Times New Roman" w:hAnsi="Arial" w:cs="Arial"/>
                <w:sz w:val="24"/>
                <w:szCs w:val="24"/>
                <w:lang w:eastAsia="en-GB"/>
              </w:rPr>
            </w:pPr>
            <w:r w:rsidRPr="00C563E5">
              <w:rPr>
                <w:rFonts w:ascii="Arial" w:eastAsia="Times New Roman" w:hAnsi="Arial" w:cs="Arial"/>
                <w:sz w:val="24"/>
                <w:szCs w:val="24"/>
                <w:lang w:val="en-US" w:eastAsia="en-GB"/>
              </w:rPr>
              <w:t>S</w:t>
            </w:r>
            <w:r w:rsidRPr="00C563E5">
              <w:rPr>
                <w:rFonts w:ascii="Arial" w:eastAsia="Times New Roman" w:hAnsi="Arial" w:cs="Arial"/>
                <w:sz w:val="24"/>
                <w:szCs w:val="24"/>
                <w:lang w:eastAsia="en-GB"/>
              </w:rPr>
              <w:t xml:space="preserve">killed professionals around the young person are better equipped to understand and support their learning profile and </w:t>
            </w:r>
            <w:proofErr w:type="gramStart"/>
            <w:r w:rsidRPr="00C563E5">
              <w:rPr>
                <w:rFonts w:ascii="Arial" w:eastAsia="Times New Roman" w:hAnsi="Arial" w:cs="Arial"/>
                <w:sz w:val="24"/>
                <w:szCs w:val="24"/>
                <w:lang w:eastAsia="en-GB"/>
              </w:rPr>
              <w:t>are able to</w:t>
            </w:r>
            <w:proofErr w:type="gramEnd"/>
            <w:r w:rsidRPr="00C563E5">
              <w:rPr>
                <w:rFonts w:ascii="Arial" w:eastAsia="Times New Roman" w:hAnsi="Arial" w:cs="Arial"/>
                <w:sz w:val="24"/>
                <w:szCs w:val="24"/>
                <w:lang w:eastAsia="en-GB"/>
              </w:rPr>
              <w:t xml:space="preserve"> respond to need more flexibly.</w:t>
            </w:r>
          </w:p>
          <w:p w14:paraId="0EA3510F" w14:textId="77777777" w:rsidR="00C563E5" w:rsidRPr="00C563E5" w:rsidRDefault="00C563E5" w:rsidP="00C563E5">
            <w:pPr>
              <w:spacing w:after="0" w:line="240" w:lineRule="auto"/>
              <w:rPr>
                <w:rFonts w:ascii="Arial" w:eastAsia="Times New Roman" w:hAnsi="Arial" w:cs="Arial"/>
                <w:sz w:val="24"/>
                <w:szCs w:val="24"/>
                <w:lang w:eastAsia="en-GB"/>
              </w:rPr>
            </w:pPr>
          </w:p>
          <w:p w14:paraId="2A696F10" w14:textId="51D94293" w:rsidR="00C563E5" w:rsidRPr="00C563E5" w:rsidRDefault="00C563E5" w:rsidP="00C563E5">
            <w:pPr>
              <w:spacing w:after="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 xml:space="preserve">Effective joint working takes place between the Virtual School and other professionals to ensure that </w:t>
            </w:r>
            <w:r w:rsidR="005F0B17">
              <w:rPr>
                <w:rFonts w:ascii="Arial" w:eastAsia="Times New Roman" w:hAnsi="Arial" w:cs="Arial"/>
                <w:sz w:val="24"/>
                <w:szCs w:val="24"/>
                <w:lang w:eastAsia="en-GB"/>
              </w:rPr>
              <w:t>young people are</w:t>
            </w:r>
            <w:r w:rsidRPr="00C563E5">
              <w:rPr>
                <w:rFonts w:ascii="Arial" w:eastAsia="Times New Roman" w:hAnsi="Arial" w:cs="Arial"/>
                <w:sz w:val="24"/>
                <w:szCs w:val="24"/>
                <w:lang w:eastAsia="en-GB"/>
              </w:rPr>
              <w:t xml:space="preserve"> at the centre of all planning and decisions</w:t>
            </w:r>
          </w:p>
          <w:p w14:paraId="29D67EA6" w14:textId="77777777" w:rsidR="00C563E5" w:rsidRPr="00C563E5" w:rsidRDefault="00C563E5" w:rsidP="00C563E5">
            <w:pPr>
              <w:spacing w:after="0" w:line="240" w:lineRule="auto"/>
              <w:rPr>
                <w:rFonts w:ascii="Arial" w:eastAsia="Times New Roman" w:hAnsi="Arial" w:cs="Arial"/>
                <w:sz w:val="24"/>
                <w:szCs w:val="24"/>
                <w:lang w:eastAsia="en-GB"/>
              </w:rPr>
            </w:pPr>
          </w:p>
          <w:p w14:paraId="24C564DF" w14:textId="7BEADC5B" w:rsidR="00C563E5" w:rsidRPr="00C563E5" w:rsidRDefault="00C563E5" w:rsidP="00C563E5">
            <w:pPr>
              <w:spacing w:after="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I</w:t>
            </w:r>
            <w:r w:rsidR="005F0B17">
              <w:rPr>
                <w:rFonts w:ascii="Arial" w:eastAsia="Times New Roman" w:hAnsi="Arial" w:cs="Arial"/>
                <w:sz w:val="24"/>
                <w:szCs w:val="24"/>
                <w:lang w:eastAsia="en-GB"/>
              </w:rPr>
              <w:t>mproved</w:t>
            </w:r>
            <w:r w:rsidRPr="00C563E5">
              <w:rPr>
                <w:rFonts w:ascii="Arial" w:eastAsia="Times New Roman" w:hAnsi="Arial" w:cs="Arial"/>
                <w:sz w:val="24"/>
                <w:szCs w:val="24"/>
                <w:lang w:eastAsia="en-GB"/>
              </w:rPr>
              <w:t xml:space="preserve"> life chances for </w:t>
            </w:r>
            <w:r w:rsidR="005F0B17">
              <w:rPr>
                <w:rFonts w:ascii="Arial" w:eastAsia="Times New Roman" w:hAnsi="Arial" w:cs="Arial"/>
                <w:sz w:val="24"/>
                <w:szCs w:val="24"/>
                <w:lang w:eastAsia="en-GB"/>
              </w:rPr>
              <w:t>young people</w:t>
            </w:r>
          </w:p>
          <w:p w14:paraId="43BB8C30" w14:textId="47385B10" w:rsidR="00C563E5" w:rsidRDefault="00C563E5" w:rsidP="00C563E5">
            <w:pPr>
              <w:spacing w:after="0" w:line="240" w:lineRule="auto"/>
              <w:rPr>
                <w:rFonts w:ascii="Arial" w:eastAsia="Times New Roman" w:hAnsi="Arial" w:cs="Arial"/>
                <w:sz w:val="24"/>
                <w:szCs w:val="24"/>
                <w:lang w:eastAsia="en-GB"/>
              </w:rPr>
            </w:pPr>
          </w:p>
          <w:p w14:paraId="580A4B81" w14:textId="1E402D41" w:rsidR="00AE7319" w:rsidRPr="00C563E5" w:rsidRDefault="00397726" w:rsidP="00C563E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adults around the child</w:t>
            </w:r>
            <w:r w:rsidR="00AE7319">
              <w:rPr>
                <w:rFonts w:ascii="Arial" w:eastAsia="Times New Roman" w:hAnsi="Arial" w:cs="Arial"/>
                <w:sz w:val="24"/>
                <w:szCs w:val="24"/>
                <w:lang w:eastAsia="en-GB"/>
              </w:rPr>
              <w:t xml:space="preserve"> a</w:t>
            </w:r>
            <w:r w:rsidR="001E60A3">
              <w:rPr>
                <w:rFonts w:ascii="Arial" w:eastAsia="Times New Roman" w:hAnsi="Arial" w:cs="Arial"/>
                <w:sz w:val="24"/>
                <w:szCs w:val="24"/>
                <w:lang w:eastAsia="en-GB"/>
              </w:rPr>
              <w:t>re supported and empowered to advocate for their children’s education</w:t>
            </w:r>
          </w:p>
          <w:p w14:paraId="0CFDEABA" w14:textId="77777777" w:rsidR="00C563E5" w:rsidRPr="00C563E5" w:rsidRDefault="00C563E5" w:rsidP="00C563E5">
            <w:pPr>
              <w:spacing w:after="0" w:line="240" w:lineRule="auto"/>
              <w:rPr>
                <w:rFonts w:ascii="Arial" w:eastAsia="Times New Roman" w:hAnsi="Arial" w:cs="Arial"/>
                <w:sz w:val="24"/>
                <w:szCs w:val="24"/>
                <w:lang w:eastAsia="en-GB"/>
              </w:rPr>
            </w:pPr>
          </w:p>
          <w:p w14:paraId="04229A85" w14:textId="77777777" w:rsidR="00C563E5" w:rsidRPr="00C563E5" w:rsidRDefault="00C563E5" w:rsidP="00C563E5">
            <w:pPr>
              <w:spacing w:after="0" w:line="240" w:lineRule="auto"/>
              <w:rPr>
                <w:rFonts w:ascii="Arial" w:eastAsia="Times New Roman" w:hAnsi="Arial" w:cs="Arial"/>
                <w:sz w:val="24"/>
                <w:szCs w:val="24"/>
                <w:lang w:val="en-US" w:eastAsia="en-GB"/>
              </w:rPr>
            </w:pPr>
          </w:p>
        </w:tc>
      </w:tr>
      <w:tr w:rsidR="00C563E5" w:rsidRPr="00C563E5" w14:paraId="174166AD" w14:textId="77777777" w:rsidTr="00EA778B">
        <w:trPr>
          <w:trHeight w:val="568"/>
        </w:trPr>
        <w:tc>
          <w:tcPr>
            <w:tcW w:w="4647" w:type="dxa"/>
            <w:shd w:val="clear" w:color="auto" w:fill="auto"/>
          </w:tcPr>
          <w:p w14:paraId="7F0DA150" w14:textId="77777777" w:rsidR="00C563E5" w:rsidRPr="00C563E5" w:rsidRDefault="00C563E5" w:rsidP="00C563E5">
            <w:pPr>
              <w:autoSpaceDE w:val="0"/>
              <w:autoSpaceDN w:val="0"/>
              <w:adjustRightInd w:val="0"/>
              <w:spacing w:after="0" w:line="240" w:lineRule="auto"/>
              <w:ind w:left="720"/>
              <w:rPr>
                <w:rFonts w:ascii="Arial" w:eastAsia="Times New Roman" w:hAnsi="Arial" w:cs="Arial"/>
                <w:b/>
                <w:bCs/>
                <w:color w:val="000000"/>
                <w:sz w:val="24"/>
                <w:szCs w:val="24"/>
                <w:lang w:eastAsia="en-GB"/>
              </w:rPr>
            </w:pPr>
            <w:r w:rsidRPr="00C563E5">
              <w:rPr>
                <w:rFonts w:ascii="Arial" w:eastAsia="Times New Roman" w:hAnsi="Arial" w:cs="Arial"/>
                <w:b/>
                <w:bCs/>
                <w:color w:val="000000"/>
                <w:sz w:val="24"/>
                <w:szCs w:val="24"/>
                <w:lang w:eastAsia="en-GB"/>
              </w:rPr>
              <w:t>VIRTUAL SCHOOL SUPPORT</w:t>
            </w:r>
          </w:p>
          <w:p w14:paraId="48F263A3" w14:textId="77777777" w:rsidR="00C563E5" w:rsidRPr="00C563E5" w:rsidRDefault="00C563E5" w:rsidP="00C563E5">
            <w:pPr>
              <w:widowControl w:val="0"/>
              <w:numPr>
                <w:ilvl w:val="0"/>
                <w:numId w:val="8"/>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To manage a large and flexible caseload of vulnerable children with varying needs, prioritising and responding to events as necessary</w:t>
            </w:r>
          </w:p>
          <w:p w14:paraId="15E53B82" w14:textId="77777777" w:rsidR="00C563E5" w:rsidRPr="00C563E5" w:rsidRDefault="00C563E5" w:rsidP="00C563E5">
            <w:pPr>
              <w:widowControl w:val="0"/>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To attend and participate in regular meetings </w:t>
            </w:r>
          </w:p>
          <w:p w14:paraId="1628B528" w14:textId="77777777" w:rsidR="00C563E5" w:rsidRPr="00C563E5" w:rsidRDefault="00C563E5" w:rsidP="00C563E5">
            <w:pPr>
              <w:widowControl w:val="0"/>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To participate in training and other learning activities as required </w:t>
            </w:r>
          </w:p>
          <w:p w14:paraId="32BA8B96" w14:textId="77777777" w:rsidR="00C563E5" w:rsidRPr="00C563E5" w:rsidRDefault="00C563E5" w:rsidP="00C563E5">
            <w:pPr>
              <w:widowControl w:val="0"/>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To organise and develop training for school staff, foster </w:t>
            </w:r>
            <w:proofErr w:type="gramStart"/>
            <w:r w:rsidRPr="00C563E5">
              <w:rPr>
                <w:rFonts w:ascii="Arial" w:eastAsia="Times New Roman" w:hAnsi="Arial" w:cs="Arial"/>
                <w:color w:val="000000"/>
                <w:sz w:val="24"/>
                <w:szCs w:val="24"/>
                <w:lang w:eastAsia="en-GB"/>
              </w:rPr>
              <w:t>carers</w:t>
            </w:r>
            <w:proofErr w:type="gramEnd"/>
            <w:r w:rsidRPr="00C563E5">
              <w:rPr>
                <w:rFonts w:ascii="Arial" w:eastAsia="Times New Roman" w:hAnsi="Arial" w:cs="Arial"/>
                <w:color w:val="000000"/>
                <w:sz w:val="24"/>
                <w:szCs w:val="24"/>
                <w:lang w:eastAsia="en-GB"/>
              </w:rPr>
              <w:t xml:space="preserve"> and social care colleagues</w:t>
            </w:r>
          </w:p>
          <w:p w14:paraId="3989BAFB" w14:textId="77777777" w:rsidR="00C563E5" w:rsidRPr="00C563E5" w:rsidRDefault="00C563E5" w:rsidP="00C563E5">
            <w:pPr>
              <w:widowControl w:val="0"/>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To supervise young people on visits, trips and out of school activities as required </w:t>
            </w:r>
          </w:p>
          <w:p w14:paraId="73D6FF94" w14:textId="4EDBE5D1" w:rsidR="00C563E5" w:rsidRPr="00C563E5" w:rsidRDefault="00C563E5" w:rsidP="00C563E5">
            <w:pPr>
              <w:widowControl w:val="0"/>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To liaise and work in partnership with professionals from social care, school pastoral teams and other agencies and services who have responsibility in relation to </w:t>
            </w:r>
            <w:r w:rsidR="005F0B17">
              <w:rPr>
                <w:rFonts w:ascii="Arial" w:eastAsia="Times New Roman" w:hAnsi="Arial" w:cs="Arial"/>
                <w:color w:val="000000"/>
                <w:sz w:val="24"/>
                <w:szCs w:val="24"/>
                <w:lang w:eastAsia="en-GB"/>
              </w:rPr>
              <w:t>young people</w:t>
            </w:r>
          </w:p>
          <w:p w14:paraId="1A17CD26" w14:textId="77777777" w:rsidR="00C563E5" w:rsidRPr="00C563E5" w:rsidRDefault="00C563E5" w:rsidP="00C563E5">
            <w:pPr>
              <w:widowControl w:val="0"/>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To be responsible for keeping and </w:t>
            </w:r>
            <w:r w:rsidRPr="00C563E5">
              <w:rPr>
                <w:rFonts w:ascii="Arial" w:eastAsia="Times New Roman" w:hAnsi="Arial" w:cs="Arial"/>
                <w:color w:val="000000"/>
                <w:sz w:val="24"/>
                <w:szCs w:val="24"/>
                <w:lang w:eastAsia="en-GB"/>
              </w:rPr>
              <w:lastRenderedPageBreak/>
              <w:t xml:space="preserve">updating records as agreed with other staff, contributing to reviews of systems/records as requested </w:t>
            </w:r>
          </w:p>
          <w:p w14:paraId="1E25F25D" w14:textId="77777777" w:rsidR="00C563E5" w:rsidRPr="00C563E5" w:rsidRDefault="00C563E5" w:rsidP="00C563E5">
            <w:pPr>
              <w:widowControl w:val="0"/>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To attend to essential administrative tasks associated with the role</w:t>
            </w:r>
          </w:p>
          <w:p w14:paraId="30CF9F2C" w14:textId="77777777" w:rsidR="00C563E5" w:rsidRPr="00C563E5" w:rsidRDefault="00C563E5" w:rsidP="00C563E5">
            <w:pPr>
              <w:widowControl w:val="0"/>
              <w:numPr>
                <w:ilvl w:val="0"/>
                <w:numId w:val="7"/>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bCs/>
                <w:color w:val="000000"/>
                <w:sz w:val="24"/>
                <w:szCs w:val="24"/>
                <w:lang w:eastAsia="en-GB"/>
              </w:rPr>
              <w:t>Any other reasonable duties which the post holder’s line manager may determine from time to time</w:t>
            </w:r>
          </w:p>
          <w:p w14:paraId="281A161B" w14:textId="77777777" w:rsidR="00C563E5" w:rsidRPr="00C563E5" w:rsidRDefault="00C563E5" w:rsidP="00C563E5">
            <w:pPr>
              <w:spacing w:after="0" w:line="240" w:lineRule="auto"/>
              <w:rPr>
                <w:rFonts w:ascii="Arial" w:eastAsia="Times New Roman" w:hAnsi="Arial" w:cs="Arial"/>
                <w:sz w:val="24"/>
                <w:szCs w:val="24"/>
                <w:lang w:val="en-US" w:eastAsia="en-GB"/>
              </w:rPr>
            </w:pPr>
          </w:p>
        </w:tc>
        <w:tc>
          <w:tcPr>
            <w:tcW w:w="5799" w:type="dxa"/>
            <w:shd w:val="clear" w:color="auto" w:fill="auto"/>
          </w:tcPr>
          <w:p w14:paraId="0BCEC95A" w14:textId="6D05C356" w:rsidR="00C563E5" w:rsidRPr="00C563E5" w:rsidRDefault="00C563E5" w:rsidP="00C563E5">
            <w:pPr>
              <w:spacing w:after="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val="en-US" w:eastAsia="en-GB"/>
              </w:rPr>
              <w:lastRenderedPageBreak/>
              <w:t xml:space="preserve">The Virtual Headteacher </w:t>
            </w:r>
            <w:proofErr w:type="gramStart"/>
            <w:r w:rsidRPr="00C563E5">
              <w:rPr>
                <w:rFonts w:ascii="Arial" w:eastAsia="Times New Roman" w:hAnsi="Arial" w:cs="Arial"/>
                <w:sz w:val="24"/>
                <w:szCs w:val="24"/>
                <w:lang w:val="en-US" w:eastAsia="en-GB"/>
              </w:rPr>
              <w:t>is able to</w:t>
            </w:r>
            <w:proofErr w:type="gramEnd"/>
            <w:r w:rsidRPr="00C563E5">
              <w:rPr>
                <w:rFonts w:ascii="Arial" w:eastAsia="Times New Roman" w:hAnsi="Arial" w:cs="Arial"/>
                <w:sz w:val="24"/>
                <w:szCs w:val="24"/>
                <w:lang w:val="en-US" w:eastAsia="en-GB"/>
              </w:rPr>
              <w:t xml:space="preserve"> discharge their statutory duties effectively and has access to a wider team of specialist workforce able to act as </w:t>
            </w:r>
            <w:r w:rsidR="00C07FB5">
              <w:rPr>
                <w:rFonts w:ascii="Arial" w:eastAsia="Times New Roman" w:hAnsi="Arial" w:cs="Arial"/>
                <w:sz w:val="24"/>
                <w:szCs w:val="24"/>
                <w:lang w:val="en-US" w:eastAsia="en-GB"/>
              </w:rPr>
              <w:t>a</w:t>
            </w:r>
            <w:r w:rsidRPr="00C563E5">
              <w:rPr>
                <w:rFonts w:ascii="Arial" w:eastAsia="Times New Roman" w:hAnsi="Arial" w:cs="Arial"/>
                <w:sz w:val="24"/>
                <w:szCs w:val="24"/>
                <w:lang w:val="en-US" w:eastAsia="en-GB"/>
              </w:rPr>
              <w:t xml:space="preserve"> voice across Local Authorit</w:t>
            </w:r>
            <w:r w:rsidR="005F0B17">
              <w:rPr>
                <w:rFonts w:ascii="Arial" w:eastAsia="Times New Roman" w:hAnsi="Arial" w:cs="Arial"/>
                <w:sz w:val="24"/>
                <w:szCs w:val="24"/>
                <w:lang w:val="en-US" w:eastAsia="en-GB"/>
              </w:rPr>
              <w:t>ies</w:t>
            </w:r>
            <w:r w:rsidRPr="00C563E5">
              <w:rPr>
                <w:rFonts w:ascii="Arial" w:eastAsia="Times New Roman" w:hAnsi="Arial" w:cs="Arial"/>
                <w:sz w:val="24"/>
                <w:szCs w:val="24"/>
                <w:lang w:val="en-US" w:eastAsia="en-GB"/>
              </w:rPr>
              <w:t xml:space="preserve">. </w:t>
            </w:r>
          </w:p>
          <w:p w14:paraId="170F365F" w14:textId="77777777" w:rsidR="00C563E5" w:rsidRPr="00C563E5" w:rsidRDefault="00C563E5" w:rsidP="00C563E5">
            <w:pPr>
              <w:spacing w:after="0" w:line="240" w:lineRule="auto"/>
              <w:rPr>
                <w:rFonts w:ascii="Arial" w:eastAsia="Times New Roman" w:hAnsi="Arial" w:cs="Arial"/>
                <w:sz w:val="24"/>
                <w:szCs w:val="24"/>
                <w:lang w:val="en-US" w:eastAsia="en-GB"/>
              </w:rPr>
            </w:pPr>
          </w:p>
          <w:p w14:paraId="3DA5A896" w14:textId="77777777" w:rsidR="00C563E5" w:rsidRPr="00C563E5" w:rsidRDefault="00C563E5" w:rsidP="00C563E5">
            <w:pPr>
              <w:spacing w:after="0" w:line="240" w:lineRule="auto"/>
              <w:rPr>
                <w:rFonts w:ascii="Arial" w:eastAsia="Times New Roman" w:hAnsi="Arial" w:cs="Arial"/>
                <w:sz w:val="24"/>
                <w:szCs w:val="24"/>
                <w:lang w:val="en-US" w:eastAsia="en-GB"/>
              </w:rPr>
            </w:pPr>
          </w:p>
        </w:tc>
      </w:tr>
      <w:tr w:rsidR="00C563E5" w:rsidRPr="00C563E5" w14:paraId="57B0E186" w14:textId="77777777" w:rsidTr="00EA778B">
        <w:tc>
          <w:tcPr>
            <w:tcW w:w="10446" w:type="dxa"/>
            <w:gridSpan w:val="2"/>
            <w:shd w:val="clear" w:color="auto" w:fill="EEECE1"/>
          </w:tcPr>
          <w:p w14:paraId="430CA8B4" w14:textId="77777777" w:rsidR="00C563E5" w:rsidRPr="00C563E5" w:rsidRDefault="00C563E5" w:rsidP="00C563E5">
            <w:pPr>
              <w:spacing w:before="40" w:after="40" w:line="240" w:lineRule="auto"/>
              <w:rPr>
                <w:rFonts w:ascii="Arial" w:eastAsia="Times New Roman" w:hAnsi="Arial" w:cs="Arial"/>
                <w:i/>
                <w:sz w:val="24"/>
                <w:szCs w:val="24"/>
                <w:lang w:eastAsia="en-GB"/>
              </w:rPr>
            </w:pPr>
          </w:p>
        </w:tc>
      </w:tr>
      <w:tr w:rsidR="00C563E5" w:rsidRPr="00C563E5" w14:paraId="01E03AE0" w14:textId="77777777" w:rsidTr="00EA778B">
        <w:tc>
          <w:tcPr>
            <w:tcW w:w="10446" w:type="dxa"/>
            <w:gridSpan w:val="2"/>
            <w:shd w:val="clear" w:color="auto" w:fill="auto"/>
          </w:tcPr>
          <w:p w14:paraId="37C8AD3E" w14:textId="77777777" w:rsidR="00C563E5" w:rsidRPr="00C563E5" w:rsidRDefault="00C563E5" w:rsidP="00C563E5">
            <w:pPr>
              <w:spacing w:before="40" w:after="40" w:line="240" w:lineRule="auto"/>
              <w:rPr>
                <w:rFonts w:ascii="Arial" w:eastAsia="Times New Roman" w:hAnsi="Arial" w:cs="Arial"/>
                <w:sz w:val="24"/>
                <w:szCs w:val="24"/>
                <w:shd w:val="clear" w:color="auto" w:fill="EEECE1"/>
                <w:lang w:eastAsia="en-GB"/>
              </w:rPr>
            </w:pPr>
            <w:r w:rsidRPr="00C563E5">
              <w:rPr>
                <w:rFonts w:ascii="Arial" w:eastAsia="Times New Roman" w:hAnsi="Arial" w:cs="Arial"/>
                <w:b/>
                <w:bCs/>
                <w:i/>
                <w:iCs/>
                <w:sz w:val="24"/>
                <w:szCs w:val="24"/>
                <w:shd w:val="clear" w:color="auto" w:fill="EEECE1"/>
                <w:lang w:eastAsia="en-GB"/>
              </w:rPr>
              <w:t>Nature of Contacts</w:t>
            </w:r>
            <w:r w:rsidRPr="00C563E5">
              <w:rPr>
                <w:rFonts w:ascii="Arial" w:eastAsia="Times New Roman" w:hAnsi="Arial" w:cs="Arial"/>
                <w:sz w:val="24"/>
                <w:szCs w:val="24"/>
                <w:shd w:val="clear" w:color="auto" w:fill="EEECE1"/>
                <w:lang w:eastAsia="en-GB"/>
              </w:rPr>
              <w:t xml:space="preserve"> </w:t>
            </w:r>
          </w:p>
          <w:p w14:paraId="28AAFC04" w14:textId="77777777" w:rsidR="00C563E5" w:rsidRPr="00C563E5" w:rsidRDefault="00C563E5" w:rsidP="00C563E5">
            <w:pPr>
              <w:spacing w:before="40" w:after="40" w:line="240" w:lineRule="auto"/>
              <w:rPr>
                <w:rFonts w:ascii="Arial" w:eastAsia="Times New Roman" w:hAnsi="Arial" w:cs="Arial"/>
                <w:sz w:val="24"/>
                <w:szCs w:val="24"/>
                <w:shd w:val="clear" w:color="auto" w:fill="EEECE1"/>
                <w:lang w:eastAsia="en-GB"/>
              </w:rPr>
            </w:pPr>
          </w:p>
          <w:p w14:paraId="4292ECC9" w14:textId="77777777" w:rsidR="00C563E5" w:rsidRPr="00C563E5" w:rsidRDefault="00C563E5" w:rsidP="00C563E5">
            <w:pPr>
              <w:spacing w:before="40" w:after="40" w:line="240" w:lineRule="auto"/>
              <w:rPr>
                <w:rFonts w:ascii="Arial" w:eastAsia="Times New Roman" w:hAnsi="Arial" w:cs="Arial"/>
                <w:sz w:val="24"/>
                <w:szCs w:val="24"/>
                <w:shd w:val="clear" w:color="auto" w:fill="EEECE1"/>
                <w:lang w:eastAsia="en-GB"/>
              </w:rPr>
            </w:pPr>
            <w:r w:rsidRPr="00C563E5">
              <w:rPr>
                <w:rFonts w:ascii="Arial" w:eastAsia="Times New Roman" w:hAnsi="Arial" w:cs="Arial"/>
                <w:sz w:val="24"/>
                <w:szCs w:val="24"/>
                <w:lang w:eastAsia="en-GB"/>
              </w:rPr>
              <w:t xml:space="preserve">Ensure the necessary standards relating to safeguarding best practices/protocols are effectively communicated, </w:t>
            </w:r>
            <w:proofErr w:type="gramStart"/>
            <w:r w:rsidRPr="00C563E5">
              <w:rPr>
                <w:rFonts w:ascii="Arial" w:eastAsia="Times New Roman" w:hAnsi="Arial" w:cs="Arial"/>
                <w:sz w:val="24"/>
                <w:szCs w:val="24"/>
                <w:lang w:eastAsia="en-GB"/>
              </w:rPr>
              <w:t>monitored</w:t>
            </w:r>
            <w:proofErr w:type="gramEnd"/>
            <w:r w:rsidRPr="00C563E5">
              <w:rPr>
                <w:rFonts w:ascii="Arial" w:eastAsia="Times New Roman" w:hAnsi="Arial" w:cs="Arial"/>
                <w:sz w:val="24"/>
                <w:szCs w:val="24"/>
                <w:lang w:eastAsia="en-GB"/>
              </w:rPr>
              <w:t xml:space="preserve"> and maintained as relevant within the scope of this post.</w:t>
            </w:r>
          </w:p>
          <w:p w14:paraId="1992B1DD" w14:textId="77777777" w:rsidR="00C563E5" w:rsidRPr="00C563E5" w:rsidRDefault="00C563E5" w:rsidP="00C563E5">
            <w:pPr>
              <w:spacing w:before="40" w:after="40" w:line="240" w:lineRule="auto"/>
              <w:rPr>
                <w:rFonts w:ascii="Arial" w:eastAsia="Times New Roman" w:hAnsi="Arial" w:cs="Arial"/>
                <w:sz w:val="24"/>
                <w:szCs w:val="24"/>
                <w:shd w:val="clear" w:color="auto" w:fill="EEECE1"/>
                <w:lang w:eastAsia="en-GB"/>
              </w:rPr>
            </w:pPr>
          </w:p>
          <w:p w14:paraId="2BBE32C5" w14:textId="3BA15560"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Involves supporting and guiding school staff, foster carers</w:t>
            </w:r>
            <w:r w:rsidR="0095253E">
              <w:rPr>
                <w:rFonts w:ascii="Arial" w:eastAsia="Times New Roman" w:hAnsi="Arial" w:cs="Arial"/>
                <w:sz w:val="24"/>
                <w:szCs w:val="24"/>
                <w:lang w:eastAsia="en-GB"/>
              </w:rPr>
              <w:t>,</w:t>
            </w:r>
            <w:r w:rsidRPr="00C563E5">
              <w:rPr>
                <w:rFonts w:ascii="Arial" w:eastAsia="Times New Roman" w:hAnsi="Arial" w:cs="Arial"/>
                <w:sz w:val="24"/>
                <w:szCs w:val="24"/>
                <w:lang w:eastAsia="en-GB"/>
              </w:rPr>
              <w:t xml:space="preserve"> and young people to ensure a successful service </w:t>
            </w:r>
          </w:p>
          <w:p w14:paraId="3AAE6DFB" w14:textId="77777777" w:rsidR="00C563E5" w:rsidRPr="00C563E5" w:rsidRDefault="00C563E5" w:rsidP="00C563E5">
            <w:pPr>
              <w:spacing w:before="40" w:after="40" w:line="240" w:lineRule="auto"/>
              <w:jc w:val="right"/>
              <w:rPr>
                <w:rFonts w:ascii="Arial" w:eastAsia="Times New Roman" w:hAnsi="Arial" w:cs="Arial"/>
                <w:sz w:val="24"/>
                <w:szCs w:val="24"/>
                <w:lang w:eastAsia="en-GB"/>
              </w:rPr>
            </w:pPr>
          </w:p>
          <w:p w14:paraId="50BE1BC9" w14:textId="77777777"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Involves direct contact with young people including dealing with challenging situations where influence may be needed.</w:t>
            </w:r>
          </w:p>
          <w:p w14:paraId="283CD38D" w14:textId="77777777" w:rsidR="00C563E5" w:rsidRPr="00C563E5" w:rsidRDefault="00C563E5" w:rsidP="00C563E5">
            <w:pPr>
              <w:spacing w:before="40" w:after="40" w:line="240" w:lineRule="auto"/>
              <w:rPr>
                <w:rFonts w:ascii="Arial" w:eastAsia="Times New Roman" w:hAnsi="Arial" w:cs="Arial"/>
                <w:sz w:val="24"/>
                <w:szCs w:val="24"/>
                <w:lang w:eastAsia="en-GB"/>
              </w:rPr>
            </w:pPr>
          </w:p>
          <w:p w14:paraId="408C806B" w14:textId="77777777"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 xml:space="preserve">Liaise with and/or advise senior members of staff regarding service issues, </w:t>
            </w:r>
            <w:proofErr w:type="gramStart"/>
            <w:r w:rsidRPr="00C563E5">
              <w:rPr>
                <w:rFonts w:ascii="Arial" w:eastAsia="Times New Roman" w:hAnsi="Arial" w:cs="Arial"/>
                <w:sz w:val="24"/>
                <w:szCs w:val="24"/>
                <w:lang w:eastAsia="en-GB"/>
              </w:rPr>
              <w:t>problems</w:t>
            </w:r>
            <w:proofErr w:type="gramEnd"/>
            <w:r w:rsidRPr="00C563E5">
              <w:rPr>
                <w:rFonts w:ascii="Arial" w:eastAsia="Times New Roman" w:hAnsi="Arial" w:cs="Arial"/>
                <w:sz w:val="24"/>
                <w:szCs w:val="24"/>
                <w:lang w:eastAsia="en-GB"/>
              </w:rPr>
              <w:t xml:space="preserve"> and processes.</w:t>
            </w:r>
          </w:p>
          <w:p w14:paraId="69276B8D" w14:textId="77777777" w:rsidR="00C563E5" w:rsidRPr="00C563E5" w:rsidRDefault="00C563E5" w:rsidP="00C563E5">
            <w:pPr>
              <w:spacing w:before="40" w:after="40" w:line="240" w:lineRule="auto"/>
              <w:rPr>
                <w:rFonts w:ascii="Arial" w:eastAsia="Times New Roman" w:hAnsi="Arial" w:cs="Arial"/>
                <w:sz w:val="24"/>
                <w:szCs w:val="24"/>
                <w:lang w:val="en-US" w:eastAsia="en-GB"/>
              </w:rPr>
            </w:pPr>
          </w:p>
          <w:p w14:paraId="2855E288" w14:textId="477884F7" w:rsidR="00C563E5" w:rsidRPr="00C563E5" w:rsidRDefault="00C07FB5" w:rsidP="00C563E5">
            <w:pPr>
              <w:spacing w:before="40" w:after="4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Interact</w:t>
            </w:r>
            <w:r w:rsidR="00C563E5" w:rsidRPr="00C563E5">
              <w:rPr>
                <w:rFonts w:ascii="Arial" w:eastAsia="Times New Roman" w:hAnsi="Arial" w:cs="Arial"/>
                <w:sz w:val="24"/>
                <w:szCs w:val="24"/>
                <w:lang w:val="en-US" w:eastAsia="en-GB"/>
              </w:rPr>
              <w:t xml:space="preserve"> with people at all levels confidently, </w:t>
            </w:r>
            <w:proofErr w:type="gramStart"/>
            <w:r w:rsidR="00C563E5" w:rsidRPr="00C563E5">
              <w:rPr>
                <w:rFonts w:ascii="Arial" w:eastAsia="Times New Roman" w:hAnsi="Arial" w:cs="Arial"/>
                <w:sz w:val="24"/>
                <w:szCs w:val="24"/>
                <w:lang w:val="en-US" w:eastAsia="en-GB"/>
              </w:rPr>
              <w:t>sensitively</w:t>
            </w:r>
            <w:proofErr w:type="gramEnd"/>
            <w:r w:rsidR="00C563E5" w:rsidRPr="00C563E5">
              <w:rPr>
                <w:rFonts w:ascii="Arial" w:eastAsia="Times New Roman" w:hAnsi="Arial" w:cs="Arial"/>
                <w:sz w:val="24"/>
                <w:szCs w:val="24"/>
                <w:lang w:val="en-US" w:eastAsia="en-GB"/>
              </w:rPr>
              <w:t xml:space="preserve"> and diplomatically.</w:t>
            </w:r>
          </w:p>
        </w:tc>
      </w:tr>
      <w:tr w:rsidR="00C563E5" w:rsidRPr="00C563E5" w14:paraId="2346B8F8" w14:textId="77777777" w:rsidTr="00EA778B">
        <w:tc>
          <w:tcPr>
            <w:tcW w:w="10446" w:type="dxa"/>
            <w:gridSpan w:val="2"/>
            <w:shd w:val="clear" w:color="auto" w:fill="auto"/>
          </w:tcPr>
          <w:p w14:paraId="123F5116" w14:textId="77777777" w:rsidR="00C563E5" w:rsidRPr="00C563E5" w:rsidRDefault="00C563E5" w:rsidP="00C563E5">
            <w:pPr>
              <w:spacing w:before="40" w:after="40" w:line="240" w:lineRule="auto"/>
              <w:rPr>
                <w:rFonts w:ascii="Arial" w:eastAsia="Times New Roman" w:hAnsi="Arial" w:cs="Arial"/>
                <w:b/>
                <w:bCs/>
                <w:iCs/>
                <w:sz w:val="24"/>
                <w:szCs w:val="24"/>
                <w:lang w:val="en-US" w:eastAsia="en-GB"/>
              </w:rPr>
            </w:pPr>
            <w:r w:rsidRPr="00C563E5">
              <w:rPr>
                <w:rFonts w:ascii="Arial" w:eastAsia="Times New Roman" w:hAnsi="Arial" w:cs="Arial"/>
                <w:b/>
                <w:bCs/>
                <w:iCs/>
                <w:sz w:val="24"/>
                <w:szCs w:val="24"/>
                <w:lang w:val="en-US" w:eastAsia="en-GB"/>
              </w:rPr>
              <w:t>Procedural Context</w:t>
            </w:r>
          </w:p>
          <w:p w14:paraId="2F7A2977" w14:textId="77777777"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 xml:space="preserve">Act within guidelines and standard procedures with discretion to allocate or otherwise organise work to meet service delivery requirements. </w:t>
            </w:r>
          </w:p>
          <w:p w14:paraId="7C957891" w14:textId="77777777" w:rsidR="00C563E5" w:rsidRPr="00C563E5" w:rsidRDefault="00C563E5" w:rsidP="00C563E5">
            <w:pPr>
              <w:spacing w:before="40" w:after="40" w:line="240" w:lineRule="auto"/>
              <w:rPr>
                <w:rFonts w:ascii="Arial" w:eastAsia="Times New Roman" w:hAnsi="Arial" w:cs="Arial"/>
                <w:sz w:val="24"/>
                <w:szCs w:val="24"/>
                <w:lang w:eastAsia="en-GB"/>
              </w:rPr>
            </w:pPr>
          </w:p>
          <w:p w14:paraId="0D3F57AD" w14:textId="2C64EB96" w:rsidR="00C563E5" w:rsidRPr="00C563E5" w:rsidRDefault="00C07FB5" w:rsidP="00C563E5">
            <w:pPr>
              <w:spacing w:before="40" w:after="40" w:line="240" w:lineRule="auto"/>
              <w:rPr>
                <w:rFonts w:ascii="Arial" w:eastAsia="Times New Roman" w:hAnsi="Arial" w:cs="Arial"/>
                <w:sz w:val="24"/>
                <w:szCs w:val="24"/>
                <w:lang w:eastAsia="en-GB"/>
              </w:rPr>
            </w:pPr>
            <w:r>
              <w:rPr>
                <w:rFonts w:ascii="Arial" w:eastAsia="Times New Roman" w:hAnsi="Arial" w:cs="Arial"/>
                <w:sz w:val="24"/>
                <w:szCs w:val="24"/>
                <w:lang w:eastAsia="en-GB"/>
              </w:rPr>
              <w:t>Working</w:t>
            </w:r>
            <w:r w:rsidR="00C563E5" w:rsidRPr="00C563E5">
              <w:rPr>
                <w:rFonts w:ascii="Arial" w:eastAsia="Times New Roman" w:hAnsi="Arial" w:cs="Arial"/>
                <w:sz w:val="24"/>
                <w:szCs w:val="24"/>
                <w:lang w:eastAsia="en-GB"/>
              </w:rPr>
              <w:t xml:space="preserve"> within laid down procedures </w:t>
            </w:r>
            <w:r>
              <w:rPr>
                <w:rFonts w:ascii="Arial" w:eastAsia="Times New Roman" w:hAnsi="Arial" w:cs="Arial"/>
                <w:sz w:val="24"/>
                <w:szCs w:val="24"/>
                <w:lang w:eastAsia="en-GB"/>
              </w:rPr>
              <w:t xml:space="preserve">and deals </w:t>
            </w:r>
            <w:r w:rsidR="00C563E5" w:rsidRPr="00C563E5">
              <w:rPr>
                <w:rFonts w:ascii="Arial" w:eastAsia="Times New Roman" w:hAnsi="Arial" w:cs="Arial"/>
                <w:sz w:val="24"/>
                <w:szCs w:val="24"/>
                <w:lang w:eastAsia="en-GB"/>
              </w:rPr>
              <w:t xml:space="preserve">with day-today </w:t>
            </w:r>
            <w:r>
              <w:rPr>
                <w:rFonts w:ascii="Arial" w:eastAsia="Times New Roman" w:hAnsi="Arial" w:cs="Arial"/>
                <w:sz w:val="24"/>
                <w:szCs w:val="24"/>
                <w:lang w:eastAsia="en-GB"/>
              </w:rPr>
              <w:t>issues</w:t>
            </w:r>
            <w:r w:rsidR="00C563E5" w:rsidRPr="00C563E5">
              <w:rPr>
                <w:rFonts w:ascii="Arial" w:eastAsia="Times New Roman" w:hAnsi="Arial" w:cs="Arial"/>
                <w:sz w:val="24"/>
                <w:szCs w:val="24"/>
                <w:lang w:eastAsia="en-GB"/>
              </w:rPr>
              <w:t xml:space="preserve"> without always referring to others.</w:t>
            </w:r>
          </w:p>
          <w:p w14:paraId="52134B35" w14:textId="77777777" w:rsidR="00C563E5" w:rsidRPr="00C563E5" w:rsidRDefault="00C563E5" w:rsidP="00C563E5">
            <w:pPr>
              <w:spacing w:before="40" w:after="40" w:line="240" w:lineRule="auto"/>
              <w:rPr>
                <w:rFonts w:ascii="Arial" w:eastAsia="Times New Roman" w:hAnsi="Arial" w:cs="Arial"/>
                <w:sz w:val="24"/>
                <w:szCs w:val="24"/>
                <w:lang w:eastAsia="en-GB"/>
              </w:rPr>
            </w:pPr>
          </w:p>
          <w:p w14:paraId="49391568" w14:textId="77777777"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 xml:space="preserve">Decisions will be made based on Council and legislative policies and procedures </w:t>
            </w:r>
          </w:p>
          <w:p w14:paraId="2DF718DD" w14:textId="77777777" w:rsidR="00C563E5" w:rsidRPr="00C563E5" w:rsidRDefault="00C563E5" w:rsidP="00C563E5">
            <w:pPr>
              <w:spacing w:before="40" w:after="40" w:line="240" w:lineRule="auto"/>
              <w:rPr>
                <w:rFonts w:ascii="Arial" w:eastAsia="Times New Roman" w:hAnsi="Arial" w:cs="Arial"/>
                <w:sz w:val="24"/>
                <w:szCs w:val="24"/>
                <w:lang w:eastAsia="en-GB"/>
              </w:rPr>
            </w:pPr>
          </w:p>
          <w:p w14:paraId="7B81A734" w14:textId="77777777" w:rsidR="00C563E5" w:rsidRPr="00C563E5" w:rsidRDefault="00C563E5" w:rsidP="00C563E5">
            <w:pPr>
              <w:spacing w:before="40" w:after="40" w:line="240" w:lineRule="auto"/>
              <w:rPr>
                <w:rFonts w:ascii="Arial" w:eastAsia="Times New Roman" w:hAnsi="Arial" w:cs="Arial"/>
                <w:sz w:val="24"/>
                <w:szCs w:val="24"/>
                <w:lang w:eastAsia="en-GB"/>
              </w:rPr>
            </w:pPr>
            <w:r w:rsidRPr="00C563E5">
              <w:rPr>
                <w:rFonts w:ascii="Arial" w:eastAsia="Times New Roman" w:hAnsi="Arial" w:cs="Arial"/>
                <w:sz w:val="24"/>
                <w:szCs w:val="24"/>
                <w:lang w:eastAsia="en-GB"/>
              </w:rPr>
              <w:t>Responsible for meeting performance standards within a policy framework and regulatory guidelines.</w:t>
            </w:r>
          </w:p>
          <w:p w14:paraId="37F87CB0" w14:textId="77777777" w:rsidR="00C563E5" w:rsidRPr="00C563E5" w:rsidRDefault="00C563E5" w:rsidP="00C563E5">
            <w:pPr>
              <w:spacing w:before="40" w:after="40" w:line="240" w:lineRule="auto"/>
              <w:rPr>
                <w:rFonts w:ascii="Arial" w:eastAsia="Times New Roman" w:hAnsi="Arial" w:cs="Arial"/>
                <w:sz w:val="24"/>
                <w:szCs w:val="24"/>
                <w:lang w:eastAsia="en-GB"/>
              </w:rPr>
            </w:pPr>
          </w:p>
          <w:p w14:paraId="52D43D16" w14:textId="77777777" w:rsidR="00C563E5" w:rsidRPr="00C563E5" w:rsidRDefault="00C563E5" w:rsidP="00C563E5">
            <w:pPr>
              <w:spacing w:before="40" w:after="40" w:line="240" w:lineRule="auto"/>
              <w:rPr>
                <w:rFonts w:ascii="Arial" w:eastAsia="Times New Roman" w:hAnsi="Arial" w:cs="Arial"/>
                <w:bCs/>
                <w:iCs/>
                <w:sz w:val="24"/>
                <w:szCs w:val="24"/>
                <w:lang w:val="en-US" w:eastAsia="en-GB"/>
              </w:rPr>
            </w:pPr>
            <w:r w:rsidRPr="00C563E5">
              <w:rPr>
                <w:rFonts w:ascii="Arial" w:eastAsia="Times New Roman" w:hAnsi="Arial" w:cs="Arial"/>
                <w:bCs/>
                <w:iCs/>
                <w:sz w:val="24"/>
                <w:szCs w:val="24"/>
                <w:lang w:val="en-US" w:eastAsia="en-GB"/>
              </w:rPr>
              <w:t>Occasionally the post will be expected to work from other locations</w:t>
            </w:r>
          </w:p>
          <w:p w14:paraId="333843F8" w14:textId="77777777" w:rsidR="00C563E5" w:rsidRPr="00C563E5" w:rsidRDefault="00C563E5" w:rsidP="00C563E5">
            <w:pPr>
              <w:autoSpaceDE w:val="0"/>
              <w:autoSpaceDN w:val="0"/>
              <w:adjustRightInd w:val="0"/>
              <w:spacing w:after="0" w:line="240" w:lineRule="auto"/>
              <w:rPr>
                <w:rFonts w:ascii="Arial" w:eastAsia="Times New Roman" w:hAnsi="Arial" w:cs="Arial"/>
                <w:color w:val="000000"/>
                <w:sz w:val="24"/>
                <w:szCs w:val="24"/>
                <w:lang w:eastAsia="en-GB"/>
              </w:rPr>
            </w:pPr>
          </w:p>
          <w:p w14:paraId="109445CE" w14:textId="77777777" w:rsidR="00C563E5" w:rsidRPr="00C563E5" w:rsidRDefault="00C563E5" w:rsidP="00C563E5">
            <w:pPr>
              <w:autoSpaceDE w:val="0"/>
              <w:autoSpaceDN w:val="0"/>
              <w:adjustRightInd w:val="0"/>
              <w:spacing w:after="0" w:line="240" w:lineRule="auto"/>
              <w:rPr>
                <w:rFonts w:ascii="Arial" w:eastAsia="Times New Roman" w:hAnsi="Arial" w:cs="Arial"/>
                <w:b/>
                <w:bCs/>
                <w:iCs/>
                <w:sz w:val="24"/>
                <w:szCs w:val="24"/>
                <w:lang w:val="en-US" w:eastAsia="en-GB"/>
              </w:rPr>
            </w:pPr>
          </w:p>
        </w:tc>
      </w:tr>
      <w:tr w:rsidR="00C563E5" w:rsidRPr="00C563E5" w14:paraId="13FF881B" w14:textId="77777777" w:rsidTr="00EA7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6" w:type="dxa"/>
            <w:gridSpan w:val="2"/>
            <w:tcBorders>
              <w:top w:val="single" w:sz="4" w:space="0" w:color="auto"/>
              <w:left w:val="single" w:sz="4" w:space="0" w:color="auto"/>
              <w:bottom w:val="single" w:sz="4" w:space="0" w:color="auto"/>
              <w:right w:val="single" w:sz="4" w:space="0" w:color="000000"/>
            </w:tcBorders>
            <w:shd w:val="clear" w:color="auto" w:fill="auto"/>
          </w:tcPr>
          <w:p w14:paraId="6B32C05B" w14:textId="77777777" w:rsidR="00C563E5" w:rsidRPr="00C563E5" w:rsidRDefault="00C563E5" w:rsidP="00C563E5">
            <w:pPr>
              <w:spacing w:before="40" w:after="40" w:line="240" w:lineRule="auto"/>
              <w:rPr>
                <w:rFonts w:ascii="Arial" w:eastAsia="Times New Roman" w:hAnsi="Arial" w:cs="Arial"/>
                <w:b/>
                <w:bCs/>
                <w:iCs/>
                <w:sz w:val="24"/>
                <w:szCs w:val="24"/>
                <w:lang w:eastAsia="en-GB"/>
              </w:rPr>
            </w:pPr>
            <w:r w:rsidRPr="00C563E5">
              <w:rPr>
                <w:rFonts w:ascii="Arial" w:eastAsia="Times New Roman" w:hAnsi="Arial" w:cs="Arial"/>
                <w:b/>
                <w:bCs/>
                <w:iCs/>
                <w:sz w:val="24"/>
                <w:szCs w:val="24"/>
                <w:lang w:eastAsia="en-GB"/>
              </w:rPr>
              <w:t xml:space="preserve">Key Facts and Figures </w:t>
            </w:r>
          </w:p>
          <w:p w14:paraId="150A6117" w14:textId="77777777" w:rsidR="00C563E5" w:rsidRPr="00C563E5" w:rsidRDefault="00C563E5" w:rsidP="00C563E5">
            <w:pPr>
              <w:numPr>
                <w:ilvl w:val="0"/>
                <w:numId w:val="9"/>
              </w:numPr>
              <w:autoSpaceDE w:val="0"/>
              <w:autoSpaceDN w:val="0"/>
              <w:adjustRightInd w:val="0"/>
              <w:spacing w:after="0" w:line="240" w:lineRule="auto"/>
              <w:rPr>
                <w:rFonts w:ascii="Arial" w:eastAsia="Times New Roman" w:hAnsi="Arial" w:cs="Arial"/>
                <w:color w:val="000000"/>
                <w:sz w:val="24"/>
                <w:szCs w:val="24"/>
                <w:lang w:eastAsia="en-GB"/>
              </w:rPr>
            </w:pPr>
            <w:r w:rsidRPr="00C563E5">
              <w:rPr>
                <w:rFonts w:ascii="Arial" w:eastAsia="Times New Roman" w:hAnsi="Arial" w:cs="Arial"/>
                <w:color w:val="000000"/>
                <w:sz w:val="24"/>
                <w:szCs w:val="24"/>
                <w:lang w:eastAsia="en-GB"/>
              </w:rPr>
              <w:t xml:space="preserve">This post demands a high level of flexibility, a positive attitude and ability to adapt to changes due to service needs. </w:t>
            </w:r>
          </w:p>
          <w:p w14:paraId="4A3B76E9" w14:textId="77777777" w:rsidR="00C563E5" w:rsidRPr="00C563E5" w:rsidRDefault="00C563E5" w:rsidP="00C563E5">
            <w:pPr>
              <w:numPr>
                <w:ilvl w:val="0"/>
                <w:numId w:val="9"/>
              </w:numPr>
              <w:spacing w:after="0" w:line="360" w:lineRule="auto"/>
              <w:rPr>
                <w:rFonts w:ascii="Arial" w:eastAsia="Times New Roman" w:hAnsi="Arial" w:cs="Arial"/>
                <w:bCs/>
                <w:sz w:val="24"/>
                <w:szCs w:val="24"/>
                <w:lang w:eastAsia="en-GB"/>
              </w:rPr>
            </w:pPr>
            <w:r w:rsidRPr="00C563E5">
              <w:rPr>
                <w:rFonts w:ascii="Arial" w:eastAsia="Times New Roman" w:hAnsi="Arial" w:cs="Arial"/>
                <w:bCs/>
                <w:sz w:val="24"/>
                <w:szCs w:val="24"/>
                <w:lang w:eastAsia="en-GB"/>
              </w:rPr>
              <w:lastRenderedPageBreak/>
              <w:t>The post holder will be required to travel frequently to schools and meetings inside and outside of the borough</w:t>
            </w:r>
          </w:p>
          <w:p w14:paraId="664DB464" w14:textId="77777777" w:rsidR="00C563E5" w:rsidRPr="00C563E5" w:rsidRDefault="00C563E5" w:rsidP="00C563E5">
            <w:pPr>
              <w:numPr>
                <w:ilvl w:val="0"/>
                <w:numId w:val="9"/>
              </w:numPr>
              <w:spacing w:before="40" w:after="40" w:line="240" w:lineRule="auto"/>
              <w:rPr>
                <w:rFonts w:ascii="Arial" w:eastAsia="Times New Roman" w:hAnsi="Arial" w:cs="Arial"/>
                <w:bCs/>
                <w:iCs/>
                <w:sz w:val="24"/>
                <w:szCs w:val="24"/>
                <w:lang w:eastAsia="en-GB"/>
              </w:rPr>
            </w:pPr>
            <w:r w:rsidRPr="00C563E5">
              <w:rPr>
                <w:rFonts w:ascii="Arial" w:eastAsia="Times New Roman" w:hAnsi="Arial" w:cs="Arial"/>
                <w:bCs/>
                <w:sz w:val="24"/>
                <w:szCs w:val="24"/>
                <w:lang w:eastAsia="en-GB"/>
              </w:rPr>
              <w:t xml:space="preserve">They will on occasion be required to work outside of office hours </w:t>
            </w:r>
            <w:proofErr w:type="gramStart"/>
            <w:r w:rsidRPr="00C563E5">
              <w:rPr>
                <w:rFonts w:ascii="Arial" w:eastAsia="Times New Roman" w:hAnsi="Arial" w:cs="Arial"/>
                <w:bCs/>
                <w:sz w:val="24"/>
                <w:szCs w:val="24"/>
                <w:lang w:eastAsia="en-GB"/>
              </w:rPr>
              <w:t>e.g.</w:t>
            </w:r>
            <w:proofErr w:type="gramEnd"/>
            <w:r w:rsidRPr="00C563E5">
              <w:rPr>
                <w:rFonts w:ascii="Arial" w:eastAsia="Times New Roman" w:hAnsi="Arial" w:cs="Arial"/>
                <w:bCs/>
                <w:sz w:val="24"/>
                <w:szCs w:val="24"/>
                <w:lang w:eastAsia="en-GB"/>
              </w:rPr>
              <w:t xml:space="preserve"> supporting the team at public events or at offsite meetings or events.</w:t>
            </w:r>
          </w:p>
          <w:p w14:paraId="4E0E41CF" w14:textId="77777777" w:rsidR="00C563E5" w:rsidRPr="00C563E5" w:rsidRDefault="00C563E5" w:rsidP="00C563E5">
            <w:pPr>
              <w:spacing w:before="40" w:after="40" w:line="240" w:lineRule="auto"/>
              <w:rPr>
                <w:rFonts w:ascii="Arial" w:eastAsia="Times New Roman" w:hAnsi="Arial" w:cs="Arial"/>
                <w:b/>
                <w:bCs/>
                <w:iCs/>
                <w:sz w:val="24"/>
                <w:szCs w:val="24"/>
                <w:lang w:eastAsia="en-GB"/>
              </w:rPr>
            </w:pPr>
          </w:p>
        </w:tc>
      </w:tr>
      <w:tr w:rsidR="00C563E5" w:rsidRPr="00C563E5" w14:paraId="61153633" w14:textId="77777777" w:rsidTr="00EA7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6" w:type="dxa"/>
            <w:gridSpan w:val="2"/>
            <w:tcBorders>
              <w:top w:val="single" w:sz="4" w:space="0" w:color="auto"/>
              <w:left w:val="single" w:sz="4" w:space="0" w:color="auto"/>
              <w:bottom w:val="single" w:sz="4" w:space="0" w:color="auto"/>
              <w:right w:val="single" w:sz="4" w:space="0" w:color="000000"/>
            </w:tcBorders>
            <w:shd w:val="clear" w:color="auto" w:fill="auto"/>
          </w:tcPr>
          <w:p w14:paraId="4D15287C" w14:textId="77777777" w:rsidR="00C563E5" w:rsidRPr="00C563E5" w:rsidRDefault="00C563E5" w:rsidP="00C563E5">
            <w:pPr>
              <w:spacing w:before="40" w:after="40" w:line="240" w:lineRule="auto"/>
              <w:rPr>
                <w:rFonts w:ascii="Arial" w:eastAsia="Times New Roman" w:hAnsi="Arial" w:cs="Arial"/>
                <w:b/>
                <w:bCs/>
                <w:iCs/>
                <w:sz w:val="24"/>
                <w:szCs w:val="24"/>
                <w:lang w:eastAsia="en-GB"/>
              </w:rPr>
            </w:pPr>
            <w:r w:rsidRPr="00C563E5">
              <w:rPr>
                <w:rFonts w:ascii="Arial" w:eastAsia="Times New Roman" w:hAnsi="Arial" w:cs="Arial"/>
                <w:b/>
                <w:bCs/>
                <w:iCs/>
                <w:sz w:val="24"/>
                <w:szCs w:val="24"/>
                <w:lang w:eastAsia="en-GB"/>
              </w:rPr>
              <w:lastRenderedPageBreak/>
              <w:t>Resourcing</w:t>
            </w:r>
          </w:p>
          <w:p w14:paraId="3FBEEB1F" w14:textId="77777777" w:rsidR="00C563E5" w:rsidRPr="00C563E5" w:rsidRDefault="00C563E5" w:rsidP="00C563E5">
            <w:pPr>
              <w:spacing w:before="40" w:after="40" w:line="240" w:lineRule="auto"/>
              <w:rPr>
                <w:rFonts w:ascii="Arial" w:eastAsia="Times New Roman" w:hAnsi="Arial" w:cs="Arial"/>
                <w:b/>
                <w:bCs/>
                <w:iCs/>
                <w:sz w:val="24"/>
                <w:szCs w:val="24"/>
                <w:lang w:eastAsia="en-GB"/>
              </w:rPr>
            </w:pPr>
          </w:p>
          <w:p w14:paraId="1A4EE872" w14:textId="77777777" w:rsidR="00C563E5" w:rsidRPr="00C563E5" w:rsidRDefault="00C563E5" w:rsidP="00C563E5">
            <w:pPr>
              <w:spacing w:before="40" w:after="40" w:line="240" w:lineRule="auto"/>
              <w:rPr>
                <w:rFonts w:ascii="Arial" w:eastAsia="Times New Roman" w:hAnsi="Arial" w:cs="Arial"/>
                <w:b/>
                <w:bCs/>
                <w:iCs/>
                <w:sz w:val="24"/>
                <w:szCs w:val="24"/>
                <w:lang w:eastAsia="en-GB"/>
              </w:rPr>
            </w:pPr>
            <w:r w:rsidRPr="00C563E5">
              <w:rPr>
                <w:rFonts w:ascii="Arial" w:eastAsia="Times New Roman" w:hAnsi="Arial" w:cs="Arial"/>
                <w:bCs/>
                <w:iCs/>
                <w:sz w:val="24"/>
                <w:szCs w:val="24"/>
                <w:lang w:eastAsia="en-GB"/>
              </w:rPr>
              <w:t>Budget Responsibilities</w:t>
            </w:r>
            <w:r w:rsidRPr="00C563E5">
              <w:rPr>
                <w:rFonts w:ascii="Arial" w:eastAsia="Times New Roman" w:hAnsi="Arial" w:cs="Arial"/>
                <w:b/>
                <w:bCs/>
                <w:iCs/>
                <w:sz w:val="24"/>
                <w:szCs w:val="24"/>
                <w:lang w:eastAsia="en-GB"/>
              </w:rPr>
              <w:t xml:space="preserve">:  </w:t>
            </w:r>
            <w:r w:rsidRPr="00C563E5">
              <w:rPr>
                <w:rFonts w:ascii="Arial" w:eastAsia="Times New Roman" w:hAnsi="Arial" w:cs="Arial"/>
                <w:bCs/>
                <w:iCs/>
                <w:sz w:val="24"/>
                <w:szCs w:val="24"/>
                <w:lang w:eastAsia="en-GB"/>
              </w:rPr>
              <w:t xml:space="preserve">Nil </w:t>
            </w:r>
          </w:p>
          <w:p w14:paraId="60380B45" w14:textId="77777777" w:rsidR="00C563E5" w:rsidRPr="00C563E5" w:rsidRDefault="00C563E5" w:rsidP="00C563E5">
            <w:pPr>
              <w:spacing w:before="40" w:after="40" w:line="240" w:lineRule="auto"/>
              <w:rPr>
                <w:rFonts w:ascii="Arial" w:eastAsia="Times New Roman" w:hAnsi="Arial" w:cs="Arial"/>
                <w:bCs/>
                <w:iCs/>
                <w:sz w:val="24"/>
                <w:szCs w:val="24"/>
                <w:lang w:eastAsia="en-GB"/>
              </w:rPr>
            </w:pPr>
            <w:r w:rsidRPr="00C563E5">
              <w:rPr>
                <w:rFonts w:ascii="Arial" w:eastAsia="Times New Roman" w:hAnsi="Arial" w:cs="Arial"/>
                <w:bCs/>
                <w:iCs/>
                <w:sz w:val="24"/>
                <w:szCs w:val="24"/>
                <w:lang w:eastAsia="en-GB"/>
              </w:rPr>
              <w:t>Supervisory Responsibilities:  Nil</w:t>
            </w:r>
          </w:p>
        </w:tc>
      </w:tr>
      <w:tr w:rsidR="00C563E5" w:rsidRPr="00C563E5" w14:paraId="62FB308B" w14:textId="77777777" w:rsidTr="00EA7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6"/>
        </w:trPr>
        <w:tc>
          <w:tcPr>
            <w:tcW w:w="10446" w:type="dxa"/>
            <w:gridSpan w:val="2"/>
            <w:tcBorders>
              <w:top w:val="single" w:sz="4" w:space="0" w:color="auto"/>
              <w:left w:val="single" w:sz="4" w:space="0" w:color="auto"/>
              <w:bottom w:val="single" w:sz="4" w:space="0" w:color="auto"/>
              <w:right w:val="single" w:sz="4" w:space="0" w:color="auto"/>
            </w:tcBorders>
            <w:shd w:val="clear" w:color="auto" w:fill="auto"/>
          </w:tcPr>
          <w:p w14:paraId="05CD1E18" w14:textId="77777777" w:rsidR="00C563E5" w:rsidRPr="00C563E5" w:rsidRDefault="00C563E5" w:rsidP="00C563E5">
            <w:pPr>
              <w:spacing w:before="40" w:after="40" w:line="240" w:lineRule="auto"/>
              <w:rPr>
                <w:rFonts w:ascii="Arial" w:eastAsia="Times New Roman" w:hAnsi="Arial" w:cs="Arial"/>
                <w:b/>
                <w:bCs/>
                <w:iCs/>
                <w:sz w:val="24"/>
                <w:szCs w:val="24"/>
                <w:lang w:eastAsia="en-GB"/>
              </w:rPr>
            </w:pPr>
            <w:r w:rsidRPr="00C563E5">
              <w:rPr>
                <w:rFonts w:ascii="Arial" w:eastAsia="Times New Roman" w:hAnsi="Arial" w:cs="Arial"/>
                <w:b/>
                <w:bCs/>
                <w:iCs/>
                <w:sz w:val="24"/>
                <w:szCs w:val="24"/>
                <w:lang w:eastAsia="en-GB"/>
              </w:rPr>
              <w:t xml:space="preserve">Knowledge, </w:t>
            </w:r>
            <w:proofErr w:type="gramStart"/>
            <w:r w:rsidRPr="00C563E5">
              <w:rPr>
                <w:rFonts w:ascii="Arial" w:eastAsia="Times New Roman" w:hAnsi="Arial" w:cs="Arial"/>
                <w:b/>
                <w:bCs/>
                <w:iCs/>
                <w:sz w:val="24"/>
                <w:szCs w:val="24"/>
                <w:lang w:eastAsia="en-GB"/>
              </w:rPr>
              <w:t>Skills</w:t>
            </w:r>
            <w:proofErr w:type="gramEnd"/>
            <w:r w:rsidRPr="00C563E5">
              <w:rPr>
                <w:rFonts w:ascii="Arial" w:eastAsia="Times New Roman" w:hAnsi="Arial" w:cs="Arial"/>
                <w:b/>
                <w:bCs/>
                <w:iCs/>
                <w:sz w:val="24"/>
                <w:szCs w:val="24"/>
                <w:lang w:eastAsia="en-GB"/>
              </w:rPr>
              <w:t xml:space="preserve"> and Experience</w:t>
            </w:r>
          </w:p>
          <w:p w14:paraId="290830D9" w14:textId="77777777" w:rsidR="00C563E5" w:rsidRPr="00C563E5" w:rsidRDefault="00C563E5" w:rsidP="00C563E5">
            <w:pPr>
              <w:spacing w:before="40" w:after="40" w:line="240" w:lineRule="auto"/>
              <w:rPr>
                <w:rFonts w:ascii="Arial" w:eastAsia="Times New Roman" w:hAnsi="Arial" w:cs="Arial"/>
                <w:b/>
                <w:bCs/>
                <w:iCs/>
                <w:sz w:val="24"/>
                <w:szCs w:val="24"/>
                <w:lang w:eastAsia="en-GB"/>
              </w:rPr>
            </w:pPr>
          </w:p>
          <w:p w14:paraId="3A46BC2A" w14:textId="77777777" w:rsidR="00C563E5" w:rsidRPr="00C563E5" w:rsidRDefault="00C563E5" w:rsidP="00C563E5">
            <w:pPr>
              <w:spacing w:after="0" w:line="240" w:lineRule="auto"/>
              <w:jc w:val="both"/>
              <w:rPr>
                <w:rFonts w:ascii="Arial" w:eastAsia="Times New Roman" w:hAnsi="Arial" w:cs="Arial"/>
                <w:b/>
                <w:bCs/>
                <w:sz w:val="24"/>
                <w:szCs w:val="24"/>
                <w:lang w:val="en-US" w:eastAsia="en-GB"/>
              </w:rPr>
            </w:pPr>
            <w:r w:rsidRPr="00C563E5">
              <w:rPr>
                <w:rFonts w:ascii="Arial" w:eastAsia="Times New Roman" w:hAnsi="Arial" w:cs="Arial"/>
                <w:b/>
                <w:bCs/>
                <w:sz w:val="24"/>
                <w:szCs w:val="24"/>
                <w:lang w:val="en-US" w:eastAsia="en-GB"/>
              </w:rPr>
              <w:t>Knowledge:</w:t>
            </w:r>
          </w:p>
          <w:p w14:paraId="46AD6E1A" w14:textId="77777777" w:rsidR="00C563E5" w:rsidRPr="00C563E5" w:rsidRDefault="00C563E5" w:rsidP="00C563E5">
            <w:pPr>
              <w:spacing w:after="0" w:line="240" w:lineRule="auto"/>
              <w:jc w:val="both"/>
              <w:rPr>
                <w:rFonts w:ascii="Arial" w:eastAsia="Times New Roman" w:hAnsi="Arial" w:cs="Arial"/>
                <w:sz w:val="24"/>
                <w:szCs w:val="24"/>
                <w:lang w:val="en-US" w:eastAsia="en-GB"/>
              </w:rPr>
            </w:pPr>
          </w:p>
          <w:p w14:paraId="0665A2EE" w14:textId="5E07F032" w:rsidR="00C563E5" w:rsidRPr="00C07FB5" w:rsidRDefault="00C563E5" w:rsidP="00C563E5">
            <w:pPr>
              <w:numPr>
                <w:ilvl w:val="0"/>
                <w:numId w:val="2"/>
              </w:numPr>
              <w:spacing w:after="0" w:line="360" w:lineRule="auto"/>
              <w:ind w:left="714" w:hanging="357"/>
              <w:rPr>
                <w:rFonts w:ascii="Arial" w:eastAsia="Times New Roman" w:hAnsi="Arial" w:cs="Arial"/>
                <w:i/>
                <w:sz w:val="24"/>
                <w:szCs w:val="24"/>
                <w:lang w:eastAsia="en-GB"/>
              </w:rPr>
            </w:pPr>
            <w:r w:rsidRPr="00C563E5">
              <w:rPr>
                <w:rFonts w:ascii="Arial" w:eastAsia="Times New Roman" w:hAnsi="Arial" w:cs="Arial"/>
                <w:sz w:val="24"/>
                <w:szCs w:val="24"/>
                <w:lang w:eastAsia="en-GB"/>
              </w:rPr>
              <w:t>Knowledge of Children’s Services and schools.</w:t>
            </w:r>
          </w:p>
          <w:p w14:paraId="71969D48" w14:textId="4F7EE4E5" w:rsidR="00C07FB5" w:rsidRPr="00C563E5" w:rsidRDefault="00C07FB5" w:rsidP="00C563E5">
            <w:pPr>
              <w:numPr>
                <w:ilvl w:val="0"/>
                <w:numId w:val="2"/>
              </w:numPr>
              <w:spacing w:after="0" w:line="360" w:lineRule="auto"/>
              <w:ind w:left="714" w:hanging="357"/>
              <w:rPr>
                <w:rFonts w:ascii="Arial" w:eastAsia="Times New Roman" w:hAnsi="Arial" w:cs="Arial"/>
                <w:i/>
                <w:sz w:val="24"/>
                <w:szCs w:val="24"/>
                <w:lang w:eastAsia="en-GB"/>
              </w:rPr>
            </w:pPr>
            <w:r>
              <w:rPr>
                <w:rFonts w:ascii="Arial" w:eastAsia="Times New Roman" w:hAnsi="Arial" w:cs="Arial"/>
                <w:sz w:val="24"/>
                <w:szCs w:val="24"/>
                <w:lang w:eastAsia="en-GB"/>
              </w:rPr>
              <w:t>Knowledge of the role of the Virtual School.</w:t>
            </w:r>
          </w:p>
          <w:p w14:paraId="042842E1" w14:textId="7B9B9916" w:rsidR="00C563E5" w:rsidRPr="00C563E5" w:rsidRDefault="00C563E5" w:rsidP="00C563E5">
            <w:pPr>
              <w:numPr>
                <w:ilvl w:val="0"/>
                <w:numId w:val="2"/>
              </w:numPr>
              <w:spacing w:after="0" w:line="360" w:lineRule="auto"/>
              <w:contextualSpacing/>
              <w:rPr>
                <w:rFonts w:ascii="Arial" w:eastAsia="Calibri" w:hAnsi="Arial" w:cs="Arial"/>
                <w:sz w:val="24"/>
                <w:szCs w:val="24"/>
                <w:lang w:eastAsia="en-GB"/>
              </w:rPr>
            </w:pPr>
            <w:r w:rsidRPr="00C563E5">
              <w:rPr>
                <w:rFonts w:ascii="Arial" w:eastAsia="Calibri" w:hAnsi="Arial" w:cs="Arial"/>
                <w:sz w:val="24"/>
                <w:szCs w:val="24"/>
                <w:lang w:eastAsia="en-GB"/>
              </w:rPr>
              <w:t>Knowledge of the barriers that</w:t>
            </w:r>
            <w:r w:rsidR="00C07FB5">
              <w:rPr>
                <w:rFonts w:ascii="Arial" w:eastAsia="Calibri" w:hAnsi="Arial" w:cs="Arial"/>
                <w:sz w:val="24"/>
                <w:szCs w:val="24"/>
                <w:lang w:eastAsia="en-GB"/>
              </w:rPr>
              <w:t xml:space="preserve"> Children in Care </w:t>
            </w:r>
            <w:r w:rsidR="00284F9D">
              <w:rPr>
                <w:rFonts w:ascii="Arial" w:eastAsia="Calibri" w:hAnsi="Arial" w:cs="Arial"/>
                <w:sz w:val="24"/>
                <w:szCs w:val="24"/>
                <w:lang w:eastAsia="en-GB"/>
              </w:rPr>
              <w:t xml:space="preserve">and </w:t>
            </w:r>
            <w:r w:rsidR="00362BC1">
              <w:rPr>
                <w:rFonts w:ascii="Arial" w:eastAsia="Calibri" w:hAnsi="Arial" w:cs="Arial"/>
                <w:sz w:val="24"/>
                <w:szCs w:val="24"/>
                <w:lang w:eastAsia="en-GB"/>
              </w:rPr>
              <w:t>children with a social</w:t>
            </w:r>
            <w:r w:rsidRPr="00C563E5">
              <w:rPr>
                <w:rFonts w:ascii="Arial" w:eastAsia="Calibri" w:hAnsi="Arial" w:cs="Arial"/>
                <w:sz w:val="24"/>
                <w:szCs w:val="24"/>
                <w:lang w:eastAsia="en-GB"/>
              </w:rPr>
              <w:t xml:space="preserve"> </w:t>
            </w:r>
            <w:r w:rsidR="00A46DC1">
              <w:rPr>
                <w:rFonts w:ascii="Arial" w:eastAsia="Calibri" w:hAnsi="Arial" w:cs="Arial"/>
                <w:sz w:val="24"/>
                <w:szCs w:val="24"/>
                <w:lang w:eastAsia="en-GB"/>
              </w:rPr>
              <w:t xml:space="preserve">worker </w:t>
            </w:r>
            <w:proofErr w:type="gramStart"/>
            <w:r w:rsidRPr="00C563E5">
              <w:rPr>
                <w:rFonts w:ascii="Arial" w:eastAsia="Calibri" w:hAnsi="Arial" w:cs="Arial"/>
                <w:sz w:val="24"/>
                <w:szCs w:val="24"/>
                <w:lang w:eastAsia="en-GB"/>
              </w:rPr>
              <w:t>have to</w:t>
            </w:r>
            <w:proofErr w:type="gramEnd"/>
            <w:r w:rsidRPr="00C563E5">
              <w:rPr>
                <w:rFonts w:ascii="Arial" w:eastAsia="Calibri" w:hAnsi="Arial" w:cs="Arial"/>
                <w:sz w:val="24"/>
                <w:szCs w:val="24"/>
                <w:lang w:eastAsia="en-GB"/>
              </w:rPr>
              <w:t xml:space="preserve"> overcome</w:t>
            </w:r>
          </w:p>
          <w:p w14:paraId="179A70FB" w14:textId="77777777" w:rsidR="00C563E5" w:rsidRPr="00C563E5" w:rsidRDefault="00C563E5" w:rsidP="00C563E5">
            <w:pPr>
              <w:numPr>
                <w:ilvl w:val="0"/>
                <w:numId w:val="2"/>
              </w:numPr>
              <w:spacing w:after="0" w:line="240" w:lineRule="auto"/>
              <w:jc w:val="both"/>
              <w:rPr>
                <w:rFonts w:ascii="Arial" w:eastAsia="Times New Roman" w:hAnsi="Arial" w:cs="Arial"/>
                <w:b/>
                <w:bCs/>
                <w:sz w:val="24"/>
                <w:szCs w:val="24"/>
                <w:lang w:val="en-US" w:eastAsia="en-GB"/>
              </w:rPr>
            </w:pPr>
            <w:r w:rsidRPr="00C563E5">
              <w:rPr>
                <w:rFonts w:ascii="Arial" w:eastAsia="Times New Roman" w:hAnsi="Arial" w:cs="Arial"/>
                <w:sz w:val="24"/>
                <w:szCs w:val="24"/>
                <w:lang w:eastAsia="en-GB"/>
              </w:rPr>
              <w:t>Knowledge of how to support children and young people through educational transitions</w:t>
            </w:r>
          </w:p>
          <w:p w14:paraId="1AED0C5A" w14:textId="7EF6D2F5" w:rsidR="00C563E5" w:rsidRPr="00C563E5" w:rsidRDefault="00C563E5" w:rsidP="00C563E5">
            <w:pPr>
              <w:numPr>
                <w:ilvl w:val="0"/>
                <w:numId w:val="2"/>
              </w:numPr>
              <w:spacing w:after="0" w:line="240" w:lineRule="auto"/>
              <w:jc w:val="both"/>
              <w:rPr>
                <w:rFonts w:ascii="Arial" w:eastAsia="Times New Roman" w:hAnsi="Arial" w:cs="Arial"/>
                <w:b/>
                <w:bCs/>
                <w:sz w:val="24"/>
                <w:szCs w:val="24"/>
                <w:lang w:val="en-US" w:eastAsia="en-GB"/>
              </w:rPr>
            </w:pPr>
            <w:r w:rsidRPr="00C563E5">
              <w:rPr>
                <w:rFonts w:ascii="Arial" w:eastAsia="Times New Roman" w:hAnsi="Arial" w:cs="Arial"/>
                <w:sz w:val="24"/>
                <w:szCs w:val="24"/>
                <w:lang w:eastAsia="en-GB"/>
              </w:rPr>
              <w:t>Knowledge of statutory guidance and legislation relating to</w:t>
            </w:r>
            <w:r w:rsidR="00C07FB5">
              <w:rPr>
                <w:rFonts w:ascii="Arial" w:eastAsia="Times New Roman" w:hAnsi="Arial" w:cs="Arial"/>
                <w:sz w:val="24"/>
                <w:szCs w:val="24"/>
                <w:lang w:eastAsia="en-GB"/>
              </w:rPr>
              <w:t xml:space="preserve"> Children in Care</w:t>
            </w:r>
            <w:r w:rsidRPr="00C563E5">
              <w:rPr>
                <w:rFonts w:ascii="Arial" w:eastAsia="Times New Roman" w:hAnsi="Arial" w:cs="Arial"/>
                <w:sz w:val="24"/>
                <w:szCs w:val="24"/>
                <w:lang w:eastAsia="en-GB"/>
              </w:rPr>
              <w:t xml:space="preserve"> and Care Planning  </w:t>
            </w:r>
          </w:p>
          <w:p w14:paraId="12FF90E5" w14:textId="77777777" w:rsidR="00C563E5" w:rsidRPr="00C563E5" w:rsidRDefault="00C563E5" w:rsidP="00C563E5">
            <w:pPr>
              <w:numPr>
                <w:ilvl w:val="0"/>
                <w:numId w:val="2"/>
              </w:numPr>
              <w:spacing w:after="0" w:line="240" w:lineRule="auto"/>
              <w:jc w:val="both"/>
              <w:rPr>
                <w:rFonts w:ascii="Arial" w:eastAsia="Times New Roman" w:hAnsi="Arial" w:cs="Arial"/>
                <w:b/>
                <w:bCs/>
                <w:sz w:val="24"/>
                <w:szCs w:val="24"/>
                <w:lang w:val="en-US" w:eastAsia="en-GB"/>
              </w:rPr>
            </w:pPr>
            <w:r w:rsidRPr="00C563E5">
              <w:rPr>
                <w:rFonts w:ascii="Arial" w:eastAsia="Times New Roman" w:hAnsi="Arial" w:cs="Arial"/>
                <w:sz w:val="24"/>
                <w:szCs w:val="24"/>
                <w:lang w:eastAsia="en-GB"/>
              </w:rPr>
              <w:t>Understanding of the SEND Code of Practice.</w:t>
            </w:r>
          </w:p>
          <w:p w14:paraId="71665D82" w14:textId="77777777" w:rsidR="00C563E5" w:rsidRPr="00C563E5" w:rsidRDefault="00C563E5" w:rsidP="00C563E5">
            <w:pPr>
              <w:numPr>
                <w:ilvl w:val="0"/>
                <w:numId w:val="2"/>
              </w:numPr>
              <w:spacing w:after="0" w:line="240" w:lineRule="auto"/>
              <w:jc w:val="both"/>
              <w:rPr>
                <w:rFonts w:ascii="Arial" w:eastAsia="Times New Roman" w:hAnsi="Arial" w:cs="Arial"/>
                <w:b/>
                <w:bCs/>
                <w:sz w:val="24"/>
                <w:szCs w:val="24"/>
                <w:lang w:val="en-US" w:eastAsia="en-GB"/>
              </w:rPr>
            </w:pPr>
            <w:r w:rsidRPr="00C563E5">
              <w:rPr>
                <w:rFonts w:ascii="Arial" w:eastAsia="Times New Roman" w:hAnsi="Arial" w:cs="Arial"/>
                <w:sz w:val="24"/>
                <w:szCs w:val="24"/>
                <w:lang w:eastAsia="en-GB"/>
              </w:rPr>
              <w:t xml:space="preserve">Understanding of Key stages of development </w:t>
            </w:r>
          </w:p>
          <w:p w14:paraId="7F1E2687" w14:textId="77777777" w:rsidR="00C563E5" w:rsidRPr="00C563E5" w:rsidRDefault="00C563E5" w:rsidP="00C563E5">
            <w:pPr>
              <w:spacing w:after="0" w:line="240" w:lineRule="auto"/>
              <w:ind w:left="720"/>
              <w:jc w:val="both"/>
              <w:rPr>
                <w:rFonts w:ascii="Arial" w:eastAsia="Times New Roman" w:hAnsi="Arial" w:cs="Arial"/>
                <w:b/>
                <w:bCs/>
                <w:sz w:val="24"/>
                <w:szCs w:val="24"/>
                <w:lang w:val="en-US" w:eastAsia="en-GB"/>
              </w:rPr>
            </w:pPr>
          </w:p>
          <w:p w14:paraId="42B9153C" w14:textId="77777777" w:rsidR="00C563E5" w:rsidRPr="00C563E5" w:rsidRDefault="00C563E5" w:rsidP="00C563E5">
            <w:pPr>
              <w:spacing w:after="0" w:line="240" w:lineRule="auto"/>
              <w:jc w:val="both"/>
              <w:rPr>
                <w:rFonts w:ascii="Arial" w:eastAsia="Times New Roman" w:hAnsi="Arial" w:cs="Arial"/>
                <w:b/>
                <w:bCs/>
                <w:sz w:val="24"/>
                <w:szCs w:val="24"/>
                <w:lang w:val="en-US" w:eastAsia="en-GB"/>
              </w:rPr>
            </w:pPr>
            <w:r w:rsidRPr="00C563E5">
              <w:rPr>
                <w:rFonts w:ascii="Arial" w:eastAsia="Times New Roman" w:hAnsi="Arial" w:cs="Arial"/>
                <w:b/>
                <w:bCs/>
                <w:sz w:val="24"/>
                <w:szCs w:val="24"/>
                <w:lang w:val="en-US" w:eastAsia="en-GB"/>
              </w:rPr>
              <w:t>Skills:</w:t>
            </w:r>
          </w:p>
          <w:p w14:paraId="517072F1" w14:textId="77777777" w:rsidR="00C563E5" w:rsidRPr="00C563E5" w:rsidRDefault="00C563E5" w:rsidP="00C563E5">
            <w:pPr>
              <w:spacing w:after="0" w:line="240" w:lineRule="auto"/>
              <w:jc w:val="both"/>
              <w:rPr>
                <w:rFonts w:ascii="Arial" w:eastAsia="Times New Roman" w:hAnsi="Arial" w:cs="Arial"/>
                <w:sz w:val="24"/>
                <w:szCs w:val="24"/>
                <w:lang w:val="en-US" w:eastAsia="en-GB"/>
              </w:rPr>
            </w:pPr>
          </w:p>
          <w:p w14:paraId="61F660B7" w14:textId="77777777" w:rsidR="00C563E5" w:rsidRPr="00C563E5" w:rsidRDefault="00C563E5" w:rsidP="00C563E5">
            <w:pPr>
              <w:numPr>
                <w:ilvl w:val="0"/>
                <w:numId w:val="3"/>
              </w:numPr>
              <w:spacing w:after="0" w:line="360" w:lineRule="auto"/>
              <w:ind w:left="714" w:hanging="357"/>
              <w:rPr>
                <w:rFonts w:ascii="Arial" w:eastAsia="Times New Roman" w:hAnsi="Arial" w:cs="Arial"/>
                <w:sz w:val="24"/>
                <w:szCs w:val="24"/>
                <w:lang w:eastAsia="en-GB"/>
              </w:rPr>
            </w:pPr>
            <w:r w:rsidRPr="00C563E5">
              <w:rPr>
                <w:rFonts w:ascii="Arial" w:eastAsia="Times New Roman" w:hAnsi="Arial" w:cs="Arial"/>
                <w:sz w:val="24"/>
                <w:szCs w:val="24"/>
                <w:lang w:eastAsia="en-GB"/>
              </w:rPr>
              <w:t>Ability to work with the minimum of supervision.</w:t>
            </w:r>
          </w:p>
          <w:p w14:paraId="43E92C2A" w14:textId="77777777" w:rsidR="00C563E5" w:rsidRPr="00C563E5" w:rsidRDefault="00C563E5" w:rsidP="00C563E5">
            <w:pPr>
              <w:numPr>
                <w:ilvl w:val="0"/>
                <w:numId w:val="3"/>
              </w:numPr>
              <w:spacing w:after="0" w:line="360" w:lineRule="auto"/>
              <w:ind w:left="714" w:hanging="357"/>
              <w:rPr>
                <w:rFonts w:ascii="Arial" w:eastAsia="Times New Roman" w:hAnsi="Arial" w:cs="Arial"/>
                <w:sz w:val="24"/>
                <w:szCs w:val="24"/>
                <w:lang w:eastAsia="en-GB"/>
              </w:rPr>
            </w:pPr>
            <w:r w:rsidRPr="00C563E5">
              <w:rPr>
                <w:rFonts w:ascii="Arial" w:eastAsia="Times New Roman" w:hAnsi="Arial" w:cs="Arial"/>
                <w:sz w:val="24"/>
                <w:szCs w:val="24"/>
                <w:lang w:eastAsia="en-GB"/>
              </w:rPr>
              <w:t>Excellent inter-personal and communication skills, both orally and in writing.</w:t>
            </w:r>
          </w:p>
          <w:p w14:paraId="63501F5F" w14:textId="77777777" w:rsidR="00C563E5" w:rsidRPr="00C563E5" w:rsidRDefault="00C563E5" w:rsidP="00C563E5">
            <w:pPr>
              <w:numPr>
                <w:ilvl w:val="0"/>
                <w:numId w:val="3"/>
              </w:numPr>
              <w:spacing w:after="0" w:line="360" w:lineRule="auto"/>
              <w:ind w:left="714" w:hanging="357"/>
              <w:rPr>
                <w:rFonts w:ascii="Arial" w:eastAsia="Times New Roman" w:hAnsi="Arial" w:cs="Arial"/>
                <w:sz w:val="24"/>
                <w:szCs w:val="24"/>
                <w:lang w:eastAsia="en-GB"/>
              </w:rPr>
            </w:pPr>
            <w:r w:rsidRPr="00C563E5">
              <w:rPr>
                <w:rFonts w:ascii="Arial" w:eastAsia="Times New Roman" w:hAnsi="Arial" w:cs="Arial"/>
                <w:sz w:val="24"/>
                <w:szCs w:val="24"/>
                <w:lang w:eastAsia="en-GB"/>
              </w:rPr>
              <w:t>Ability to prioritise and be highly organised.</w:t>
            </w:r>
          </w:p>
          <w:p w14:paraId="13D070BB" w14:textId="77777777" w:rsidR="00C563E5" w:rsidRPr="00C563E5" w:rsidRDefault="00C563E5" w:rsidP="00C563E5">
            <w:pPr>
              <w:numPr>
                <w:ilvl w:val="0"/>
                <w:numId w:val="3"/>
              </w:numPr>
              <w:spacing w:after="0" w:line="360" w:lineRule="auto"/>
              <w:ind w:left="714" w:hanging="357"/>
              <w:rPr>
                <w:rFonts w:ascii="Arial" w:eastAsia="Times New Roman" w:hAnsi="Arial" w:cs="Arial"/>
                <w:i/>
                <w:sz w:val="24"/>
                <w:szCs w:val="24"/>
                <w:lang w:eastAsia="en-GB"/>
              </w:rPr>
            </w:pPr>
            <w:r w:rsidRPr="00C563E5">
              <w:rPr>
                <w:rFonts w:ascii="Arial" w:eastAsia="Times New Roman" w:hAnsi="Arial" w:cs="Arial"/>
                <w:sz w:val="24"/>
                <w:szCs w:val="24"/>
                <w:lang w:eastAsia="en-GB"/>
              </w:rPr>
              <w:t>Ability to be solution focussed and proactive.</w:t>
            </w:r>
          </w:p>
          <w:p w14:paraId="3E817B05" w14:textId="77777777" w:rsidR="00C563E5" w:rsidRPr="00C563E5" w:rsidRDefault="00C563E5" w:rsidP="00C563E5">
            <w:pPr>
              <w:numPr>
                <w:ilvl w:val="0"/>
                <w:numId w:val="3"/>
              </w:numPr>
              <w:spacing w:after="0" w:line="360" w:lineRule="auto"/>
              <w:ind w:left="714" w:hanging="357"/>
              <w:rPr>
                <w:rFonts w:ascii="Arial" w:eastAsia="Times New Roman" w:hAnsi="Arial" w:cs="Arial"/>
                <w:i/>
                <w:sz w:val="24"/>
                <w:szCs w:val="24"/>
                <w:lang w:eastAsia="en-GB"/>
              </w:rPr>
            </w:pPr>
            <w:r w:rsidRPr="00C563E5">
              <w:rPr>
                <w:rFonts w:ascii="Arial" w:eastAsia="Times New Roman" w:hAnsi="Arial" w:cs="Arial"/>
                <w:sz w:val="24"/>
                <w:szCs w:val="24"/>
                <w:lang w:eastAsia="en-GB"/>
              </w:rPr>
              <w:t xml:space="preserve">Ability to establish productive professional relationships with a range of professionals, including teachers, social </w:t>
            </w:r>
            <w:proofErr w:type="gramStart"/>
            <w:r w:rsidRPr="00C563E5">
              <w:rPr>
                <w:rFonts w:ascii="Arial" w:eastAsia="Times New Roman" w:hAnsi="Arial" w:cs="Arial"/>
                <w:sz w:val="24"/>
                <w:szCs w:val="24"/>
                <w:lang w:eastAsia="en-GB"/>
              </w:rPr>
              <w:t>workers</w:t>
            </w:r>
            <w:proofErr w:type="gramEnd"/>
            <w:r w:rsidRPr="00C563E5">
              <w:rPr>
                <w:rFonts w:ascii="Arial" w:eastAsia="Times New Roman" w:hAnsi="Arial" w:cs="Arial"/>
                <w:sz w:val="24"/>
                <w:szCs w:val="24"/>
                <w:lang w:eastAsia="en-GB"/>
              </w:rPr>
              <w:t xml:space="preserve"> and foster carers.</w:t>
            </w:r>
          </w:p>
          <w:p w14:paraId="0859346E" w14:textId="77777777" w:rsidR="00C563E5" w:rsidRPr="00C563E5" w:rsidRDefault="00C563E5" w:rsidP="00C563E5">
            <w:pPr>
              <w:numPr>
                <w:ilvl w:val="0"/>
                <w:numId w:val="3"/>
              </w:numPr>
              <w:spacing w:after="0" w:line="360" w:lineRule="auto"/>
              <w:ind w:left="714" w:hanging="357"/>
              <w:contextualSpacing/>
              <w:rPr>
                <w:rFonts w:ascii="Arial" w:eastAsia="Calibri" w:hAnsi="Arial" w:cs="Arial"/>
                <w:sz w:val="24"/>
                <w:szCs w:val="24"/>
                <w:lang w:eastAsia="en-GB"/>
              </w:rPr>
            </w:pPr>
            <w:r w:rsidRPr="00C563E5">
              <w:rPr>
                <w:rFonts w:ascii="Arial" w:eastAsia="Calibri" w:hAnsi="Arial" w:cs="Arial"/>
                <w:sz w:val="24"/>
                <w:szCs w:val="24"/>
                <w:lang w:eastAsia="en-GB"/>
              </w:rPr>
              <w:t xml:space="preserve">Ability to successfully implement strategies to support children to have high aspirations and achieve, </w:t>
            </w:r>
            <w:proofErr w:type="gramStart"/>
            <w:r w:rsidRPr="00C563E5">
              <w:rPr>
                <w:rFonts w:ascii="Arial" w:eastAsia="Calibri" w:hAnsi="Arial" w:cs="Arial"/>
                <w:sz w:val="24"/>
                <w:szCs w:val="24"/>
                <w:lang w:eastAsia="en-GB"/>
              </w:rPr>
              <w:t>behave</w:t>
            </w:r>
            <w:proofErr w:type="gramEnd"/>
            <w:r w:rsidRPr="00C563E5">
              <w:rPr>
                <w:rFonts w:ascii="Arial" w:eastAsia="Calibri" w:hAnsi="Arial" w:cs="Arial"/>
                <w:sz w:val="24"/>
                <w:szCs w:val="24"/>
                <w:lang w:eastAsia="en-GB"/>
              </w:rPr>
              <w:t xml:space="preserve"> and attend well in school, and other settings.</w:t>
            </w:r>
          </w:p>
          <w:p w14:paraId="613D099F" w14:textId="77777777" w:rsidR="00C563E5" w:rsidRPr="00C563E5" w:rsidRDefault="00C563E5" w:rsidP="00C563E5">
            <w:pPr>
              <w:numPr>
                <w:ilvl w:val="0"/>
                <w:numId w:val="3"/>
              </w:numPr>
              <w:spacing w:after="0" w:line="360" w:lineRule="auto"/>
              <w:ind w:left="714" w:hanging="357"/>
              <w:contextualSpacing/>
              <w:rPr>
                <w:rFonts w:ascii="Arial" w:eastAsia="Calibri" w:hAnsi="Arial" w:cs="Arial"/>
                <w:sz w:val="24"/>
                <w:szCs w:val="24"/>
                <w:lang w:eastAsia="en-GB"/>
              </w:rPr>
            </w:pPr>
            <w:r w:rsidRPr="00C563E5">
              <w:rPr>
                <w:rFonts w:ascii="Arial" w:eastAsia="Calibri" w:hAnsi="Arial" w:cs="Arial"/>
                <w:sz w:val="24"/>
                <w:szCs w:val="24"/>
                <w:lang w:eastAsia="en-GB"/>
              </w:rPr>
              <w:t>Ability to be approachable and flexible.</w:t>
            </w:r>
          </w:p>
          <w:p w14:paraId="7DA6F24C" w14:textId="77777777" w:rsidR="00C563E5" w:rsidRPr="00C563E5" w:rsidRDefault="00C563E5" w:rsidP="00C563E5">
            <w:pPr>
              <w:numPr>
                <w:ilvl w:val="0"/>
                <w:numId w:val="3"/>
              </w:numPr>
              <w:spacing w:after="0" w:line="360" w:lineRule="auto"/>
              <w:ind w:left="714" w:hanging="357"/>
              <w:contextualSpacing/>
              <w:rPr>
                <w:rFonts w:ascii="Arial" w:eastAsia="Calibri" w:hAnsi="Arial" w:cs="Arial"/>
                <w:sz w:val="24"/>
                <w:szCs w:val="24"/>
                <w:lang w:eastAsia="en-GB"/>
              </w:rPr>
            </w:pPr>
            <w:r w:rsidRPr="00C563E5">
              <w:rPr>
                <w:rFonts w:ascii="Arial" w:eastAsia="Calibri" w:hAnsi="Arial" w:cs="Arial"/>
                <w:sz w:val="24"/>
                <w:szCs w:val="24"/>
                <w:lang w:eastAsia="en-GB"/>
              </w:rPr>
              <w:t>Have the appropriate ICT skills to perform the role effectively</w:t>
            </w:r>
          </w:p>
          <w:p w14:paraId="08AA5023" w14:textId="77777777" w:rsidR="00C563E5" w:rsidRPr="00C563E5" w:rsidRDefault="00C563E5" w:rsidP="00C563E5">
            <w:pPr>
              <w:numPr>
                <w:ilvl w:val="0"/>
                <w:numId w:val="3"/>
              </w:numPr>
              <w:spacing w:after="0" w:line="360" w:lineRule="auto"/>
              <w:ind w:left="714" w:hanging="357"/>
              <w:contextualSpacing/>
              <w:rPr>
                <w:rFonts w:ascii="Arial" w:eastAsia="Calibri" w:hAnsi="Arial" w:cs="Arial"/>
                <w:sz w:val="24"/>
                <w:szCs w:val="24"/>
                <w:lang w:eastAsia="en-GB"/>
              </w:rPr>
            </w:pPr>
            <w:r w:rsidRPr="00C563E5">
              <w:rPr>
                <w:rFonts w:ascii="Arial" w:eastAsia="Calibri" w:hAnsi="Arial" w:cs="Arial"/>
                <w:sz w:val="24"/>
                <w:szCs w:val="24"/>
                <w:lang w:eastAsia="en-GB"/>
              </w:rPr>
              <w:t>Have the skills and determination to make a significant difference to the lives of vulnerable children and young people</w:t>
            </w:r>
          </w:p>
          <w:p w14:paraId="08D11261" w14:textId="77777777" w:rsidR="00C563E5" w:rsidRPr="00C563E5" w:rsidRDefault="00C563E5" w:rsidP="00C563E5">
            <w:pPr>
              <w:numPr>
                <w:ilvl w:val="0"/>
                <w:numId w:val="3"/>
              </w:numPr>
              <w:spacing w:after="0" w:line="360" w:lineRule="auto"/>
              <w:contextualSpacing/>
              <w:rPr>
                <w:rFonts w:ascii="Arial" w:eastAsia="Calibri" w:hAnsi="Arial" w:cs="Arial"/>
                <w:sz w:val="24"/>
                <w:szCs w:val="24"/>
                <w:lang w:eastAsia="en-GB"/>
              </w:rPr>
            </w:pPr>
            <w:r w:rsidRPr="00C563E5">
              <w:rPr>
                <w:rFonts w:ascii="Arial" w:eastAsia="Calibri" w:hAnsi="Arial" w:cs="Arial"/>
                <w:sz w:val="24"/>
                <w:szCs w:val="24"/>
                <w:lang w:eastAsia="en-GB"/>
              </w:rPr>
              <w:t xml:space="preserve">Ability to play a key role in a proactive and supportive team </w:t>
            </w:r>
          </w:p>
          <w:p w14:paraId="57BAC78A" w14:textId="77777777" w:rsidR="00C563E5" w:rsidRPr="00C563E5" w:rsidRDefault="00C563E5" w:rsidP="00C563E5">
            <w:pPr>
              <w:numPr>
                <w:ilvl w:val="0"/>
                <w:numId w:val="3"/>
              </w:numPr>
              <w:spacing w:after="0" w:line="240" w:lineRule="auto"/>
              <w:jc w:val="both"/>
              <w:rPr>
                <w:rFonts w:ascii="Arial" w:eastAsia="Times New Roman" w:hAnsi="Arial" w:cs="Arial"/>
                <w:sz w:val="24"/>
                <w:szCs w:val="24"/>
                <w:lang w:val="en-US" w:eastAsia="en-GB"/>
              </w:rPr>
            </w:pPr>
            <w:r w:rsidRPr="00C563E5">
              <w:rPr>
                <w:rFonts w:ascii="Arial" w:eastAsia="Calibri" w:hAnsi="Arial" w:cs="Arial"/>
                <w:sz w:val="24"/>
                <w:szCs w:val="24"/>
                <w:lang w:eastAsia="en-GB"/>
              </w:rPr>
              <w:lastRenderedPageBreak/>
              <w:t>Ability to contribute to the personal and social development of vulnerable children and young people</w:t>
            </w:r>
          </w:p>
          <w:p w14:paraId="3385CABB" w14:textId="77777777" w:rsidR="00C563E5" w:rsidRPr="00C563E5" w:rsidRDefault="00C563E5" w:rsidP="00C563E5">
            <w:pPr>
              <w:spacing w:after="0" w:line="240" w:lineRule="auto"/>
              <w:ind w:left="720"/>
              <w:jc w:val="both"/>
              <w:rPr>
                <w:rFonts w:ascii="Arial" w:eastAsia="Times New Roman" w:hAnsi="Arial" w:cs="Arial"/>
                <w:sz w:val="24"/>
                <w:szCs w:val="24"/>
                <w:lang w:val="en-US" w:eastAsia="en-GB"/>
              </w:rPr>
            </w:pPr>
          </w:p>
          <w:p w14:paraId="2EBF3A5B" w14:textId="77777777" w:rsidR="00C563E5" w:rsidRPr="00C563E5" w:rsidRDefault="00C563E5" w:rsidP="00C563E5">
            <w:pPr>
              <w:spacing w:after="0" w:line="240" w:lineRule="auto"/>
              <w:jc w:val="both"/>
              <w:rPr>
                <w:rFonts w:ascii="Arial" w:eastAsia="Times New Roman" w:hAnsi="Arial" w:cs="Arial"/>
                <w:b/>
                <w:bCs/>
                <w:sz w:val="24"/>
                <w:szCs w:val="24"/>
                <w:lang w:val="en-US" w:eastAsia="en-GB"/>
              </w:rPr>
            </w:pPr>
            <w:r w:rsidRPr="00C563E5">
              <w:rPr>
                <w:rFonts w:ascii="Arial" w:eastAsia="Times New Roman" w:hAnsi="Arial" w:cs="Arial"/>
                <w:b/>
                <w:bCs/>
                <w:sz w:val="24"/>
                <w:szCs w:val="24"/>
                <w:lang w:val="en-US" w:eastAsia="en-GB"/>
              </w:rPr>
              <w:t>Experience:</w:t>
            </w:r>
          </w:p>
          <w:p w14:paraId="792E8767" w14:textId="77777777" w:rsidR="00C563E5" w:rsidRPr="00C563E5" w:rsidRDefault="00C563E5" w:rsidP="00C563E5">
            <w:pPr>
              <w:numPr>
                <w:ilvl w:val="0"/>
                <w:numId w:val="10"/>
              </w:num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eastAsia="en-GB"/>
              </w:rPr>
              <w:t>Experience of establishing successful learning relationships with children and young people across the ability range, including those with challenging behaviour</w:t>
            </w:r>
          </w:p>
          <w:p w14:paraId="090D6C2A" w14:textId="77777777" w:rsidR="00C563E5" w:rsidRPr="00C563E5" w:rsidRDefault="00C563E5" w:rsidP="00C563E5">
            <w:pPr>
              <w:spacing w:before="40" w:after="40" w:line="240" w:lineRule="auto"/>
              <w:ind w:left="720"/>
              <w:rPr>
                <w:rFonts w:ascii="Arial" w:eastAsia="Times New Roman" w:hAnsi="Arial" w:cs="Arial"/>
                <w:sz w:val="24"/>
                <w:szCs w:val="24"/>
                <w:lang w:val="en-US" w:eastAsia="en-GB"/>
              </w:rPr>
            </w:pPr>
          </w:p>
        </w:tc>
      </w:tr>
      <w:tr w:rsidR="00C563E5" w:rsidRPr="00C563E5" w14:paraId="3087D9C7" w14:textId="77777777" w:rsidTr="00EA7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4"/>
        </w:trPr>
        <w:tc>
          <w:tcPr>
            <w:tcW w:w="10446" w:type="dxa"/>
            <w:gridSpan w:val="2"/>
            <w:tcBorders>
              <w:top w:val="single" w:sz="4" w:space="0" w:color="auto"/>
              <w:left w:val="single" w:sz="4" w:space="0" w:color="auto"/>
              <w:bottom w:val="single" w:sz="4" w:space="0" w:color="auto"/>
              <w:right w:val="single" w:sz="4" w:space="0" w:color="auto"/>
            </w:tcBorders>
            <w:shd w:val="clear" w:color="auto" w:fill="auto"/>
          </w:tcPr>
          <w:p w14:paraId="5982218E" w14:textId="77777777" w:rsidR="00C563E5" w:rsidRPr="00C563E5" w:rsidRDefault="00C563E5" w:rsidP="00C563E5">
            <w:pPr>
              <w:spacing w:before="40" w:after="40" w:line="240" w:lineRule="auto"/>
              <w:rPr>
                <w:rFonts w:ascii="Arial" w:eastAsia="Times New Roman" w:hAnsi="Arial" w:cs="Arial"/>
                <w:b/>
                <w:sz w:val="24"/>
                <w:szCs w:val="24"/>
                <w:lang w:val="en-US" w:eastAsia="en-GB"/>
              </w:rPr>
            </w:pPr>
            <w:r w:rsidRPr="00C563E5">
              <w:rPr>
                <w:rFonts w:ascii="Arial" w:eastAsia="Times New Roman" w:hAnsi="Arial" w:cs="Arial"/>
                <w:b/>
                <w:sz w:val="24"/>
                <w:szCs w:val="24"/>
                <w:lang w:val="en-US" w:eastAsia="en-GB"/>
              </w:rPr>
              <w:lastRenderedPageBreak/>
              <w:t>Indicative Qualifications</w:t>
            </w:r>
          </w:p>
          <w:p w14:paraId="704E355A" w14:textId="77777777" w:rsidR="00C563E5" w:rsidRPr="00C563E5" w:rsidRDefault="00C563E5" w:rsidP="00C563E5">
            <w:pPr>
              <w:spacing w:after="0" w:line="240" w:lineRule="auto"/>
              <w:rPr>
                <w:rFonts w:ascii="Arial" w:eastAsia="Times New Roman" w:hAnsi="Arial" w:cs="Arial"/>
                <w:bCs/>
                <w:iCs/>
                <w:sz w:val="24"/>
                <w:szCs w:val="24"/>
                <w:lang w:eastAsia="en-GB"/>
              </w:rPr>
            </w:pPr>
            <w:r w:rsidRPr="00C563E5">
              <w:rPr>
                <w:rFonts w:ascii="Arial" w:eastAsia="Times New Roman" w:hAnsi="Arial" w:cs="Arial"/>
                <w:bCs/>
                <w:iCs/>
                <w:sz w:val="24"/>
                <w:szCs w:val="24"/>
                <w:lang w:eastAsia="en-GB"/>
              </w:rPr>
              <w:t xml:space="preserve">Numeracy and literacy qualification to at least degree level standard </w:t>
            </w:r>
          </w:p>
          <w:p w14:paraId="541E7BFF" w14:textId="0B98E1C0" w:rsidR="00C563E5" w:rsidRPr="00C563E5" w:rsidRDefault="00C563E5" w:rsidP="00C563E5">
            <w:pPr>
              <w:spacing w:before="40" w:after="40" w:line="240" w:lineRule="auto"/>
              <w:rPr>
                <w:rFonts w:ascii="Arial" w:eastAsia="Times New Roman" w:hAnsi="Arial" w:cs="Arial"/>
                <w:sz w:val="24"/>
                <w:szCs w:val="24"/>
                <w:lang w:val="en-US" w:eastAsia="en-GB"/>
              </w:rPr>
            </w:pPr>
          </w:p>
        </w:tc>
      </w:tr>
      <w:tr w:rsidR="00C563E5" w:rsidRPr="00C563E5" w14:paraId="5EC78D1C" w14:textId="77777777" w:rsidTr="00EA7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8"/>
        </w:trPr>
        <w:tc>
          <w:tcPr>
            <w:tcW w:w="10446" w:type="dxa"/>
            <w:gridSpan w:val="2"/>
            <w:shd w:val="clear" w:color="auto" w:fill="auto"/>
          </w:tcPr>
          <w:p w14:paraId="66BA6F99" w14:textId="77777777" w:rsidR="00C563E5" w:rsidRPr="00C563E5" w:rsidRDefault="00C563E5" w:rsidP="00C563E5">
            <w:pPr>
              <w:spacing w:before="40" w:after="40" w:line="240" w:lineRule="auto"/>
              <w:rPr>
                <w:rFonts w:ascii="Arial" w:eastAsia="Times New Roman" w:hAnsi="Arial" w:cs="Arial"/>
                <w:sz w:val="24"/>
                <w:szCs w:val="24"/>
                <w:lang w:val="en-US" w:eastAsia="en-GB"/>
              </w:rPr>
            </w:pPr>
          </w:p>
          <w:p w14:paraId="1958254A" w14:textId="77777777" w:rsidR="00C563E5" w:rsidRPr="00C563E5" w:rsidRDefault="00C563E5" w:rsidP="00C563E5">
            <w:pPr>
              <w:spacing w:before="40" w:after="40" w:line="240" w:lineRule="auto"/>
              <w:rPr>
                <w:rFonts w:ascii="Arial" w:eastAsia="Times New Roman" w:hAnsi="Arial" w:cs="Arial"/>
                <w:sz w:val="24"/>
                <w:szCs w:val="24"/>
                <w:lang w:val="en-US" w:eastAsia="en-GB"/>
              </w:rPr>
            </w:pPr>
            <w:r w:rsidRPr="00C563E5">
              <w:rPr>
                <w:rFonts w:ascii="Arial" w:eastAsia="Times New Roman" w:hAnsi="Arial" w:cs="Arial"/>
                <w:sz w:val="24"/>
                <w:szCs w:val="24"/>
                <w:lang w:eastAsia="en-GB"/>
              </w:rPr>
              <w:t xml:space="preserve">The above profile is intended to describe the general nature and level of work performed by employees in this role. It is not intended to be a detailed list of all duties and responsibilities which may be required. </w:t>
            </w:r>
            <w:r w:rsidRPr="00C563E5">
              <w:rPr>
                <w:rFonts w:ascii="Arial" w:eastAsia="Times New Roman" w:hAnsi="Arial" w:cs="Arial"/>
                <w:bCs/>
                <w:sz w:val="24"/>
                <w:szCs w:val="24"/>
                <w:lang w:eastAsia="en-GB"/>
              </w:rPr>
              <w:t>This role profile will be supplemented and further defined by annual objectives, which will be developed in conjunction with the post holder.  It will be subject to regular review and the Council reserves the right to amend or add to the accountabilities listed.</w:t>
            </w:r>
          </w:p>
          <w:p w14:paraId="659B4027" w14:textId="77777777" w:rsidR="00C563E5" w:rsidRPr="00C563E5" w:rsidRDefault="00C563E5" w:rsidP="00C563E5">
            <w:pPr>
              <w:tabs>
                <w:tab w:val="left" w:pos="3384"/>
              </w:tabs>
              <w:spacing w:after="0" w:line="240" w:lineRule="auto"/>
              <w:rPr>
                <w:rFonts w:ascii="Arial" w:eastAsia="Times New Roman" w:hAnsi="Arial" w:cs="Arial"/>
                <w:sz w:val="24"/>
                <w:szCs w:val="24"/>
                <w:lang w:eastAsia="en-GB"/>
              </w:rPr>
            </w:pPr>
          </w:p>
          <w:p w14:paraId="0FF901D2" w14:textId="77777777" w:rsidR="00C563E5" w:rsidRPr="00C563E5" w:rsidRDefault="00C563E5" w:rsidP="00C563E5">
            <w:pPr>
              <w:tabs>
                <w:tab w:val="left" w:pos="3384"/>
              </w:tabs>
              <w:spacing w:after="0" w:line="240" w:lineRule="auto"/>
              <w:rPr>
                <w:rFonts w:ascii="Arial" w:eastAsia="Times New Roman" w:hAnsi="Arial" w:cs="Arial"/>
                <w:sz w:val="24"/>
                <w:szCs w:val="24"/>
                <w:lang w:val="en-US" w:eastAsia="en-GB"/>
              </w:rPr>
            </w:pPr>
          </w:p>
        </w:tc>
      </w:tr>
    </w:tbl>
    <w:p w14:paraId="287D5160" w14:textId="77777777" w:rsidR="00C563E5" w:rsidRPr="00C563E5" w:rsidRDefault="00C563E5" w:rsidP="00C563E5">
      <w:pPr>
        <w:spacing w:before="40" w:after="40" w:line="240" w:lineRule="auto"/>
        <w:rPr>
          <w:rFonts w:ascii="Arial" w:eastAsia="Times New Roman" w:hAnsi="Arial" w:cs="Arial"/>
          <w:sz w:val="20"/>
          <w:szCs w:val="20"/>
          <w:lang w:eastAsia="en-GB"/>
        </w:rPr>
      </w:pPr>
    </w:p>
    <w:p w14:paraId="01B6F6BE" w14:textId="77777777" w:rsidR="00591D33" w:rsidRDefault="00CD3FEC"/>
    <w:sectPr w:rsidR="00591D33" w:rsidSect="00643DC7">
      <w:headerReference w:type="even" r:id="rId7"/>
      <w:headerReference w:type="default" r:id="rId8"/>
      <w:footerReference w:type="default" r:id="rId9"/>
      <w:headerReference w:type="first" r:id="rId10"/>
      <w:pgSz w:w="11906" w:h="16838"/>
      <w:pgMar w:top="899" w:right="1134" w:bottom="719" w:left="1134" w:header="540"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102B" w14:textId="77777777" w:rsidR="00240CDB" w:rsidRDefault="00240CDB">
      <w:pPr>
        <w:spacing w:after="0" w:line="240" w:lineRule="auto"/>
      </w:pPr>
      <w:r>
        <w:separator/>
      </w:r>
    </w:p>
  </w:endnote>
  <w:endnote w:type="continuationSeparator" w:id="0">
    <w:p w14:paraId="6963D56F" w14:textId="77777777" w:rsidR="00240CDB" w:rsidRDefault="0024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4CFA" w14:textId="77777777" w:rsidR="00E25C7B" w:rsidRPr="002C0480" w:rsidRDefault="003E4882">
    <w:pPr>
      <w:pStyle w:val="Footer"/>
      <w:rPr>
        <w:rFonts w:ascii="Arial" w:hAnsi="Arial" w:cs="Arial"/>
        <w:sz w:val="18"/>
        <w:szCs w:val="18"/>
      </w:rPr>
    </w:pPr>
    <w:r>
      <w:rPr>
        <w:rFonts w:ascii="Arial" w:hAnsi="Arial" w:cs="Arial"/>
        <w:sz w:val="18"/>
        <w:szCs w:val="18"/>
      </w:rPr>
      <w:t>Generic Scale 5-6</w:t>
    </w:r>
    <w:r w:rsidRPr="006B679A">
      <w:rPr>
        <w:rFonts w:ascii="Arial" w:hAnsi="Arial" w:cs="Arial"/>
        <w:sz w:val="18"/>
        <w:szCs w:val="18"/>
      </w:rPr>
      <w:tab/>
    </w:r>
    <w:r>
      <w:rPr>
        <w:rFonts w:ascii="Arial" w:hAnsi="Arial" w:cs="Arial"/>
        <w:sz w:val="18"/>
        <w:szCs w:val="18"/>
      </w:rP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837F" w14:textId="77777777" w:rsidR="00240CDB" w:rsidRDefault="00240CDB">
      <w:pPr>
        <w:spacing w:after="0" w:line="240" w:lineRule="auto"/>
      </w:pPr>
      <w:r>
        <w:separator/>
      </w:r>
    </w:p>
  </w:footnote>
  <w:footnote w:type="continuationSeparator" w:id="0">
    <w:p w14:paraId="62DD05CB" w14:textId="77777777" w:rsidR="00240CDB" w:rsidRDefault="0024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EDF1" w14:textId="77777777" w:rsidR="00E25C7B" w:rsidRDefault="00CD3FEC">
    <w:pPr>
      <w:pStyle w:val="Header"/>
    </w:pPr>
    <w:r>
      <w:rPr>
        <w:noProof/>
      </w:rPr>
      <w:pict w14:anchorId="06E19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5.3pt;height:194.1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E776" w14:textId="325C710F" w:rsidR="00E25C7B" w:rsidRDefault="003E4882" w:rsidP="0074269B">
    <w:pPr>
      <w:pStyle w:val="Header"/>
      <w:rPr>
        <w:rFonts w:ascii="Arial" w:hAnsi="Arial" w:cs="Arial"/>
      </w:rPr>
    </w:pPr>
    <w:r>
      <w:rPr>
        <w:rFonts w:ascii="Arial" w:hAnsi="Arial" w:cs="Arial"/>
      </w:rPr>
      <w:tab/>
    </w:r>
    <w:r>
      <w:rPr>
        <w:rFonts w:ascii="Arial" w:hAnsi="Arial" w:cs="Arial"/>
      </w:rPr>
      <w:tab/>
    </w:r>
    <w:r w:rsidR="00C563E5">
      <w:rPr>
        <w:rFonts w:ascii="Arial" w:hAnsi="Arial" w:cs="Arial"/>
        <w:noProof/>
      </w:rPr>
      <w:drawing>
        <wp:inline distT="0" distB="0" distL="0" distR="0" wp14:anchorId="6BA3B266" wp14:editId="14D7B58C">
          <wp:extent cx="11811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11200"/>
                  </a:xfrm>
                  <a:prstGeom prst="rect">
                    <a:avLst/>
                  </a:prstGeom>
                  <a:noFill/>
                  <a:ln>
                    <a:noFill/>
                  </a:ln>
                </pic:spPr>
              </pic:pic>
            </a:graphicData>
          </a:graphic>
        </wp:inline>
      </w:drawing>
    </w:r>
  </w:p>
  <w:p w14:paraId="03746480" w14:textId="77777777" w:rsidR="00E25C7B" w:rsidRDefault="00CD3FEC" w:rsidP="001A3A65">
    <w:pPr>
      <w:pStyle w:val="Header"/>
      <w:rPr>
        <w:rFonts w:ascii="Arial" w:hAnsi="Arial" w:cs="Arial"/>
      </w:rPr>
    </w:pPr>
  </w:p>
  <w:p w14:paraId="234032AE" w14:textId="77777777" w:rsidR="00E25C7B" w:rsidRDefault="00CD3FEC" w:rsidP="001A3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D16F" w14:textId="77777777" w:rsidR="00E25C7B" w:rsidRDefault="00CD3FEC">
    <w:pPr>
      <w:pStyle w:val="Header"/>
    </w:pPr>
    <w:r>
      <w:rPr>
        <w:noProof/>
      </w:rPr>
      <w:pict w14:anchorId="181B5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699D"/>
    <w:multiLevelType w:val="hybridMultilevel"/>
    <w:tmpl w:val="FA2A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2518D"/>
    <w:multiLevelType w:val="hybridMultilevel"/>
    <w:tmpl w:val="C7F0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64658"/>
    <w:multiLevelType w:val="hybridMultilevel"/>
    <w:tmpl w:val="C19E59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828AA"/>
    <w:multiLevelType w:val="hybridMultilevel"/>
    <w:tmpl w:val="73D66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BC4D93"/>
    <w:multiLevelType w:val="hybridMultilevel"/>
    <w:tmpl w:val="6BD8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C261B9"/>
    <w:multiLevelType w:val="hybridMultilevel"/>
    <w:tmpl w:val="3C88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548C8"/>
    <w:multiLevelType w:val="hybridMultilevel"/>
    <w:tmpl w:val="7FF8B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7C1706"/>
    <w:multiLevelType w:val="hybridMultilevel"/>
    <w:tmpl w:val="E15C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47424"/>
    <w:multiLevelType w:val="hybridMultilevel"/>
    <w:tmpl w:val="9D7C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DB7079"/>
    <w:multiLevelType w:val="hybridMultilevel"/>
    <w:tmpl w:val="D410E89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0" w15:restartNumberingAfterBreak="0">
    <w:nsid w:val="7EBD5DFE"/>
    <w:multiLevelType w:val="hybridMultilevel"/>
    <w:tmpl w:val="4230B22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1"/>
  </w:num>
  <w:num w:numId="2">
    <w:abstractNumId w:val="6"/>
  </w:num>
  <w:num w:numId="3">
    <w:abstractNumId w:val="5"/>
  </w:num>
  <w:num w:numId="4">
    <w:abstractNumId w:val="9"/>
  </w:num>
  <w:num w:numId="5">
    <w:abstractNumId w:val="8"/>
  </w:num>
  <w:num w:numId="6">
    <w:abstractNumId w:val="4"/>
  </w:num>
  <w:num w:numId="7">
    <w:abstractNumId w:val="0"/>
  </w:num>
  <w:num w:numId="8">
    <w:abstractNumId w:val="10"/>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E5"/>
    <w:rsid w:val="00116754"/>
    <w:rsid w:val="00130449"/>
    <w:rsid w:val="001E60A3"/>
    <w:rsid w:val="001F101D"/>
    <w:rsid w:val="0022509C"/>
    <w:rsid w:val="00240CDB"/>
    <w:rsid w:val="00284F9D"/>
    <w:rsid w:val="00362BC1"/>
    <w:rsid w:val="00397726"/>
    <w:rsid w:val="003C7DD2"/>
    <w:rsid w:val="003E4882"/>
    <w:rsid w:val="00464E09"/>
    <w:rsid w:val="00471435"/>
    <w:rsid w:val="004D26C4"/>
    <w:rsid w:val="005057A1"/>
    <w:rsid w:val="005F0B17"/>
    <w:rsid w:val="00650C35"/>
    <w:rsid w:val="006B69C3"/>
    <w:rsid w:val="006C2F1F"/>
    <w:rsid w:val="00702CA5"/>
    <w:rsid w:val="007703F9"/>
    <w:rsid w:val="00787B03"/>
    <w:rsid w:val="007A3789"/>
    <w:rsid w:val="007D6C43"/>
    <w:rsid w:val="00815C4F"/>
    <w:rsid w:val="008D6028"/>
    <w:rsid w:val="0095253E"/>
    <w:rsid w:val="00960938"/>
    <w:rsid w:val="00997914"/>
    <w:rsid w:val="009A75A6"/>
    <w:rsid w:val="009D4C06"/>
    <w:rsid w:val="00A32D85"/>
    <w:rsid w:val="00A46DC1"/>
    <w:rsid w:val="00AE7319"/>
    <w:rsid w:val="00C07FB5"/>
    <w:rsid w:val="00C563E5"/>
    <w:rsid w:val="00DB6277"/>
    <w:rsid w:val="00DB6985"/>
    <w:rsid w:val="00ED3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A59962"/>
  <w15:chartTrackingRefBased/>
  <w15:docId w15:val="{463672AD-1786-488F-8985-A994AFE5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3E5"/>
    <w:rPr>
      <w:rFonts w:ascii="Segoe UI" w:hAnsi="Segoe UI" w:cs="Segoe UI"/>
      <w:sz w:val="18"/>
      <w:szCs w:val="18"/>
    </w:rPr>
  </w:style>
  <w:style w:type="paragraph" w:styleId="Header">
    <w:name w:val="header"/>
    <w:basedOn w:val="Normal"/>
    <w:link w:val="HeaderChar"/>
    <w:uiPriority w:val="99"/>
    <w:semiHidden/>
    <w:unhideWhenUsed/>
    <w:rsid w:val="00C563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63E5"/>
  </w:style>
  <w:style w:type="paragraph" w:styleId="Footer">
    <w:name w:val="footer"/>
    <w:basedOn w:val="Normal"/>
    <w:link w:val="FooterChar"/>
    <w:uiPriority w:val="99"/>
    <w:semiHidden/>
    <w:unhideWhenUsed/>
    <w:rsid w:val="00C563E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63E5"/>
  </w:style>
  <w:style w:type="character" w:styleId="PageNumber">
    <w:name w:val="page number"/>
    <w:basedOn w:val="DefaultParagraphFont"/>
    <w:rsid w:val="00C563E5"/>
  </w:style>
  <w:style w:type="character" w:styleId="CommentReference">
    <w:name w:val="annotation reference"/>
    <w:rsid w:val="00C563E5"/>
    <w:rPr>
      <w:sz w:val="16"/>
      <w:szCs w:val="16"/>
    </w:rPr>
  </w:style>
  <w:style w:type="paragraph" w:styleId="CommentText">
    <w:name w:val="annotation text"/>
    <w:basedOn w:val="Normal"/>
    <w:link w:val="CommentTextChar"/>
    <w:rsid w:val="00C563E5"/>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C563E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B6985"/>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B698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Walsh-Saunders</dc:creator>
  <cp:keywords/>
  <dc:description/>
  <cp:lastModifiedBy>Fay Blyth</cp:lastModifiedBy>
  <cp:revision>2</cp:revision>
  <dcterms:created xsi:type="dcterms:W3CDTF">2022-09-20T13:01:00Z</dcterms:created>
  <dcterms:modified xsi:type="dcterms:W3CDTF">2022-09-20T13:01:00Z</dcterms:modified>
</cp:coreProperties>
</file>