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5722" w:rsidRDefault="00614AAB">
      <w:pPr>
        <w:jc w:val="center"/>
      </w:pPr>
      <w:r>
        <w:rPr>
          <w:noProof/>
        </w:rPr>
        <w:drawing>
          <wp:anchor distT="114300" distB="114300" distL="114300" distR="114300" simplePos="0" relativeHeight="251658240" behindDoc="0" locked="0" layoutInCell="1" hidden="0" allowOverlap="1">
            <wp:simplePos x="0" y="0"/>
            <wp:positionH relativeFrom="page">
              <wp:posOffset>547688</wp:posOffset>
            </wp:positionH>
            <wp:positionV relativeFrom="page">
              <wp:posOffset>652463</wp:posOffset>
            </wp:positionV>
            <wp:extent cx="1574664" cy="1109663"/>
            <wp:effectExtent l="0" t="0" r="0" b="0"/>
            <wp:wrapNone/>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574664" cy="1109663"/>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page">
              <wp:posOffset>2181225</wp:posOffset>
            </wp:positionH>
            <wp:positionV relativeFrom="page">
              <wp:posOffset>968707</wp:posOffset>
            </wp:positionV>
            <wp:extent cx="4962525" cy="3315007"/>
            <wp:effectExtent l="0" t="0" r="0" b="0"/>
            <wp:wrapNone/>
            <wp:docPr id="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
                    <a:srcRect/>
                    <a:stretch>
                      <a:fillRect/>
                    </a:stretch>
                  </pic:blipFill>
                  <pic:spPr>
                    <a:xfrm>
                      <a:off x="0" y="0"/>
                      <a:ext cx="4962525" cy="3315007"/>
                    </a:xfrm>
                    <a:prstGeom prst="rect">
                      <a:avLst/>
                    </a:prstGeom>
                    <a:ln/>
                  </pic:spPr>
                </pic:pic>
              </a:graphicData>
            </a:graphic>
          </wp:anchor>
        </w:drawing>
      </w:r>
    </w:p>
    <w:p w:rsidR="00BA5722" w:rsidRDefault="00BA5722"/>
    <w:p w:rsidR="00BA5722" w:rsidRDefault="00BA5722"/>
    <w:p w:rsidR="00BA5722" w:rsidRDefault="00BA5722"/>
    <w:p w:rsidR="00BA5722" w:rsidRDefault="00614AAB">
      <w:r>
        <w:t xml:space="preserve">                   </w:t>
      </w:r>
    </w:p>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614AAB">
      <w:r>
        <w:rPr>
          <w:noProof/>
        </w:rPr>
        <w:drawing>
          <wp:anchor distT="114300" distB="114300" distL="114300" distR="114300" simplePos="0" relativeHeight="251660288" behindDoc="0" locked="0" layoutInCell="1" hidden="0" allowOverlap="1">
            <wp:simplePos x="0" y="0"/>
            <wp:positionH relativeFrom="page">
              <wp:posOffset>2181225</wp:posOffset>
            </wp:positionH>
            <wp:positionV relativeFrom="page">
              <wp:posOffset>4415600</wp:posOffset>
            </wp:positionV>
            <wp:extent cx="4962525" cy="2009540"/>
            <wp:effectExtent l="0" t="0" r="0" b="0"/>
            <wp:wrapNone/>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4962525" cy="2009540"/>
                    </a:xfrm>
                    <a:prstGeom prst="rect">
                      <a:avLst/>
                    </a:prstGeom>
                    <a:ln/>
                  </pic:spPr>
                </pic:pic>
              </a:graphicData>
            </a:graphic>
          </wp:anchor>
        </w:drawing>
      </w:r>
    </w:p>
    <w:p w:rsidR="00BA5722" w:rsidRDefault="00BA5722"/>
    <w:p w:rsidR="00BA5722" w:rsidRDefault="00614AAB">
      <w:r>
        <w:rPr>
          <w:noProof/>
        </w:rPr>
        <w:drawing>
          <wp:anchor distT="114300" distB="114300" distL="114300" distR="114300" simplePos="0" relativeHeight="251661312" behindDoc="0" locked="0" layoutInCell="1" hidden="0" allowOverlap="1">
            <wp:simplePos x="0" y="0"/>
            <wp:positionH relativeFrom="page">
              <wp:posOffset>-1790699</wp:posOffset>
            </wp:positionH>
            <wp:positionV relativeFrom="page">
              <wp:posOffset>4688518</wp:posOffset>
            </wp:positionV>
            <wp:extent cx="6251707" cy="747712"/>
            <wp:effectExtent l="0" t="0" r="0" b="0"/>
            <wp:wrapNone/>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rot="16200000">
                      <a:off x="0" y="0"/>
                      <a:ext cx="6251707" cy="747712"/>
                    </a:xfrm>
                    <a:prstGeom prst="rect">
                      <a:avLst/>
                    </a:prstGeom>
                    <a:ln/>
                  </pic:spPr>
                </pic:pic>
              </a:graphicData>
            </a:graphic>
          </wp:anchor>
        </w:drawing>
      </w:r>
    </w:p>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614AAB">
      <w:r>
        <w:rPr>
          <w:noProof/>
        </w:rPr>
        <w:drawing>
          <wp:anchor distT="114300" distB="114300" distL="114300" distR="114300" simplePos="0" relativeHeight="251662336" behindDoc="0" locked="0" layoutInCell="1" hidden="0" allowOverlap="1">
            <wp:simplePos x="0" y="0"/>
            <wp:positionH relativeFrom="page">
              <wp:posOffset>4762500</wp:posOffset>
            </wp:positionH>
            <wp:positionV relativeFrom="page">
              <wp:posOffset>6500813</wp:posOffset>
            </wp:positionV>
            <wp:extent cx="2381250" cy="1781393"/>
            <wp:effectExtent l="0" t="0" r="0" b="0"/>
            <wp:wrapNone/>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381250" cy="1781393"/>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simplePos x="0" y="0"/>
            <wp:positionH relativeFrom="page">
              <wp:posOffset>2181225</wp:posOffset>
            </wp:positionH>
            <wp:positionV relativeFrom="page">
              <wp:posOffset>6500813</wp:posOffset>
            </wp:positionV>
            <wp:extent cx="2382974" cy="1782683"/>
            <wp:effectExtent l="0" t="0" r="0" b="0"/>
            <wp:wrapNone/>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2382974" cy="1782683"/>
                    </a:xfrm>
                    <a:prstGeom prst="rect">
                      <a:avLst/>
                    </a:prstGeom>
                    <a:ln/>
                  </pic:spPr>
                </pic:pic>
              </a:graphicData>
            </a:graphic>
          </wp:anchor>
        </w:drawing>
      </w:r>
    </w:p>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p w:rsidR="00BA5722" w:rsidRDefault="00BA5722"/>
    <w:tbl>
      <w:tblPr>
        <w:tblStyle w:val="a"/>
        <w:tblW w:w="9840" w:type="dxa"/>
        <w:tblLayout w:type="fixed"/>
        <w:tblLook w:val="0600" w:firstRow="0" w:lastRow="0" w:firstColumn="0" w:lastColumn="0" w:noHBand="1" w:noVBand="1"/>
      </w:tblPr>
      <w:tblGrid>
        <w:gridCol w:w="9840"/>
      </w:tblGrid>
      <w:tr w:rsidR="00BA5722">
        <w:tc>
          <w:tcPr>
            <w:tcW w:w="9840" w:type="dxa"/>
            <w:shd w:val="clear" w:color="auto" w:fill="D9D9D9"/>
            <w:tcMar>
              <w:top w:w="100" w:type="dxa"/>
              <w:left w:w="100" w:type="dxa"/>
              <w:bottom w:w="100" w:type="dxa"/>
              <w:right w:w="100" w:type="dxa"/>
            </w:tcMar>
          </w:tcPr>
          <w:p w:rsidR="00BA5722" w:rsidRDefault="00614AAB">
            <w:pPr>
              <w:jc w:val="center"/>
            </w:pPr>
            <w:r>
              <w:rPr>
                <w:b/>
                <w:sz w:val="72"/>
                <w:szCs w:val="72"/>
              </w:rPr>
              <w:t>RECRUITMENT PACK</w:t>
            </w:r>
          </w:p>
        </w:tc>
      </w:tr>
    </w:tbl>
    <w:p w:rsidR="00BA5722" w:rsidRDefault="00BA5722"/>
    <w:p w:rsidR="00BA5722" w:rsidRDefault="00614AAB">
      <w:pPr>
        <w:spacing w:line="240" w:lineRule="auto"/>
        <w:rPr>
          <w:sz w:val="24"/>
          <w:szCs w:val="24"/>
        </w:rPr>
      </w:pPr>
      <w:r>
        <w:rPr>
          <w:sz w:val="24"/>
          <w:szCs w:val="24"/>
        </w:rPr>
        <w:lastRenderedPageBreak/>
        <w:t xml:space="preserve">Dear Colleague, </w:t>
      </w:r>
    </w:p>
    <w:p w:rsidR="00BA5722" w:rsidRDefault="00BA5722">
      <w:pPr>
        <w:spacing w:line="240" w:lineRule="auto"/>
        <w:rPr>
          <w:sz w:val="24"/>
          <w:szCs w:val="24"/>
        </w:rPr>
      </w:pPr>
    </w:p>
    <w:p w:rsidR="00BA5722" w:rsidRDefault="00614AAB">
      <w:pPr>
        <w:spacing w:line="240" w:lineRule="auto"/>
        <w:rPr>
          <w:b/>
          <w:sz w:val="28"/>
          <w:szCs w:val="28"/>
        </w:rPr>
      </w:pPr>
      <w:r>
        <w:rPr>
          <w:b/>
          <w:sz w:val="28"/>
          <w:szCs w:val="28"/>
        </w:rPr>
        <w:t>Post:  Teacher of SEN (Secondary)</w:t>
      </w:r>
    </w:p>
    <w:p w:rsidR="00BA5722" w:rsidRDefault="00BA5722">
      <w:pPr>
        <w:spacing w:line="240" w:lineRule="auto"/>
        <w:rPr>
          <w:sz w:val="24"/>
          <w:szCs w:val="24"/>
        </w:rPr>
      </w:pPr>
    </w:p>
    <w:p w:rsidR="00BA5722" w:rsidRDefault="00614AAB">
      <w:pPr>
        <w:spacing w:line="240" w:lineRule="auto"/>
        <w:rPr>
          <w:sz w:val="24"/>
          <w:szCs w:val="24"/>
        </w:rPr>
      </w:pPr>
      <w:r>
        <w:rPr>
          <w:sz w:val="24"/>
          <w:szCs w:val="24"/>
        </w:rPr>
        <w:t xml:space="preserve">Thank you for your interest in this post.  To help you decide if the job would suit you please read through this recruitment pack, which we hope will give you a flavour of what the school is about and of what we expect from the successful candidate. </w:t>
      </w:r>
    </w:p>
    <w:p w:rsidR="00BA5722" w:rsidRDefault="00614AAB">
      <w:pPr>
        <w:spacing w:line="240" w:lineRule="auto"/>
        <w:rPr>
          <w:sz w:val="24"/>
          <w:szCs w:val="24"/>
        </w:rPr>
      </w:pPr>
      <w:r>
        <w:rPr>
          <w:sz w:val="24"/>
          <w:szCs w:val="24"/>
        </w:rPr>
        <w:t xml:space="preserve"> </w:t>
      </w:r>
    </w:p>
    <w:p w:rsidR="00BA5722" w:rsidRDefault="00614AAB">
      <w:pPr>
        <w:spacing w:line="240" w:lineRule="auto"/>
        <w:rPr>
          <w:sz w:val="24"/>
          <w:szCs w:val="24"/>
        </w:rPr>
      </w:pPr>
      <w:r>
        <w:rPr>
          <w:sz w:val="24"/>
          <w:szCs w:val="24"/>
        </w:rPr>
        <w:t>Red</w:t>
      </w:r>
      <w:r>
        <w:rPr>
          <w:sz w:val="24"/>
          <w:szCs w:val="24"/>
        </w:rPr>
        <w:t>den Court is a high achieving, successful, well-ordered and caring mixed comprehensive school for students aged eleven to sixteen.  We are very proud of our school, our students and the Harold Wood Community in which we serve.</w:t>
      </w:r>
    </w:p>
    <w:p w:rsidR="00BA5722" w:rsidRDefault="00614AAB">
      <w:r>
        <w:t xml:space="preserve"> </w:t>
      </w:r>
    </w:p>
    <w:p w:rsidR="00BA5722" w:rsidRDefault="00614AAB">
      <w:pPr>
        <w:spacing w:line="240" w:lineRule="auto"/>
        <w:rPr>
          <w:sz w:val="24"/>
          <w:szCs w:val="24"/>
        </w:rPr>
      </w:pPr>
      <w:r>
        <w:rPr>
          <w:sz w:val="24"/>
          <w:szCs w:val="24"/>
        </w:rPr>
        <w:t>Our vision is focused on ‘C</w:t>
      </w:r>
      <w:r>
        <w:rPr>
          <w:sz w:val="24"/>
          <w:szCs w:val="24"/>
        </w:rPr>
        <w:t>ommitment to Success for All’ with aspiration for all members of our community.  Redden Court is the founding member of the Success for All Educational Trust.</w:t>
      </w:r>
    </w:p>
    <w:p w:rsidR="00BA5722" w:rsidRDefault="00614AAB">
      <w:pPr>
        <w:spacing w:line="240" w:lineRule="auto"/>
        <w:rPr>
          <w:b/>
          <w:sz w:val="24"/>
          <w:szCs w:val="24"/>
        </w:rPr>
      </w:pPr>
      <w:r>
        <w:t xml:space="preserve"> </w:t>
      </w:r>
    </w:p>
    <w:p w:rsidR="00BA5722" w:rsidRDefault="00614AAB">
      <w:pPr>
        <w:spacing w:line="240" w:lineRule="auto"/>
        <w:rPr>
          <w:b/>
          <w:sz w:val="24"/>
          <w:szCs w:val="24"/>
        </w:rPr>
      </w:pPr>
      <w:r>
        <w:rPr>
          <w:b/>
          <w:sz w:val="24"/>
          <w:szCs w:val="24"/>
        </w:rPr>
        <w:t xml:space="preserve">If you would like to become a member of our thriving and successful community, please complete </w:t>
      </w:r>
      <w:r>
        <w:rPr>
          <w:b/>
          <w:sz w:val="24"/>
          <w:szCs w:val="24"/>
        </w:rPr>
        <w:t xml:space="preserve">an application form </w:t>
      </w:r>
      <w:hyperlink r:id="rId13">
        <w:r>
          <w:rPr>
            <w:b/>
            <w:color w:val="1155CC"/>
            <w:sz w:val="24"/>
            <w:szCs w:val="24"/>
            <w:u w:val="single"/>
          </w:rPr>
          <w:t>here</w:t>
        </w:r>
      </w:hyperlink>
      <w:r>
        <w:rPr>
          <w:b/>
          <w:sz w:val="24"/>
          <w:szCs w:val="24"/>
        </w:rPr>
        <w:t xml:space="preserve"> and return to </w:t>
      </w:r>
      <w:hyperlink r:id="rId14">
        <w:r>
          <w:rPr>
            <w:b/>
            <w:color w:val="1155CC"/>
            <w:sz w:val="24"/>
            <w:szCs w:val="24"/>
            <w:u w:val="single"/>
          </w:rPr>
          <w:t>jobapplications@sfaet.co.uk</w:t>
        </w:r>
      </w:hyperlink>
      <w:r>
        <w:rPr>
          <w:b/>
          <w:sz w:val="24"/>
          <w:szCs w:val="24"/>
        </w:rPr>
        <w:t xml:space="preserve"> by the deadline of Wednesday, 28th September </w:t>
      </w:r>
      <w:r>
        <w:rPr>
          <w:b/>
          <w:sz w:val="24"/>
          <w:szCs w:val="24"/>
        </w:rPr>
        <w:t>2022 at 12pm.  Interviews will take place on Wednesday, 5th October 2022.</w:t>
      </w:r>
    </w:p>
    <w:p w:rsidR="00BA5722" w:rsidRDefault="00614AAB">
      <w:pPr>
        <w:spacing w:line="240" w:lineRule="auto"/>
        <w:rPr>
          <w:sz w:val="24"/>
          <w:szCs w:val="24"/>
        </w:rPr>
      </w:pPr>
      <w:r>
        <w:rPr>
          <w:sz w:val="24"/>
          <w:szCs w:val="24"/>
        </w:rPr>
        <w:t xml:space="preserve"> </w:t>
      </w:r>
    </w:p>
    <w:p w:rsidR="00BA5722" w:rsidRDefault="00614AAB">
      <w:pPr>
        <w:spacing w:line="240" w:lineRule="auto"/>
        <w:rPr>
          <w:sz w:val="24"/>
          <w:szCs w:val="24"/>
        </w:rPr>
      </w:pPr>
      <w:r>
        <w:rPr>
          <w:sz w:val="24"/>
          <w:szCs w:val="24"/>
        </w:rPr>
        <w:t xml:space="preserve">If you wish to have an informal discussion about the post before applying please feel free to contact our Head of Faculty on 01708 342293 or by emailing </w:t>
      </w:r>
      <w:hyperlink r:id="rId15">
        <w:r>
          <w:rPr>
            <w:color w:val="1155CC"/>
            <w:sz w:val="24"/>
            <w:szCs w:val="24"/>
            <w:u w:val="single"/>
          </w:rPr>
          <w:t>ktempleman@reddencourtcloud.co.uk</w:t>
        </w:r>
      </w:hyperlink>
      <w:r>
        <w:rPr>
          <w:sz w:val="24"/>
          <w:szCs w:val="24"/>
        </w:rPr>
        <w:t xml:space="preserve">    </w:t>
      </w:r>
    </w:p>
    <w:p w:rsidR="00BA5722" w:rsidRDefault="00614AAB">
      <w:pPr>
        <w:spacing w:line="240" w:lineRule="auto"/>
      </w:pPr>
      <w:r>
        <w:rPr>
          <w:sz w:val="24"/>
          <w:szCs w:val="24"/>
        </w:rPr>
        <w:t xml:space="preserve"> </w:t>
      </w:r>
      <w:r>
        <w:t xml:space="preserve"> </w:t>
      </w:r>
    </w:p>
    <w:p w:rsidR="00BA5722" w:rsidRDefault="00614AAB">
      <w:pPr>
        <w:spacing w:line="240" w:lineRule="auto"/>
        <w:rPr>
          <w:sz w:val="24"/>
          <w:szCs w:val="24"/>
        </w:rPr>
      </w:pPr>
      <w:r>
        <w:rPr>
          <w:sz w:val="24"/>
          <w:szCs w:val="24"/>
        </w:rPr>
        <w:t xml:space="preserve">I look forward to receiving your application. </w:t>
      </w:r>
    </w:p>
    <w:p w:rsidR="00BA5722" w:rsidRDefault="00BA5722">
      <w:pPr>
        <w:spacing w:line="240" w:lineRule="auto"/>
        <w:rPr>
          <w:sz w:val="24"/>
          <w:szCs w:val="24"/>
        </w:rPr>
      </w:pPr>
    </w:p>
    <w:p w:rsidR="00BA5722" w:rsidRDefault="00614AAB">
      <w:pPr>
        <w:spacing w:after="200"/>
        <w:rPr>
          <w:sz w:val="24"/>
          <w:szCs w:val="24"/>
        </w:rPr>
      </w:pPr>
      <w:r>
        <w:rPr>
          <w:rFonts w:ascii="Calibri" w:eastAsia="Calibri" w:hAnsi="Calibri" w:cs="Calibri"/>
          <w:noProof/>
        </w:rPr>
        <w:drawing>
          <wp:inline distT="0" distB="0" distL="0" distR="0">
            <wp:extent cx="2503175" cy="1670087"/>
            <wp:effectExtent l="0" t="0" r="0" b="0"/>
            <wp:docPr id="5" name="image3.jpg" descr="https://lh3.googleusercontent.com/00A-N9QZdz5FO2j1dk1yJORdnltzjfKHUzna58q5_P2J_dSLYMSgls6JXLWI7IoDXb_ZlKww=w1280"/>
            <wp:cNvGraphicFramePr/>
            <a:graphic xmlns:a="http://schemas.openxmlformats.org/drawingml/2006/main">
              <a:graphicData uri="http://schemas.openxmlformats.org/drawingml/2006/picture">
                <pic:pic xmlns:pic="http://schemas.openxmlformats.org/drawingml/2006/picture">
                  <pic:nvPicPr>
                    <pic:cNvPr id="0" name="image3.jpg" descr="https://lh3.googleusercontent.com/00A-N9QZdz5FO2j1dk1yJORdnltzjfKHUzna58q5_P2J_dSLYMSgls6JXLWI7IoDXb_ZlKww=w1280"/>
                    <pic:cNvPicPr preferRelativeResize="0"/>
                  </pic:nvPicPr>
                  <pic:blipFill>
                    <a:blip r:embed="rId16"/>
                    <a:srcRect/>
                    <a:stretch>
                      <a:fillRect/>
                    </a:stretch>
                  </pic:blipFill>
                  <pic:spPr>
                    <a:xfrm>
                      <a:off x="0" y="0"/>
                      <a:ext cx="2503175" cy="1670087"/>
                    </a:xfrm>
                    <a:prstGeom prst="rect">
                      <a:avLst/>
                    </a:prstGeom>
                    <a:ln/>
                  </pic:spPr>
                </pic:pic>
              </a:graphicData>
            </a:graphic>
          </wp:inline>
        </w:drawing>
      </w:r>
    </w:p>
    <w:p w:rsidR="00BA5722" w:rsidRDefault="00614AAB">
      <w:pPr>
        <w:spacing w:line="240" w:lineRule="auto"/>
        <w:rPr>
          <w:sz w:val="24"/>
          <w:szCs w:val="24"/>
        </w:rPr>
      </w:pPr>
      <w:r>
        <w:rPr>
          <w:sz w:val="24"/>
          <w:szCs w:val="24"/>
        </w:rPr>
        <w:t xml:space="preserve"> </w:t>
      </w:r>
    </w:p>
    <w:p w:rsidR="00BA5722" w:rsidRDefault="00614AAB">
      <w:pPr>
        <w:spacing w:line="240" w:lineRule="auto"/>
        <w:rPr>
          <w:sz w:val="24"/>
          <w:szCs w:val="24"/>
        </w:rPr>
      </w:pPr>
      <w:r>
        <w:rPr>
          <w:sz w:val="24"/>
          <w:szCs w:val="24"/>
        </w:rPr>
        <w:t xml:space="preserve">Yours sincerely, </w:t>
      </w:r>
    </w:p>
    <w:p w:rsidR="00BA5722" w:rsidRDefault="00614AAB">
      <w:pPr>
        <w:spacing w:line="240" w:lineRule="auto"/>
        <w:rPr>
          <w:sz w:val="24"/>
          <w:szCs w:val="24"/>
        </w:rPr>
      </w:pPr>
      <w:r>
        <w:rPr>
          <w:sz w:val="24"/>
          <w:szCs w:val="24"/>
        </w:rPr>
        <w:t xml:space="preserve"> </w:t>
      </w:r>
    </w:p>
    <w:p w:rsidR="00BA5722" w:rsidRDefault="00614AAB">
      <w:pPr>
        <w:spacing w:line="240" w:lineRule="auto"/>
        <w:rPr>
          <w:sz w:val="24"/>
          <w:szCs w:val="24"/>
        </w:rPr>
      </w:pPr>
      <w:r>
        <w:rPr>
          <w:noProof/>
          <w:sz w:val="24"/>
          <w:szCs w:val="24"/>
        </w:rPr>
        <w:drawing>
          <wp:inline distT="114300" distB="114300" distL="114300" distR="114300">
            <wp:extent cx="1462088" cy="606496"/>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1462088" cy="606496"/>
                    </a:xfrm>
                    <a:prstGeom prst="rect">
                      <a:avLst/>
                    </a:prstGeom>
                    <a:ln/>
                  </pic:spPr>
                </pic:pic>
              </a:graphicData>
            </a:graphic>
          </wp:inline>
        </w:drawing>
      </w:r>
    </w:p>
    <w:p w:rsidR="00BA5722" w:rsidRDefault="00614AAB">
      <w:pPr>
        <w:spacing w:line="240" w:lineRule="auto"/>
        <w:rPr>
          <w:sz w:val="24"/>
          <w:szCs w:val="24"/>
        </w:rPr>
      </w:pPr>
      <w:r>
        <w:rPr>
          <w:sz w:val="24"/>
          <w:szCs w:val="24"/>
        </w:rPr>
        <w:t xml:space="preserve"> </w:t>
      </w:r>
    </w:p>
    <w:p w:rsidR="00BA5722" w:rsidRDefault="00614AAB">
      <w:pPr>
        <w:spacing w:line="240" w:lineRule="auto"/>
        <w:rPr>
          <w:sz w:val="24"/>
          <w:szCs w:val="24"/>
        </w:rPr>
      </w:pPr>
      <w:r>
        <w:rPr>
          <w:sz w:val="24"/>
          <w:szCs w:val="24"/>
        </w:rPr>
        <w:t>Mr A Henry</w:t>
      </w:r>
    </w:p>
    <w:p w:rsidR="00BA5722" w:rsidRDefault="00614AAB">
      <w:pPr>
        <w:spacing w:line="240" w:lineRule="auto"/>
      </w:pPr>
      <w:proofErr w:type="spellStart"/>
      <w:r>
        <w:rPr>
          <w:sz w:val="24"/>
          <w:szCs w:val="24"/>
        </w:rPr>
        <w:t>Headteacher</w:t>
      </w:r>
      <w:proofErr w:type="spellEnd"/>
    </w:p>
    <w:p w:rsidR="00BA5722" w:rsidRDefault="00BA5722">
      <w:pPr>
        <w:spacing w:line="240" w:lineRule="auto"/>
      </w:pPr>
    </w:p>
    <w:p w:rsidR="00BA5722" w:rsidRDefault="00BA5722">
      <w:pPr>
        <w:spacing w:line="240" w:lineRule="auto"/>
      </w:pPr>
    </w:p>
    <w:p w:rsidR="00BA5722" w:rsidRDefault="00BA5722"/>
    <w:tbl>
      <w:tblPr>
        <w:tblStyle w:val="a0"/>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BA5722">
        <w:tc>
          <w:tcPr>
            <w:tcW w:w="9029" w:type="dxa"/>
            <w:shd w:val="clear" w:color="auto" w:fill="D9D9D9"/>
            <w:tcMar>
              <w:top w:w="100" w:type="dxa"/>
              <w:left w:w="100" w:type="dxa"/>
              <w:bottom w:w="100" w:type="dxa"/>
              <w:right w:w="100" w:type="dxa"/>
            </w:tcMar>
          </w:tcPr>
          <w:p w:rsidR="00BA5722" w:rsidRDefault="00614AAB">
            <w:pPr>
              <w:widowControl w:val="0"/>
              <w:pBdr>
                <w:top w:val="nil"/>
                <w:left w:val="nil"/>
                <w:bottom w:val="nil"/>
                <w:right w:val="nil"/>
                <w:between w:val="nil"/>
              </w:pBdr>
              <w:spacing w:line="240" w:lineRule="auto"/>
              <w:jc w:val="center"/>
              <w:rPr>
                <w:b/>
                <w:sz w:val="28"/>
                <w:szCs w:val="28"/>
              </w:rPr>
            </w:pPr>
            <w:r>
              <w:rPr>
                <w:b/>
                <w:sz w:val="28"/>
                <w:szCs w:val="28"/>
              </w:rPr>
              <w:lastRenderedPageBreak/>
              <w:t>General Information</w:t>
            </w:r>
          </w:p>
        </w:tc>
      </w:tr>
    </w:tbl>
    <w:p w:rsidR="00BA5722" w:rsidRDefault="00BA5722">
      <w:pPr>
        <w:spacing w:line="240" w:lineRule="auto"/>
        <w:rPr>
          <w:color w:val="FF0000"/>
        </w:rPr>
      </w:pPr>
    </w:p>
    <w:p w:rsidR="00BA5722" w:rsidRDefault="00614AAB">
      <w:pPr>
        <w:spacing w:line="240" w:lineRule="auto"/>
        <w:jc w:val="both"/>
        <w:rPr>
          <w:sz w:val="24"/>
          <w:szCs w:val="24"/>
        </w:rPr>
      </w:pPr>
      <w:r>
        <w:rPr>
          <w:sz w:val="24"/>
          <w:szCs w:val="24"/>
        </w:rPr>
        <w:t xml:space="preserve">The Redden Court School motto </w:t>
      </w:r>
      <w:r>
        <w:rPr>
          <w:b/>
          <w:sz w:val="24"/>
          <w:szCs w:val="24"/>
        </w:rPr>
        <w:t xml:space="preserve">"Committed to Success for All" </w:t>
      </w:r>
      <w:r>
        <w:rPr>
          <w:sz w:val="24"/>
          <w:szCs w:val="24"/>
        </w:rPr>
        <w:t>embodies what our school believes in and represents our common goal.  We aim to incorporate this vision into everyday school life and ensure that all students have the best opportunities made available to them. Success can an</w:t>
      </w:r>
      <w:r>
        <w:rPr>
          <w:sz w:val="24"/>
          <w:szCs w:val="24"/>
        </w:rPr>
        <w:t>d will be found in different goals for a vibrant and varied student body and we value all of our students as individuals with unique talents and interests. We support our students to always be the best that they can be.</w:t>
      </w:r>
    </w:p>
    <w:p w:rsidR="00BA5722" w:rsidRDefault="00BA5722">
      <w:pPr>
        <w:spacing w:line="240" w:lineRule="auto"/>
        <w:rPr>
          <w:color w:val="FF0000"/>
          <w:sz w:val="36"/>
          <w:szCs w:val="36"/>
        </w:rPr>
      </w:pPr>
    </w:p>
    <w:p w:rsidR="00BA5722" w:rsidRDefault="00614AAB">
      <w:pPr>
        <w:spacing w:line="240" w:lineRule="auto"/>
        <w:jc w:val="both"/>
        <w:rPr>
          <w:rFonts w:ascii="Times New Roman" w:eastAsia="Times New Roman" w:hAnsi="Times New Roman" w:cs="Times New Roman"/>
          <w:sz w:val="24"/>
          <w:szCs w:val="24"/>
          <w:u w:val="single"/>
        </w:rPr>
      </w:pPr>
      <w:r>
        <w:rPr>
          <w:sz w:val="24"/>
          <w:szCs w:val="24"/>
          <w:u w:val="single"/>
        </w:rPr>
        <w:t>Notable Achievements</w:t>
      </w:r>
    </w:p>
    <w:p w:rsidR="00BA5722" w:rsidRDefault="00614AAB">
      <w:pPr>
        <w:numPr>
          <w:ilvl w:val="0"/>
          <w:numId w:val="14"/>
        </w:numPr>
        <w:spacing w:line="240" w:lineRule="auto"/>
        <w:jc w:val="both"/>
        <w:rPr>
          <w:color w:val="222222"/>
        </w:rPr>
      </w:pPr>
      <w:r>
        <w:rPr>
          <w:color w:val="222222"/>
          <w:sz w:val="24"/>
          <w:szCs w:val="24"/>
        </w:rPr>
        <w:t>In 2021, Ofste</w:t>
      </w:r>
      <w:r>
        <w:rPr>
          <w:color w:val="222222"/>
          <w:sz w:val="24"/>
          <w:szCs w:val="24"/>
        </w:rPr>
        <w:t>d recognised there was enough evidence of improved performance to suggest that the school could be judged outstanding if the inspectors were to carry out a section 5 inspection now. The school’s next inspection will be a section 5 inspection</w:t>
      </w:r>
    </w:p>
    <w:p w:rsidR="00BA5722" w:rsidRDefault="00614AAB">
      <w:pPr>
        <w:numPr>
          <w:ilvl w:val="0"/>
          <w:numId w:val="14"/>
        </w:numPr>
        <w:spacing w:line="240" w:lineRule="auto"/>
        <w:jc w:val="both"/>
        <w:rPr>
          <w:color w:val="222222"/>
          <w:sz w:val="24"/>
          <w:szCs w:val="24"/>
        </w:rPr>
      </w:pPr>
      <w:r>
        <w:rPr>
          <w:color w:val="222222"/>
          <w:sz w:val="24"/>
          <w:szCs w:val="24"/>
        </w:rPr>
        <w:t>In 2021 we wer</w:t>
      </w:r>
      <w:r>
        <w:rPr>
          <w:color w:val="222222"/>
          <w:sz w:val="24"/>
          <w:szCs w:val="24"/>
        </w:rPr>
        <w:t>e awarded the Wellbeing Award for Schools</w:t>
      </w:r>
    </w:p>
    <w:p w:rsidR="00BA5722" w:rsidRDefault="00614AAB">
      <w:pPr>
        <w:numPr>
          <w:ilvl w:val="0"/>
          <w:numId w:val="14"/>
        </w:numPr>
        <w:spacing w:line="240" w:lineRule="auto"/>
        <w:jc w:val="both"/>
      </w:pPr>
      <w:r>
        <w:rPr>
          <w:sz w:val="24"/>
          <w:szCs w:val="24"/>
        </w:rPr>
        <w:t>In 2020 we were awarded the SSAT award for exceptional outcomes for our SEND Students</w:t>
      </w:r>
    </w:p>
    <w:p w:rsidR="00BA5722" w:rsidRDefault="00614AAB">
      <w:pPr>
        <w:numPr>
          <w:ilvl w:val="0"/>
          <w:numId w:val="18"/>
        </w:numPr>
        <w:spacing w:line="240" w:lineRule="auto"/>
        <w:jc w:val="both"/>
      </w:pPr>
      <w:r>
        <w:rPr>
          <w:sz w:val="24"/>
          <w:szCs w:val="24"/>
        </w:rPr>
        <w:t>We have recently been re-accredited as a Thinking School by the CEDU at the University of Exeter</w:t>
      </w:r>
    </w:p>
    <w:p w:rsidR="00BA5722" w:rsidRDefault="00614AAB">
      <w:pPr>
        <w:numPr>
          <w:ilvl w:val="0"/>
          <w:numId w:val="18"/>
        </w:numPr>
        <w:spacing w:line="240" w:lineRule="auto"/>
        <w:jc w:val="both"/>
      </w:pPr>
      <w:r>
        <w:rPr>
          <w:sz w:val="24"/>
          <w:szCs w:val="24"/>
        </w:rPr>
        <w:t>In 2019 we were awarded the ‘Quality in Careers’ standard for our work in this area</w:t>
      </w:r>
    </w:p>
    <w:p w:rsidR="00BA5722" w:rsidRDefault="00BA5722">
      <w:pPr>
        <w:spacing w:line="240" w:lineRule="auto"/>
        <w:rPr>
          <w:sz w:val="24"/>
          <w:szCs w:val="24"/>
          <w:u w:val="single"/>
        </w:rPr>
      </w:pPr>
    </w:p>
    <w:p w:rsidR="00BA5722" w:rsidRDefault="00614AAB">
      <w:pPr>
        <w:spacing w:line="240" w:lineRule="auto"/>
        <w:rPr>
          <w:sz w:val="24"/>
          <w:szCs w:val="24"/>
          <w:u w:val="single"/>
        </w:rPr>
      </w:pPr>
      <w:r>
        <w:rPr>
          <w:sz w:val="24"/>
          <w:szCs w:val="24"/>
          <w:u w:val="single"/>
        </w:rPr>
        <w:t>Building and Resources</w:t>
      </w:r>
    </w:p>
    <w:p w:rsidR="00BA5722" w:rsidRDefault="00614AAB">
      <w:pPr>
        <w:spacing w:line="240" w:lineRule="auto"/>
        <w:jc w:val="both"/>
        <w:rPr>
          <w:sz w:val="24"/>
          <w:szCs w:val="24"/>
        </w:rPr>
      </w:pPr>
      <w:r>
        <w:rPr>
          <w:sz w:val="24"/>
          <w:szCs w:val="24"/>
        </w:rPr>
        <w:t xml:space="preserve">The school is situated in Greater London, Romford, close to the M25, A12 and A127 and just 10 </w:t>
      </w:r>
      <w:proofErr w:type="spellStart"/>
      <w:r>
        <w:rPr>
          <w:sz w:val="24"/>
          <w:szCs w:val="24"/>
        </w:rPr>
        <w:t>minutes walk</w:t>
      </w:r>
      <w:proofErr w:type="spellEnd"/>
      <w:r>
        <w:rPr>
          <w:sz w:val="24"/>
          <w:szCs w:val="24"/>
        </w:rPr>
        <w:t xml:space="preserve"> from Harold Wood Railway Station.  The school has </w:t>
      </w:r>
      <w:proofErr w:type="spellStart"/>
      <w:r>
        <w:rPr>
          <w:sz w:val="24"/>
          <w:szCs w:val="24"/>
        </w:rPr>
        <w:t>on site</w:t>
      </w:r>
      <w:proofErr w:type="spellEnd"/>
      <w:r>
        <w:rPr>
          <w:sz w:val="24"/>
          <w:szCs w:val="24"/>
        </w:rPr>
        <w:t xml:space="preserve"> parking for staff and visitors.</w:t>
      </w:r>
    </w:p>
    <w:p w:rsidR="00BA5722" w:rsidRDefault="00BA5722">
      <w:pPr>
        <w:spacing w:line="240" w:lineRule="auto"/>
        <w:jc w:val="both"/>
        <w:rPr>
          <w:sz w:val="24"/>
          <w:szCs w:val="24"/>
        </w:rPr>
      </w:pPr>
    </w:p>
    <w:p w:rsidR="00BA5722" w:rsidRDefault="00614AAB">
      <w:pPr>
        <w:spacing w:line="240" w:lineRule="auto"/>
        <w:jc w:val="both"/>
        <w:rPr>
          <w:i/>
          <w:color w:val="FF0000"/>
          <w:sz w:val="24"/>
          <w:szCs w:val="24"/>
        </w:rPr>
      </w:pPr>
      <w:r>
        <w:rPr>
          <w:sz w:val="24"/>
          <w:szCs w:val="24"/>
        </w:rPr>
        <w:t>The school was built in 1931.  Over the years we have expa</w:t>
      </w:r>
      <w:r>
        <w:rPr>
          <w:sz w:val="24"/>
          <w:szCs w:val="24"/>
        </w:rPr>
        <w:t>nded the site to accommodate our growing number of students, including two brand new buildings.  We have new state of the art facilities in Science, technology and PE.  Furthermore, there has been lots of renovation to the existing buildings which makes th</w:t>
      </w:r>
      <w:r>
        <w:rPr>
          <w:sz w:val="24"/>
          <w:szCs w:val="24"/>
        </w:rPr>
        <w:t xml:space="preserve">e school a pleasant learning environment for students and those to come. Our students enjoy </w:t>
      </w:r>
      <w:proofErr w:type="spellStart"/>
      <w:r>
        <w:rPr>
          <w:sz w:val="24"/>
          <w:szCs w:val="24"/>
        </w:rPr>
        <w:t>well presented</w:t>
      </w:r>
      <w:proofErr w:type="spellEnd"/>
      <w:r>
        <w:rPr>
          <w:sz w:val="24"/>
          <w:szCs w:val="24"/>
        </w:rPr>
        <w:t xml:space="preserve"> classrooms, clean and </w:t>
      </w:r>
      <w:proofErr w:type="spellStart"/>
      <w:r>
        <w:rPr>
          <w:sz w:val="24"/>
          <w:szCs w:val="24"/>
        </w:rPr>
        <w:t>well kept</w:t>
      </w:r>
      <w:proofErr w:type="spellEnd"/>
      <w:r>
        <w:rPr>
          <w:sz w:val="24"/>
          <w:szCs w:val="24"/>
        </w:rPr>
        <w:t xml:space="preserve"> facilities as well as pleasant dining and social time areas. </w:t>
      </w:r>
    </w:p>
    <w:p w:rsidR="00BA5722" w:rsidRDefault="00BA5722">
      <w:pPr>
        <w:spacing w:line="240" w:lineRule="auto"/>
        <w:rPr>
          <w:sz w:val="24"/>
          <w:szCs w:val="24"/>
        </w:rPr>
      </w:pPr>
    </w:p>
    <w:p w:rsidR="00BA5722" w:rsidRDefault="00614AAB">
      <w:pPr>
        <w:spacing w:line="240" w:lineRule="auto"/>
        <w:rPr>
          <w:sz w:val="24"/>
          <w:szCs w:val="24"/>
          <w:u w:val="single"/>
        </w:rPr>
      </w:pPr>
      <w:r>
        <w:rPr>
          <w:sz w:val="24"/>
          <w:szCs w:val="24"/>
          <w:u w:val="single"/>
        </w:rPr>
        <w:t>SLT</w:t>
      </w:r>
    </w:p>
    <w:p w:rsidR="00BA5722" w:rsidRDefault="00614AAB">
      <w:pPr>
        <w:numPr>
          <w:ilvl w:val="0"/>
          <w:numId w:val="1"/>
        </w:numPr>
        <w:spacing w:line="240" w:lineRule="auto"/>
        <w:rPr>
          <w:sz w:val="24"/>
          <w:szCs w:val="24"/>
        </w:rPr>
      </w:pPr>
      <w:r>
        <w:rPr>
          <w:sz w:val="24"/>
          <w:szCs w:val="24"/>
        </w:rPr>
        <w:t xml:space="preserve">Mr A Henry, </w:t>
      </w:r>
      <w:proofErr w:type="spellStart"/>
      <w:r>
        <w:rPr>
          <w:sz w:val="24"/>
          <w:szCs w:val="24"/>
        </w:rPr>
        <w:t>Headteacher</w:t>
      </w:r>
      <w:proofErr w:type="spellEnd"/>
    </w:p>
    <w:p w:rsidR="00BA5722" w:rsidRDefault="00614AAB">
      <w:pPr>
        <w:numPr>
          <w:ilvl w:val="0"/>
          <w:numId w:val="1"/>
        </w:numPr>
        <w:spacing w:line="240" w:lineRule="auto"/>
        <w:rPr>
          <w:sz w:val="24"/>
          <w:szCs w:val="24"/>
        </w:rPr>
      </w:pPr>
      <w:r>
        <w:rPr>
          <w:sz w:val="24"/>
          <w:szCs w:val="24"/>
        </w:rPr>
        <w:t>Mrs S Thompson, Deputy Hea</w:t>
      </w:r>
      <w:r>
        <w:rPr>
          <w:sz w:val="24"/>
          <w:szCs w:val="24"/>
        </w:rPr>
        <w:t>d of Student Achievement</w:t>
      </w:r>
    </w:p>
    <w:p w:rsidR="00BA5722" w:rsidRDefault="00614AAB">
      <w:pPr>
        <w:numPr>
          <w:ilvl w:val="0"/>
          <w:numId w:val="1"/>
        </w:numPr>
        <w:spacing w:line="240" w:lineRule="auto"/>
        <w:rPr>
          <w:sz w:val="24"/>
          <w:szCs w:val="24"/>
        </w:rPr>
      </w:pPr>
      <w:r>
        <w:rPr>
          <w:sz w:val="24"/>
          <w:szCs w:val="24"/>
        </w:rPr>
        <w:t>Mr S Carrington, Deputy Head of Teaching and Learning</w:t>
      </w:r>
    </w:p>
    <w:p w:rsidR="00BA5722" w:rsidRDefault="00614AAB">
      <w:pPr>
        <w:numPr>
          <w:ilvl w:val="0"/>
          <w:numId w:val="1"/>
        </w:numPr>
        <w:spacing w:line="240" w:lineRule="auto"/>
        <w:rPr>
          <w:sz w:val="24"/>
          <w:szCs w:val="24"/>
        </w:rPr>
      </w:pPr>
      <w:r>
        <w:rPr>
          <w:sz w:val="24"/>
          <w:szCs w:val="24"/>
        </w:rPr>
        <w:t>Mr K Ward, Deputy Head of Pastoral</w:t>
      </w:r>
    </w:p>
    <w:p w:rsidR="00BA5722" w:rsidRDefault="00614AAB">
      <w:pPr>
        <w:numPr>
          <w:ilvl w:val="0"/>
          <w:numId w:val="1"/>
        </w:numPr>
        <w:spacing w:line="240" w:lineRule="auto"/>
        <w:rPr>
          <w:sz w:val="24"/>
          <w:szCs w:val="24"/>
        </w:rPr>
      </w:pPr>
      <w:r>
        <w:rPr>
          <w:sz w:val="24"/>
          <w:szCs w:val="24"/>
        </w:rPr>
        <w:t>Miss T Greaves, Assistant Head of CPD, ITT and Timetabling</w:t>
      </w:r>
    </w:p>
    <w:p w:rsidR="00BA5722" w:rsidRDefault="00614AAB">
      <w:pPr>
        <w:numPr>
          <w:ilvl w:val="0"/>
          <w:numId w:val="1"/>
        </w:numPr>
        <w:spacing w:line="240" w:lineRule="auto"/>
        <w:rPr>
          <w:sz w:val="24"/>
          <w:szCs w:val="24"/>
        </w:rPr>
      </w:pPr>
      <w:r>
        <w:rPr>
          <w:sz w:val="24"/>
          <w:szCs w:val="24"/>
        </w:rPr>
        <w:t xml:space="preserve">Ms J </w:t>
      </w:r>
      <w:proofErr w:type="spellStart"/>
      <w:r>
        <w:rPr>
          <w:sz w:val="24"/>
          <w:szCs w:val="24"/>
        </w:rPr>
        <w:t>Tyldesley</w:t>
      </w:r>
      <w:proofErr w:type="spellEnd"/>
      <w:r>
        <w:rPr>
          <w:sz w:val="24"/>
          <w:szCs w:val="24"/>
        </w:rPr>
        <w:t>, Assistant Head of Inclusion</w:t>
      </w:r>
    </w:p>
    <w:p w:rsidR="00BA5722" w:rsidRDefault="00614AAB">
      <w:pPr>
        <w:numPr>
          <w:ilvl w:val="0"/>
          <w:numId w:val="1"/>
        </w:numPr>
        <w:spacing w:line="240" w:lineRule="auto"/>
        <w:rPr>
          <w:sz w:val="24"/>
          <w:szCs w:val="24"/>
        </w:rPr>
      </w:pPr>
      <w:r>
        <w:rPr>
          <w:sz w:val="24"/>
          <w:szCs w:val="24"/>
        </w:rPr>
        <w:t xml:space="preserve">Mr M </w:t>
      </w:r>
      <w:proofErr w:type="spellStart"/>
      <w:r>
        <w:rPr>
          <w:sz w:val="24"/>
          <w:szCs w:val="24"/>
        </w:rPr>
        <w:t>Hoque</w:t>
      </w:r>
      <w:proofErr w:type="spellEnd"/>
      <w:r>
        <w:rPr>
          <w:sz w:val="24"/>
          <w:szCs w:val="24"/>
        </w:rPr>
        <w:t>, Director of Pastoral</w:t>
      </w:r>
    </w:p>
    <w:p w:rsidR="00BA5722" w:rsidRDefault="00614AAB">
      <w:pPr>
        <w:numPr>
          <w:ilvl w:val="0"/>
          <w:numId w:val="1"/>
        </w:numPr>
        <w:spacing w:line="240" w:lineRule="auto"/>
        <w:rPr>
          <w:sz w:val="24"/>
          <w:szCs w:val="24"/>
        </w:rPr>
      </w:pPr>
      <w:r>
        <w:rPr>
          <w:sz w:val="24"/>
          <w:szCs w:val="24"/>
        </w:rPr>
        <w:t xml:space="preserve">Mr D </w:t>
      </w:r>
      <w:proofErr w:type="spellStart"/>
      <w:r>
        <w:rPr>
          <w:sz w:val="24"/>
          <w:szCs w:val="24"/>
        </w:rPr>
        <w:t>P</w:t>
      </w:r>
      <w:r>
        <w:rPr>
          <w:sz w:val="24"/>
          <w:szCs w:val="24"/>
        </w:rPr>
        <w:t>endred</w:t>
      </w:r>
      <w:proofErr w:type="spellEnd"/>
      <w:r>
        <w:rPr>
          <w:sz w:val="24"/>
          <w:szCs w:val="24"/>
        </w:rPr>
        <w:t xml:space="preserve">, Director of Technology </w:t>
      </w:r>
    </w:p>
    <w:p w:rsidR="00BA5722" w:rsidRDefault="00614AAB">
      <w:pPr>
        <w:numPr>
          <w:ilvl w:val="0"/>
          <w:numId w:val="1"/>
        </w:numPr>
        <w:spacing w:line="240" w:lineRule="auto"/>
        <w:rPr>
          <w:sz w:val="24"/>
          <w:szCs w:val="24"/>
        </w:rPr>
      </w:pPr>
      <w:r>
        <w:rPr>
          <w:sz w:val="24"/>
          <w:szCs w:val="24"/>
        </w:rPr>
        <w:t>Mr T Hughes, Director of Sports</w:t>
      </w:r>
    </w:p>
    <w:p w:rsidR="00BA5722" w:rsidRDefault="00BA5722">
      <w:pPr>
        <w:spacing w:line="240" w:lineRule="auto"/>
        <w:rPr>
          <w:sz w:val="24"/>
          <w:szCs w:val="24"/>
          <w:u w:val="single"/>
        </w:rPr>
      </w:pPr>
    </w:p>
    <w:p w:rsidR="00BA5722" w:rsidRDefault="00BA5722">
      <w:pPr>
        <w:spacing w:line="240" w:lineRule="auto"/>
        <w:rPr>
          <w:sz w:val="24"/>
          <w:szCs w:val="24"/>
          <w:u w:val="single"/>
        </w:rPr>
      </w:pPr>
    </w:p>
    <w:p w:rsidR="00BA5722" w:rsidRDefault="00BA5722">
      <w:pPr>
        <w:spacing w:line="240" w:lineRule="auto"/>
        <w:rPr>
          <w:sz w:val="24"/>
          <w:szCs w:val="24"/>
          <w:u w:val="single"/>
        </w:rPr>
      </w:pPr>
    </w:p>
    <w:p w:rsidR="00BA5722" w:rsidRDefault="00BA5722">
      <w:pPr>
        <w:spacing w:line="240" w:lineRule="auto"/>
        <w:rPr>
          <w:sz w:val="24"/>
          <w:szCs w:val="24"/>
          <w:u w:val="single"/>
        </w:rPr>
      </w:pPr>
    </w:p>
    <w:p w:rsidR="00BA5722" w:rsidRDefault="00614AAB">
      <w:pPr>
        <w:spacing w:line="240" w:lineRule="auto"/>
        <w:rPr>
          <w:sz w:val="24"/>
          <w:szCs w:val="24"/>
          <w:u w:val="single"/>
        </w:rPr>
      </w:pPr>
      <w:r>
        <w:rPr>
          <w:sz w:val="24"/>
          <w:szCs w:val="24"/>
          <w:u w:val="single"/>
        </w:rPr>
        <w:lastRenderedPageBreak/>
        <w:t>Staff</w:t>
      </w:r>
    </w:p>
    <w:p w:rsidR="00BA5722" w:rsidRDefault="00614AAB">
      <w:pPr>
        <w:spacing w:line="240" w:lineRule="auto"/>
        <w:jc w:val="both"/>
        <w:rPr>
          <w:sz w:val="24"/>
          <w:szCs w:val="24"/>
        </w:rPr>
      </w:pPr>
      <w:r>
        <w:rPr>
          <w:sz w:val="24"/>
          <w:szCs w:val="24"/>
        </w:rPr>
        <w:t>We have 72 teachers, who are supported by 60 professional and competent Student Development Assistants and support staff.  We work as a unified team to support and enhance the learni</w:t>
      </w:r>
      <w:r>
        <w:rPr>
          <w:sz w:val="24"/>
          <w:szCs w:val="24"/>
        </w:rPr>
        <w:t xml:space="preserve">ng experiences of our students.  </w:t>
      </w:r>
    </w:p>
    <w:p w:rsidR="00BA5722" w:rsidRDefault="00BA5722">
      <w:pPr>
        <w:spacing w:line="240" w:lineRule="auto"/>
        <w:rPr>
          <w:sz w:val="24"/>
          <w:szCs w:val="24"/>
        </w:rPr>
      </w:pPr>
    </w:p>
    <w:p w:rsidR="00BA5722" w:rsidRDefault="00614AAB">
      <w:pPr>
        <w:spacing w:line="240" w:lineRule="auto"/>
        <w:rPr>
          <w:sz w:val="24"/>
          <w:szCs w:val="24"/>
          <w:u w:val="single"/>
        </w:rPr>
      </w:pPr>
      <w:r>
        <w:rPr>
          <w:sz w:val="24"/>
          <w:szCs w:val="24"/>
          <w:u w:val="single"/>
        </w:rPr>
        <w:t>Wellbeing</w:t>
      </w:r>
    </w:p>
    <w:p w:rsidR="00BA5722" w:rsidRDefault="00614AAB">
      <w:pPr>
        <w:spacing w:line="240" w:lineRule="auto"/>
        <w:jc w:val="both"/>
        <w:rPr>
          <w:sz w:val="24"/>
          <w:szCs w:val="24"/>
        </w:rPr>
      </w:pPr>
      <w:r>
        <w:rPr>
          <w:sz w:val="24"/>
          <w:szCs w:val="24"/>
        </w:rPr>
        <w:t xml:space="preserve">Redden Court values its staff's wellbeing.  We endeavour to offer a holistic approach to ensure all our stakeholders are supported in their emotional, physical and mental health. </w:t>
      </w:r>
    </w:p>
    <w:p w:rsidR="00BA5722" w:rsidRDefault="00BA5722">
      <w:pPr>
        <w:spacing w:line="240" w:lineRule="auto"/>
        <w:rPr>
          <w:sz w:val="26"/>
          <w:szCs w:val="26"/>
        </w:rPr>
      </w:pPr>
    </w:p>
    <w:p w:rsidR="00BA5722" w:rsidRDefault="00614AAB">
      <w:pPr>
        <w:spacing w:line="240" w:lineRule="auto"/>
        <w:rPr>
          <w:sz w:val="24"/>
          <w:szCs w:val="24"/>
        </w:rPr>
      </w:pPr>
      <w:r>
        <w:rPr>
          <w:sz w:val="24"/>
          <w:szCs w:val="24"/>
        </w:rPr>
        <w:t>We offer the following staff benefits:</w:t>
      </w:r>
    </w:p>
    <w:p w:rsidR="00BA5722" w:rsidRDefault="00614AAB">
      <w:pPr>
        <w:numPr>
          <w:ilvl w:val="0"/>
          <w:numId w:val="9"/>
        </w:numPr>
        <w:spacing w:line="240" w:lineRule="auto"/>
        <w:jc w:val="both"/>
        <w:rPr>
          <w:sz w:val="24"/>
          <w:szCs w:val="24"/>
        </w:rPr>
      </w:pPr>
      <w:r>
        <w:rPr>
          <w:sz w:val="24"/>
          <w:szCs w:val="24"/>
        </w:rPr>
        <w:t>Career Development (apprenticeships, support towards achieving further qualifications, leadership programmes, progression opportunities, teacher training, shadow opportunities and a vast CPD programme of relevant cour</w:t>
      </w:r>
      <w:r>
        <w:rPr>
          <w:sz w:val="24"/>
          <w:szCs w:val="24"/>
        </w:rPr>
        <w:t>ses)</w:t>
      </w:r>
    </w:p>
    <w:p w:rsidR="00BA5722" w:rsidRDefault="00614AAB">
      <w:pPr>
        <w:numPr>
          <w:ilvl w:val="0"/>
          <w:numId w:val="9"/>
        </w:numPr>
        <w:spacing w:line="240" w:lineRule="auto"/>
        <w:rPr>
          <w:sz w:val="24"/>
          <w:szCs w:val="24"/>
        </w:rPr>
      </w:pPr>
      <w:r>
        <w:rPr>
          <w:sz w:val="24"/>
          <w:szCs w:val="24"/>
        </w:rPr>
        <w:t>Pension</w:t>
      </w:r>
    </w:p>
    <w:p w:rsidR="00BA5722" w:rsidRDefault="00614AAB">
      <w:pPr>
        <w:numPr>
          <w:ilvl w:val="0"/>
          <w:numId w:val="9"/>
        </w:numPr>
        <w:spacing w:line="240" w:lineRule="auto"/>
        <w:rPr>
          <w:sz w:val="24"/>
          <w:szCs w:val="24"/>
        </w:rPr>
      </w:pPr>
      <w:r>
        <w:rPr>
          <w:sz w:val="24"/>
          <w:szCs w:val="24"/>
        </w:rPr>
        <w:t>All teaching staff are allocated a Chromebook</w:t>
      </w:r>
    </w:p>
    <w:p w:rsidR="00BA5722" w:rsidRDefault="00614AAB">
      <w:pPr>
        <w:numPr>
          <w:ilvl w:val="0"/>
          <w:numId w:val="9"/>
        </w:numPr>
        <w:spacing w:line="240" w:lineRule="auto"/>
        <w:rPr>
          <w:sz w:val="24"/>
          <w:szCs w:val="24"/>
        </w:rPr>
      </w:pPr>
      <w:r>
        <w:rPr>
          <w:sz w:val="24"/>
          <w:szCs w:val="24"/>
        </w:rPr>
        <w:t>Multi Gym available for staff use</w:t>
      </w:r>
    </w:p>
    <w:p w:rsidR="00BA5722" w:rsidRDefault="00614AAB">
      <w:pPr>
        <w:numPr>
          <w:ilvl w:val="0"/>
          <w:numId w:val="9"/>
        </w:numPr>
        <w:spacing w:line="240" w:lineRule="auto"/>
        <w:rPr>
          <w:sz w:val="24"/>
          <w:szCs w:val="24"/>
        </w:rPr>
      </w:pPr>
      <w:r>
        <w:rPr>
          <w:sz w:val="24"/>
          <w:szCs w:val="24"/>
        </w:rPr>
        <w:t>Staff supervision sessions with a trained professional</w:t>
      </w:r>
    </w:p>
    <w:p w:rsidR="00BA5722" w:rsidRDefault="00614AAB">
      <w:pPr>
        <w:numPr>
          <w:ilvl w:val="0"/>
          <w:numId w:val="9"/>
        </w:numPr>
        <w:spacing w:line="240" w:lineRule="auto"/>
        <w:rPr>
          <w:sz w:val="24"/>
          <w:szCs w:val="24"/>
        </w:rPr>
      </w:pPr>
      <w:r>
        <w:rPr>
          <w:sz w:val="24"/>
          <w:szCs w:val="24"/>
        </w:rPr>
        <w:t>Cycle-to-work scheme</w:t>
      </w:r>
    </w:p>
    <w:p w:rsidR="00BA5722" w:rsidRDefault="00614AAB">
      <w:pPr>
        <w:numPr>
          <w:ilvl w:val="0"/>
          <w:numId w:val="9"/>
        </w:numPr>
        <w:spacing w:line="240" w:lineRule="auto"/>
        <w:rPr>
          <w:sz w:val="24"/>
          <w:szCs w:val="24"/>
        </w:rPr>
      </w:pPr>
      <w:r>
        <w:rPr>
          <w:sz w:val="24"/>
          <w:szCs w:val="24"/>
        </w:rPr>
        <w:t>The school is signed up to the Schools Advisory Service which offers:</w:t>
      </w:r>
    </w:p>
    <w:p w:rsidR="00BA5722" w:rsidRDefault="00614AAB">
      <w:pPr>
        <w:numPr>
          <w:ilvl w:val="0"/>
          <w:numId w:val="2"/>
        </w:numPr>
        <w:spacing w:line="240" w:lineRule="auto"/>
        <w:rPr>
          <w:sz w:val="24"/>
          <w:szCs w:val="24"/>
        </w:rPr>
      </w:pPr>
      <w:r>
        <w:rPr>
          <w:sz w:val="24"/>
          <w:szCs w:val="24"/>
        </w:rPr>
        <w:t>a 24 hour GP help</w:t>
      </w:r>
      <w:r>
        <w:rPr>
          <w:sz w:val="24"/>
          <w:szCs w:val="24"/>
        </w:rPr>
        <w:t>line,</w:t>
      </w:r>
    </w:p>
    <w:p w:rsidR="00BA5722" w:rsidRDefault="00614AAB">
      <w:pPr>
        <w:numPr>
          <w:ilvl w:val="0"/>
          <w:numId w:val="2"/>
        </w:numPr>
        <w:spacing w:line="240" w:lineRule="auto"/>
        <w:rPr>
          <w:sz w:val="24"/>
          <w:szCs w:val="24"/>
        </w:rPr>
      </w:pPr>
      <w:r>
        <w:rPr>
          <w:sz w:val="24"/>
          <w:szCs w:val="24"/>
        </w:rPr>
        <w:t>access to physiotherapy sessions,</w:t>
      </w:r>
    </w:p>
    <w:p w:rsidR="00BA5722" w:rsidRDefault="00614AAB">
      <w:pPr>
        <w:numPr>
          <w:ilvl w:val="0"/>
          <w:numId w:val="2"/>
        </w:numPr>
        <w:spacing w:line="240" w:lineRule="auto"/>
        <w:rPr>
          <w:sz w:val="24"/>
          <w:szCs w:val="24"/>
        </w:rPr>
      </w:pPr>
      <w:r>
        <w:rPr>
          <w:sz w:val="24"/>
          <w:szCs w:val="24"/>
        </w:rPr>
        <w:t>access to a counselling service,</w:t>
      </w:r>
    </w:p>
    <w:p w:rsidR="00BA5722" w:rsidRDefault="00614AAB">
      <w:pPr>
        <w:numPr>
          <w:ilvl w:val="0"/>
          <w:numId w:val="2"/>
        </w:numPr>
        <w:spacing w:line="240" w:lineRule="auto"/>
        <w:rPr>
          <w:sz w:val="24"/>
          <w:szCs w:val="24"/>
        </w:rPr>
      </w:pPr>
      <w:r>
        <w:rPr>
          <w:sz w:val="24"/>
          <w:szCs w:val="24"/>
        </w:rPr>
        <w:t>free 12 week weight management programme,</w:t>
      </w:r>
    </w:p>
    <w:p w:rsidR="00BA5722" w:rsidRDefault="00614AAB">
      <w:pPr>
        <w:numPr>
          <w:ilvl w:val="0"/>
          <w:numId w:val="2"/>
        </w:numPr>
        <w:spacing w:line="240" w:lineRule="auto"/>
        <w:rPr>
          <w:sz w:val="24"/>
          <w:szCs w:val="24"/>
        </w:rPr>
      </w:pPr>
      <w:r>
        <w:rPr>
          <w:sz w:val="24"/>
          <w:szCs w:val="24"/>
        </w:rPr>
        <w:t>support for stress management,</w:t>
      </w:r>
    </w:p>
    <w:p w:rsidR="00BA5722" w:rsidRDefault="00614AAB">
      <w:pPr>
        <w:numPr>
          <w:ilvl w:val="0"/>
          <w:numId w:val="2"/>
        </w:numPr>
        <w:spacing w:line="240" w:lineRule="auto"/>
        <w:rPr>
          <w:sz w:val="24"/>
          <w:szCs w:val="24"/>
        </w:rPr>
      </w:pPr>
      <w:r>
        <w:rPr>
          <w:sz w:val="24"/>
          <w:szCs w:val="24"/>
        </w:rPr>
        <w:t>lifestyle screening,</w:t>
      </w:r>
    </w:p>
    <w:p w:rsidR="00BA5722" w:rsidRDefault="00614AAB">
      <w:pPr>
        <w:numPr>
          <w:ilvl w:val="0"/>
          <w:numId w:val="2"/>
        </w:numPr>
        <w:spacing w:line="240" w:lineRule="auto"/>
        <w:rPr>
          <w:sz w:val="24"/>
          <w:szCs w:val="24"/>
        </w:rPr>
      </w:pPr>
      <w:r>
        <w:rPr>
          <w:sz w:val="24"/>
          <w:szCs w:val="24"/>
        </w:rPr>
        <w:t>menopause support,</w:t>
      </w:r>
    </w:p>
    <w:p w:rsidR="00BA5722" w:rsidRDefault="00614AAB">
      <w:pPr>
        <w:numPr>
          <w:ilvl w:val="0"/>
          <w:numId w:val="2"/>
        </w:numPr>
        <w:spacing w:line="240" w:lineRule="auto"/>
        <w:rPr>
          <w:sz w:val="24"/>
          <w:szCs w:val="24"/>
        </w:rPr>
      </w:pPr>
      <w:r>
        <w:rPr>
          <w:sz w:val="24"/>
          <w:szCs w:val="24"/>
        </w:rPr>
        <w:t>long term condition support,</w:t>
      </w:r>
    </w:p>
    <w:p w:rsidR="00BA5722" w:rsidRDefault="00614AAB">
      <w:pPr>
        <w:numPr>
          <w:ilvl w:val="0"/>
          <w:numId w:val="2"/>
        </w:numPr>
        <w:spacing w:line="240" w:lineRule="auto"/>
        <w:rPr>
          <w:sz w:val="24"/>
          <w:szCs w:val="24"/>
        </w:rPr>
      </w:pPr>
      <w:proofErr w:type="gramStart"/>
      <w:r>
        <w:rPr>
          <w:sz w:val="24"/>
          <w:szCs w:val="24"/>
        </w:rPr>
        <w:t>private</w:t>
      </w:r>
      <w:proofErr w:type="gramEnd"/>
      <w:r>
        <w:rPr>
          <w:sz w:val="24"/>
          <w:szCs w:val="24"/>
        </w:rPr>
        <w:t xml:space="preserve"> medical operations.</w:t>
      </w:r>
    </w:p>
    <w:p w:rsidR="00BA5722" w:rsidRDefault="00614AAB">
      <w:pPr>
        <w:numPr>
          <w:ilvl w:val="0"/>
          <w:numId w:val="9"/>
        </w:numPr>
        <w:spacing w:line="240" w:lineRule="auto"/>
        <w:rPr>
          <w:sz w:val="24"/>
          <w:szCs w:val="24"/>
        </w:rPr>
      </w:pPr>
      <w:r>
        <w:rPr>
          <w:sz w:val="24"/>
          <w:szCs w:val="24"/>
        </w:rPr>
        <w:t>Regular staff</w:t>
      </w:r>
      <w:r>
        <w:rPr>
          <w:sz w:val="24"/>
          <w:szCs w:val="24"/>
        </w:rPr>
        <w:t xml:space="preserve"> social and get-together events</w:t>
      </w:r>
    </w:p>
    <w:p w:rsidR="00BA5722" w:rsidRDefault="00614AAB">
      <w:pPr>
        <w:numPr>
          <w:ilvl w:val="0"/>
          <w:numId w:val="9"/>
        </w:numPr>
        <w:spacing w:line="240" w:lineRule="auto"/>
        <w:rPr>
          <w:sz w:val="24"/>
          <w:szCs w:val="24"/>
        </w:rPr>
      </w:pPr>
      <w:r>
        <w:rPr>
          <w:sz w:val="24"/>
          <w:szCs w:val="24"/>
        </w:rPr>
        <w:t>A regular staff survey consults staff and takes actions based on the results.</w:t>
      </w:r>
    </w:p>
    <w:p w:rsidR="00BA5722" w:rsidRDefault="00BA5722">
      <w:pPr>
        <w:spacing w:line="240" w:lineRule="auto"/>
        <w:rPr>
          <w:sz w:val="24"/>
          <w:szCs w:val="24"/>
        </w:rPr>
      </w:pPr>
    </w:p>
    <w:p w:rsidR="00BA5722" w:rsidRDefault="00614AAB">
      <w:pPr>
        <w:spacing w:line="240" w:lineRule="auto"/>
        <w:rPr>
          <w:sz w:val="24"/>
          <w:szCs w:val="24"/>
          <w:u w:val="single"/>
        </w:rPr>
      </w:pPr>
      <w:proofErr w:type="spellStart"/>
      <w:r>
        <w:rPr>
          <w:sz w:val="24"/>
          <w:szCs w:val="24"/>
          <w:u w:val="single"/>
        </w:rPr>
        <w:t>Edtech</w:t>
      </w:r>
      <w:proofErr w:type="spellEnd"/>
    </w:p>
    <w:p w:rsidR="00BA5722" w:rsidRDefault="00614AAB">
      <w:pPr>
        <w:spacing w:line="240" w:lineRule="auto"/>
        <w:jc w:val="both"/>
        <w:rPr>
          <w:sz w:val="24"/>
          <w:szCs w:val="24"/>
        </w:rPr>
      </w:pPr>
      <w:r>
        <w:rPr>
          <w:sz w:val="24"/>
          <w:szCs w:val="24"/>
        </w:rPr>
        <w:t>Redden Court School has been recognised as a specialist of computing technology for over a decade, and has always invested in modern techn</w:t>
      </w:r>
      <w:r>
        <w:rPr>
          <w:sz w:val="24"/>
          <w:szCs w:val="24"/>
        </w:rPr>
        <w:t xml:space="preserve">ology to enhance the curriculum. </w:t>
      </w:r>
    </w:p>
    <w:p w:rsidR="00BA5722" w:rsidRDefault="00BA5722">
      <w:pPr>
        <w:spacing w:line="240" w:lineRule="auto"/>
        <w:jc w:val="both"/>
        <w:rPr>
          <w:sz w:val="24"/>
          <w:szCs w:val="24"/>
        </w:rPr>
      </w:pPr>
    </w:p>
    <w:p w:rsidR="00BA5722" w:rsidRDefault="00614AAB">
      <w:pPr>
        <w:spacing w:line="240" w:lineRule="auto"/>
        <w:jc w:val="both"/>
        <w:rPr>
          <w:sz w:val="24"/>
          <w:szCs w:val="24"/>
        </w:rPr>
      </w:pPr>
      <w:r>
        <w:rPr>
          <w:sz w:val="24"/>
          <w:szCs w:val="24"/>
        </w:rPr>
        <w:t xml:space="preserve">The Department for Education selected Redden Court School in 2020 as one of its </w:t>
      </w:r>
      <w:proofErr w:type="spellStart"/>
      <w:r>
        <w:rPr>
          <w:sz w:val="24"/>
          <w:szCs w:val="24"/>
        </w:rPr>
        <w:t>Edtech</w:t>
      </w:r>
      <w:proofErr w:type="spellEnd"/>
      <w:r>
        <w:rPr>
          <w:sz w:val="24"/>
          <w:szCs w:val="24"/>
        </w:rPr>
        <w:t xml:space="preserve"> Demonstrator schools to support 100s of other schools in the country with their use of technology in education. This was initially to help schools to respond to the pand</w:t>
      </w:r>
      <w:r>
        <w:rPr>
          <w:sz w:val="24"/>
          <w:szCs w:val="24"/>
        </w:rPr>
        <w:t>emic but the project has continued to expand. In 2017 Google selected us to become one of the only Google Reference Schools in the UK as a result of our success over the years, giving us early, exclusive access to upcoming tools and the opportunity to atte</w:t>
      </w:r>
      <w:r>
        <w:rPr>
          <w:sz w:val="24"/>
          <w:szCs w:val="24"/>
        </w:rPr>
        <w:t>nd and showcase at events. We have also gained international recognition welcoming many visitors from abroad to support them with their own development.</w:t>
      </w:r>
    </w:p>
    <w:p w:rsidR="00BA5722" w:rsidRDefault="00BA5722">
      <w:pPr>
        <w:spacing w:line="240" w:lineRule="auto"/>
        <w:jc w:val="both"/>
        <w:rPr>
          <w:sz w:val="24"/>
          <w:szCs w:val="24"/>
        </w:rPr>
      </w:pPr>
    </w:p>
    <w:p w:rsidR="00BA5722" w:rsidRDefault="00614AAB">
      <w:pPr>
        <w:spacing w:line="240" w:lineRule="auto"/>
        <w:jc w:val="both"/>
        <w:rPr>
          <w:sz w:val="24"/>
          <w:szCs w:val="24"/>
        </w:rPr>
      </w:pPr>
      <w:r>
        <w:rPr>
          <w:sz w:val="24"/>
          <w:szCs w:val="24"/>
        </w:rPr>
        <w:t>Google Workspace for Education is an exciting and innovative way of learning, introducing easy tools to engage students whenever, wherever on any device. In 2012, we adopted this free web-based communication and collaboration suite available to education e</w:t>
      </w:r>
      <w:r>
        <w:rPr>
          <w:sz w:val="24"/>
          <w:szCs w:val="24"/>
        </w:rPr>
        <w:t>stablishments. With products including Gmail, Google Classroom, Calendar, Drive, Docs, Meet, Slides and Sites, we recognise the influence that these tools have on classroom and distance learning, our collaboration inside and outside of school, improvements</w:t>
      </w:r>
      <w:r>
        <w:rPr>
          <w:sz w:val="24"/>
          <w:szCs w:val="24"/>
        </w:rPr>
        <w:t xml:space="preserve"> in administrative efficiency and providing remote access for all. This enables all our students and staff to have access to the most up-to–date technology.  </w:t>
      </w:r>
    </w:p>
    <w:p w:rsidR="00BA5722" w:rsidRDefault="00BA5722">
      <w:pPr>
        <w:spacing w:line="240" w:lineRule="auto"/>
        <w:jc w:val="both"/>
        <w:rPr>
          <w:sz w:val="24"/>
          <w:szCs w:val="24"/>
        </w:rPr>
      </w:pPr>
    </w:p>
    <w:p w:rsidR="00BA5722" w:rsidRDefault="00614AAB">
      <w:pPr>
        <w:spacing w:line="240" w:lineRule="auto"/>
        <w:jc w:val="both"/>
        <w:rPr>
          <w:sz w:val="24"/>
          <w:szCs w:val="24"/>
        </w:rPr>
      </w:pPr>
      <w:r>
        <w:rPr>
          <w:sz w:val="24"/>
          <w:szCs w:val="24"/>
        </w:rPr>
        <w:t xml:space="preserve">We have also rolled out a 1:1 Chromebook scheme with our students, with many of them buying the </w:t>
      </w:r>
      <w:r>
        <w:rPr>
          <w:sz w:val="24"/>
          <w:szCs w:val="24"/>
        </w:rPr>
        <w:t xml:space="preserve">device through us, as an affordable browser-based device that provides quick, simple access to our online platforms. We also provide teaching staff with a Chromebook to support our </w:t>
      </w:r>
      <w:proofErr w:type="spellStart"/>
      <w:r>
        <w:rPr>
          <w:sz w:val="24"/>
          <w:szCs w:val="24"/>
        </w:rPr>
        <w:t>edtech</w:t>
      </w:r>
      <w:proofErr w:type="spellEnd"/>
      <w:r>
        <w:rPr>
          <w:sz w:val="24"/>
          <w:szCs w:val="24"/>
        </w:rPr>
        <w:t xml:space="preserve"> focus. Staff are offered a wide range of CPD to develop their skills</w:t>
      </w:r>
      <w:r>
        <w:rPr>
          <w:sz w:val="24"/>
          <w:szCs w:val="24"/>
        </w:rPr>
        <w:t xml:space="preserve"> in this area.</w:t>
      </w:r>
    </w:p>
    <w:p w:rsidR="00BA5722" w:rsidRDefault="00BA5722">
      <w:pPr>
        <w:spacing w:line="240" w:lineRule="auto"/>
        <w:rPr>
          <w:sz w:val="24"/>
          <w:szCs w:val="24"/>
        </w:rPr>
      </w:pPr>
    </w:p>
    <w:p w:rsidR="00BA5722" w:rsidRDefault="00614AAB">
      <w:pPr>
        <w:spacing w:line="240" w:lineRule="auto"/>
        <w:rPr>
          <w:color w:val="FF0000"/>
          <w:sz w:val="24"/>
          <w:szCs w:val="24"/>
        </w:rPr>
      </w:pPr>
      <w:r>
        <w:rPr>
          <w:sz w:val="24"/>
          <w:szCs w:val="24"/>
          <w:u w:val="single"/>
        </w:rPr>
        <w:t>Recent Results</w:t>
      </w:r>
    </w:p>
    <w:p w:rsidR="00BA5722" w:rsidRDefault="00BA5722">
      <w:pPr>
        <w:spacing w:line="240" w:lineRule="auto"/>
        <w:rPr>
          <w:color w:val="FF0000"/>
          <w:sz w:val="24"/>
          <w:szCs w:val="24"/>
        </w:rPr>
      </w:pPr>
    </w:p>
    <w:tbl>
      <w:tblPr>
        <w:tblStyle w:val="a1"/>
        <w:tblW w:w="6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3"/>
        <w:gridCol w:w="2835"/>
      </w:tblGrid>
      <w:tr w:rsidR="00BA5722">
        <w:trPr>
          <w:trHeight w:val="315"/>
        </w:trPr>
        <w:tc>
          <w:tcPr>
            <w:tcW w:w="3873"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b/>
                <w:sz w:val="24"/>
                <w:szCs w:val="24"/>
              </w:rPr>
            </w:pPr>
            <w:r>
              <w:rPr>
                <w:rFonts w:ascii="Arial" w:eastAsia="Arial" w:hAnsi="Arial" w:cs="Arial"/>
                <w:b/>
                <w:sz w:val="24"/>
                <w:szCs w:val="24"/>
              </w:rPr>
              <w:t>Results 2021</w:t>
            </w:r>
          </w:p>
        </w:tc>
        <w:tc>
          <w:tcPr>
            <w:tcW w:w="2835"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b/>
                <w:sz w:val="24"/>
                <w:szCs w:val="24"/>
              </w:rPr>
            </w:pPr>
            <w:r>
              <w:rPr>
                <w:rFonts w:ascii="Arial" w:eastAsia="Arial" w:hAnsi="Arial" w:cs="Arial"/>
                <w:b/>
                <w:sz w:val="24"/>
                <w:szCs w:val="24"/>
              </w:rPr>
              <w:t>Redden Court School</w:t>
            </w:r>
          </w:p>
        </w:tc>
      </w:tr>
      <w:tr w:rsidR="00BA5722">
        <w:trPr>
          <w:trHeight w:val="315"/>
        </w:trPr>
        <w:tc>
          <w:tcPr>
            <w:tcW w:w="387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highlight w:val="white"/>
              </w:rPr>
            </w:pPr>
            <w:r>
              <w:rPr>
                <w:rFonts w:ascii="Arial" w:eastAsia="Arial" w:hAnsi="Arial" w:cs="Arial"/>
                <w:color w:val="222222"/>
                <w:sz w:val="24"/>
                <w:szCs w:val="24"/>
                <w:highlight w:val="white"/>
              </w:rPr>
              <w:t>Attainment 8</w:t>
            </w:r>
          </w:p>
        </w:tc>
        <w:tc>
          <w:tcPr>
            <w:tcW w:w="28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highlight w:val="white"/>
              </w:rPr>
            </w:pPr>
            <w:r>
              <w:rPr>
                <w:rFonts w:ascii="Arial" w:eastAsia="Arial" w:hAnsi="Arial" w:cs="Arial"/>
                <w:color w:val="222222"/>
                <w:sz w:val="24"/>
                <w:szCs w:val="24"/>
                <w:highlight w:val="white"/>
              </w:rPr>
              <w:t>56.73%</w:t>
            </w:r>
          </w:p>
        </w:tc>
      </w:tr>
      <w:tr w:rsidR="00BA5722">
        <w:trPr>
          <w:trHeight w:val="315"/>
        </w:trPr>
        <w:tc>
          <w:tcPr>
            <w:tcW w:w="387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r>
              <w:rPr>
                <w:rFonts w:ascii="Arial" w:eastAsia="Arial" w:hAnsi="Arial" w:cs="Arial"/>
                <w:color w:val="222222"/>
                <w:sz w:val="24"/>
                <w:szCs w:val="24"/>
              </w:rPr>
              <w:t>Basic English &amp; Maths (strong)</w:t>
            </w:r>
          </w:p>
        </w:tc>
        <w:tc>
          <w:tcPr>
            <w:tcW w:w="28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r>
              <w:rPr>
                <w:rFonts w:ascii="Arial" w:eastAsia="Arial" w:hAnsi="Arial" w:cs="Arial"/>
                <w:color w:val="222222"/>
                <w:sz w:val="24"/>
                <w:szCs w:val="24"/>
              </w:rPr>
              <w:t>63.70%</w:t>
            </w:r>
          </w:p>
        </w:tc>
      </w:tr>
      <w:tr w:rsidR="00BA5722">
        <w:trPr>
          <w:trHeight w:val="315"/>
        </w:trPr>
        <w:tc>
          <w:tcPr>
            <w:tcW w:w="387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r>
              <w:rPr>
                <w:rFonts w:ascii="Arial" w:eastAsia="Arial" w:hAnsi="Arial" w:cs="Arial"/>
                <w:color w:val="222222"/>
                <w:sz w:val="24"/>
                <w:szCs w:val="24"/>
              </w:rPr>
              <w:t>Basic English &amp; Maths (standard)</w:t>
            </w:r>
          </w:p>
        </w:tc>
        <w:tc>
          <w:tcPr>
            <w:tcW w:w="28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r>
              <w:rPr>
                <w:rFonts w:ascii="Arial" w:eastAsia="Arial" w:hAnsi="Arial" w:cs="Arial"/>
                <w:color w:val="222222"/>
                <w:sz w:val="24"/>
                <w:szCs w:val="24"/>
              </w:rPr>
              <w:t>78.77%</w:t>
            </w:r>
          </w:p>
        </w:tc>
      </w:tr>
      <w:tr w:rsidR="00BA5722">
        <w:trPr>
          <w:trHeight w:val="315"/>
        </w:trPr>
        <w:tc>
          <w:tcPr>
            <w:tcW w:w="387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proofErr w:type="spellStart"/>
            <w:r>
              <w:rPr>
                <w:rFonts w:ascii="Arial" w:eastAsia="Arial" w:hAnsi="Arial" w:cs="Arial"/>
                <w:color w:val="222222"/>
                <w:sz w:val="24"/>
                <w:szCs w:val="24"/>
              </w:rPr>
              <w:t>Ebacc</w:t>
            </w:r>
            <w:proofErr w:type="spellEnd"/>
            <w:r>
              <w:rPr>
                <w:rFonts w:ascii="Arial" w:eastAsia="Arial" w:hAnsi="Arial" w:cs="Arial"/>
                <w:color w:val="222222"/>
                <w:sz w:val="24"/>
                <w:szCs w:val="24"/>
              </w:rPr>
              <w:t xml:space="preserve"> entered</w:t>
            </w:r>
          </w:p>
        </w:tc>
        <w:tc>
          <w:tcPr>
            <w:tcW w:w="28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r>
              <w:rPr>
                <w:rFonts w:ascii="Arial" w:eastAsia="Arial" w:hAnsi="Arial" w:cs="Arial"/>
                <w:color w:val="222222"/>
                <w:sz w:val="24"/>
                <w:szCs w:val="24"/>
              </w:rPr>
              <w:t>92.49%</w:t>
            </w:r>
          </w:p>
        </w:tc>
      </w:tr>
      <w:tr w:rsidR="00BA5722">
        <w:trPr>
          <w:trHeight w:val="315"/>
        </w:trPr>
        <w:tc>
          <w:tcPr>
            <w:tcW w:w="387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proofErr w:type="spellStart"/>
            <w:r>
              <w:rPr>
                <w:rFonts w:ascii="Arial" w:eastAsia="Arial" w:hAnsi="Arial" w:cs="Arial"/>
                <w:color w:val="222222"/>
                <w:sz w:val="24"/>
                <w:szCs w:val="24"/>
              </w:rPr>
              <w:t>Ebacc</w:t>
            </w:r>
            <w:proofErr w:type="spellEnd"/>
            <w:r>
              <w:rPr>
                <w:rFonts w:ascii="Arial" w:eastAsia="Arial" w:hAnsi="Arial" w:cs="Arial"/>
                <w:color w:val="222222"/>
                <w:sz w:val="24"/>
                <w:szCs w:val="24"/>
              </w:rPr>
              <w:t xml:space="preserve"> APS</w:t>
            </w:r>
          </w:p>
        </w:tc>
        <w:tc>
          <w:tcPr>
            <w:tcW w:w="28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BA5722" w:rsidRDefault="00614AAB">
            <w:pPr>
              <w:jc w:val="center"/>
              <w:rPr>
                <w:rFonts w:ascii="Arial" w:eastAsia="Arial" w:hAnsi="Arial" w:cs="Arial"/>
                <w:color w:val="222222"/>
                <w:sz w:val="24"/>
                <w:szCs w:val="24"/>
              </w:rPr>
            </w:pPr>
            <w:r>
              <w:rPr>
                <w:rFonts w:ascii="Arial" w:eastAsia="Arial" w:hAnsi="Arial" w:cs="Arial"/>
                <w:color w:val="222222"/>
                <w:sz w:val="24"/>
                <w:szCs w:val="24"/>
              </w:rPr>
              <w:t>5.32</w:t>
            </w:r>
          </w:p>
        </w:tc>
      </w:tr>
    </w:tbl>
    <w:p w:rsidR="00BA5722" w:rsidRDefault="00BA5722">
      <w:pPr>
        <w:spacing w:line="240" w:lineRule="auto"/>
        <w:rPr>
          <w:sz w:val="24"/>
          <w:szCs w:val="24"/>
          <w:u w:val="single"/>
        </w:rPr>
      </w:pPr>
    </w:p>
    <w:p w:rsidR="00BA5722" w:rsidRDefault="00614AAB">
      <w:pPr>
        <w:spacing w:line="240" w:lineRule="auto"/>
        <w:rPr>
          <w:sz w:val="24"/>
          <w:szCs w:val="24"/>
          <w:u w:val="single"/>
        </w:rPr>
      </w:pPr>
      <w:r>
        <w:rPr>
          <w:sz w:val="24"/>
          <w:szCs w:val="24"/>
          <w:u w:val="single"/>
        </w:rPr>
        <w:t>Pastoral Care</w:t>
      </w:r>
    </w:p>
    <w:p w:rsidR="00BA5722" w:rsidRDefault="00614AAB">
      <w:pPr>
        <w:spacing w:line="240" w:lineRule="auto"/>
        <w:jc w:val="both"/>
        <w:rPr>
          <w:sz w:val="24"/>
          <w:szCs w:val="24"/>
        </w:rPr>
      </w:pPr>
      <w:r>
        <w:rPr>
          <w:sz w:val="24"/>
          <w:szCs w:val="24"/>
        </w:rPr>
        <w:t>We currently have 9</w:t>
      </w:r>
      <w:r>
        <w:rPr>
          <w:sz w:val="24"/>
          <w:szCs w:val="24"/>
        </w:rPr>
        <w:t xml:space="preserve">73 students at Redden Court and will continue to expand to 1050 over the next couple of years. The pastoral team is particularly well staffed and this allows us to form a wide and comprehensive net of care around our student body. </w:t>
      </w:r>
    </w:p>
    <w:p w:rsidR="00BA5722" w:rsidRDefault="00BA5722">
      <w:pPr>
        <w:spacing w:line="240" w:lineRule="auto"/>
        <w:jc w:val="both"/>
        <w:rPr>
          <w:sz w:val="24"/>
          <w:szCs w:val="24"/>
        </w:rPr>
      </w:pPr>
    </w:p>
    <w:p w:rsidR="00BA5722" w:rsidRDefault="00614AAB">
      <w:pPr>
        <w:spacing w:line="240" w:lineRule="auto"/>
        <w:jc w:val="both"/>
        <w:rPr>
          <w:sz w:val="24"/>
          <w:szCs w:val="24"/>
        </w:rPr>
      </w:pPr>
      <w:r>
        <w:rPr>
          <w:sz w:val="24"/>
          <w:szCs w:val="24"/>
        </w:rPr>
        <w:t>The team is made of:</w:t>
      </w:r>
    </w:p>
    <w:p w:rsidR="00BA5722" w:rsidRDefault="00614AAB">
      <w:pPr>
        <w:numPr>
          <w:ilvl w:val="0"/>
          <w:numId w:val="17"/>
        </w:numPr>
        <w:spacing w:line="240" w:lineRule="auto"/>
        <w:rPr>
          <w:sz w:val="24"/>
          <w:szCs w:val="24"/>
        </w:rPr>
      </w:pPr>
      <w:r>
        <w:rPr>
          <w:sz w:val="24"/>
          <w:szCs w:val="24"/>
        </w:rPr>
        <w:t>De</w:t>
      </w:r>
      <w:r>
        <w:rPr>
          <w:sz w:val="24"/>
          <w:szCs w:val="24"/>
        </w:rPr>
        <w:t>puty Head - Pastoral Care</w:t>
      </w:r>
    </w:p>
    <w:p w:rsidR="00BA5722" w:rsidRDefault="00614AAB">
      <w:pPr>
        <w:numPr>
          <w:ilvl w:val="0"/>
          <w:numId w:val="17"/>
        </w:numPr>
        <w:spacing w:line="240" w:lineRule="auto"/>
        <w:rPr>
          <w:sz w:val="24"/>
          <w:szCs w:val="24"/>
        </w:rPr>
      </w:pPr>
      <w:r>
        <w:rPr>
          <w:sz w:val="24"/>
          <w:szCs w:val="24"/>
        </w:rPr>
        <w:t xml:space="preserve">Pastoral Director </w:t>
      </w:r>
    </w:p>
    <w:p w:rsidR="00BA5722" w:rsidRDefault="00614AAB">
      <w:pPr>
        <w:numPr>
          <w:ilvl w:val="0"/>
          <w:numId w:val="17"/>
        </w:numPr>
        <w:spacing w:line="240" w:lineRule="auto"/>
        <w:rPr>
          <w:sz w:val="24"/>
          <w:szCs w:val="24"/>
        </w:rPr>
      </w:pPr>
      <w:r>
        <w:rPr>
          <w:sz w:val="24"/>
          <w:szCs w:val="24"/>
        </w:rPr>
        <w:t>5 non-teaching Heads of Year</w:t>
      </w:r>
    </w:p>
    <w:p w:rsidR="00BA5722" w:rsidRDefault="00614AAB">
      <w:pPr>
        <w:numPr>
          <w:ilvl w:val="0"/>
          <w:numId w:val="17"/>
        </w:numPr>
        <w:spacing w:line="240" w:lineRule="auto"/>
        <w:rPr>
          <w:sz w:val="24"/>
          <w:szCs w:val="24"/>
        </w:rPr>
      </w:pPr>
      <w:r>
        <w:rPr>
          <w:sz w:val="24"/>
          <w:szCs w:val="24"/>
        </w:rPr>
        <w:t>Home School Support Worker</w:t>
      </w:r>
    </w:p>
    <w:p w:rsidR="00BA5722" w:rsidRDefault="00614AAB">
      <w:pPr>
        <w:numPr>
          <w:ilvl w:val="0"/>
          <w:numId w:val="17"/>
        </w:numPr>
        <w:spacing w:line="240" w:lineRule="auto"/>
        <w:rPr>
          <w:sz w:val="24"/>
          <w:szCs w:val="24"/>
        </w:rPr>
      </w:pPr>
      <w:r>
        <w:rPr>
          <w:sz w:val="24"/>
          <w:szCs w:val="24"/>
        </w:rPr>
        <w:t>Education Welfare Officer</w:t>
      </w:r>
    </w:p>
    <w:p w:rsidR="00BA5722" w:rsidRDefault="00614AAB">
      <w:pPr>
        <w:numPr>
          <w:ilvl w:val="0"/>
          <w:numId w:val="17"/>
        </w:numPr>
        <w:spacing w:line="240" w:lineRule="auto"/>
        <w:rPr>
          <w:sz w:val="24"/>
          <w:szCs w:val="24"/>
        </w:rPr>
      </w:pPr>
      <w:r>
        <w:rPr>
          <w:sz w:val="24"/>
          <w:szCs w:val="24"/>
        </w:rPr>
        <w:t>2 Learning Mentors</w:t>
      </w:r>
    </w:p>
    <w:p w:rsidR="00BA5722" w:rsidRDefault="00614AAB">
      <w:pPr>
        <w:numPr>
          <w:ilvl w:val="0"/>
          <w:numId w:val="17"/>
        </w:numPr>
        <w:spacing w:line="240" w:lineRule="auto"/>
        <w:rPr>
          <w:sz w:val="24"/>
          <w:szCs w:val="24"/>
        </w:rPr>
      </w:pPr>
      <w:r>
        <w:rPr>
          <w:sz w:val="24"/>
          <w:szCs w:val="24"/>
        </w:rPr>
        <w:t>3 Student Service Officers</w:t>
      </w:r>
    </w:p>
    <w:p w:rsidR="00BA5722" w:rsidRDefault="00614AAB">
      <w:pPr>
        <w:numPr>
          <w:ilvl w:val="0"/>
          <w:numId w:val="17"/>
        </w:numPr>
        <w:spacing w:line="240" w:lineRule="auto"/>
        <w:rPr>
          <w:sz w:val="24"/>
          <w:szCs w:val="24"/>
        </w:rPr>
      </w:pPr>
      <w:r>
        <w:rPr>
          <w:sz w:val="24"/>
          <w:szCs w:val="24"/>
        </w:rPr>
        <w:t xml:space="preserve">Pastoral Support Officer </w:t>
      </w:r>
    </w:p>
    <w:p w:rsidR="00BA5722" w:rsidRDefault="00614AAB">
      <w:pPr>
        <w:numPr>
          <w:ilvl w:val="0"/>
          <w:numId w:val="17"/>
        </w:numPr>
        <w:spacing w:line="240" w:lineRule="auto"/>
        <w:rPr>
          <w:sz w:val="24"/>
          <w:szCs w:val="24"/>
        </w:rPr>
      </w:pPr>
      <w:r>
        <w:rPr>
          <w:sz w:val="24"/>
          <w:szCs w:val="24"/>
        </w:rPr>
        <w:t>Pastoral Administration</w:t>
      </w:r>
    </w:p>
    <w:p w:rsidR="00BA5722" w:rsidRDefault="00BA5722">
      <w:pPr>
        <w:spacing w:line="240" w:lineRule="auto"/>
        <w:rPr>
          <w:sz w:val="24"/>
          <w:szCs w:val="24"/>
        </w:rPr>
      </w:pPr>
    </w:p>
    <w:p w:rsidR="00BA5722" w:rsidRDefault="00614AAB">
      <w:pPr>
        <w:spacing w:line="240" w:lineRule="auto"/>
        <w:jc w:val="both"/>
        <w:rPr>
          <w:sz w:val="24"/>
          <w:szCs w:val="24"/>
        </w:rPr>
      </w:pPr>
      <w:r>
        <w:rPr>
          <w:sz w:val="24"/>
          <w:szCs w:val="24"/>
        </w:rPr>
        <w:t>We also buy in counselling and m</w:t>
      </w:r>
      <w:r>
        <w:rPr>
          <w:sz w:val="24"/>
          <w:szCs w:val="24"/>
        </w:rPr>
        <w:t>entoring services which, taken as a whole, provides a support base to our students which is second to none.</w:t>
      </w:r>
    </w:p>
    <w:p w:rsidR="00BA5722" w:rsidRDefault="00BA5722">
      <w:pPr>
        <w:spacing w:line="240" w:lineRule="auto"/>
        <w:rPr>
          <w:sz w:val="24"/>
          <w:szCs w:val="24"/>
        </w:rPr>
      </w:pPr>
    </w:p>
    <w:p w:rsidR="00BA5722" w:rsidRDefault="00614AAB">
      <w:pPr>
        <w:spacing w:line="240" w:lineRule="auto"/>
        <w:rPr>
          <w:sz w:val="24"/>
          <w:szCs w:val="24"/>
          <w:u w:val="single"/>
        </w:rPr>
      </w:pPr>
      <w:r>
        <w:rPr>
          <w:sz w:val="24"/>
          <w:szCs w:val="24"/>
          <w:u w:val="single"/>
        </w:rPr>
        <w:t>SEND</w:t>
      </w:r>
    </w:p>
    <w:p w:rsidR="00BA5722" w:rsidRDefault="00614AAB">
      <w:pPr>
        <w:spacing w:line="240" w:lineRule="auto"/>
        <w:jc w:val="both"/>
        <w:rPr>
          <w:sz w:val="24"/>
          <w:szCs w:val="24"/>
        </w:rPr>
      </w:pPr>
      <w:r>
        <w:rPr>
          <w:sz w:val="24"/>
          <w:szCs w:val="24"/>
        </w:rPr>
        <w:t>We are proud of our reputation for achieving exceptional outcomes for our children with special educational needs and disabilities.  We suppor</w:t>
      </w:r>
      <w:r>
        <w:rPr>
          <w:sz w:val="24"/>
          <w:szCs w:val="24"/>
        </w:rPr>
        <w:t>t our students with SEND in mainstream with a combination of in-class support systems and withdrawn interventions. Children who need a higher level of support are educated in our Nurture Group and move on to study GCSEs on the Blue Pathway where they benef</w:t>
      </w:r>
      <w:r>
        <w:rPr>
          <w:sz w:val="24"/>
          <w:szCs w:val="24"/>
        </w:rPr>
        <w:t xml:space="preserve">it from small classes and a high ratio of adults to children. </w:t>
      </w:r>
    </w:p>
    <w:p w:rsidR="00BA5722" w:rsidRDefault="00BA5722">
      <w:pPr>
        <w:spacing w:line="240" w:lineRule="auto"/>
        <w:jc w:val="both"/>
        <w:rPr>
          <w:sz w:val="24"/>
          <w:szCs w:val="24"/>
        </w:rPr>
      </w:pPr>
    </w:p>
    <w:p w:rsidR="00BA5722" w:rsidRDefault="00614AAB">
      <w:pPr>
        <w:spacing w:line="240" w:lineRule="auto"/>
        <w:jc w:val="both"/>
        <w:rPr>
          <w:sz w:val="24"/>
          <w:szCs w:val="24"/>
        </w:rPr>
      </w:pPr>
      <w:r>
        <w:rPr>
          <w:sz w:val="24"/>
          <w:szCs w:val="24"/>
        </w:rPr>
        <w:t>Redden Court also supports some children with EHCPs using our Additional Resourced Provision (ARP) funding. We are pleased to be able to offer bespoke packages of support for our children with</w:t>
      </w:r>
      <w:r>
        <w:rPr>
          <w:sz w:val="24"/>
          <w:szCs w:val="24"/>
        </w:rPr>
        <w:t xml:space="preserve"> the most complex needs.</w:t>
      </w:r>
    </w:p>
    <w:p w:rsidR="00BA5722" w:rsidRDefault="00BA5722">
      <w:pPr>
        <w:spacing w:line="240" w:lineRule="auto"/>
        <w:jc w:val="both"/>
        <w:rPr>
          <w:sz w:val="24"/>
          <w:szCs w:val="24"/>
        </w:rPr>
      </w:pPr>
    </w:p>
    <w:p w:rsidR="00BA5722" w:rsidRDefault="00614AAB">
      <w:pPr>
        <w:spacing w:line="240" w:lineRule="auto"/>
        <w:jc w:val="both"/>
        <w:rPr>
          <w:sz w:val="24"/>
          <w:szCs w:val="24"/>
        </w:rPr>
      </w:pPr>
      <w:r>
        <w:rPr>
          <w:sz w:val="24"/>
          <w:szCs w:val="24"/>
        </w:rPr>
        <w:t xml:space="preserve">Our dedicated SEND team consists of 5 SEND Teachers and 22 Student Development Assistants (SDAs) led by the Assistant </w:t>
      </w:r>
      <w:proofErr w:type="spellStart"/>
      <w:r>
        <w:rPr>
          <w:sz w:val="24"/>
          <w:szCs w:val="24"/>
        </w:rPr>
        <w:t>Headteacher</w:t>
      </w:r>
      <w:proofErr w:type="spellEnd"/>
      <w:r>
        <w:rPr>
          <w:sz w:val="24"/>
          <w:szCs w:val="24"/>
        </w:rPr>
        <w:t xml:space="preserve"> for Inclusion and the ARP Lead. Leaders on the SEND team are highly invested in developing staff. Ma</w:t>
      </w:r>
      <w:r>
        <w:rPr>
          <w:sz w:val="24"/>
          <w:szCs w:val="24"/>
        </w:rPr>
        <w:t>ny former SDAs have found their experience on the SEND team to be a vital step as they move towards new careers in teaching, mentoring, counselling or other pastoral work with children.</w:t>
      </w:r>
    </w:p>
    <w:p w:rsidR="00BA5722" w:rsidRDefault="00BA5722">
      <w:pPr>
        <w:spacing w:line="240" w:lineRule="auto"/>
        <w:rPr>
          <w:sz w:val="24"/>
          <w:szCs w:val="24"/>
          <w:u w:val="single"/>
        </w:rPr>
      </w:pPr>
    </w:p>
    <w:p w:rsidR="00BA5722" w:rsidRDefault="00614AAB">
      <w:pPr>
        <w:spacing w:line="240" w:lineRule="auto"/>
        <w:rPr>
          <w:sz w:val="24"/>
          <w:szCs w:val="24"/>
          <w:u w:val="single"/>
        </w:rPr>
      </w:pPr>
      <w:r>
        <w:rPr>
          <w:sz w:val="24"/>
          <w:szCs w:val="24"/>
          <w:u w:val="single"/>
        </w:rPr>
        <w:t>CPD and Training</w:t>
      </w:r>
    </w:p>
    <w:p w:rsidR="00BA5722" w:rsidRDefault="00614AAB">
      <w:pPr>
        <w:spacing w:line="240" w:lineRule="auto"/>
        <w:jc w:val="both"/>
        <w:rPr>
          <w:color w:val="FF0000"/>
          <w:sz w:val="24"/>
          <w:szCs w:val="24"/>
        </w:rPr>
      </w:pPr>
      <w:r>
        <w:rPr>
          <w:sz w:val="24"/>
          <w:szCs w:val="24"/>
        </w:rPr>
        <w:t>We invest heavily in our own staff training and deve</w:t>
      </w:r>
      <w:r>
        <w:rPr>
          <w:sz w:val="24"/>
          <w:szCs w:val="24"/>
        </w:rPr>
        <w:t>lopment at all levels, from Initial Teacher Training, Associate and support Staff, through to Senior Leadership level. We run an in-house comprehensive programme each year which includes whole school CPD, faculty training, ECT and RQT professional studies,</w:t>
      </w:r>
      <w:r>
        <w:rPr>
          <w:sz w:val="24"/>
          <w:szCs w:val="24"/>
        </w:rPr>
        <w:t xml:space="preserve"> ASPIRE Teaching and Learning workshops and additional voluntary training sessions. We also offer a wide range of opportunities for staff to gain leadership experience such as termly or yearly secondments onto the pastoral team or senior leadership team. I</w:t>
      </w:r>
      <w:r>
        <w:rPr>
          <w:sz w:val="24"/>
          <w:szCs w:val="24"/>
        </w:rPr>
        <w:t>n addition we subscribe to the National College and actively encourage staff to take responsibility for their own professional development by completing courses and certificates online</w:t>
      </w:r>
      <w:r>
        <w:rPr>
          <w:color w:val="FF0000"/>
          <w:sz w:val="24"/>
          <w:szCs w:val="24"/>
        </w:rPr>
        <w:t>.</w:t>
      </w:r>
    </w:p>
    <w:p w:rsidR="00BA5722" w:rsidRDefault="00BA5722">
      <w:pPr>
        <w:spacing w:line="240" w:lineRule="auto"/>
        <w:rPr>
          <w:sz w:val="24"/>
          <w:szCs w:val="24"/>
          <w:u w:val="single"/>
        </w:rPr>
      </w:pPr>
    </w:p>
    <w:p w:rsidR="00BA5722" w:rsidRDefault="00614AAB">
      <w:pPr>
        <w:spacing w:line="240" w:lineRule="auto"/>
        <w:rPr>
          <w:sz w:val="24"/>
          <w:szCs w:val="24"/>
          <w:u w:val="single"/>
        </w:rPr>
      </w:pPr>
      <w:r>
        <w:rPr>
          <w:sz w:val="24"/>
          <w:szCs w:val="24"/>
          <w:u w:val="single"/>
        </w:rPr>
        <w:t>Values and Ethos</w:t>
      </w:r>
    </w:p>
    <w:p w:rsidR="00BA5722" w:rsidRDefault="00614AAB">
      <w:pPr>
        <w:spacing w:line="240" w:lineRule="auto"/>
        <w:jc w:val="both"/>
        <w:rPr>
          <w:sz w:val="24"/>
          <w:szCs w:val="24"/>
          <w:highlight w:val="white"/>
        </w:rPr>
      </w:pPr>
      <w:r>
        <w:rPr>
          <w:sz w:val="24"/>
          <w:szCs w:val="24"/>
          <w:highlight w:val="white"/>
        </w:rPr>
        <w:t xml:space="preserve">At Redden Court School our staff values are closely aligned to our student values, ASPIRE.   Every individual is valued for what they contribute to our community.  </w:t>
      </w:r>
    </w:p>
    <w:p w:rsidR="00BA5722" w:rsidRDefault="00BA5722">
      <w:pPr>
        <w:spacing w:line="240" w:lineRule="auto"/>
        <w:rPr>
          <w:color w:val="FF0000"/>
          <w:sz w:val="24"/>
          <w:szCs w:val="24"/>
          <w:highlight w:val="white"/>
        </w:rPr>
      </w:pPr>
    </w:p>
    <w:p w:rsidR="00BA5722" w:rsidRDefault="00614AAB">
      <w:pPr>
        <w:numPr>
          <w:ilvl w:val="0"/>
          <w:numId w:val="4"/>
        </w:numPr>
        <w:spacing w:line="240" w:lineRule="auto"/>
        <w:rPr>
          <w:sz w:val="24"/>
          <w:szCs w:val="24"/>
          <w:highlight w:val="white"/>
        </w:rPr>
      </w:pPr>
      <w:r>
        <w:rPr>
          <w:b/>
          <w:sz w:val="24"/>
          <w:szCs w:val="24"/>
          <w:highlight w:val="white"/>
        </w:rPr>
        <w:t>A</w:t>
      </w:r>
      <w:r>
        <w:rPr>
          <w:sz w:val="24"/>
          <w:szCs w:val="24"/>
          <w:highlight w:val="white"/>
        </w:rPr>
        <w:t xml:space="preserve">mbitious </w:t>
      </w:r>
      <w:proofErr w:type="gramStart"/>
      <w:r>
        <w:rPr>
          <w:sz w:val="24"/>
          <w:szCs w:val="24"/>
          <w:highlight w:val="white"/>
        </w:rPr>
        <w:t>-  To</w:t>
      </w:r>
      <w:proofErr w:type="gramEnd"/>
      <w:r>
        <w:rPr>
          <w:sz w:val="24"/>
          <w:szCs w:val="24"/>
          <w:highlight w:val="white"/>
        </w:rPr>
        <w:t xml:space="preserve"> be passionate in our desire and determination to achieve success and excee</w:t>
      </w:r>
      <w:r>
        <w:rPr>
          <w:sz w:val="24"/>
          <w:szCs w:val="24"/>
          <w:highlight w:val="white"/>
        </w:rPr>
        <w:t xml:space="preserve">d our potential. </w:t>
      </w:r>
    </w:p>
    <w:p w:rsidR="00BA5722" w:rsidRDefault="00614AAB">
      <w:pPr>
        <w:numPr>
          <w:ilvl w:val="0"/>
          <w:numId w:val="4"/>
        </w:numPr>
        <w:spacing w:line="240" w:lineRule="auto"/>
        <w:rPr>
          <w:sz w:val="24"/>
          <w:szCs w:val="24"/>
          <w:highlight w:val="white"/>
        </w:rPr>
      </w:pPr>
      <w:r>
        <w:rPr>
          <w:b/>
          <w:sz w:val="24"/>
          <w:szCs w:val="24"/>
          <w:highlight w:val="white"/>
        </w:rPr>
        <w:t>S</w:t>
      </w:r>
      <w:r>
        <w:rPr>
          <w:sz w:val="24"/>
          <w:szCs w:val="24"/>
          <w:highlight w:val="white"/>
        </w:rPr>
        <w:t xml:space="preserve">upportive - To provide encouragement, physical and emotional support to others where it is needed. </w:t>
      </w:r>
    </w:p>
    <w:p w:rsidR="00BA5722" w:rsidRDefault="00614AAB">
      <w:pPr>
        <w:numPr>
          <w:ilvl w:val="0"/>
          <w:numId w:val="4"/>
        </w:numPr>
        <w:spacing w:line="240" w:lineRule="auto"/>
        <w:rPr>
          <w:sz w:val="24"/>
          <w:szCs w:val="24"/>
          <w:highlight w:val="white"/>
        </w:rPr>
      </w:pPr>
      <w:r>
        <w:rPr>
          <w:b/>
          <w:sz w:val="24"/>
          <w:szCs w:val="24"/>
          <w:highlight w:val="white"/>
        </w:rPr>
        <w:t>P</w:t>
      </w:r>
      <w:r>
        <w:rPr>
          <w:sz w:val="24"/>
          <w:szCs w:val="24"/>
          <w:highlight w:val="white"/>
        </w:rPr>
        <w:t xml:space="preserve">rofessional - To recognise ourselves as role models and demonstrate positive examples to students and each other at all times. </w:t>
      </w:r>
    </w:p>
    <w:p w:rsidR="00BA5722" w:rsidRDefault="00614AAB">
      <w:pPr>
        <w:numPr>
          <w:ilvl w:val="0"/>
          <w:numId w:val="4"/>
        </w:numPr>
        <w:spacing w:line="240" w:lineRule="auto"/>
        <w:rPr>
          <w:sz w:val="24"/>
          <w:szCs w:val="24"/>
          <w:highlight w:val="white"/>
        </w:rPr>
      </w:pPr>
      <w:r>
        <w:rPr>
          <w:b/>
          <w:sz w:val="24"/>
          <w:szCs w:val="24"/>
          <w:highlight w:val="white"/>
        </w:rPr>
        <w:t>I</w:t>
      </w:r>
      <w:r>
        <w:rPr>
          <w:sz w:val="24"/>
          <w:szCs w:val="24"/>
          <w:highlight w:val="white"/>
        </w:rPr>
        <w:t>nnovati</w:t>
      </w:r>
      <w:r>
        <w:rPr>
          <w:sz w:val="24"/>
          <w:szCs w:val="24"/>
          <w:highlight w:val="white"/>
        </w:rPr>
        <w:t>ve - To be creative and open to change and new ideas.</w:t>
      </w:r>
    </w:p>
    <w:p w:rsidR="00BA5722" w:rsidRDefault="00614AAB">
      <w:pPr>
        <w:numPr>
          <w:ilvl w:val="0"/>
          <w:numId w:val="4"/>
        </w:numPr>
        <w:spacing w:line="240" w:lineRule="auto"/>
        <w:rPr>
          <w:sz w:val="24"/>
          <w:szCs w:val="24"/>
          <w:highlight w:val="white"/>
        </w:rPr>
      </w:pPr>
      <w:r>
        <w:rPr>
          <w:b/>
          <w:sz w:val="24"/>
          <w:szCs w:val="24"/>
          <w:highlight w:val="white"/>
        </w:rPr>
        <w:t>R</w:t>
      </w:r>
      <w:r>
        <w:rPr>
          <w:sz w:val="24"/>
          <w:szCs w:val="24"/>
          <w:highlight w:val="white"/>
        </w:rPr>
        <w:t xml:space="preserve">espectful - To treat others with dignity and respect; to celebrate and welcome diversity. </w:t>
      </w:r>
    </w:p>
    <w:p w:rsidR="00BA5722" w:rsidRDefault="00614AAB">
      <w:pPr>
        <w:numPr>
          <w:ilvl w:val="0"/>
          <w:numId w:val="4"/>
        </w:numPr>
        <w:spacing w:line="240" w:lineRule="auto"/>
        <w:rPr>
          <w:highlight w:val="white"/>
        </w:rPr>
      </w:pPr>
      <w:r>
        <w:rPr>
          <w:b/>
          <w:sz w:val="24"/>
          <w:szCs w:val="24"/>
          <w:highlight w:val="white"/>
        </w:rPr>
        <w:t>E</w:t>
      </w:r>
      <w:r>
        <w:rPr>
          <w:sz w:val="24"/>
          <w:szCs w:val="24"/>
          <w:highlight w:val="white"/>
        </w:rPr>
        <w:t xml:space="preserve">quality - To promote and ensure that every individual has an equal opportunity to make the most of their lives and talents. </w:t>
      </w:r>
      <w:r>
        <w:rPr>
          <w:color w:val="FF0000"/>
          <w:sz w:val="24"/>
          <w:szCs w:val="24"/>
          <w:highlight w:val="white"/>
        </w:rPr>
        <w:t xml:space="preserve"> </w:t>
      </w:r>
    </w:p>
    <w:p w:rsidR="00BA5722" w:rsidRDefault="00BA5722">
      <w:pPr>
        <w:spacing w:line="240" w:lineRule="auto"/>
        <w:rPr>
          <w:color w:val="FF0000"/>
          <w:sz w:val="24"/>
          <w:szCs w:val="24"/>
          <w:highlight w:val="white"/>
        </w:rPr>
      </w:pPr>
    </w:p>
    <w:p w:rsidR="00BA5722" w:rsidRDefault="00614AAB">
      <w:pPr>
        <w:spacing w:line="240" w:lineRule="auto"/>
        <w:rPr>
          <w:color w:val="FF0000"/>
          <w:sz w:val="24"/>
          <w:szCs w:val="24"/>
        </w:rPr>
      </w:pPr>
      <w:r>
        <w:rPr>
          <w:sz w:val="24"/>
          <w:szCs w:val="24"/>
          <w:highlight w:val="white"/>
        </w:rPr>
        <w:t>Collectively these values help to raise standards, develop positive behaviours and develop individuals.  We recognise that throug</w:t>
      </w:r>
      <w:r>
        <w:rPr>
          <w:sz w:val="24"/>
          <w:szCs w:val="24"/>
          <w:highlight w:val="white"/>
        </w:rPr>
        <w:t>h these values our staff work towards a common goal that supports the vision for our school.</w:t>
      </w:r>
    </w:p>
    <w:p w:rsidR="00BA5722" w:rsidRDefault="00BA5722">
      <w:pPr>
        <w:spacing w:line="240" w:lineRule="auto"/>
        <w:rPr>
          <w:sz w:val="24"/>
          <w:szCs w:val="24"/>
          <w:u w:val="single"/>
        </w:rPr>
      </w:pPr>
    </w:p>
    <w:p w:rsidR="00BA5722" w:rsidRDefault="00614AAB">
      <w:pPr>
        <w:spacing w:line="240" w:lineRule="auto"/>
        <w:rPr>
          <w:sz w:val="24"/>
          <w:szCs w:val="24"/>
          <w:u w:val="single"/>
        </w:rPr>
      </w:pPr>
      <w:r>
        <w:rPr>
          <w:sz w:val="24"/>
          <w:szCs w:val="24"/>
          <w:u w:val="single"/>
        </w:rPr>
        <w:t>Ofsted</w:t>
      </w:r>
    </w:p>
    <w:p w:rsidR="00BA5722" w:rsidRDefault="00614AAB">
      <w:pPr>
        <w:spacing w:line="240" w:lineRule="auto"/>
        <w:rPr>
          <w:sz w:val="24"/>
          <w:szCs w:val="24"/>
        </w:rPr>
      </w:pPr>
      <w:r>
        <w:rPr>
          <w:sz w:val="24"/>
          <w:szCs w:val="24"/>
        </w:rPr>
        <w:t xml:space="preserve">Our last Ofsted report can be found </w:t>
      </w:r>
      <w:hyperlink r:id="rId18">
        <w:r>
          <w:rPr>
            <w:color w:val="1155CC"/>
            <w:sz w:val="24"/>
            <w:szCs w:val="24"/>
            <w:u w:val="single"/>
          </w:rPr>
          <w:t>here</w:t>
        </w:r>
      </w:hyperlink>
      <w:r>
        <w:rPr>
          <w:sz w:val="24"/>
          <w:szCs w:val="24"/>
        </w:rPr>
        <w:t>.</w:t>
      </w:r>
    </w:p>
    <w:p w:rsidR="00BA5722" w:rsidRDefault="00BA5722">
      <w:pPr>
        <w:spacing w:line="240" w:lineRule="auto"/>
        <w:rPr>
          <w:sz w:val="24"/>
          <w:szCs w:val="24"/>
          <w:u w:val="single"/>
        </w:rPr>
      </w:pPr>
    </w:p>
    <w:p w:rsidR="00BA5722" w:rsidRDefault="00BA5722">
      <w:pPr>
        <w:spacing w:line="240" w:lineRule="auto"/>
        <w:jc w:val="center"/>
        <w:rPr>
          <w:i/>
          <w:color w:val="0000FF"/>
          <w:sz w:val="24"/>
          <w:szCs w:val="24"/>
        </w:rPr>
      </w:pPr>
    </w:p>
    <w:p w:rsidR="00BA5722" w:rsidRDefault="00614AAB">
      <w:pPr>
        <w:spacing w:line="240" w:lineRule="auto"/>
        <w:jc w:val="center"/>
        <w:rPr>
          <w:i/>
          <w:color w:val="0000FF"/>
          <w:sz w:val="24"/>
          <w:szCs w:val="24"/>
        </w:rPr>
      </w:pPr>
      <w:r>
        <w:rPr>
          <w:i/>
          <w:color w:val="0000FF"/>
          <w:sz w:val="24"/>
          <w:szCs w:val="24"/>
        </w:rPr>
        <w:t>“There is a strong sense of team and belong</w:t>
      </w:r>
      <w:r>
        <w:rPr>
          <w:i/>
          <w:color w:val="0000FF"/>
          <w:sz w:val="24"/>
          <w:szCs w:val="24"/>
        </w:rPr>
        <w:t>ing among staff, students and parents who feel valued and listened to.  Members of the school community genuinely</w:t>
      </w:r>
    </w:p>
    <w:p w:rsidR="00BA5722" w:rsidRDefault="00614AAB">
      <w:pPr>
        <w:spacing w:line="240" w:lineRule="auto"/>
        <w:jc w:val="center"/>
        <w:rPr>
          <w:i/>
          <w:color w:val="0000FF"/>
          <w:sz w:val="24"/>
          <w:szCs w:val="24"/>
        </w:rPr>
      </w:pPr>
      <w:proofErr w:type="gramStart"/>
      <w:r>
        <w:rPr>
          <w:i/>
          <w:color w:val="0000FF"/>
          <w:sz w:val="24"/>
          <w:szCs w:val="24"/>
        </w:rPr>
        <w:t>care</w:t>
      </w:r>
      <w:proofErr w:type="gramEnd"/>
      <w:r>
        <w:rPr>
          <w:i/>
          <w:color w:val="0000FF"/>
          <w:sz w:val="24"/>
          <w:szCs w:val="24"/>
        </w:rPr>
        <w:t xml:space="preserve"> for and look out for each other.”</w:t>
      </w:r>
    </w:p>
    <w:p w:rsidR="00BA5722" w:rsidRDefault="00614AAB">
      <w:pPr>
        <w:spacing w:line="240" w:lineRule="auto"/>
        <w:jc w:val="center"/>
        <w:rPr>
          <w:b/>
          <w:i/>
          <w:color w:val="0000FF"/>
          <w:sz w:val="24"/>
          <w:szCs w:val="24"/>
        </w:rPr>
      </w:pPr>
      <w:r>
        <w:rPr>
          <w:b/>
          <w:i/>
          <w:color w:val="0000FF"/>
          <w:sz w:val="24"/>
          <w:szCs w:val="24"/>
        </w:rPr>
        <w:t>Wellbeing Award for Schools, 2021</w:t>
      </w:r>
    </w:p>
    <w:p w:rsidR="00BA5722" w:rsidRDefault="00BA5722">
      <w:pPr>
        <w:spacing w:line="240" w:lineRule="auto"/>
      </w:pPr>
      <w:bookmarkStart w:id="0" w:name="_GoBack"/>
      <w:bookmarkEnd w:id="0"/>
    </w:p>
    <w:sectPr w:rsidR="00BA5722">
      <w:headerReference w:type="default" r:id="rId19"/>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614AAB">
      <w:pPr>
        <w:spacing w:line="240" w:lineRule="auto"/>
      </w:pPr>
      <w:r>
        <w:separator/>
      </w:r>
    </w:p>
  </w:endnote>
  <w:endnote w:type="continuationSeparator" w:id="0">
    <w:p w:rsidR="00000000" w:rsidRDefault="00614AA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614AAB">
      <w:pPr>
        <w:spacing w:line="240" w:lineRule="auto"/>
      </w:pPr>
      <w:r>
        <w:separator/>
      </w:r>
    </w:p>
  </w:footnote>
  <w:footnote w:type="continuationSeparator" w:id="0">
    <w:p w:rsidR="00000000" w:rsidRDefault="00614AA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5722" w:rsidRDefault="00BA572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0490E"/>
    <w:multiLevelType w:val="multilevel"/>
    <w:tmpl w:val="E4C84F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11A47768"/>
    <w:multiLevelType w:val="multilevel"/>
    <w:tmpl w:val="259AC8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214D466B"/>
    <w:multiLevelType w:val="multilevel"/>
    <w:tmpl w:val="54EEC7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2E651762"/>
    <w:multiLevelType w:val="multilevel"/>
    <w:tmpl w:val="7D28CE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3B155C0A"/>
    <w:multiLevelType w:val="multilevel"/>
    <w:tmpl w:val="6AC232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3DC5653F"/>
    <w:multiLevelType w:val="multilevel"/>
    <w:tmpl w:val="D1E264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49B265EE"/>
    <w:multiLevelType w:val="multilevel"/>
    <w:tmpl w:val="4D3C55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2722F40"/>
    <w:multiLevelType w:val="multilevel"/>
    <w:tmpl w:val="CF1C1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59AC772A"/>
    <w:multiLevelType w:val="multilevel"/>
    <w:tmpl w:val="D09A36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5EBF0C21"/>
    <w:multiLevelType w:val="multilevel"/>
    <w:tmpl w:val="1EB2D2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4E160AF"/>
    <w:multiLevelType w:val="multilevel"/>
    <w:tmpl w:val="DD6E664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6C81584F"/>
    <w:multiLevelType w:val="multilevel"/>
    <w:tmpl w:val="1B3E5E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6E39510F"/>
    <w:multiLevelType w:val="multilevel"/>
    <w:tmpl w:val="E80809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1C5602A"/>
    <w:multiLevelType w:val="multilevel"/>
    <w:tmpl w:val="01DEE8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721262C9"/>
    <w:multiLevelType w:val="multilevel"/>
    <w:tmpl w:val="0E5673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6143015"/>
    <w:multiLevelType w:val="multilevel"/>
    <w:tmpl w:val="8B42EE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7B497C2D"/>
    <w:multiLevelType w:val="multilevel"/>
    <w:tmpl w:val="3E0A5CA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7C3F3DCB"/>
    <w:multiLevelType w:val="multilevel"/>
    <w:tmpl w:val="874E45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7E997DCD"/>
    <w:multiLevelType w:val="multilevel"/>
    <w:tmpl w:val="DA883E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9"/>
  </w:num>
  <w:num w:numId="2">
    <w:abstractNumId w:val="17"/>
  </w:num>
  <w:num w:numId="3">
    <w:abstractNumId w:val="7"/>
  </w:num>
  <w:num w:numId="4">
    <w:abstractNumId w:val="6"/>
  </w:num>
  <w:num w:numId="5">
    <w:abstractNumId w:val="2"/>
  </w:num>
  <w:num w:numId="6">
    <w:abstractNumId w:val="10"/>
  </w:num>
  <w:num w:numId="7">
    <w:abstractNumId w:val="5"/>
  </w:num>
  <w:num w:numId="8">
    <w:abstractNumId w:val="3"/>
  </w:num>
  <w:num w:numId="9">
    <w:abstractNumId w:val="14"/>
  </w:num>
  <w:num w:numId="10">
    <w:abstractNumId w:val="1"/>
  </w:num>
  <w:num w:numId="11">
    <w:abstractNumId w:val="4"/>
  </w:num>
  <w:num w:numId="12">
    <w:abstractNumId w:val="15"/>
  </w:num>
  <w:num w:numId="13">
    <w:abstractNumId w:val="18"/>
  </w:num>
  <w:num w:numId="14">
    <w:abstractNumId w:val="0"/>
  </w:num>
  <w:num w:numId="15">
    <w:abstractNumId w:val="11"/>
  </w:num>
  <w:num w:numId="16">
    <w:abstractNumId w:val="8"/>
  </w:num>
  <w:num w:numId="17">
    <w:abstractNumId w:val="12"/>
  </w:num>
  <w:num w:numId="18">
    <w:abstractNumId w:val="13"/>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722"/>
    <w:rsid w:val="00614AAB"/>
    <w:rsid w:val="00BA57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2C8DF7"/>
  <w15:docId w15:val="{4DE7F805-2A75-4D61-8F07-5370FDB5D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pPr>
      <w:spacing w:line="240" w:lineRule="auto"/>
    </w:pPr>
    <w:rPr>
      <w:rFonts w:ascii="Times New Roman" w:eastAsia="Times New Roman" w:hAnsi="Times New Roman" w:cs="Times New Roman"/>
      <w:sz w:val="20"/>
      <w:szCs w:val="20"/>
    </w:rPr>
    <w:tblPr>
      <w:tblStyleRowBandSize w:val="1"/>
      <w:tblStyleColBandSize w:val="1"/>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drive.google.com/file/d/1jz1UXL4xiTDIiiHpQwglV9LYCf1RfVjO/view" TargetMode="External"/><Relationship Id="rId18" Type="http://schemas.openxmlformats.org/officeDocument/2006/relationships/hyperlink" Target="https://reports.ofsted.gov.uk/provider/23/137396"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mailto:ktempleman@reddencourtcloud.co.uk" TargetMode="Externa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mailto:jobapplications@sfaet.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1658</Words>
  <Characters>9452</Characters>
  <Application>Microsoft Office Word</Application>
  <DocSecurity>4</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oneSource</Company>
  <LinksUpToDate>false</LinksUpToDate>
  <CharactersWithSpaces>11088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Stacey Andrews</dc:creator>
  <cp:lastModifiedBy>Stacey Andrews</cp:lastModifiedBy>
  <cp:revision>2</cp:revision>
  <dcterms:created xsi:type="dcterms:W3CDTF">2022-09-14T13:43:00Z</dcterms:created>
  <dcterms:modified xsi:type="dcterms:W3CDTF">2022-09-14T13:43:00Z</dcterms:modified>
</cp:coreProperties>
</file>