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b w:val="1"/>
          <w:sz w:val="36"/>
          <w:szCs w:val="36"/>
        </w:rPr>
      </w:pPr>
      <w:r w:rsidDel="00000000" w:rsidR="00000000" w:rsidRPr="00000000">
        <w:rPr>
          <w:b w:val="1"/>
          <w:sz w:val="24"/>
          <w:szCs w:val="24"/>
        </w:rPr>
        <w:drawing>
          <wp:inline distB="114300" distT="114300" distL="114300" distR="114300">
            <wp:extent cx="1864987" cy="44446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64987" cy="444460"/>
                    </a:xfrm>
                    <a:prstGeom prst="rect"/>
                    <a:ln/>
                  </pic:spPr>
                </pic:pic>
              </a:graphicData>
            </a:graphic>
          </wp:inline>
        </w:drawing>
      </w:r>
      <w:r w:rsidDel="00000000" w:rsidR="00000000" w:rsidRPr="00000000">
        <w:rPr>
          <w:rtl w:val="0"/>
        </w:rPr>
      </w:r>
    </w:p>
    <w:tbl>
      <w:tblPr>
        <w:tblStyle w:val="Table1"/>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color w:val="ffffff"/>
                <w:sz w:val="36"/>
                <w:szCs w:val="36"/>
              </w:rPr>
            </w:pPr>
            <w:r w:rsidDel="00000000" w:rsidR="00000000" w:rsidRPr="00000000">
              <w:rPr>
                <w:b w:val="1"/>
                <w:color w:val="ffffff"/>
                <w:sz w:val="36"/>
                <w:szCs w:val="36"/>
                <w:rtl w:val="0"/>
              </w:rPr>
              <w:t xml:space="preserve">Job Description</w:t>
            </w:r>
          </w:p>
        </w:tc>
      </w:tr>
    </w:tbl>
    <w:p w:rsidR="00000000" w:rsidDel="00000000" w:rsidP="00000000" w:rsidRDefault="00000000" w:rsidRPr="00000000" w14:paraId="00000003">
      <w:pPr>
        <w:spacing w:line="240" w:lineRule="auto"/>
        <w:rPr>
          <w:sz w:val="24"/>
          <w:szCs w:val="24"/>
        </w:rPr>
      </w:pPr>
      <w:r w:rsidDel="00000000" w:rsidR="00000000" w:rsidRPr="00000000">
        <w:rPr>
          <w:rtl w:val="0"/>
        </w:rPr>
      </w:r>
    </w:p>
    <w:tbl>
      <w:tblPr>
        <w:tblStyle w:val="Table2"/>
        <w:tblW w:w="91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6015"/>
        <w:tblGridChange w:id="0">
          <w:tblGrid>
            <w:gridCol w:w="3180"/>
            <w:gridCol w:w="6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rPr>
            </w:pPr>
            <w:r w:rsidDel="00000000" w:rsidR="00000000" w:rsidRPr="00000000">
              <w:rPr>
                <w:b w:val="1"/>
                <w:sz w:val="24"/>
                <w:szCs w:val="24"/>
                <w:rtl w:val="0"/>
              </w:rPr>
              <w:t xml:space="preserve">POST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Occupational Therapy Team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rPr>
            </w:pPr>
            <w:r w:rsidDel="00000000" w:rsidR="00000000" w:rsidRPr="00000000">
              <w:rPr>
                <w:b w:val="1"/>
                <w:sz w:val="24"/>
                <w:szCs w:val="24"/>
                <w:rtl w:val="0"/>
              </w:rPr>
              <w:t xml:space="preserve">DIRECTORATE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Adults  Health and Integration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rPr>
            </w:pPr>
            <w:r w:rsidDel="00000000" w:rsidR="00000000" w:rsidRPr="00000000">
              <w:rPr>
                <w:b w:val="1"/>
                <w:sz w:val="24"/>
                <w:szCs w:val="24"/>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rPr>
            </w:pPr>
            <w:r w:rsidDel="00000000" w:rsidR="00000000" w:rsidRPr="00000000">
              <w:rPr>
                <w:b w:val="1"/>
                <w:sz w:val="24"/>
                <w:szCs w:val="24"/>
                <w:rtl w:val="0"/>
              </w:rPr>
              <w:t xml:space="preserve">PO6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London Borough of Hackney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b w:val="1"/>
                <w:sz w:val="24"/>
                <w:szCs w:val="24"/>
                <w:rtl w:val="0"/>
              </w:rPr>
              <w:t xml:space="preserve">RESPONSIBLE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Principal Therapy Lead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b w:val="1"/>
                <w:sz w:val="24"/>
                <w:szCs w:val="24"/>
                <w:rtl w:val="0"/>
              </w:rPr>
              <w:t xml:space="preserve">RESPONSIBLE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Senior practitioners</w:t>
            </w:r>
          </w:p>
        </w:tc>
      </w:tr>
    </w:tbl>
    <w:p w:rsidR="00000000" w:rsidDel="00000000" w:rsidP="00000000" w:rsidRDefault="00000000" w:rsidRPr="00000000" w14:paraId="00000010">
      <w:pPr>
        <w:spacing w:line="240" w:lineRule="auto"/>
        <w:rPr>
          <w:b w:val="1"/>
        </w:rPr>
      </w:pP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b w:val="1"/>
          <w:rtl w:val="0"/>
        </w:rPr>
        <w:t xml:space="preserve">PURPOSE OF THE JOB</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As part of Hackney Adults Services, this post is pivotal in supporting the delivery of health and social care for people with long term conditions in Hackney, including service users placed out of the borough.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To lead and manage a team of practitioners, principally but not exclusively Occupational Therapists, and line-manage and supervise senior practitioners and other practitioners within your given service area.</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To ensure that all staff provide a person-centred and strengths-based service to all service users and their carers/families.</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To ensure compliance with Safeguarding Adults according to all relevant local and national policy and legislation.</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To manage the performance of the team concerning Health and Social Care Key Performance Indicators and local and team performance measures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To contribute to FOI requests, respond to complaints and provide information, reports, and feedback as required.</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b w:val="1"/>
          <w:rtl w:val="0"/>
        </w:rPr>
        <w:t xml:space="preserve">SERVICE SPECIFIC ACCOUNTABILITIES</w:t>
      </w: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b w:val="1"/>
          <w:rtl w:val="0"/>
        </w:rPr>
        <w:t xml:space="preserve">Service Management</w:t>
      </w: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both"/>
        <w:rPr>
          <w:rFonts w:ascii="Arial" w:cs="Arial" w:eastAsia="Arial" w:hAnsi="Arial"/>
        </w:rPr>
      </w:pPr>
      <w:r w:rsidDel="00000000" w:rsidR="00000000" w:rsidRPr="00000000">
        <w:rPr>
          <w:rtl w:val="0"/>
        </w:rPr>
        <w:t xml:space="preserve">Deliver high quality, outcome-focused services for adults with long term conditions in a strength-based model. </w:t>
      </w:r>
    </w:p>
    <w:p w:rsidR="00000000" w:rsidDel="00000000" w:rsidP="00000000" w:rsidRDefault="00000000" w:rsidRPr="00000000" w14:paraId="00000025">
      <w:pPr>
        <w:spacing w:line="240" w:lineRule="auto"/>
        <w:ind w:left="720" w:firstLine="0"/>
        <w:jc w:val="both"/>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jc w:val="both"/>
        <w:rPr>
          <w:rFonts w:ascii="Arial" w:cs="Arial" w:eastAsia="Arial" w:hAnsi="Arial"/>
        </w:rPr>
      </w:pPr>
      <w:r w:rsidDel="00000000" w:rsidR="00000000" w:rsidRPr="00000000">
        <w:rPr>
          <w:rtl w:val="0"/>
        </w:rPr>
        <w:t xml:space="preserve">Supervise staff and give feedback on performance.  Offer support, guidance, training opportunities and CPD progress.  Undertake annual appraisals and CPD  reviews – setting goals and outcomes for team members and the team as  part of the wider Strategic Plan for Adults services</w:t>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jc w:val="both"/>
        <w:rPr>
          <w:rFonts w:ascii="Arial" w:cs="Arial" w:eastAsia="Arial" w:hAnsi="Arial"/>
        </w:rPr>
      </w:pPr>
      <w:r w:rsidDel="00000000" w:rsidR="00000000" w:rsidRPr="00000000">
        <w:rPr>
          <w:rtl w:val="0"/>
        </w:rPr>
        <w:t xml:space="preserve">Be responsible for ensuring service users are provided with high quality personalised and strengths-based approaches including information and advice concerning their health and social care needs.</w:t>
      </w:r>
    </w:p>
    <w:p w:rsidR="00000000" w:rsidDel="00000000" w:rsidP="00000000" w:rsidRDefault="00000000" w:rsidRPr="00000000" w14:paraId="00000029">
      <w:pPr>
        <w:spacing w:line="240" w:lineRule="auto"/>
        <w:ind w:left="360"/>
        <w:jc w:val="both"/>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jc w:val="both"/>
        <w:rPr>
          <w:rFonts w:ascii="Arial" w:cs="Arial" w:eastAsia="Arial" w:hAnsi="Arial"/>
        </w:rPr>
      </w:pPr>
      <w:r w:rsidDel="00000000" w:rsidR="00000000" w:rsidRPr="00000000">
        <w:rPr>
          <w:rtl w:val="0"/>
        </w:rPr>
        <w:t xml:space="preserve">Ensure that work is allocated according to all relevant legislative thresholds including Care Act compliance for all service user groups and monitor caseloads, complexity and risk.</w:t>
      </w:r>
    </w:p>
    <w:p w:rsidR="00000000" w:rsidDel="00000000" w:rsidP="00000000" w:rsidRDefault="00000000" w:rsidRPr="00000000" w14:paraId="0000002B">
      <w:pPr>
        <w:spacing w:line="240" w:lineRule="auto"/>
        <w:ind w:left="720"/>
        <w:jc w:val="both"/>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jc w:val="both"/>
        <w:rPr>
          <w:rFonts w:ascii="Arial" w:cs="Arial" w:eastAsia="Arial" w:hAnsi="Arial"/>
        </w:rPr>
      </w:pPr>
      <w:r w:rsidDel="00000000" w:rsidR="00000000" w:rsidRPr="00000000">
        <w:rPr>
          <w:rtl w:val="0"/>
        </w:rPr>
        <w:t xml:space="preserve">Ensure effective communication with the team and hold regular meetings with staff. Monitor performance and workloads, quality of assessment, support plans and reviews.</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jc w:val="both"/>
        <w:rPr>
          <w:rFonts w:ascii="Arial" w:cs="Arial" w:eastAsia="Arial" w:hAnsi="Arial"/>
        </w:rPr>
      </w:pPr>
      <w:r w:rsidDel="00000000" w:rsidR="00000000" w:rsidRPr="00000000">
        <w:rPr>
          <w:rtl w:val="0"/>
        </w:rPr>
        <w:t xml:space="preserve">Work with other team managers to ensure that the whole service delivers the best outcomes for service users and their families.</w:t>
      </w:r>
    </w:p>
    <w:p w:rsidR="00000000" w:rsidDel="00000000" w:rsidP="00000000" w:rsidRDefault="00000000" w:rsidRPr="00000000" w14:paraId="0000002F">
      <w:pPr>
        <w:spacing w:line="240" w:lineRule="auto"/>
        <w:ind w:left="720"/>
        <w:jc w:val="both"/>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jc w:val="both"/>
        <w:rPr>
          <w:rFonts w:ascii="Arial" w:cs="Arial" w:eastAsia="Arial" w:hAnsi="Arial"/>
        </w:rPr>
      </w:pPr>
      <w:r w:rsidDel="00000000" w:rsidR="00000000" w:rsidRPr="00000000">
        <w:rPr>
          <w:rtl w:val="0"/>
        </w:rPr>
        <w:t xml:space="preserve">Ensure when relevant that the Transitions Pathway (Preparation for Adulthood) is effectively managed. Ensure that information is available concerning the pathway and liaise with colleagues in Children’s Services and Education to ensure continued best practice in Transitions.</w:t>
      </w:r>
    </w:p>
    <w:p w:rsidR="00000000" w:rsidDel="00000000" w:rsidP="00000000" w:rsidRDefault="00000000" w:rsidRPr="00000000" w14:paraId="00000031">
      <w:pPr>
        <w:spacing w:line="240" w:lineRule="auto"/>
        <w:ind w:left="720"/>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jc w:val="both"/>
        <w:rPr>
          <w:rFonts w:ascii="Arial" w:cs="Arial" w:eastAsia="Arial" w:hAnsi="Arial"/>
        </w:rPr>
      </w:pPr>
      <w:r w:rsidDel="00000000" w:rsidR="00000000" w:rsidRPr="00000000">
        <w:rPr>
          <w:rtl w:val="0"/>
        </w:rPr>
        <w:t xml:space="preserve">Operate within budgetary constraints and ensure Value for Money in the delivery of the occupational therapy service, specifically concerning the provision and recommendation of equipment and adaptations.</w:t>
      </w:r>
    </w:p>
    <w:p w:rsidR="00000000" w:rsidDel="00000000" w:rsidP="00000000" w:rsidRDefault="00000000" w:rsidRPr="00000000" w14:paraId="00000033">
      <w:pPr>
        <w:spacing w:line="240" w:lineRule="auto"/>
        <w:ind w:left="720" w:firstLine="0"/>
        <w:jc w:val="both"/>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jc w:val="both"/>
        <w:rPr>
          <w:rFonts w:ascii="Arial" w:cs="Arial" w:eastAsia="Arial" w:hAnsi="Arial"/>
        </w:rPr>
      </w:pPr>
      <w:r w:rsidDel="00000000" w:rsidR="00000000" w:rsidRPr="00000000">
        <w:rPr>
          <w:rtl w:val="0"/>
        </w:rPr>
        <w:t xml:space="preserve">Attend and where the appropriate chair, meetings relevant to the role including team meetings, wider meetings with the service, and others as directed by the Principal Therapy Lead including representing the Principal Therapy Lead as appropriate.</w:t>
      </w:r>
    </w:p>
    <w:p w:rsidR="00000000" w:rsidDel="00000000" w:rsidP="00000000" w:rsidRDefault="00000000" w:rsidRPr="00000000" w14:paraId="00000035">
      <w:pPr>
        <w:spacing w:line="240" w:lineRule="auto"/>
        <w:ind w:left="720"/>
        <w:jc w:val="both"/>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jc w:val="both"/>
        <w:rPr>
          <w:rFonts w:ascii="Arial" w:cs="Arial" w:eastAsia="Arial" w:hAnsi="Arial"/>
        </w:rPr>
      </w:pPr>
      <w:r w:rsidDel="00000000" w:rsidR="00000000" w:rsidRPr="00000000">
        <w:rPr>
          <w:rtl w:val="0"/>
        </w:rPr>
        <w:t xml:space="preserve">Ensure that staff are aware of departmental policies and procedures, and statutory duties and that these are complied with.</w:t>
      </w:r>
    </w:p>
    <w:p w:rsidR="00000000" w:rsidDel="00000000" w:rsidP="00000000" w:rsidRDefault="00000000" w:rsidRPr="00000000" w14:paraId="00000037">
      <w:pPr>
        <w:spacing w:line="240" w:lineRule="auto"/>
        <w:ind w:left="720"/>
        <w:jc w:val="both"/>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jc w:val="both"/>
        <w:rPr>
          <w:rFonts w:ascii="Arial" w:cs="Arial" w:eastAsia="Arial" w:hAnsi="Arial"/>
        </w:rPr>
      </w:pPr>
      <w:r w:rsidDel="00000000" w:rsidR="00000000" w:rsidRPr="00000000">
        <w:rPr>
          <w:rtl w:val="0"/>
        </w:rPr>
        <w:t xml:space="preserve">Contribute to sickness, capability, disciplinary and other Council processes as appropriate to the role.</w:t>
      </w:r>
    </w:p>
    <w:p w:rsidR="00000000" w:rsidDel="00000000" w:rsidP="00000000" w:rsidRDefault="00000000" w:rsidRPr="00000000" w14:paraId="00000039">
      <w:pPr>
        <w:spacing w:line="240" w:lineRule="auto"/>
        <w:ind w:left="720"/>
        <w:jc w:val="both"/>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jc w:val="both"/>
        <w:rPr>
          <w:rFonts w:ascii="Arial" w:cs="Arial" w:eastAsia="Arial" w:hAnsi="Arial"/>
        </w:rPr>
      </w:pPr>
      <w:r w:rsidDel="00000000" w:rsidR="00000000" w:rsidRPr="00000000">
        <w:rPr>
          <w:rtl w:val="0"/>
        </w:rPr>
        <w:t xml:space="preserve">An ability to respond in an emergency and undertake contingency planning and risk assessments that require immediate service planning. </w:t>
      </w:r>
    </w:p>
    <w:p w:rsidR="00000000" w:rsidDel="00000000" w:rsidP="00000000" w:rsidRDefault="00000000" w:rsidRPr="00000000" w14:paraId="0000003B">
      <w:pPr>
        <w:spacing w:line="240" w:lineRule="auto"/>
        <w:ind w:left="720"/>
        <w:jc w:val="both"/>
        <w:rPr/>
      </w:pPr>
      <w:r w:rsidDel="00000000" w:rsidR="00000000" w:rsidRPr="00000000">
        <w:rPr>
          <w:rtl w:val="0"/>
        </w:rPr>
      </w:r>
    </w:p>
    <w:p w:rsidR="00000000" w:rsidDel="00000000" w:rsidP="00000000" w:rsidRDefault="00000000" w:rsidRPr="00000000" w14:paraId="0000003C">
      <w:pPr>
        <w:spacing w:line="240" w:lineRule="auto"/>
        <w:ind w:left="720"/>
        <w:jc w:val="both"/>
        <w:rPr/>
      </w:pP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b w:val="1"/>
          <w:rtl w:val="0"/>
        </w:rPr>
        <w:t xml:space="preserve">Service Development</w:t>
      </w:r>
      <w:r w:rsidDel="00000000" w:rsidR="00000000" w:rsidRPr="00000000">
        <w:rPr>
          <w:rtl w:val="0"/>
        </w:rPr>
      </w:r>
    </w:p>
    <w:p w:rsidR="00000000" w:rsidDel="00000000" w:rsidP="00000000" w:rsidRDefault="00000000" w:rsidRPr="00000000" w14:paraId="0000003E">
      <w:pPr>
        <w:spacing w:line="240" w:lineRule="auto"/>
        <w:jc w:val="both"/>
        <w:rPr/>
      </w:pPr>
      <w:r w:rsidDel="00000000" w:rsidR="00000000" w:rsidRPr="00000000">
        <w:rPr>
          <w:rtl w:val="0"/>
        </w:rPr>
      </w:r>
    </w:p>
    <w:p w:rsidR="00000000" w:rsidDel="00000000" w:rsidP="00000000" w:rsidRDefault="00000000" w:rsidRPr="00000000" w14:paraId="0000003F">
      <w:pPr>
        <w:numPr>
          <w:ilvl w:val="0"/>
          <w:numId w:val="15"/>
        </w:numPr>
        <w:spacing w:line="240" w:lineRule="auto"/>
        <w:ind w:left="720" w:hanging="360"/>
        <w:jc w:val="both"/>
        <w:rPr>
          <w:rFonts w:ascii="Arial" w:cs="Arial" w:eastAsia="Arial" w:hAnsi="Arial"/>
        </w:rPr>
      </w:pPr>
      <w:r w:rsidDel="00000000" w:rsidR="00000000" w:rsidRPr="00000000">
        <w:rPr>
          <w:rtl w:val="0"/>
        </w:rPr>
        <w:t xml:space="preserve">Contribute to the development and delivery of awareness training and guidance about your client group and your service to a wide range of audiences including health and social care professionals, partners and carers </w:t>
      </w:r>
    </w:p>
    <w:p w:rsidR="00000000" w:rsidDel="00000000" w:rsidP="00000000" w:rsidRDefault="00000000" w:rsidRPr="00000000" w14:paraId="00000040">
      <w:pPr>
        <w:spacing w:line="240" w:lineRule="auto"/>
        <w:ind w:left="720"/>
        <w:jc w:val="both"/>
        <w:rPr/>
      </w:pPr>
      <w:r w:rsidDel="00000000" w:rsidR="00000000" w:rsidRPr="00000000">
        <w:rPr>
          <w:rtl w:val="0"/>
        </w:rPr>
      </w:r>
    </w:p>
    <w:p w:rsidR="00000000" w:rsidDel="00000000" w:rsidP="00000000" w:rsidRDefault="00000000" w:rsidRPr="00000000" w14:paraId="00000041">
      <w:pPr>
        <w:numPr>
          <w:ilvl w:val="0"/>
          <w:numId w:val="15"/>
        </w:numPr>
        <w:spacing w:line="240" w:lineRule="auto"/>
        <w:ind w:left="720" w:hanging="360"/>
        <w:jc w:val="both"/>
        <w:rPr>
          <w:rFonts w:ascii="Arial" w:cs="Arial" w:eastAsia="Arial" w:hAnsi="Arial"/>
        </w:rPr>
      </w:pPr>
      <w:r w:rsidDel="00000000" w:rsidR="00000000" w:rsidRPr="00000000">
        <w:rPr>
          <w:rtl w:val="0"/>
        </w:rPr>
        <w:t xml:space="preserve">Contribute to reviews and developments of the service, including consultation with staff, service users and carers as appropriate.</w:t>
      </w:r>
    </w:p>
    <w:p w:rsidR="00000000" w:rsidDel="00000000" w:rsidP="00000000" w:rsidRDefault="00000000" w:rsidRPr="00000000" w14:paraId="00000042">
      <w:pPr>
        <w:spacing w:line="240" w:lineRule="auto"/>
        <w:ind w:left="720"/>
        <w:jc w:val="both"/>
        <w:rPr/>
      </w:pPr>
      <w:r w:rsidDel="00000000" w:rsidR="00000000" w:rsidRPr="00000000">
        <w:rPr>
          <w:rtl w:val="0"/>
        </w:rPr>
      </w:r>
    </w:p>
    <w:p w:rsidR="00000000" w:rsidDel="00000000" w:rsidP="00000000" w:rsidRDefault="00000000" w:rsidRPr="00000000" w14:paraId="00000043">
      <w:pPr>
        <w:numPr>
          <w:ilvl w:val="0"/>
          <w:numId w:val="15"/>
        </w:numPr>
        <w:spacing w:line="240" w:lineRule="auto"/>
        <w:ind w:left="720" w:hanging="360"/>
        <w:jc w:val="both"/>
        <w:rPr>
          <w:rFonts w:ascii="Arial" w:cs="Arial" w:eastAsia="Arial" w:hAnsi="Arial"/>
        </w:rPr>
      </w:pPr>
      <w:r w:rsidDel="00000000" w:rsidR="00000000" w:rsidRPr="00000000">
        <w:rPr>
          <w:rtl w:val="0"/>
        </w:rPr>
        <w:t xml:space="preserve">Liaise with teams within the Council and with external partners as necessary in the development of the service.</w:t>
      </w:r>
    </w:p>
    <w:p w:rsidR="00000000" w:rsidDel="00000000" w:rsidP="00000000" w:rsidRDefault="00000000" w:rsidRPr="00000000" w14:paraId="00000044">
      <w:pPr>
        <w:spacing w:line="240" w:lineRule="auto"/>
        <w:ind w:left="720"/>
        <w:jc w:val="both"/>
        <w:rPr/>
      </w:pPr>
      <w:r w:rsidDel="00000000" w:rsidR="00000000" w:rsidRPr="00000000">
        <w:rPr>
          <w:rtl w:val="0"/>
        </w:rPr>
      </w:r>
    </w:p>
    <w:p w:rsidR="00000000" w:rsidDel="00000000" w:rsidP="00000000" w:rsidRDefault="00000000" w:rsidRPr="00000000" w14:paraId="00000045">
      <w:pPr>
        <w:numPr>
          <w:ilvl w:val="0"/>
          <w:numId w:val="15"/>
        </w:numPr>
        <w:spacing w:line="240" w:lineRule="auto"/>
        <w:ind w:left="720" w:hanging="360"/>
        <w:jc w:val="both"/>
        <w:rPr>
          <w:rFonts w:ascii="Arial" w:cs="Arial" w:eastAsia="Arial" w:hAnsi="Arial"/>
        </w:rPr>
      </w:pPr>
      <w:r w:rsidDel="00000000" w:rsidR="00000000" w:rsidRPr="00000000">
        <w:rPr>
          <w:rtl w:val="0"/>
        </w:rPr>
        <w:t xml:space="preserve">Ability to undertake quality assurance exercises that ensure the team is compliant and fulfilling the goals and targets set out in the overarching strategic plan for adults.</w:t>
      </w:r>
    </w:p>
    <w:p w:rsidR="00000000" w:rsidDel="00000000" w:rsidP="00000000" w:rsidRDefault="00000000" w:rsidRPr="00000000" w14:paraId="00000046">
      <w:pPr>
        <w:spacing w:line="240" w:lineRule="auto"/>
        <w:jc w:val="both"/>
        <w:rPr/>
      </w:pPr>
      <w:r w:rsidDel="00000000" w:rsidR="00000000" w:rsidRPr="00000000">
        <w:rPr>
          <w:rtl w:val="0"/>
        </w:rPr>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jc w:val="both"/>
        <w:rPr>
          <w:b w:val="1"/>
        </w:rPr>
      </w:pPr>
      <w:r w:rsidDel="00000000" w:rsidR="00000000" w:rsidRPr="00000000">
        <w:rPr>
          <w:rtl w:val="0"/>
        </w:rPr>
      </w:r>
    </w:p>
    <w:p w:rsidR="00000000" w:rsidDel="00000000" w:rsidP="00000000" w:rsidRDefault="00000000" w:rsidRPr="00000000" w14:paraId="00000049">
      <w:pPr>
        <w:spacing w:line="240" w:lineRule="auto"/>
        <w:jc w:val="both"/>
        <w:rPr>
          <w:b w:val="1"/>
        </w:rPr>
      </w:pPr>
      <w:r w:rsidDel="00000000" w:rsidR="00000000" w:rsidRPr="00000000">
        <w:rPr>
          <w:rtl w:val="0"/>
        </w:rPr>
      </w:r>
    </w:p>
    <w:p w:rsidR="00000000" w:rsidDel="00000000" w:rsidP="00000000" w:rsidRDefault="00000000" w:rsidRPr="00000000" w14:paraId="0000004A">
      <w:pPr>
        <w:spacing w:line="240" w:lineRule="auto"/>
        <w:jc w:val="both"/>
        <w:rPr/>
      </w:pPr>
      <w:r w:rsidDel="00000000" w:rsidR="00000000" w:rsidRPr="00000000">
        <w:rPr>
          <w:b w:val="1"/>
          <w:rtl w:val="0"/>
        </w:rPr>
        <w:t xml:space="preserve">Performance and reporting</w:t>
      </w:r>
      <w:r w:rsidDel="00000000" w:rsidR="00000000" w:rsidRPr="00000000">
        <w:rPr>
          <w:rtl w:val="0"/>
        </w:rPr>
      </w:r>
    </w:p>
    <w:p w:rsidR="00000000" w:rsidDel="00000000" w:rsidP="00000000" w:rsidRDefault="00000000" w:rsidRPr="00000000" w14:paraId="0000004B">
      <w:pPr>
        <w:spacing w:line="240" w:lineRule="auto"/>
        <w:ind w:left="720"/>
        <w:jc w:val="both"/>
        <w:rPr/>
      </w:pPr>
      <w:r w:rsidDel="00000000" w:rsidR="00000000" w:rsidRPr="00000000">
        <w:rPr>
          <w:rtl w:val="0"/>
        </w:rPr>
      </w:r>
    </w:p>
    <w:p w:rsidR="00000000" w:rsidDel="00000000" w:rsidP="00000000" w:rsidRDefault="00000000" w:rsidRPr="00000000" w14:paraId="0000004C">
      <w:pPr>
        <w:numPr>
          <w:ilvl w:val="0"/>
          <w:numId w:val="8"/>
        </w:numPr>
        <w:spacing w:line="240" w:lineRule="auto"/>
        <w:ind w:left="720" w:hanging="360"/>
        <w:jc w:val="both"/>
        <w:rPr>
          <w:rFonts w:ascii="Arial" w:cs="Arial" w:eastAsia="Arial" w:hAnsi="Arial"/>
        </w:rPr>
      </w:pPr>
      <w:r w:rsidDel="00000000" w:rsidR="00000000" w:rsidRPr="00000000">
        <w:rPr>
          <w:rtl w:val="0"/>
        </w:rPr>
        <w:t xml:space="preserve">To ensure performance information is regularly reviewed, analysed and evaluated, that the information is used to address service delivery, highlight issues with senior management and propose, initiate and evaluate the outcome of remedial actions.</w:t>
      </w:r>
    </w:p>
    <w:p w:rsidR="00000000" w:rsidDel="00000000" w:rsidP="00000000" w:rsidRDefault="00000000" w:rsidRPr="00000000" w14:paraId="0000004D">
      <w:pPr>
        <w:spacing w:line="240" w:lineRule="auto"/>
        <w:ind w:left="720"/>
        <w:jc w:val="both"/>
        <w:rPr/>
      </w:pPr>
      <w:r w:rsidDel="00000000" w:rsidR="00000000" w:rsidRPr="00000000">
        <w:rPr>
          <w:rtl w:val="0"/>
        </w:rPr>
      </w:r>
    </w:p>
    <w:p w:rsidR="00000000" w:rsidDel="00000000" w:rsidP="00000000" w:rsidRDefault="00000000" w:rsidRPr="00000000" w14:paraId="0000004E">
      <w:pPr>
        <w:numPr>
          <w:ilvl w:val="0"/>
          <w:numId w:val="8"/>
        </w:numPr>
        <w:spacing w:line="240" w:lineRule="auto"/>
        <w:ind w:left="720" w:hanging="360"/>
        <w:jc w:val="both"/>
        <w:rPr>
          <w:rFonts w:ascii="Arial" w:cs="Arial" w:eastAsia="Arial" w:hAnsi="Arial"/>
        </w:rPr>
      </w:pPr>
      <w:r w:rsidDel="00000000" w:rsidR="00000000" w:rsidRPr="00000000">
        <w:rPr>
          <w:rtl w:val="0"/>
        </w:rPr>
        <w:t xml:space="preserve">To provide a range of accurate, up to date financial and other management information, statistics and reports and any remedial actions regularly to senior managers highlighting and explaining the reasons behind any issues. </w:t>
      </w:r>
    </w:p>
    <w:p w:rsidR="00000000" w:rsidDel="00000000" w:rsidP="00000000" w:rsidRDefault="00000000" w:rsidRPr="00000000" w14:paraId="0000004F">
      <w:pPr>
        <w:spacing w:line="240" w:lineRule="auto"/>
        <w:ind w:left="720"/>
        <w:jc w:val="both"/>
        <w:rPr/>
      </w:pPr>
      <w:r w:rsidDel="00000000" w:rsidR="00000000" w:rsidRPr="00000000">
        <w:rPr>
          <w:rtl w:val="0"/>
        </w:rPr>
      </w:r>
    </w:p>
    <w:p w:rsidR="00000000" w:rsidDel="00000000" w:rsidP="00000000" w:rsidRDefault="00000000" w:rsidRPr="00000000" w14:paraId="00000050">
      <w:pPr>
        <w:numPr>
          <w:ilvl w:val="0"/>
          <w:numId w:val="8"/>
        </w:numPr>
        <w:spacing w:line="240" w:lineRule="auto"/>
        <w:ind w:left="720" w:hanging="360"/>
        <w:jc w:val="both"/>
        <w:rPr>
          <w:rFonts w:ascii="Arial" w:cs="Arial" w:eastAsia="Arial" w:hAnsi="Arial"/>
        </w:rPr>
      </w:pPr>
      <w:r w:rsidDel="00000000" w:rsidR="00000000" w:rsidRPr="00000000">
        <w:rPr>
          <w:rtl w:val="0"/>
        </w:rPr>
        <w:t xml:space="preserve">To manage individual staff performance and capabilities, and promote and encourage career development and progression at all levels.</w:t>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rPr>
      </w:pPr>
      <w:r w:rsidDel="00000000" w:rsidR="00000000" w:rsidRPr="00000000">
        <w:rPr>
          <w:b w:val="1"/>
          <w:rtl w:val="0"/>
        </w:rPr>
        <w:t xml:space="preserve">INTEGRATION, TEAMS &amp; NEIGHBOURHOOD:</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5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both"/>
      </w:pPr>
      <w:r w:rsidDel="00000000" w:rsidR="00000000" w:rsidRPr="00000000">
        <w:rPr>
          <w:rtl w:val="0"/>
        </w:rPr>
        <w:t xml:space="preserve">Eight neighbourhood areas have been created in City and Hackney Neighbourhoods, formed as much as possible around natural communities based on GP registered lists. These Neighbourhood areas serve populations of between 30,000 to 50,000 residents. The intention is for Neighbourhood areas to be small enough to provide personal care, but large enough to provide a broad range of resilient services.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jc w:val="both"/>
        <w:rPr/>
      </w:pPr>
      <w:r w:rsidDel="00000000" w:rsidR="00000000" w:rsidRPr="00000000">
        <w:rPr>
          <w:rtl w:val="0"/>
        </w:rPr>
      </w:r>
    </w:p>
    <w:p w:rsidR="00000000" w:rsidDel="00000000" w:rsidP="00000000" w:rsidRDefault="00000000" w:rsidRPr="00000000" w14:paraId="0000005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both"/>
      </w:pPr>
      <w:r w:rsidDel="00000000" w:rsidR="00000000" w:rsidRPr="00000000">
        <w:rPr>
          <w:rtl w:val="0"/>
        </w:rPr>
        <w:t xml:space="preserve">At the core of each Neighbourhood will be a community-centred, integrated team, working across healthcare, social care, public services, community groups and voluntary agencies and the people it serves. In essence, these are multi-disciplinary front-line teams, which will deliver integrated patient-centred services. </w:t>
      </w:r>
    </w:p>
    <w:p w:rsidR="00000000" w:rsidDel="00000000" w:rsidP="00000000" w:rsidRDefault="00000000" w:rsidRPr="00000000" w14:paraId="0000005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both"/>
      </w:pPr>
      <w:r w:rsidDel="00000000" w:rsidR="00000000" w:rsidRPr="00000000">
        <w:rPr>
          <w:rtl w:val="0"/>
        </w:rPr>
        <w:t xml:space="preserve">It is intended that by working together, staff across different disciplines will experience improved communication between services, share knowledge and expertise, and coordinate care planning and delivery.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jc w:val="both"/>
        <w:rPr/>
      </w:pPr>
      <w:r w:rsidDel="00000000" w:rsidR="00000000" w:rsidRPr="00000000">
        <w:rPr>
          <w:rtl w:val="0"/>
        </w:rPr>
      </w:r>
    </w:p>
    <w:p w:rsidR="00000000" w:rsidDel="00000000" w:rsidP="00000000" w:rsidRDefault="00000000" w:rsidRPr="00000000" w14:paraId="0000005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both"/>
      </w:pPr>
      <w:r w:rsidDel="00000000" w:rsidR="00000000" w:rsidRPr="00000000">
        <w:rPr>
          <w:rtl w:val="0"/>
        </w:rPr>
        <w:t xml:space="preserve">In your role as a team manager, you will play a key role in supporting OT colleagues working in these neighbourhoods and helping to develop and deliver the neighbourhood vision.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jc w:val="both"/>
        <w:rPr/>
      </w:pPr>
      <w:r w:rsidDel="00000000" w:rsidR="00000000" w:rsidRPr="00000000">
        <w:rPr>
          <w:rtl w:val="0"/>
        </w:rPr>
      </w:r>
    </w:p>
    <w:p w:rsidR="00000000" w:rsidDel="00000000" w:rsidP="00000000" w:rsidRDefault="00000000" w:rsidRPr="00000000" w14:paraId="0000005C">
      <w:pPr>
        <w:numPr>
          <w:ilvl w:val="0"/>
          <w:numId w:val="4"/>
        </w:numPr>
        <w:spacing w:line="240" w:lineRule="auto"/>
        <w:ind w:left="720" w:hanging="360"/>
      </w:pPr>
      <w:r w:rsidDel="00000000" w:rsidR="00000000" w:rsidRPr="00000000">
        <w:rPr>
          <w:rtl w:val="0"/>
        </w:rPr>
        <w:t xml:space="preserve">Work collaboratively with teams and individuals across the Council and partners.  </w:t>
      </w:r>
    </w:p>
    <w:p w:rsidR="00000000" w:rsidDel="00000000" w:rsidP="00000000" w:rsidRDefault="00000000" w:rsidRPr="00000000" w14:paraId="0000005D">
      <w:pPr>
        <w:spacing w:line="240" w:lineRule="auto"/>
        <w:ind w:left="720" w:firstLine="0"/>
        <w:rPr/>
      </w:pPr>
      <w:r w:rsidDel="00000000" w:rsidR="00000000" w:rsidRPr="00000000">
        <w:rPr>
          <w:rtl w:val="0"/>
        </w:rPr>
      </w:r>
    </w:p>
    <w:p w:rsidR="00000000" w:rsidDel="00000000" w:rsidP="00000000" w:rsidRDefault="00000000" w:rsidRPr="00000000" w14:paraId="0000005E">
      <w:pPr>
        <w:numPr>
          <w:ilvl w:val="0"/>
          <w:numId w:val="4"/>
        </w:numPr>
        <w:spacing w:line="240" w:lineRule="auto"/>
        <w:ind w:left="720" w:hanging="360"/>
      </w:pPr>
      <w:r w:rsidDel="00000000" w:rsidR="00000000" w:rsidRPr="00000000">
        <w:rPr>
          <w:rtl w:val="0"/>
        </w:rPr>
        <w:t xml:space="preserve">Develop staff to realise their potential, develop their career pathways within Hackney and at all times seek improved outcomes for Hackney residents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F">
      <w:pPr>
        <w:spacing w:line="240" w:lineRule="auto"/>
        <w:jc w:val="both"/>
        <w:rPr/>
      </w:pPr>
      <w:r w:rsidDel="00000000" w:rsidR="00000000" w:rsidRPr="00000000">
        <w:rPr>
          <w:rtl w:val="0"/>
        </w:rPr>
      </w:r>
    </w:p>
    <w:p w:rsidR="00000000" w:rsidDel="00000000" w:rsidP="00000000" w:rsidRDefault="00000000" w:rsidRPr="00000000" w14:paraId="00000060">
      <w:pPr>
        <w:spacing w:line="240" w:lineRule="auto"/>
        <w:jc w:val="both"/>
        <w:rPr>
          <w:b w:val="1"/>
        </w:rPr>
      </w:pPr>
      <w:r w:rsidDel="00000000" w:rsidR="00000000" w:rsidRPr="00000000">
        <w:rPr>
          <w:rtl w:val="0"/>
        </w:rPr>
      </w:r>
    </w:p>
    <w:p w:rsidR="00000000" w:rsidDel="00000000" w:rsidP="00000000" w:rsidRDefault="00000000" w:rsidRPr="00000000" w14:paraId="00000061">
      <w:pPr>
        <w:spacing w:line="240" w:lineRule="auto"/>
        <w:jc w:val="both"/>
        <w:rPr/>
      </w:pPr>
      <w:r w:rsidDel="00000000" w:rsidR="00000000" w:rsidRPr="00000000">
        <w:rPr>
          <w:b w:val="1"/>
          <w:rtl w:val="0"/>
        </w:rPr>
        <w:t xml:space="preserve">Other</w:t>
      </w:r>
      <w:r w:rsidDel="00000000" w:rsidR="00000000" w:rsidRPr="00000000">
        <w:rPr>
          <w:rtl w:val="0"/>
        </w:rPr>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numPr>
          <w:ilvl w:val="0"/>
          <w:numId w:val="5"/>
        </w:numPr>
        <w:spacing w:line="240" w:lineRule="auto"/>
        <w:ind w:left="720" w:hanging="360"/>
        <w:jc w:val="both"/>
        <w:rPr>
          <w:rFonts w:ascii="Arial" w:cs="Arial" w:eastAsia="Arial" w:hAnsi="Arial"/>
        </w:rPr>
      </w:pPr>
      <w:r w:rsidDel="00000000" w:rsidR="00000000" w:rsidRPr="00000000">
        <w:rPr>
          <w:rtl w:val="0"/>
        </w:rPr>
        <w:t xml:space="preserve">To apply sound clinical reasoning to decision making.</w:t>
      </w:r>
    </w:p>
    <w:p w:rsidR="00000000" w:rsidDel="00000000" w:rsidP="00000000" w:rsidRDefault="00000000" w:rsidRPr="00000000" w14:paraId="00000064">
      <w:pPr>
        <w:numPr>
          <w:ilvl w:val="0"/>
          <w:numId w:val="5"/>
        </w:numPr>
        <w:spacing w:line="240" w:lineRule="auto"/>
        <w:ind w:left="720" w:hanging="360"/>
        <w:jc w:val="both"/>
        <w:rPr>
          <w:rFonts w:ascii="Arial" w:cs="Arial" w:eastAsia="Arial" w:hAnsi="Arial"/>
        </w:rPr>
      </w:pPr>
      <w:r w:rsidDel="00000000" w:rsidR="00000000" w:rsidRPr="00000000">
        <w:rPr>
          <w:rtl w:val="0"/>
        </w:rPr>
        <w:t xml:space="preserve">To reflect on and review one's own practice, and take responsibility for one's own continued professional development to provide and maintain a high standard of performance, in line with RCOT and HCPC requirements.</w:t>
      </w:r>
    </w:p>
    <w:p w:rsidR="00000000" w:rsidDel="00000000" w:rsidP="00000000" w:rsidRDefault="00000000" w:rsidRPr="00000000" w14:paraId="00000065">
      <w:pPr>
        <w:numPr>
          <w:ilvl w:val="0"/>
          <w:numId w:val="5"/>
        </w:numPr>
        <w:spacing w:line="240" w:lineRule="auto"/>
        <w:ind w:left="720" w:hanging="360"/>
        <w:jc w:val="both"/>
        <w:rPr>
          <w:rFonts w:ascii="Arial" w:cs="Arial" w:eastAsia="Arial" w:hAnsi="Arial"/>
        </w:rPr>
      </w:pPr>
      <w:r w:rsidDel="00000000" w:rsidR="00000000" w:rsidRPr="00000000">
        <w:rPr>
          <w:rtl w:val="0"/>
        </w:rPr>
        <w:t xml:space="preserve">To work outside normal office hours as required. To work flexibly in line with the health and care integration agenda. </w:t>
      </w:r>
    </w:p>
    <w:p w:rsidR="00000000" w:rsidDel="00000000" w:rsidP="00000000" w:rsidRDefault="00000000" w:rsidRPr="00000000" w14:paraId="00000066">
      <w:pPr>
        <w:numPr>
          <w:ilvl w:val="0"/>
          <w:numId w:val="5"/>
        </w:numPr>
        <w:spacing w:line="240" w:lineRule="auto"/>
        <w:ind w:left="720" w:hanging="360"/>
        <w:jc w:val="both"/>
        <w:rPr>
          <w:rFonts w:ascii="Arial" w:cs="Arial" w:eastAsia="Arial" w:hAnsi="Arial"/>
        </w:rPr>
      </w:pPr>
      <w:r w:rsidDel="00000000" w:rsidR="00000000" w:rsidRPr="00000000">
        <w:rPr>
          <w:rtl w:val="0"/>
        </w:rPr>
        <w:t xml:space="preserve">To carry out such other duties within the competence of the post-holder that may be required from time to time.</w:t>
      </w:r>
    </w:p>
    <w:p w:rsidR="00000000" w:rsidDel="00000000" w:rsidP="00000000" w:rsidRDefault="00000000" w:rsidRPr="00000000" w14:paraId="00000067">
      <w:pPr>
        <w:spacing w:line="240" w:lineRule="auto"/>
        <w:jc w:val="both"/>
        <w:rPr/>
      </w:pPr>
      <w:r w:rsidDel="00000000" w:rsidR="00000000" w:rsidRPr="00000000">
        <w:rPr>
          <w:rtl w:val="0"/>
        </w:rPr>
      </w:r>
    </w:p>
    <w:p w:rsidR="00000000" w:rsidDel="00000000" w:rsidP="00000000" w:rsidRDefault="00000000" w:rsidRPr="00000000" w14:paraId="00000068">
      <w:pPr>
        <w:spacing w:line="240" w:lineRule="auto"/>
        <w:jc w:val="both"/>
        <w:rPr/>
      </w:pPr>
      <w:r w:rsidDel="00000000" w:rsidR="00000000" w:rsidRPr="00000000">
        <w:rPr>
          <w:rtl w:val="0"/>
        </w:rPr>
      </w:r>
    </w:p>
    <w:p w:rsidR="00000000" w:rsidDel="00000000" w:rsidP="00000000" w:rsidRDefault="00000000" w:rsidRPr="00000000" w14:paraId="00000069">
      <w:pPr>
        <w:spacing w:line="240" w:lineRule="auto"/>
        <w:jc w:val="both"/>
        <w:rPr>
          <w:b w:val="1"/>
        </w:rPr>
      </w:pPr>
      <w:r w:rsidDel="00000000" w:rsidR="00000000" w:rsidRPr="00000000">
        <w:rPr>
          <w:rtl w:val="0"/>
        </w:rPr>
      </w:r>
    </w:p>
    <w:p w:rsidR="00000000" w:rsidDel="00000000" w:rsidP="00000000" w:rsidRDefault="00000000" w:rsidRPr="00000000" w14:paraId="0000006A">
      <w:pPr>
        <w:spacing w:line="240" w:lineRule="auto"/>
        <w:jc w:val="both"/>
        <w:rPr>
          <w:b w:val="1"/>
        </w:rPr>
      </w:pPr>
      <w:r w:rsidDel="00000000" w:rsidR="00000000" w:rsidRPr="00000000">
        <w:rPr>
          <w:rtl w:val="0"/>
        </w:rPr>
      </w:r>
    </w:p>
    <w:p w:rsidR="00000000" w:rsidDel="00000000" w:rsidP="00000000" w:rsidRDefault="00000000" w:rsidRPr="00000000" w14:paraId="0000006B">
      <w:pPr>
        <w:spacing w:line="240" w:lineRule="auto"/>
        <w:jc w:val="both"/>
        <w:rPr>
          <w:b w:val="1"/>
        </w:rPr>
      </w:pPr>
      <w:r w:rsidDel="00000000" w:rsidR="00000000" w:rsidRPr="00000000">
        <w:rPr>
          <w:rtl w:val="0"/>
        </w:rPr>
      </w:r>
    </w:p>
    <w:p w:rsidR="00000000" w:rsidDel="00000000" w:rsidP="00000000" w:rsidRDefault="00000000" w:rsidRPr="00000000" w14:paraId="0000006C">
      <w:pPr>
        <w:spacing w:line="240" w:lineRule="auto"/>
        <w:jc w:val="both"/>
        <w:rPr>
          <w:b w:val="1"/>
        </w:rPr>
      </w:pPr>
      <w:r w:rsidDel="00000000" w:rsidR="00000000" w:rsidRPr="00000000">
        <w:rPr>
          <w:rtl w:val="0"/>
        </w:rPr>
      </w:r>
    </w:p>
    <w:p w:rsidR="00000000" w:rsidDel="00000000" w:rsidP="00000000" w:rsidRDefault="00000000" w:rsidRPr="00000000" w14:paraId="0000006D">
      <w:pPr>
        <w:spacing w:line="240" w:lineRule="auto"/>
        <w:jc w:val="both"/>
        <w:rPr/>
      </w:pPr>
      <w:r w:rsidDel="00000000" w:rsidR="00000000" w:rsidRPr="00000000">
        <w:rPr>
          <w:b w:val="1"/>
          <w:rtl w:val="0"/>
        </w:rPr>
        <w:t xml:space="preserve">CORPORATE ACCOUNTABILITIES</w:t>
      </w:r>
      <w:r w:rsidDel="00000000" w:rsidR="00000000" w:rsidRPr="00000000">
        <w:rPr>
          <w:rtl w:val="0"/>
        </w:rPr>
      </w:r>
    </w:p>
    <w:p w:rsidR="00000000" w:rsidDel="00000000" w:rsidP="00000000" w:rsidRDefault="00000000" w:rsidRPr="00000000" w14:paraId="0000006E">
      <w:pPr>
        <w:spacing w:line="240" w:lineRule="auto"/>
        <w:jc w:val="both"/>
        <w:rPr/>
      </w:pPr>
      <w:r w:rsidDel="00000000" w:rsidR="00000000" w:rsidRPr="00000000">
        <w:rPr>
          <w:rtl w:val="0"/>
        </w:rPr>
      </w:r>
    </w:p>
    <w:p w:rsidR="00000000" w:rsidDel="00000000" w:rsidP="00000000" w:rsidRDefault="00000000" w:rsidRPr="00000000" w14:paraId="0000006F">
      <w:pPr>
        <w:spacing w:line="240" w:lineRule="auto"/>
        <w:jc w:val="both"/>
        <w:rPr/>
      </w:pPr>
      <w:r w:rsidDel="00000000" w:rsidR="00000000" w:rsidRPr="00000000">
        <w:rPr>
          <w:b w:val="1"/>
          <w:rtl w:val="0"/>
        </w:rPr>
        <w:t xml:space="preserve">Corporate Responsibilities</w:t>
      </w:r>
      <w:r w:rsidDel="00000000" w:rsidR="00000000" w:rsidRPr="00000000">
        <w:rPr>
          <w:rtl w:val="0"/>
        </w:rPr>
      </w:r>
    </w:p>
    <w:p w:rsidR="00000000" w:rsidDel="00000000" w:rsidP="00000000" w:rsidRDefault="00000000" w:rsidRPr="00000000" w14:paraId="00000070">
      <w:pPr>
        <w:spacing w:line="240" w:lineRule="auto"/>
        <w:jc w:val="both"/>
        <w:rPr/>
      </w:pPr>
      <w:r w:rsidDel="00000000" w:rsidR="00000000" w:rsidRPr="00000000">
        <w:rPr>
          <w:rtl w:val="0"/>
        </w:rPr>
      </w:r>
    </w:p>
    <w:p w:rsidR="00000000" w:rsidDel="00000000" w:rsidP="00000000" w:rsidRDefault="00000000" w:rsidRPr="00000000" w14:paraId="00000071">
      <w:pPr>
        <w:numPr>
          <w:ilvl w:val="0"/>
          <w:numId w:val="6"/>
        </w:numPr>
        <w:spacing w:line="240" w:lineRule="auto"/>
        <w:ind w:left="720" w:hanging="360"/>
        <w:jc w:val="both"/>
        <w:rPr>
          <w:rFonts w:ascii="Arial" w:cs="Arial" w:eastAsia="Arial" w:hAnsi="Arial"/>
        </w:rPr>
      </w:pPr>
      <w:r w:rsidDel="00000000" w:rsidR="00000000" w:rsidRPr="00000000">
        <w:rPr>
          <w:rtl w:val="0"/>
        </w:rPr>
        <w:t xml:space="preserve">Promotes one organisation’ approach.</w:t>
      </w:r>
    </w:p>
    <w:p w:rsidR="00000000" w:rsidDel="00000000" w:rsidP="00000000" w:rsidRDefault="00000000" w:rsidRPr="00000000" w14:paraId="00000072">
      <w:pPr>
        <w:numPr>
          <w:ilvl w:val="0"/>
          <w:numId w:val="6"/>
        </w:numPr>
        <w:spacing w:line="240" w:lineRule="auto"/>
        <w:ind w:left="720" w:hanging="360"/>
        <w:jc w:val="both"/>
        <w:rPr>
          <w:rFonts w:ascii="Arial" w:cs="Arial" w:eastAsia="Arial" w:hAnsi="Arial"/>
        </w:rPr>
      </w:pPr>
      <w:r w:rsidDel="00000000" w:rsidR="00000000" w:rsidRPr="00000000">
        <w:rPr>
          <w:rtl w:val="0"/>
        </w:rPr>
        <w:t xml:space="preserve">To promote equality among all staff, and ensure that services are delivered in a non-discriminatory way, that is inclusive of disadvantaged groups</w:t>
      </w:r>
    </w:p>
    <w:p w:rsidR="00000000" w:rsidDel="00000000" w:rsidP="00000000" w:rsidRDefault="00000000" w:rsidRPr="00000000" w14:paraId="00000073">
      <w:pPr>
        <w:numPr>
          <w:ilvl w:val="0"/>
          <w:numId w:val="6"/>
        </w:numPr>
        <w:spacing w:line="240" w:lineRule="auto"/>
        <w:ind w:left="720" w:hanging="360"/>
        <w:jc w:val="both"/>
        <w:rPr>
          <w:rFonts w:ascii="Arial" w:cs="Arial" w:eastAsia="Arial" w:hAnsi="Arial"/>
        </w:rPr>
      </w:pPr>
      <w:r w:rsidDel="00000000" w:rsidR="00000000" w:rsidRPr="00000000">
        <w:rPr>
          <w:rtl w:val="0"/>
        </w:rPr>
        <w:t xml:space="preserve">Encouraging accountability amongst staff towards sustainability.</w:t>
      </w:r>
    </w:p>
    <w:p w:rsidR="00000000" w:rsidDel="00000000" w:rsidP="00000000" w:rsidRDefault="00000000" w:rsidRPr="00000000" w14:paraId="00000074">
      <w:pPr>
        <w:numPr>
          <w:ilvl w:val="0"/>
          <w:numId w:val="6"/>
        </w:numPr>
        <w:spacing w:line="240" w:lineRule="auto"/>
        <w:ind w:left="720" w:hanging="360"/>
        <w:jc w:val="both"/>
        <w:rPr>
          <w:rFonts w:ascii="Arial" w:cs="Arial" w:eastAsia="Arial" w:hAnsi="Arial"/>
        </w:rPr>
      </w:pPr>
      <w:r w:rsidDel="00000000" w:rsidR="00000000" w:rsidRPr="00000000">
        <w:rPr>
          <w:rtl w:val="0"/>
        </w:rPr>
        <w:t xml:space="preserve">Deputise for the line manager as required</w:t>
      </w:r>
    </w:p>
    <w:p w:rsidR="00000000" w:rsidDel="00000000" w:rsidP="00000000" w:rsidRDefault="00000000" w:rsidRPr="00000000" w14:paraId="00000075">
      <w:pPr>
        <w:spacing w:line="240" w:lineRule="auto"/>
        <w:jc w:val="both"/>
        <w:rPr/>
      </w:pPr>
      <w:r w:rsidDel="00000000" w:rsidR="00000000" w:rsidRPr="00000000">
        <w:rPr>
          <w:rtl w:val="0"/>
        </w:rPr>
      </w:r>
    </w:p>
    <w:p w:rsidR="00000000" w:rsidDel="00000000" w:rsidP="00000000" w:rsidRDefault="00000000" w:rsidRPr="00000000" w14:paraId="00000076">
      <w:pPr>
        <w:spacing w:line="240" w:lineRule="auto"/>
        <w:jc w:val="both"/>
        <w:rPr/>
      </w:pPr>
      <w:r w:rsidDel="00000000" w:rsidR="00000000" w:rsidRPr="00000000">
        <w:rPr>
          <w:b w:val="1"/>
          <w:rtl w:val="0"/>
        </w:rPr>
        <w:t xml:space="preserve">Service</w:t>
      </w: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rtl w:val="0"/>
        </w:rPr>
      </w:r>
    </w:p>
    <w:p w:rsidR="00000000" w:rsidDel="00000000" w:rsidP="00000000" w:rsidRDefault="00000000" w:rsidRPr="00000000" w14:paraId="00000078">
      <w:pPr>
        <w:numPr>
          <w:ilvl w:val="0"/>
          <w:numId w:val="7"/>
        </w:numPr>
        <w:spacing w:line="240" w:lineRule="auto"/>
        <w:ind w:left="720" w:hanging="360"/>
        <w:jc w:val="both"/>
        <w:rPr>
          <w:rFonts w:ascii="Arial" w:cs="Arial" w:eastAsia="Arial" w:hAnsi="Arial"/>
        </w:rPr>
      </w:pPr>
      <w:r w:rsidDel="00000000" w:rsidR="00000000" w:rsidRPr="00000000">
        <w:rPr>
          <w:rtl w:val="0"/>
        </w:rPr>
        <w:t xml:space="preserve">Suggest new and innovative ways of delivering services that provide high quality and good value for money. </w:t>
      </w:r>
    </w:p>
    <w:p w:rsidR="00000000" w:rsidDel="00000000" w:rsidP="00000000" w:rsidRDefault="00000000" w:rsidRPr="00000000" w14:paraId="00000079">
      <w:pPr>
        <w:numPr>
          <w:ilvl w:val="0"/>
          <w:numId w:val="7"/>
        </w:numPr>
        <w:spacing w:line="240" w:lineRule="auto"/>
        <w:ind w:left="720" w:hanging="360"/>
        <w:jc w:val="both"/>
        <w:rPr>
          <w:rFonts w:ascii="Arial" w:cs="Arial" w:eastAsia="Arial" w:hAnsi="Arial"/>
        </w:rPr>
      </w:pPr>
      <w:r w:rsidDel="00000000" w:rsidR="00000000" w:rsidRPr="00000000">
        <w:rPr>
          <w:rtl w:val="0"/>
        </w:rPr>
        <w:t xml:space="preserve">Consistently apply high-quality service standards and levels of customer service, establish and monitor performance.  </w:t>
      </w:r>
    </w:p>
    <w:p w:rsidR="00000000" w:rsidDel="00000000" w:rsidP="00000000" w:rsidRDefault="00000000" w:rsidRPr="00000000" w14:paraId="0000007A">
      <w:pPr>
        <w:spacing w:line="240" w:lineRule="auto"/>
        <w:jc w:val="both"/>
        <w:rPr/>
      </w:pPr>
      <w:r w:rsidDel="00000000" w:rsidR="00000000" w:rsidRPr="00000000">
        <w:rPr>
          <w:rtl w:val="0"/>
        </w:rPr>
      </w:r>
    </w:p>
    <w:p w:rsidR="00000000" w:rsidDel="00000000" w:rsidP="00000000" w:rsidRDefault="00000000" w:rsidRPr="00000000" w14:paraId="0000007B">
      <w:pPr>
        <w:spacing w:line="240" w:lineRule="auto"/>
        <w:jc w:val="both"/>
        <w:rPr/>
      </w:pPr>
      <w:r w:rsidDel="00000000" w:rsidR="00000000" w:rsidRPr="00000000">
        <w:rPr>
          <w:b w:val="1"/>
          <w:rtl w:val="0"/>
        </w:rPr>
        <w:t xml:space="preserve">People</w:t>
      </w:r>
      <w:r w:rsidDel="00000000" w:rsidR="00000000" w:rsidRPr="00000000">
        <w:rPr>
          <w:rtl w:val="0"/>
        </w:rPr>
      </w:r>
    </w:p>
    <w:p w:rsidR="00000000" w:rsidDel="00000000" w:rsidP="00000000" w:rsidRDefault="00000000" w:rsidRPr="00000000" w14:paraId="0000007C">
      <w:pPr>
        <w:spacing w:line="240" w:lineRule="auto"/>
        <w:jc w:val="both"/>
        <w:rPr/>
      </w:pPr>
      <w:r w:rsidDel="00000000" w:rsidR="00000000" w:rsidRPr="00000000">
        <w:rPr>
          <w:rtl w:val="0"/>
        </w:rPr>
      </w:r>
    </w:p>
    <w:p w:rsidR="00000000" w:rsidDel="00000000" w:rsidP="00000000" w:rsidRDefault="00000000" w:rsidRPr="00000000" w14:paraId="0000007D">
      <w:pPr>
        <w:numPr>
          <w:ilvl w:val="0"/>
          <w:numId w:val="13"/>
        </w:numPr>
        <w:spacing w:line="240" w:lineRule="auto"/>
        <w:ind w:left="720" w:hanging="360"/>
        <w:jc w:val="both"/>
        <w:rPr>
          <w:rFonts w:ascii="Arial" w:cs="Arial" w:eastAsia="Arial" w:hAnsi="Arial"/>
        </w:rPr>
      </w:pPr>
      <w:r w:rsidDel="00000000" w:rsidR="00000000" w:rsidRPr="00000000">
        <w:rPr>
          <w:rtl w:val="0"/>
        </w:rPr>
        <w:t xml:space="preserve">Work collaboratively with teams and individuals across the Council and partners.  </w:t>
      </w:r>
    </w:p>
    <w:p w:rsidR="00000000" w:rsidDel="00000000" w:rsidP="00000000" w:rsidRDefault="00000000" w:rsidRPr="00000000" w14:paraId="0000007E">
      <w:pPr>
        <w:numPr>
          <w:ilvl w:val="0"/>
          <w:numId w:val="13"/>
        </w:numPr>
        <w:spacing w:line="240" w:lineRule="auto"/>
        <w:ind w:left="720" w:hanging="360"/>
        <w:jc w:val="both"/>
        <w:rPr>
          <w:rFonts w:ascii="Arial" w:cs="Arial" w:eastAsia="Arial" w:hAnsi="Arial"/>
        </w:rPr>
      </w:pPr>
      <w:r w:rsidDel="00000000" w:rsidR="00000000" w:rsidRPr="00000000">
        <w:rPr>
          <w:rtl w:val="0"/>
        </w:rPr>
        <w:t xml:space="preserve">Provide clarity around expected outcomes and standards.  </w:t>
      </w:r>
    </w:p>
    <w:p w:rsidR="00000000" w:rsidDel="00000000" w:rsidP="00000000" w:rsidRDefault="00000000" w:rsidRPr="00000000" w14:paraId="0000007F">
      <w:pPr>
        <w:numPr>
          <w:ilvl w:val="0"/>
          <w:numId w:val="13"/>
        </w:numPr>
        <w:spacing w:line="240" w:lineRule="auto"/>
        <w:ind w:left="720" w:hanging="360"/>
        <w:jc w:val="both"/>
        <w:rPr>
          <w:rFonts w:ascii="Arial" w:cs="Arial" w:eastAsia="Arial" w:hAnsi="Arial"/>
        </w:rPr>
      </w:pPr>
      <w:r w:rsidDel="00000000" w:rsidR="00000000" w:rsidRPr="00000000">
        <w:rPr>
          <w:rtl w:val="0"/>
        </w:rPr>
        <w:t xml:space="preserve">Develop staff to realise their potential, manage their careers and therefore improved outcomes for Hackney residents.</w:t>
      </w:r>
    </w:p>
    <w:p w:rsidR="00000000" w:rsidDel="00000000" w:rsidP="00000000" w:rsidRDefault="00000000" w:rsidRPr="00000000" w14:paraId="00000080">
      <w:pPr>
        <w:numPr>
          <w:ilvl w:val="0"/>
          <w:numId w:val="13"/>
        </w:numPr>
        <w:spacing w:line="240" w:lineRule="auto"/>
        <w:ind w:left="720" w:hanging="360"/>
        <w:jc w:val="both"/>
        <w:rPr>
          <w:rFonts w:ascii="Arial" w:cs="Arial" w:eastAsia="Arial" w:hAnsi="Arial"/>
        </w:rPr>
      </w:pPr>
      <w:r w:rsidDel="00000000" w:rsidR="00000000" w:rsidRPr="00000000">
        <w:rPr>
          <w:rtl w:val="0"/>
        </w:rPr>
        <w:t xml:space="preserve">Manage staff performance appropriately by  providing constructive feedback and taking action where performance falls below the expected standard</w:t>
      </w:r>
    </w:p>
    <w:p w:rsidR="00000000" w:rsidDel="00000000" w:rsidP="00000000" w:rsidRDefault="00000000" w:rsidRPr="00000000" w14:paraId="00000081">
      <w:pPr>
        <w:spacing w:line="240" w:lineRule="auto"/>
        <w:jc w:val="both"/>
        <w:rPr/>
      </w:pP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b w:val="1"/>
          <w:rtl w:val="0"/>
        </w:rPr>
        <w:t xml:space="preserve">Finance </w:t>
      </w:r>
      <w:r w:rsidDel="00000000" w:rsidR="00000000" w:rsidRPr="00000000">
        <w:rPr>
          <w:rtl w:val="0"/>
        </w:rPr>
      </w:r>
    </w:p>
    <w:p w:rsidR="00000000" w:rsidDel="00000000" w:rsidP="00000000" w:rsidRDefault="00000000" w:rsidRPr="00000000" w14:paraId="00000083">
      <w:pPr>
        <w:spacing w:line="240" w:lineRule="auto"/>
        <w:jc w:val="both"/>
        <w:rPr/>
      </w:pPr>
      <w:r w:rsidDel="00000000" w:rsidR="00000000" w:rsidRPr="00000000">
        <w:rPr>
          <w:rtl w:val="0"/>
        </w:rPr>
      </w:r>
    </w:p>
    <w:p w:rsidR="00000000" w:rsidDel="00000000" w:rsidP="00000000" w:rsidRDefault="00000000" w:rsidRPr="00000000" w14:paraId="00000084">
      <w:pPr>
        <w:spacing w:line="240" w:lineRule="auto"/>
        <w:jc w:val="both"/>
        <w:rPr/>
      </w:pPr>
      <w:r w:rsidDel="00000000" w:rsidR="00000000" w:rsidRPr="00000000">
        <w:rPr>
          <w:rtl w:val="0"/>
        </w:rPr>
        <w:t xml:space="preserve">1.</w:t>
        <w:tab/>
        <w:t xml:space="preserve">Provide accurate information on budget spending and take appropriate action to mitigate budget over/underspend</w:t>
      </w:r>
    </w:p>
    <w:p w:rsidR="00000000" w:rsidDel="00000000" w:rsidP="00000000" w:rsidRDefault="00000000" w:rsidRPr="00000000" w14:paraId="00000085">
      <w:pPr>
        <w:spacing w:line="240" w:lineRule="auto"/>
        <w:jc w:val="both"/>
        <w:rPr/>
      </w:pPr>
      <w:r w:rsidDel="00000000" w:rsidR="00000000" w:rsidRPr="00000000">
        <w:rPr>
          <w:rtl w:val="0"/>
        </w:rPr>
        <w:t xml:space="preserve"> </w:t>
      </w:r>
    </w:p>
    <w:p w:rsidR="00000000" w:rsidDel="00000000" w:rsidP="00000000" w:rsidRDefault="00000000" w:rsidRPr="00000000" w14:paraId="00000086">
      <w:pPr>
        <w:tabs>
          <w:tab w:val="left" w:pos="-720"/>
        </w:tabs>
        <w:spacing w:line="240" w:lineRule="auto"/>
        <w:jc w:val="right"/>
        <w:rPr/>
      </w:pPr>
      <w:r w:rsidDel="00000000" w:rsidR="00000000" w:rsidRPr="00000000">
        <w:rPr>
          <w:rtl w:val="0"/>
        </w:rPr>
      </w:r>
    </w:p>
    <w:p w:rsidR="00000000" w:rsidDel="00000000" w:rsidP="00000000" w:rsidRDefault="00000000" w:rsidRPr="00000000" w14:paraId="00000087">
      <w:pPr>
        <w:tabs>
          <w:tab w:val="left" w:pos="-720"/>
        </w:tabs>
        <w:spacing w:line="240" w:lineRule="auto"/>
        <w:jc w:val="right"/>
        <w:rPr/>
      </w:pPr>
      <w:r w:rsidDel="00000000" w:rsidR="00000000" w:rsidRPr="00000000">
        <w:rPr>
          <w:rtl w:val="0"/>
        </w:rPr>
      </w:r>
    </w:p>
    <w:p w:rsidR="00000000" w:rsidDel="00000000" w:rsidP="00000000" w:rsidRDefault="00000000" w:rsidRPr="00000000" w14:paraId="00000088">
      <w:pPr>
        <w:tabs>
          <w:tab w:val="left" w:pos="-720"/>
        </w:tabs>
        <w:spacing w:line="240" w:lineRule="auto"/>
        <w:jc w:val="right"/>
        <w:rPr/>
      </w:pPr>
      <w:r w:rsidDel="00000000" w:rsidR="00000000" w:rsidRPr="00000000">
        <w:rPr>
          <w:rtl w:val="0"/>
        </w:rPr>
      </w:r>
    </w:p>
    <w:p w:rsidR="00000000" w:rsidDel="00000000" w:rsidP="00000000" w:rsidRDefault="00000000" w:rsidRPr="00000000" w14:paraId="00000089">
      <w:pPr>
        <w:tabs>
          <w:tab w:val="left" w:pos="-720"/>
        </w:tabs>
        <w:spacing w:line="240" w:lineRule="auto"/>
        <w:rPr/>
      </w:pPr>
      <w:r w:rsidDel="00000000" w:rsidR="00000000" w:rsidRPr="00000000">
        <w:rPr>
          <w:rtl w:val="0"/>
        </w:rPr>
      </w:r>
    </w:p>
    <w:p w:rsidR="00000000" w:rsidDel="00000000" w:rsidP="00000000" w:rsidRDefault="00000000" w:rsidRPr="00000000" w14:paraId="0000008A">
      <w:pPr>
        <w:tabs>
          <w:tab w:val="left" w:pos="-720"/>
        </w:tabs>
        <w:spacing w:line="240" w:lineRule="auto"/>
        <w:rPr/>
      </w:pPr>
      <w:r w:rsidDel="00000000" w:rsidR="00000000" w:rsidRPr="00000000">
        <w:rPr>
          <w:rtl w:val="0"/>
        </w:rPr>
      </w:r>
    </w:p>
    <w:p w:rsidR="00000000" w:rsidDel="00000000" w:rsidP="00000000" w:rsidRDefault="00000000" w:rsidRPr="00000000" w14:paraId="0000008B">
      <w:pPr>
        <w:tabs>
          <w:tab w:val="left" w:pos="-720"/>
        </w:tabs>
        <w:spacing w:line="240" w:lineRule="auto"/>
        <w:rPr/>
      </w:pPr>
      <w:r w:rsidDel="00000000" w:rsidR="00000000" w:rsidRPr="00000000">
        <w:rPr>
          <w:rtl w:val="0"/>
        </w:rPr>
      </w:r>
    </w:p>
    <w:p w:rsidR="00000000" w:rsidDel="00000000" w:rsidP="00000000" w:rsidRDefault="00000000" w:rsidRPr="00000000" w14:paraId="0000008C">
      <w:pPr>
        <w:tabs>
          <w:tab w:val="left" w:pos="-720"/>
        </w:tabs>
        <w:spacing w:line="240" w:lineRule="auto"/>
        <w:rPr/>
      </w:pPr>
      <w:r w:rsidDel="00000000" w:rsidR="00000000" w:rsidRPr="00000000">
        <w:rPr>
          <w:rtl w:val="0"/>
        </w:rPr>
      </w:r>
    </w:p>
    <w:p w:rsidR="00000000" w:rsidDel="00000000" w:rsidP="00000000" w:rsidRDefault="00000000" w:rsidRPr="00000000" w14:paraId="0000008D">
      <w:pPr>
        <w:tabs>
          <w:tab w:val="left" w:pos="-720"/>
        </w:tabs>
        <w:spacing w:line="240" w:lineRule="auto"/>
        <w:rPr/>
      </w:pPr>
      <w:r w:rsidDel="00000000" w:rsidR="00000000" w:rsidRPr="00000000">
        <w:rPr>
          <w:rtl w:val="0"/>
        </w:rPr>
      </w:r>
    </w:p>
    <w:p w:rsidR="00000000" w:rsidDel="00000000" w:rsidP="00000000" w:rsidRDefault="00000000" w:rsidRPr="00000000" w14:paraId="0000008E">
      <w:pPr>
        <w:tabs>
          <w:tab w:val="left" w:pos="-720"/>
        </w:tabs>
        <w:spacing w:line="240" w:lineRule="auto"/>
        <w:rPr/>
      </w:pPr>
      <w:r w:rsidDel="00000000" w:rsidR="00000000" w:rsidRPr="00000000">
        <w:rPr>
          <w:rtl w:val="0"/>
        </w:rPr>
      </w:r>
    </w:p>
    <w:p w:rsidR="00000000" w:rsidDel="00000000" w:rsidP="00000000" w:rsidRDefault="00000000" w:rsidRPr="00000000" w14:paraId="0000008F">
      <w:pPr>
        <w:tabs>
          <w:tab w:val="left" w:pos="-720"/>
        </w:tabs>
        <w:spacing w:line="240" w:lineRule="auto"/>
        <w:rPr/>
      </w:pPr>
      <w:r w:rsidDel="00000000" w:rsidR="00000000" w:rsidRPr="00000000">
        <w:rPr>
          <w:rtl w:val="0"/>
        </w:rPr>
      </w:r>
    </w:p>
    <w:p w:rsidR="00000000" w:rsidDel="00000000" w:rsidP="00000000" w:rsidRDefault="00000000" w:rsidRPr="00000000" w14:paraId="00000090">
      <w:pPr>
        <w:tabs>
          <w:tab w:val="left" w:pos="-720"/>
        </w:tabs>
        <w:spacing w:line="240" w:lineRule="auto"/>
        <w:rPr/>
      </w:pPr>
      <w:r w:rsidDel="00000000" w:rsidR="00000000" w:rsidRPr="00000000">
        <w:rPr>
          <w:rtl w:val="0"/>
        </w:rPr>
      </w:r>
    </w:p>
    <w:p w:rsidR="00000000" w:rsidDel="00000000" w:rsidP="00000000" w:rsidRDefault="00000000" w:rsidRPr="00000000" w14:paraId="00000091">
      <w:pPr>
        <w:tabs>
          <w:tab w:val="left" w:pos="-720"/>
        </w:tabs>
        <w:spacing w:line="240" w:lineRule="auto"/>
        <w:rPr/>
      </w:pPr>
      <w:r w:rsidDel="00000000" w:rsidR="00000000" w:rsidRPr="00000000">
        <w:rPr>
          <w:rtl w:val="0"/>
        </w:rPr>
      </w:r>
    </w:p>
    <w:p w:rsidR="00000000" w:rsidDel="00000000" w:rsidP="00000000" w:rsidRDefault="00000000" w:rsidRPr="00000000" w14:paraId="00000092">
      <w:pPr>
        <w:tabs>
          <w:tab w:val="left" w:pos="-720"/>
        </w:tabs>
        <w:spacing w:line="240" w:lineRule="auto"/>
        <w:rPr/>
      </w:pPr>
      <w:r w:rsidDel="00000000" w:rsidR="00000000" w:rsidRPr="00000000">
        <w:rPr>
          <w:rtl w:val="0"/>
        </w:rPr>
      </w:r>
    </w:p>
    <w:p w:rsidR="00000000" w:rsidDel="00000000" w:rsidP="00000000" w:rsidRDefault="00000000" w:rsidRPr="00000000" w14:paraId="00000093">
      <w:pPr>
        <w:tabs>
          <w:tab w:val="left" w:pos="-720"/>
        </w:tabs>
        <w:spacing w:line="240" w:lineRule="auto"/>
        <w:rPr/>
      </w:pPr>
      <w:r w:rsidDel="00000000" w:rsidR="00000000" w:rsidRPr="00000000">
        <w:rPr>
          <w:rtl w:val="0"/>
        </w:rPr>
      </w:r>
    </w:p>
    <w:p w:rsidR="00000000" w:rsidDel="00000000" w:rsidP="00000000" w:rsidRDefault="00000000" w:rsidRPr="00000000" w14:paraId="00000094">
      <w:pPr>
        <w:tabs>
          <w:tab w:val="left" w:pos="-720"/>
        </w:tabs>
        <w:spacing w:line="240" w:lineRule="auto"/>
        <w:rPr/>
      </w:pPr>
      <w:r w:rsidDel="00000000" w:rsidR="00000000" w:rsidRPr="00000000">
        <w:rPr>
          <w:rtl w:val="0"/>
        </w:rPr>
      </w:r>
    </w:p>
    <w:p w:rsidR="00000000" w:rsidDel="00000000" w:rsidP="00000000" w:rsidRDefault="00000000" w:rsidRPr="00000000" w14:paraId="00000095">
      <w:pPr>
        <w:tabs>
          <w:tab w:val="left" w:pos="-720"/>
        </w:tabs>
        <w:spacing w:line="240" w:lineRule="auto"/>
        <w:rPr/>
      </w:pPr>
      <w:r w:rsidDel="00000000" w:rsidR="00000000" w:rsidRPr="00000000">
        <w:rPr>
          <w:rtl w:val="0"/>
        </w:rPr>
      </w:r>
    </w:p>
    <w:p w:rsidR="00000000" w:rsidDel="00000000" w:rsidP="00000000" w:rsidRDefault="00000000" w:rsidRPr="00000000" w14:paraId="00000096">
      <w:pPr>
        <w:tabs>
          <w:tab w:val="left" w:pos="-720"/>
        </w:tabs>
        <w:spacing w:line="240" w:lineRule="auto"/>
        <w:rPr/>
      </w:pPr>
      <w:r w:rsidDel="00000000" w:rsidR="00000000" w:rsidRPr="00000000">
        <w:rPr>
          <w:rtl w:val="0"/>
        </w:rPr>
      </w:r>
    </w:p>
    <w:p w:rsidR="00000000" w:rsidDel="00000000" w:rsidP="00000000" w:rsidRDefault="00000000" w:rsidRPr="00000000" w14:paraId="00000097">
      <w:pPr>
        <w:tabs>
          <w:tab w:val="left" w:pos="-720"/>
        </w:tabs>
        <w:spacing w:line="240" w:lineRule="auto"/>
        <w:rPr/>
      </w:pPr>
      <w:r w:rsidDel="00000000" w:rsidR="00000000" w:rsidRPr="00000000">
        <w:rPr>
          <w:rtl w:val="0"/>
        </w:rPr>
      </w:r>
    </w:p>
    <w:p w:rsidR="00000000" w:rsidDel="00000000" w:rsidP="00000000" w:rsidRDefault="00000000" w:rsidRPr="00000000" w14:paraId="00000098">
      <w:pPr>
        <w:tabs>
          <w:tab w:val="left" w:pos="-720"/>
        </w:tabs>
        <w:spacing w:line="240" w:lineRule="auto"/>
        <w:rPr/>
      </w:pPr>
      <w:r w:rsidDel="00000000" w:rsidR="00000000" w:rsidRPr="00000000">
        <w:rPr>
          <w:rtl w:val="0"/>
        </w:rPr>
      </w:r>
    </w:p>
    <w:p w:rsidR="00000000" w:rsidDel="00000000" w:rsidP="00000000" w:rsidRDefault="00000000" w:rsidRPr="00000000" w14:paraId="00000099">
      <w:pPr>
        <w:tabs>
          <w:tab w:val="left" w:pos="-720"/>
        </w:tabs>
        <w:spacing w:line="240" w:lineRule="auto"/>
        <w:rPr/>
      </w:pPr>
      <w:r w:rsidDel="00000000" w:rsidR="00000000" w:rsidRPr="00000000">
        <w:rPr>
          <w:rtl w:val="0"/>
        </w:rPr>
      </w:r>
    </w:p>
    <w:p w:rsidR="00000000" w:rsidDel="00000000" w:rsidP="00000000" w:rsidRDefault="00000000" w:rsidRPr="00000000" w14:paraId="0000009A">
      <w:pPr>
        <w:tabs>
          <w:tab w:val="left" w:pos="-720"/>
        </w:tabs>
        <w:spacing w:line="240" w:lineRule="auto"/>
        <w:rPr/>
      </w:pPr>
      <w:r w:rsidDel="00000000" w:rsidR="00000000" w:rsidRPr="00000000">
        <w:rPr>
          <w:rtl w:val="0"/>
        </w:rPr>
      </w:r>
    </w:p>
    <w:p w:rsidR="00000000" w:rsidDel="00000000" w:rsidP="00000000" w:rsidRDefault="00000000" w:rsidRPr="00000000" w14:paraId="0000009B">
      <w:pPr>
        <w:tabs>
          <w:tab w:val="left" w:pos="-720"/>
        </w:tabs>
        <w:spacing w:line="240" w:lineRule="auto"/>
        <w:jc w:val="right"/>
        <w:rPr/>
      </w:pPr>
      <w:r w:rsidDel="00000000" w:rsidR="00000000" w:rsidRPr="00000000">
        <w:rPr>
          <w:rtl w:val="0"/>
        </w:rPr>
      </w:r>
    </w:p>
    <w:p w:rsidR="00000000" w:rsidDel="00000000" w:rsidP="00000000" w:rsidRDefault="00000000" w:rsidRPr="00000000" w14:paraId="0000009C">
      <w:pPr>
        <w:tabs>
          <w:tab w:val="left" w:pos="-720"/>
        </w:tabs>
        <w:spacing w:line="240" w:lineRule="auto"/>
        <w:jc w:val="right"/>
        <w:rPr/>
      </w:pPr>
      <w:r w:rsidDel="00000000" w:rsidR="00000000" w:rsidRPr="00000000">
        <w:rPr>
          <w:rtl w:val="0"/>
        </w:rPr>
      </w:r>
    </w:p>
    <w:p w:rsidR="00000000" w:rsidDel="00000000" w:rsidP="00000000" w:rsidRDefault="00000000" w:rsidRPr="00000000" w14:paraId="0000009D">
      <w:pPr>
        <w:widowControl w:val="0"/>
        <w:spacing w:line="240" w:lineRule="auto"/>
        <w:rPr>
          <w:color w:val="494949"/>
          <w:sz w:val="23"/>
          <w:szCs w:val="23"/>
        </w:rPr>
      </w:pPr>
      <w:r w:rsidDel="00000000" w:rsidR="00000000" w:rsidRPr="00000000">
        <w:rPr>
          <w:rtl w:val="0"/>
        </w:rPr>
      </w:r>
    </w:p>
    <w:tbl>
      <w:tblPr>
        <w:tblStyle w:val="Table3"/>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color w:val="ffffff"/>
                <w:sz w:val="36"/>
                <w:szCs w:val="36"/>
              </w:rPr>
            </w:pPr>
            <w:r w:rsidDel="00000000" w:rsidR="00000000" w:rsidRPr="00000000">
              <w:rPr>
                <w:b w:val="1"/>
                <w:color w:val="ffffff"/>
                <w:sz w:val="36"/>
                <w:szCs w:val="36"/>
                <w:rtl w:val="0"/>
              </w:rPr>
              <w:t xml:space="preserve">Person Specification</w:t>
            </w:r>
          </w:p>
        </w:tc>
      </w:tr>
    </w:tbl>
    <w:p w:rsidR="00000000" w:rsidDel="00000000" w:rsidP="00000000" w:rsidRDefault="00000000" w:rsidRPr="00000000" w14:paraId="0000009F">
      <w:pPr>
        <w:spacing w:line="240" w:lineRule="auto"/>
        <w:rPr>
          <w:sz w:val="24"/>
          <w:szCs w:val="24"/>
        </w:rPr>
      </w:pPr>
      <w:r w:rsidDel="00000000" w:rsidR="00000000" w:rsidRPr="00000000">
        <w:rPr>
          <w:rtl w:val="0"/>
        </w:rPr>
      </w:r>
    </w:p>
    <w:p w:rsidR="00000000" w:rsidDel="00000000" w:rsidP="00000000" w:rsidRDefault="00000000" w:rsidRPr="00000000" w14:paraId="000000A0">
      <w:pPr>
        <w:pStyle w:val="Heading2"/>
        <w:keepLines w:val="0"/>
        <w:spacing w:after="0" w:before="0" w:line="240" w:lineRule="auto"/>
        <w:ind w:left="3600"/>
        <w:jc w:val="both"/>
        <w:rPr>
          <w:b w:val="1"/>
          <w:sz w:val="24"/>
          <w:szCs w:val="24"/>
        </w:rPr>
      </w:pPr>
      <w:bookmarkStart w:colFirst="0" w:colLast="0" w:name="_22ghnidytjwh" w:id="0"/>
      <w:bookmarkEnd w:id="0"/>
      <w:r w:rsidDel="00000000" w:rsidR="00000000" w:rsidRPr="00000000">
        <w:rPr>
          <w:b w:val="1"/>
          <w:sz w:val="24"/>
          <w:szCs w:val="24"/>
          <w:rtl w:val="0"/>
        </w:rPr>
        <w:t xml:space="preserve">POST TITLE:</w:t>
        <w:tab/>
        <w:t xml:space="preserve">Team Manager</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spacing w:line="240" w:lineRule="auto"/>
        <w:jc w:val="both"/>
        <w:rPr>
          <w:sz w:val="24"/>
          <w:szCs w:val="24"/>
        </w:rPr>
      </w:pPr>
      <w:r w:rsidDel="00000000" w:rsidR="00000000" w:rsidRPr="00000000">
        <w:rPr>
          <w:b w:val="1"/>
          <w:sz w:val="24"/>
          <w:szCs w:val="24"/>
          <w:rtl w:val="0"/>
        </w:rPr>
        <w:t xml:space="preserve">GRADE:</w:t>
        <w:tab/>
        <w:tab/>
        <w:tab/>
        <w:t xml:space="preserve"> </w:t>
        <w:tab/>
        <w:t xml:space="preserve">PO6</w:t>
      </w:r>
      <w:r w:rsidDel="00000000" w:rsidR="00000000" w:rsidRPr="00000000">
        <w:rPr>
          <w:rtl w:val="0"/>
        </w:rPr>
      </w:r>
    </w:p>
    <w:p w:rsidR="00000000" w:rsidDel="00000000" w:rsidP="00000000" w:rsidRDefault="00000000" w:rsidRPr="00000000" w14:paraId="000000A3">
      <w:pPr>
        <w:spacing w:line="240" w:lineRule="auto"/>
        <w:jc w:val="both"/>
        <w:rPr>
          <w:sz w:val="24"/>
          <w:szCs w:val="24"/>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b w:val="1"/>
          <w:rtl w:val="0"/>
        </w:rPr>
        <w:t xml:space="preserve">SKILLS AND EXPERIENCE</w:t>
      </w:r>
      <w:r w:rsidDel="00000000" w:rsidR="00000000" w:rsidRPr="00000000">
        <w:rPr>
          <w:rtl w:val="0"/>
        </w:rPr>
      </w:r>
    </w:p>
    <w:p w:rsidR="00000000" w:rsidDel="00000000" w:rsidP="00000000" w:rsidRDefault="00000000" w:rsidRPr="00000000" w14:paraId="000000A5">
      <w:pPr>
        <w:spacing w:line="240" w:lineRule="auto"/>
        <w:jc w:val="both"/>
        <w:rPr/>
      </w:pPr>
      <w:r w:rsidDel="00000000" w:rsidR="00000000" w:rsidRPr="00000000">
        <w:rPr>
          <w:rtl w:val="0"/>
        </w:rPr>
      </w:r>
    </w:p>
    <w:p w:rsidR="00000000" w:rsidDel="00000000" w:rsidP="00000000" w:rsidRDefault="00000000" w:rsidRPr="00000000" w14:paraId="000000A6">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Extensive experience of working within Adults Services providing an Occupational Therapy service</w:t>
      </w:r>
    </w:p>
    <w:p w:rsidR="00000000" w:rsidDel="00000000" w:rsidP="00000000" w:rsidRDefault="00000000" w:rsidRPr="00000000" w14:paraId="000000A7">
      <w:pPr>
        <w:spacing w:line="240" w:lineRule="auto"/>
        <w:ind w:left="720" w:firstLine="0"/>
        <w:jc w:val="both"/>
        <w:rPr/>
      </w:pPr>
      <w:r w:rsidDel="00000000" w:rsidR="00000000" w:rsidRPr="00000000">
        <w:rPr>
          <w:rtl w:val="0"/>
        </w:rPr>
      </w:r>
    </w:p>
    <w:p w:rsidR="00000000" w:rsidDel="00000000" w:rsidP="00000000" w:rsidRDefault="00000000" w:rsidRPr="00000000" w14:paraId="000000A8">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Extensive experience and knowledge of equipment and both minor and major adaptations in a community setting.</w:t>
      </w:r>
    </w:p>
    <w:p w:rsidR="00000000" w:rsidDel="00000000" w:rsidP="00000000" w:rsidRDefault="00000000" w:rsidRPr="00000000" w14:paraId="000000A9">
      <w:pPr>
        <w:spacing w:line="240" w:lineRule="auto"/>
        <w:ind w:left="720" w:firstLine="0"/>
        <w:jc w:val="both"/>
        <w:rPr/>
      </w:pPr>
      <w:r w:rsidDel="00000000" w:rsidR="00000000" w:rsidRPr="00000000">
        <w:rPr>
          <w:rtl w:val="0"/>
        </w:rPr>
      </w:r>
    </w:p>
    <w:p w:rsidR="00000000" w:rsidDel="00000000" w:rsidP="00000000" w:rsidRDefault="00000000" w:rsidRPr="00000000" w14:paraId="000000AA">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Extensive experience in manual handling techniques and equipment.</w:t>
      </w:r>
    </w:p>
    <w:p w:rsidR="00000000" w:rsidDel="00000000" w:rsidP="00000000" w:rsidRDefault="00000000" w:rsidRPr="00000000" w14:paraId="000000AB">
      <w:pPr>
        <w:spacing w:line="240" w:lineRule="auto"/>
        <w:ind w:left="720" w:firstLine="0"/>
        <w:jc w:val="both"/>
        <w:rPr/>
      </w:pPr>
      <w:r w:rsidDel="00000000" w:rsidR="00000000" w:rsidRPr="00000000">
        <w:rPr>
          <w:rtl w:val="0"/>
        </w:rPr>
      </w:r>
    </w:p>
    <w:p w:rsidR="00000000" w:rsidDel="00000000" w:rsidP="00000000" w:rsidRDefault="00000000" w:rsidRPr="00000000" w14:paraId="000000AC">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Experience of working in an integrated health and social care environment</w:t>
      </w:r>
    </w:p>
    <w:p w:rsidR="00000000" w:rsidDel="00000000" w:rsidP="00000000" w:rsidRDefault="00000000" w:rsidRPr="00000000" w14:paraId="000000AD">
      <w:pPr>
        <w:spacing w:line="240" w:lineRule="auto"/>
        <w:jc w:val="both"/>
        <w:rPr/>
      </w:pPr>
      <w:r w:rsidDel="00000000" w:rsidR="00000000" w:rsidRPr="00000000">
        <w:rPr>
          <w:rtl w:val="0"/>
        </w:rPr>
      </w:r>
    </w:p>
    <w:p w:rsidR="00000000" w:rsidDel="00000000" w:rsidP="00000000" w:rsidRDefault="00000000" w:rsidRPr="00000000" w14:paraId="000000AE">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A sound knowledge and understanding of key principles and practice related to all relevant legislation</w:t>
      </w:r>
    </w:p>
    <w:p w:rsidR="00000000" w:rsidDel="00000000" w:rsidP="00000000" w:rsidRDefault="00000000" w:rsidRPr="00000000" w14:paraId="000000AF">
      <w:pPr>
        <w:spacing w:line="240" w:lineRule="auto"/>
        <w:ind w:left="720"/>
        <w:jc w:val="both"/>
        <w:rPr/>
      </w:pPr>
      <w:r w:rsidDel="00000000" w:rsidR="00000000" w:rsidRPr="00000000">
        <w:rPr>
          <w:rtl w:val="0"/>
        </w:rPr>
      </w:r>
    </w:p>
    <w:p w:rsidR="00000000" w:rsidDel="00000000" w:rsidP="00000000" w:rsidRDefault="00000000" w:rsidRPr="00000000" w14:paraId="000000B0">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Knowledge and understanding of all relevant statutory policies and procedures for service users, particularly Safeguarding Adults.</w:t>
      </w:r>
    </w:p>
    <w:p w:rsidR="00000000" w:rsidDel="00000000" w:rsidP="00000000" w:rsidRDefault="00000000" w:rsidRPr="00000000" w14:paraId="000000B1">
      <w:pPr>
        <w:spacing w:line="240" w:lineRule="auto"/>
        <w:ind w:left="720"/>
        <w:jc w:val="both"/>
        <w:rPr/>
      </w:pPr>
      <w:r w:rsidDel="00000000" w:rsidR="00000000" w:rsidRPr="00000000">
        <w:rPr>
          <w:rtl w:val="0"/>
        </w:rPr>
      </w:r>
    </w:p>
    <w:p w:rsidR="00000000" w:rsidDel="00000000" w:rsidP="00000000" w:rsidRDefault="00000000" w:rsidRPr="00000000" w14:paraId="000000B2">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Understand and be able to implement policy and procedures of the London Borough of Hackney.</w:t>
      </w:r>
    </w:p>
    <w:p w:rsidR="00000000" w:rsidDel="00000000" w:rsidP="00000000" w:rsidRDefault="00000000" w:rsidRPr="00000000" w14:paraId="000000B3">
      <w:pPr>
        <w:spacing w:line="240" w:lineRule="auto"/>
        <w:ind w:left="720"/>
        <w:jc w:val="both"/>
        <w:rPr/>
      </w:pPr>
      <w:r w:rsidDel="00000000" w:rsidR="00000000" w:rsidRPr="00000000">
        <w:rPr>
          <w:rtl w:val="0"/>
        </w:rPr>
      </w:r>
    </w:p>
    <w:p w:rsidR="00000000" w:rsidDel="00000000" w:rsidP="00000000" w:rsidRDefault="00000000" w:rsidRPr="00000000" w14:paraId="000000B4">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Have substantial post qualification experience in a statutory agency.</w:t>
      </w:r>
    </w:p>
    <w:p w:rsidR="00000000" w:rsidDel="00000000" w:rsidP="00000000" w:rsidRDefault="00000000" w:rsidRPr="00000000" w14:paraId="000000B5">
      <w:pPr>
        <w:spacing w:line="240" w:lineRule="auto"/>
        <w:ind w:left="720"/>
        <w:jc w:val="both"/>
        <w:rPr/>
      </w:pPr>
      <w:r w:rsidDel="00000000" w:rsidR="00000000" w:rsidRPr="00000000">
        <w:rPr>
          <w:rtl w:val="0"/>
        </w:rPr>
      </w:r>
    </w:p>
    <w:p w:rsidR="00000000" w:rsidDel="00000000" w:rsidP="00000000" w:rsidRDefault="00000000" w:rsidRPr="00000000" w14:paraId="000000B6">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Have experience in managing and supervising staff in paid or unpaid capacity across a range of disciplines.</w:t>
      </w:r>
    </w:p>
    <w:p w:rsidR="00000000" w:rsidDel="00000000" w:rsidP="00000000" w:rsidRDefault="00000000" w:rsidRPr="00000000" w14:paraId="000000B7">
      <w:pPr>
        <w:spacing w:line="240" w:lineRule="auto"/>
        <w:ind w:left="720"/>
        <w:jc w:val="both"/>
        <w:rPr/>
      </w:pPr>
      <w:r w:rsidDel="00000000" w:rsidR="00000000" w:rsidRPr="00000000">
        <w:rPr>
          <w:rtl w:val="0"/>
        </w:rPr>
      </w:r>
    </w:p>
    <w:p w:rsidR="00000000" w:rsidDel="00000000" w:rsidP="00000000" w:rsidRDefault="00000000" w:rsidRPr="00000000" w14:paraId="000000B8">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Experience in ways of promoting and working in anti-discriminatory practice.</w:t>
      </w:r>
    </w:p>
    <w:p w:rsidR="00000000" w:rsidDel="00000000" w:rsidP="00000000" w:rsidRDefault="00000000" w:rsidRPr="00000000" w14:paraId="000000B9">
      <w:pPr>
        <w:spacing w:line="240" w:lineRule="auto"/>
        <w:ind w:left="720" w:firstLine="0"/>
        <w:jc w:val="both"/>
        <w:rPr/>
      </w:pPr>
      <w:r w:rsidDel="00000000" w:rsidR="00000000" w:rsidRPr="00000000">
        <w:rPr>
          <w:rtl w:val="0"/>
        </w:rPr>
      </w:r>
    </w:p>
    <w:p w:rsidR="00000000" w:rsidDel="00000000" w:rsidP="00000000" w:rsidRDefault="00000000" w:rsidRPr="00000000" w14:paraId="000000BA">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Be able to supervise and develop staff using a variety of methods.</w:t>
      </w:r>
    </w:p>
    <w:p w:rsidR="00000000" w:rsidDel="00000000" w:rsidP="00000000" w:rsidRDefault="00000000" w:rsidRPr="00000000" w14:paraId="000000BB">
      <w:pPr>
        <w:spacing w:line="240" w:lineRule="auto"/>
        <w:jc w:val="both"/>
        <w:rPr/>
      </w:pPr>
      <w:r w:rsidDel="00000000" w:rsidR="00000000" w:rsidRPr="00000000">
        <w:rPr>
          <w:rtl w:val="0"/>
        </w:rPr>
      </w:r>
    </w:p>
    <w:p w:rsidR="00000000" w:rsidDel="00000000" w:rsidP="00000000" w:rsidRDefault="00000000" w:rsidRPr="00000000" w14:paraId="000000BC">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Be able to allocate work and monitor progress, quality, standards and outcomes of work.</w:t>
      </w:r>
    </w:p>
    <w:p w:rsidR="00000000" w:rsidDel="00000000" w:rsidP="00000000" w:rsidRDefault="00000000" w:rsidRPr="00000000" w14:paraId="000000BD">
      <w:pPr>
        <w:spacing w:line="240" w:lineRule="auto"/>
        <w:ind w:left="720"/>
        <w:jc w:val="both"/>
        <w:rPr/>
      </w:pPr>
      <w:r w:rsidDel="00000000" w:rsidR="00000000" w:rsidRPr="00000000">
        <w:rPr>
          <w:rtl w:val="0"/>
        </w:rPr>
      </w:r>
    </w:p>
    <w:p w:rsidR="00000000" w:rsidDel="00000000" w:rsidP="00000000" w:rsidRDefault="00000000" w:rsidRPr="00000000" w14:paraId="000000BE">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Be able to set priorities, manage the progress of own and others' work and compare demands</w:t>
      </w:r>
    </w:p>
    <w:p w:rsidR="00000000" w:rsidDel="00000000" w:rsidP="00000000" w:rsidRDefault="00000000" w:rsidRPr="00000000" w14:paraId="000000BF">
      <w:pPr>
        <w:spacing w:line="240" w:lineRule="auto"/>
        <w:jc w:val="both"/>
        <w:rPr/>
      </w:pPr>
      <w:r w:rsidDel="00000000" w:rsidR="00000000" w:rsidRPr="00000000">
        <w:rPr>
          <w:rtl w:val="0"/>
        </w:rPr>
      </w:r>
    </w:p>
    <w:p w:rsidR="00000000" w:rsidDel="00000000" w:rsidP="00000000" w:rsidRDefault="00000000" w:rsidRPr="00000000" w14:paraId="000000C0">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Be able to communicate effectively verbally and in writing, with colleagues, other agencies and clients</w:t>
      </w:r>
    </w:p>
    <w:p w:rsidR="00000000" w:rsidDel="00000000" w:rsidP="00000000" w:rsidRDefault="00000000" w:rsidRPr="00000000" w14:paraId="000000C1">
      <w:pPr>
        <w:spacing w:line="240" w:lineRule="auto"/>
        <w:ind w:left="720"/>
        <w:jc w:val="both"/>
        <w:rPr/>
      </w:pPr>
      <w:r w:rsidDel="00000000" w:rsidR="00000000" w:rsidRPr="00000000">
        <w:rPr>
          <w:rtl w:val="0"/>
        </w:rPr>
      </w:r>
    </w:p>
    <w:p w:rsidR="00000000" w:rsidDel="00000000" w:rsidP="00000000" w:rsidRDefault="00000000" w:rsidRPr="00000000" w14:paraId="000000C2">
      <w:pPr>
        <w:numPr>
          <w:ilvl w:val="0"/>
          <w:numId w:val="12"/>
        </w:numPr>
        <w:spacing w:line="240" w:lineRule="auto"/>
        <w:ind w:left="720" w:hanging="360"/>
        <w:jc w:val="both"/>
        <w:rPr>
          <w:rFonts w:ascii="Arial" w:cs="Arial" w:eastAsia="Arial" w:hAnsi="Arial"/>
        </w:rPr>
      </w:pPr>
      <w:r w:rsidDel="00000000" w:rsidR="00000000" w:rsidRPr="00000000">
        <w:rPr>
          <w:rtl w:val="0"/>
        </w:rPr>
        <w:t xml:space="preserve">Be able to develop skills and change working methods to adapt to new situations.</w:t>
      </w:r>
    </w:p>
    <w:p w:rsidR="00000000" w:rsidDel="00000000" w:rsidP="00000000" w:rsidRDefault="00000000" w:rsidRPr="00000000" w14:paraId="000000C3">
      <w:pPr>
        <w:numPr>
          <w:ilvl w:val="0"/>
          <w:numId w:val="12"/>
        </w:numPr>
        <w:shd w:fill="ffffff" w:val="clear"/>
        <w:spacing w:after="180" w:before="180" w:line="240" w:lineRule="auto"/>
        <w:ind w:left="720" w:hanging="360"/>
        <w:jc w:val="both"/>
        <w:rPr>
          <w:rFonts w:ascii="Arial" w:cs="Arial" w:eastAsia="Arial" w:hAnsi="Arial"/>
        </w:rPr>
      </w:pPr>
      <w:r w:rsidDel="00000000" w:rsidR="00000000" w:rsidRPr="00000000">
        <w:rPr>
          <w:rtl w:val="0"/>
        </w:rPr>
        <w:t xml:space="preserve">Experience in supporting adults with complex additional needs, including Mental Health and Autism.</w:t>
      </w:r>
    </w:p>
    <w:p w:rsidR="00000000" w:rsidDel="00000000" w:rsidP="00000000" w:rsidRDefault="00000000" w:rsidRPr="00000000" w14:paraId="000000C4">
      <w:pPr>
        <w:spacing w:line="240" w:lineRule="auto"/>
        <w:ind w:left="540"/>
        <w:jc w:val="both"/>
        <w:rPr/>
      </w:pPr>
      <w:r w:rsidDel="00000000" w:rsidR="00000000" w:rsidRPr="00000000">
        <w:rPr>
          <w:rtl w:val="0"/>
        </w:rPr>
      </w:r>
    </w:p>
    <w:p w:rsidR="00000000" w:rsidDel="00000000" w:rsidP="00000000" w:rsidRDefault="00000000" w:rsidRPr="00000000" w14:paraId="000000C5">
      <w:pPr>
        <w:spacing w:line="240" w:lineRule="auto"/>
        <w:ind w:left="540"/>
        <w:jc w:val="both"/>
        <w:rPr>
          <w:b w:val="1"/>
        </w:rPr>
      </w:pPr>
      <w:r w:rsidDel="00000000" w:rsidR="00000000" w:rsidRPr="00000000">
        <w:rPr>
          <w:rtl w:val="0"/>
        </w:rPr>
      </w:r>
    </w:p>
    <w:p w:rsidR="00000000" w:rsidDel="00000000" w:rsidP="00000000" w:rsidRDefault="00000000" w:rsidRPr="00000000" w14:paraId="000000C6">
      <w:pPr>
        <w:spacing w:line="240" w:lineRule="auto"/>
        <w:ind w:left="540"/>
        <w:jc w:val="both"/>
        <w:rPr>
          <w:b w:val="1"/>
        </w:rPr>
      </w:pPr>
      <w:r w:rsidDel="00000000" w:rsidR="00000000" w:rsidRPr="00000000">
        <w:rPr>
          <w:rtl w:val="0"/>
        </w:rPr>
      </w:r>
    </w:p>
    <w:p w:rsidR="00000000" w:rsidDel="00000000" w:rsidP="00000000" w:rsidRDefault="00000000" w:rsidRPr="00000000" w14:paraId="000000C7">
      <w:pPr>
        <w:spacing w:line="240" w:lineRule="auto"/>
        <w:ind w:left="540"/>
        <w:jc w:val="both"/>
        <w:rPr>
          <w:b w:val="1"/>
        </w:rPr>
      </w:pPr>
      <w:r w:rsidDel="00000000" w:rsidR="00000000" w:rsidRPr="00000000">
        <w:rPr>
          <w:rtl w:val="0"/>
        </w:rPr>
      </w:r>
    </w:p>
    <w:p w:rsidR="00000000" w:rsidDel="00000000" w:rsidP="00000000" w:rsidRDefault="00000000" w:rsidRPr="00000000" w14:paraId="000000C8">
      <w:pPr>
        <w:spacing w:line="240" w:lineRule="auto"/>
        <w:ind w:left="540"/>
        <w:jc w:val="both"/>
        <w:rPr>
          <w:b w:val="1"/>
        </w:rPr>
      </w:pPr>
      <w:r w:rsidDel="00000000" w:rsidR="00000000" w:rsidRPr="00000000">
        <w:rPr>
          <w:rtl w:val="0"/>
        </w:rPr>
      </w:r>
    </w:p>
    <w:p w:rsidR="00000000" w:rsidDel="00000000" w:rsidP="00000000" w:rsidRDefault="00000000" w:rsidRPr="00000000" w14:paraId="000000C9">
      <w:pPr>
        <w:spacing w:line="240" w:lineRule="auto"/>
        <w:ind w:left="540"/>
        <w:jc w:val="both"/>
        <w:rPr/>
      </w:pPr>
      <w:r w:rsidDel="00000000" w:rsidR="00000000" w:rsidRPr="00000000">
        <w:rPr>
          <w:b w:val="1"/>
          <w:rtl w:val="0"/>
        </w:rPr>
        <w:t xml:space="preserve">COMMUNICATION SKILLS</w:t>
      </w:r>
      <w:r w:rsidDel="00000000" w:rsidR="00000000" w:rsidRPr="00000000">
        <w:rPr>
          <w:rtl w:val="0"/>
        </w:rPr>
      </w:r>
    </w:p>
    <w:p w:rsidR="00000000" w:rsidDel="00000000" w:rsidP="00000000" w:rsidRDefault="00000000" w:rsidRPr="00000000" w14:paraId="000000CA">
      <w:pPr>
        <w:spacing w:line="240" w:lineRule="auto"/>
        <w:jc w:val="both"/>
        <w:rPr/>
      </w:pPr>
      <w:r w:rsidDel="00000000" w:rsidR="00000000" w:rsidRPr="00000000">
        <w:rPr>
          <w:rtl w:val="0"/>
        </w:rPr>
      </w:r>
    </w:p>
    <w:p w:rsidR="00000000" w:rsidDel="00000000" w:rsidP="00000000" w:rsidRDefault="00000000" w:rsidRPr="00000000" w14:paraId="000000CB">
      <w:pPr>
        <w:numPr>
          <w:ilvl w:val="0"/>
          <w:numId w:val="14"/>
        </w:numPr>
        <w:spacing w:line="240" w:lineRule="auto"/>
        <w:ind w:left="720" w:hanging="360"/>
        <w:jc w:val="both"/>
        <w:rPr>
          <w:rFonts w:ascii="Arial" w:cs="Arial" w:eastAsia="Arial" w:hAnsi="Arial"/>
        </w:rPr>
      </w:pPr>
      <w:r w:rsidDel="00000000" w:rsidR="00000000" w:rsidRPr="00000000">
        <w:rPr>
          <w:rtl w:val="0"/>
        </w:rPr>
        <w:t xml:space="preserve">Able to communicate effectively in writing and verbally.  Ability to produce reports to deadlines  </w:t>
      </w:r>
    </w:p>
    <w:p w:rsidR="00000000" w:rsidDel="00000000" w:rsidP="00000000" w:rsidRDefault="00000000" w:rsidRPr="00000000" w14:paraId="000000CC">
      <w:pPr>
        <w:spacing w:line="240" w:lineRule="auto"/>
        <w:jc w:val="both"/>
        <w:rPr/>
      </w:pPr>
      <w:r w:rsidDel="00000000" w:rsidR="00000000" w:rsidRPr="00000000">
        <w:rPr>
          <w:rtl w:val="0"/>
        </w:rPr>
      </w:r>
    </w:p>
    <w:p w:rsidR="00000000" w:rsidDel="00000000" w:rsidP="00000000" w:rsidRDefault="00000000" w:rsidRPr="00000000" w14:paraId="000000CD">
      <w:pPr>
        <w:numPr>
          <w:ilvl w:val="0"/>
          <w:numId w:val="2"/>
        </w:numPr>
        <w:spacing w:line="240" w:lineRule="auto"/>
        <w:ind w:left="720" w:hanging="360"/>
        <w:jc w:val="both"/>
        <w:rPr>
          <w:rFonts w:ascii="Arial" w:cs="Arial" w:eastAsia="Arial" w:hAnsi="Arial"/>
        </w:rPr>
      </w:pPr>
      <w:r w:rsidDel="00000000" w:rsidR="00000000" w:rsidRPr="00000000">
        <w:rPr>
          <w:rtl w:val="0"/>
        </w:rPr>
        <w:t xml:space="preserve">Capacity to establish and maintain effective communication and working relationships across partners, teams, external agencies and providers.</w:t>
      </w:r>
    </w:p>
    <w:p w:rsidR="00000000" w:rsidDel="00000000" w:rsidP="00000000" w:rsidRDefault="00000000" w:rsidRPr="00000000" w14:paraId="000000CE">
      <w:pPr>
        <w:spacing w:line="240" w:lineRule="auto"/>
        <w:jc w:val="both"/>
        <w:rPr/>
      </w:pPr>
      <w:r w:rsidDel="00000000" w:rsidR="00000000" w:rsidRPr="00000000">
        <w:rPr>
          <w:rtl w:val="0"/>
        </w:rPr>
      </w:r>
    </w:p>
    <w:p w:rsidR="00000000" w:rsidDel="00000000" w:rsidP="00000000" w:rsidRDefault="00000000" w:rsidRPr="00000000" w14:paraId="000000CF">
      <w:pPr>
        <w:numPr>
          <w:ilvl w:val="0"/>
          <w:numId w:val="2"/>
        </w:numPr>
        <w:spacing w:line="240" w:lineRule="auto"/>
        <w:ind w:left="720" w:hanging="360"/>
        <w:jc w:val="both"/>
        <w:rPr>
          <w:rFonts w:ascii="Arial" w:cs="Arial" w:eastAsia="Arial" w:hAnsi="Arial"/>
        </w:rPr>
      </w:pPr>
      <w:r w:rsidDel="00000000" w:rsidR="00000000" w:rsidRPr="00000000">
        <w:rPr>
          <w:rtl w:val="0"/>
        </w:rPr>
        <w:t xml:space="preserve">Ability to develop working partnerships with various bodies which contribute to improved outcomes for service users.</w:t>
      </w:r>
    </w:p>
    <w:p w:rsidR="00000000" w:rsidDel="00000000" w:rsidP="00000000" w:rsidRDefault="00000000" w:rsidRPr="00000000" w14:paraId="000000D0">
      <w:pPr>
        <w:spacing w:line="240" w:lineRule="auto"/>
        <w:jc w:val="both"/>
        <w:rPr/>
      </w:pPr>
      <w:r w:rsidDel="00000000" w:rsidR="00000000" w:rsidRPr="00000000">
        <w:rPr>
          <w:rtl w:val="0"/>
        </w:rPr>
      </w:r>
    </w:p>
    <w:p w:rsidR="00000000" w:rsidDel="00000000" w:rsidP="00000000" w:rsidRDefault="00000000" w:rsidRPr="00000000" w14:paraId="000000D1">
      <w:pPr>
        <w:numPr>
          <w:ilvl w:val="0"/>
          <w:numId w:val="2"/>
        </w:numPr>
        <w:spacing w:line="240" w:lineRule="auto"/>
        <w:ind w:left="720" w:hanging="360"/>
        <w:jc w:val="both"/>
        <w:rPr>
          <w:rFonts w:ascii="Arial" w:cs="Arial" w:eastAsia="Arial" w:hAnsi="Arial"/>
        </w:rPr>
      </w:pPr>
      <w:r w:rsidDel="00000000" w:rsidR="00000000" w:rsidRPr="00000000">
        <w:rPr>
          <w:rtl w:val="0"/>
        </w:rPr>
        <w:t xml:space="preserve">Ability to utilise negotiating and listening skills</w:t>
      </w:r>
    </w:p>
    <w:p w:rsidR="00000000" w:rsidDel="00000000" w:rsidP="00000000" w:rsidRDefault="00000000" w:rsidRPr="00000000" w14:paraId="000000D2">
      <w:pPr>
        <w:spacing w:line="240" w:lineRule="auto"/>
        <w:ind w:left="720"/>
        <w:jc w:val="both"/>
        <w:rPr/>
      </w:pPr>
      <w:r w:rsidDel="00000000" w:rsidR="00000000" w:rsidRPr="00000000">
        <w:rPr>
          <w:rtl w:val="0"/>
        </w:rPr>
      </w:r>
    </w:p>
    <w:p w:rsidR="00000000" w:rsidDel="00000000" w:rsidP="00000000" w:rsidRDefault="00000000" w:rsidRPr="00000000" w14:paraId="000000D3">
      <w:pPr>
        <w:numPr>
          <w:ilvl w:val="0"/>
          <w:numId w:val="2"/>
        </w:numPr>
        <w:spacing w:line="240" w:lineRule="auto"/>
        <w:ind w:left="720" w:hanging="360"/>
        <w:jc w:val="both"/>
        <w:rPr>
          <w:rFonts w:ascii="Arial" w:cs="Arial" w:eastAsia="Arial" w:hAnsi="Arial"/>
        </w:rPr>
      </w:pPr>
      <w:r w:rsidDel="00000000" w:rsidR="00000000" w:rsidRPr="00000000">
        <w:rPr>
          <w:rtl w:val="0"/>
        </w:rPr>
        <w:t xml:space="preserve">Ability to present complex information sensitively and match the needs of the audience.</w:t>
      </w:r>
    </w:p>
    <w:p w:rsidR="00000000" w:rsidDel="00000000" w:rsidP="00000000" w:rsidRDefault="00000000" w:rsidRPr="00000000" w14:paraId="000000D4">
      <w:pPr>
        <w:spacing w:line="240" w:lineRule="auto"/>
        <w:ind w:left="720"/>
        <w:jc w:val="both"/>
        <w:rPr/>
      </w:pPr>
      <w:r w:rsidDel="00000000" w:rsidR="00000000" w:rsidRPr="00000000">
        <w:rPr>
          <w:rtl w:val="0"/>
        </w:rPr>
      </w:r>
    </w:p>
    <w:p w:rsidR="00000000" w:rsidDel="00000000" w:rsidP="00000000" w:rsidRDefault="00000000" w:rsidRPr="00000000" w14:paraId="000000D5">
      <w:pPr>
        <w:numPr>
          <w:ilvl w:val="0"/>
          <w:numId w:val="2"/>
        </w:numPr>
        <w:spacing w:line="240" w:lineRule="auto"/>
        <w:ind w:left="720" w:hanging="360"/>
        <w:jc w:val="both"/>
        <w:rPr>
          <w:rFonts w:ascii="Arial" w:cs="Arial" w:eastAsia="Arial" w:hAnsi="Arial"/>
        </w:rPr>
      </w:pPr>
      <w:r w:rsidDel="00000000" w:rsidR="00000000" w:rsidRPr="00000000">
        <w:rPr>
          <w:rtl w:val="0"/>
        </w:rPr>
        <w:t xml:space="preserve">Work closely with the Principal Therapy Lead in the delivery of the OT service.  </w:t>
      </w:r>
    </w:p>
    <w:p w:rsidR="00000000" w:rsidDel="00000000" w:rsidP="00000000" w:rsidRDefault="00000000" w:rsidRPr="00000000" w14:paraId="000000D6">
      <w:pPr>
        <w:spacing w:line="240" w:lineRule="auto"/>
        <w:jc w:val="both"/>
        <w:rPr/>
      </w:pPr>
      <w:r w:rsidDel="00000000" w:rsidR="00000000" w:rsidRPr="00000000">
        <w:rPr>
          <w:rtl w:val="0"/>
        </w:rPr>
      </w:r>
    </w:p>
    <w:p w:rsidR="00000000" w:rsidDel="00000000" w:rsidP="00000000" w:rsidRDefault="00000000" w:rsidRPr="00000000" w14:paraId="000000D7">
      <w:pPr>
        <w:spacing w:line="240" w:lineRule="auto"/>
        <w:ind w:left="540"/>
        <w:jc w:val="both"/>
        <w:rPr/>
      </w:pPr>
      <w:r w:rsidDel="00000000" w:rsidR="00000000" w:rsidRPr="00000000">
        <w:rPr>
          <w:rtl w:val="0"/>
        </w:rPr>
      </w:r>
    </w:p>
    <w:p w:rsidR="00000000" w:rsidDel="00000000" w:rsidP="00000000" w:rsidRDefault="00000000" w:rsidRPr="00000000" w14:paraId="000000D8">
      <w:pPr>
        <w:spacing w:line="240" w:lineRule="auto"/>
        <w:ind w:left="540"/>
        <w:jc w:val="both"/>
        <w:rPr/>
      </w:pPr>
      <w:r w:rsidDel="00000000" w:rsidR="00000000" w:rsidRPr="00000000">
        <w:rPr>
          <w:b w:val="1"/>
          <w:rtl w:val="0"/>
        </w:rPr>
        <w:t xml:space="preserve">PERSONAL EFFECTIVENESS</w:t>
      </w:r>
      <w:r w:rsidDel="00000000" w:rsidR="00000000" w:rsidRPr="00000000">
        <w:rPr>
          <w:rtl w:val="0"/>
        </w:rPr>
      </w:r>
    </w:p>
    <w:p w:rsidR="00000000" w:rsidDel="00000000" w:rsidP="00000000" w:rsidRDefault="00000000" w:rsidRPr="00000000" w14:paraId="000000D9">
      <w:pPr>
        <w:spacing w:line="240" w:lineRule="auto"/>
        <w:ind w:left="540"/>
        <w:jc w:val="both"/>
        <w:rPr/>
      </w:pPr>
      <w:r w:rsidDel="00000000" w:rsidR="00000000" w:rsidRPr="00000000">
        <w:rPr>
          <w:rtl w:val="0"/>
        </w:rPr>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numPr>
          <w:ilvl w:val="0"/>
          <w:numId w:val="9"/>
        </w:numPr>
        <w:spacing w:line="240" w:lineRule="auto"/>
        <w:ind w:left="720" w:hanging="360"/>
        <w:jc w:val="both"/>
        <w:rPr>
          <w:rFonts w:ascii="Arial" w:cs="Arial" w:eastAsia="Arial" w:hAnsi="Arial"/>
        </w:rPr>
      </w:pPr>
      <w:r w:rsidDel="00000000" w:rsidR="00000000" w:rsidRPr="00000000">
        <w:rPr>
          <w:rtl w:val="0"/>
        </w:rPr>
        <w:t xml:space="preserve">Ability to prioritise work, delegate tasks appropriately and ensure that work is delivered to a high standard.</w:t>
      </w:r>
    </w:p>
    <w:p w:rsidR="00000000" w:rsidDel="00000000" w:rsidP="00000000" w:rsidRDefault="00000000" w:rsidRPr="00000000" w14:paraId="000000DC">
      <w:pPr>
        <w:spacing w:line="240" w:lineRule="auto"/>
        <w:ind w:left="720"/>
        <w:jc w:val="both"/>
        <w:rPr/>
      </w:pPr>
      <w:r w:rsidDel="00000000" w:rsidR="00000000" w:rsidRPr="00000000">
        <w:rPr>
          <w:rtl w:val="0"/>
        </w:rPr>
      </w:r>
    </w:p>
    <w:p w:rsidR="00000000" w:rsidDel="00000000" w:rsidP="00000000" w:rsidRDefault="00000000" w:rsidRPr="00000000" w14:paraId="000000DD">
      <w:pPr>
        <w:numPr>
          <w:ilvl w:val="0"/>
          <w:numId w:val="9"/>
        </w:numPr>
        <w:spacing w:line="240" w:lineRule="auto"/>
        <w:ind w:left="720" w:hanging="360"/>
        <w:jc w:val="both"/>
        <w:rPr>
          <w:rFonts w:ascii="Arial" w:cs="Arial" w:eastAsia="Arial" w:hAnsi="Arial"/>
        </w:rPr>
      </w:pPr>
      <w:r w:rsidDel="00000000" w:rsidR="00000000" w:rsidRPr="00000000">
        <w:rPr>
          <w:rtl w:val="0"/>
        </w:rPr>
        <w:t xml:space="preserve">Ability to carry out work under own initiative, in an organised fashion and manage own workload and that of the team</w:t>
      </w:r>
    </w:p>
    <w:p w:rsidR="00000000" w:rsidDel="00000000" w:rsidP="00000000" w:rsidRDefault="00000000" w:rsidRPr="00000000" w14:paraId="000000DE">
      <w:pPr>
        <w:spacing w:line="240" w:lineRule="auto"/>
        <w:ind w:left="720"/>
        <w:jc w:val="both"/>
        <w:rPr/>
      </w:pPr>
      <w:r w:rsidDel="00000000" w:rsidR="00000000" w:rsidRPr="00000000">
        <w:rPr>
          <w:rtl w:val="0"/>
        </w:rPr>
      </w:r>
    </w:p>
    <w:p w:rsidR="00000000" w:rsidDel="00000000" w:rsidP="00000000" w:rsidRDefault="00000000" w:rsidRPr="00000000" w14:paraId="000000DF">
      <w:pPr>
        <w:numPr>
          <w:ilvl w:val="0"/>
          <w:numId w:val="9"/>
        </w:numPr>
        <w:spacing w:line="240" w:lineRule="auto"/>
        <w:ind w:left="720" w:hanging="360"/>
        <w:jc w:val="both"/>
        <w:rPr>
          <w:rFonts w:ascii="Arial" w:cs="Arial" w:eastAsia="Arial" w:hAnsi="Arial"/>
        </w:rPr>
      </w:pPr>
      <w:r w:rsidDel="00000000" w:rsidR="00000000" w:rsidRPr="00000000">
        <w:rPr>
          <w:rtl w:val="0"/>
        </w:rPr>
        <w:t xml:space="preserve">Ability to work in partnership with others, including those working in other agencies and across the integrated neighbourhood model.</w:t>
      </w:r>
    </w:p>
    <w:p w:rsidR="00000000" w:rsidDel="00000000" w:rsidP="00000000" w:rsidRDefault="00000000" w:rsidRPr="00000000" w14:paraId="000000E0">
      <w:pPr>
        <w:spacing w:line="240" w:lineRule="auto"/>
        <w:jc w:val="both"/>
        <w:rPr/>
      </w:pPr>
      <w:r w:rsidDel="00000000" w:rsidR="00000000" w:rsidRPr="00000000">
        <w:rPr>
          <w:rtl w:val="0"/>
        </w:rPr>
      </w:r>
    </w:p>
    <w:p w:rsidR="00000000" w:rsidDel="00000000" w:rsidP="00000000" w:rsidRDefault="00000000" w:rsidRPr="00000000" w14:paraId="000000E1">
      <w:pPr>
        <w:numPr>
          <w:ilvl w:val="0"/>
          <w:numId w:val="9"/>
        </w:numPr>
        <w:spacing w:line="240" w:lineRule="auto"/>
        <w:ind w:left="720" w:hanging="360"/>
        <w:jc w:val="both"/>
        <w:rPr>
          <w:rFonts w:ascii="Arial" w:cs="Arial" w:eastAsia="Arial" w:hAnsi="Arial"/>
        </w:rPr>
      </w:pPr>
      <w:r w:rsidDel="00000000" w:rsidR="00000000" w:rsidRPr="00000000">
        <w:rPr>
          <w:rtl w:val="0"/>
        </w:rPr>
        <w:t xml:space="preserve">Ability to manage competing demands and work on a number of key areas simultaneously and meet deadlines.</w:t>
      </w:r>
    </w:p>
    <w:p w:rsidR="00000000" w:rsidDel="00000000" w:rsidP="00000000" w:rsidRDefault="00000000" w:rsidRPr="00000000" w14:paraId="000000E2">
      <w:pPr>
        <w:spacing w:line="240" w:lineRule="auto"/>
        <w:ind w:left="540"/>
        <w:jc w:val="both"/>
        <w:rPr/>
      </w:pPr>
      <w:r w:rsidDel="00000000" w:rsidR="00000000" w:rsidRPr="00000000">
        <w:rPr>
          <w:rtl w:val="0"/>
        </w:rPr>
      </w:r>
    </w:p>
    <w:p w:rsidR="00000000" w:rsidDel="00000000" w:rsidP="00000000" w:rsidRDefault="00000000" w:rsidRPr="00000000" w14:paraId="000000E3">
      <w:pPr>
        <w:spacing w:line="240" w:lineRule="auto"/>
        <w:jc w:val="both"/>
        <w:rPr/>
      </w:pPr>
      <w:r w:rsidDel="00000000" w:rsidR="00000000" w:rsidRPr="00000000">
        <w:rPr>
          <w:rtl w:val="0"/>
        </w:rPr>
      </w:r>
    </w:p>
    <w:p w:rsidR="00000000" w:rsidDel="00000000" w:rsidP="00000000" w:rsidRDefault="00000000" w:rsidRPr="00000000" w14:paraId="000000E4">
      <w:pPr>
        <w:spacing w:line="240" w:lineRule="auto"/>
        <w:jc w:val="both"/>
        <w:rPr/>
      </w:pPr>
      <w:r w:rsidDel="00000000" w:rsidR="00000000" w:rsidRPr="00000000">
        <w:rPr>
          <w:b w:val="1"/>
          <w:rtl w:val="0"/>
        </w:rPr>
        <w:t xml:space="preserve">KNOWLEDGE AND TECHNICAL SKILLS</w:t>
      </w:r>
      <w:r w:rsidDel="00000000" w:rsidR="00000000" w:rsidRPr="00000000">
        <w:rPr>
          <w:rtl w:val="0"/>
        </w:rPr>
      </w:r>
    </w:p>
    <w:p w:rsidR="00000000" w:rsidDel="00000000" w:rsidP="00000000" w:rsidRDefault="00000000" w:rsidRPr="00000000" w14:paraId="000000E5">
      <w:pPr>
        <w:spacing w:line="240" w:lineRule="auto"/>
        <w:jc w:val="both"/>
        <w:rPr/>
      </w:pPr>
      <w:r w:rsidDel="00000000" w:rsidR="00000000" w:rsidRPr="00000000">
        <w:rPr>
          <w:rtl w:val="0"/>
        </w:rPr>
      </w:r>
    </w:p>
    <w:p w:rsidR="00000000" w:rsidDel="00000000" w:rsidP="00000000" w:rsidRDefault="00000000" w:rsidRPr="00000000" w14:paraId="000000E6">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A good in-depth understanding of  Care Act legislation and in particular legislation relating to the needs of people with additional and complex needs including the Mental Capacity Act, Continuing Healthcare, Deprivation of Liberty Safeguards, The Mental Health Act and Safeguarding.</w:t>
      </w:r>
    </w:p>
    <w:p w:rsidR="00000000" w:rsidDel="00000000" w:rsidP="00000000" w:rsidRDefault="00000000" w:rsidRPr="00000000" w14:paraId="000000E7">
      <w:pPr>
        <w:spacing w:line="240" w:lineRule="auto"/>
        <w:ind w:left="360"/>
        <w:jc w:val="both"/>
        <w:rPr/>
      </w:pPr>
      <w:r w:rsidDel="00000000" w:rsidR="00000000" w:rsidRPr="00000000">
        <w:rPr>
          <w:rtl w:val="0"/>
        </w:rPr>
      </w:r>
    </w:p>
    <w:p w:rsidR="00000000" w:rsidDel="00000000" w:rsidP="00000000" w:rsidRDefault="00000000" w:rsidRPr="00000000" w14:paraId="000000E8">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Knowledge of current best practices in public and community health and preventative services. </w:t>
      </w:r>
    </w:p>
    <w:p w:rsidR="00000000" w:rsidDel="00000000" w:rsidP="00000000" w:rsidRDefault="00000000" w:rsidRPr="00000000" w14:paraId="000000E9">
      <w:pPr>
        <w:spacing w:line="240" w:lineRule="auto"/>
        <w:ind w:left="720" w:firstLine="0"/>
        <w:jc w:val="both"/>
        <w:rPr/>
      </w:pPr>
      <w:r w:rsidDel="00000000" w:rsidR="00000000" w:rsidRPr="00000000">
        <w:rPr>
          <w:rtl w:val="0"/>
        </w:rPr>
      </w:r>
    </w:p>
    <w:p w:rsidR="00000000" w:rsidDel="00000000" w:rsidP="00000000" w:rsidRDefault="00000000" w:rsidRPr="00000000" w14:paraId="000000EA">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Good understanding of the needs of people with complex additional needs and long term conditions and the impact this has on their ability to communicate and function.</w:t>
      </w:r>
    </w:p>
    <w:p w:rsidR="00000000" w:rsidDel="00000000" w:rsidP="00000000" w:rsidRDefault="00000000" w:rsidRPr="00000000" w14:paraId="000000EB">
      <w:pPr>
        <w:spacing w:line="240" w:lineRule="auto"/>
        <w:ind w:left="720" w:firstLine="0"/>
        <w:jc w:val="both"/>
        <w:rPr/>
      </w:pPr>
      <w:r w:rsidDel="00000000" w:rsidR="00000000" w:rsidRPr="00000000">
        <w:rPr>
          <w:rtl w:val="0"/>
        </w:rPr>
      </w:r>
    </w:p>
    <w:p w:rsidR="00000000" w:rsidDel="00000000" w:rsidP="00000000" w:rsidRDefault="00000000" w:rsidRPr="00000000" w14:paraId="000000EC">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Good knowledge of available equipment options and their applied use.</w:t>
      </w:r>
    </w:p>
    <w:p w:rsidR="00000000" w:rsidDel="00000000" w:rsidP="00000000" w:rsidRDefault="00000000" w:rsidRPr="00000000" w14:paraId="000000ED">
      <w:pPr>
        <w:spacing w:line="240" w:lineRule="auto"/>
        <w:ind w:left="720" w:firstLine="0"/>
        <w:jc w:val="both"/>
        <w:rPr/>
      </w:pPr>
      <w:r w:rsidDel="00000000" w:rsidR="00000000" w:rsidRPr="00000000">
        <w:rPr>
          <w:rtl w:val="0"/>
        </w:rPr>
      </w:r>
    </w:p>
    <w:p w:rsidR="00000000" w:rsidDel="00000000" w:rsidP="00000000" w:rsidRDefault="00000000" w:rsidRPr="00000000" w14:paraId="000000EE">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Extensive experience in manual handling techniques and methods.</w:t>
      </w:r>
    </w:p>
    <w:p w:rsidR="00000000" w:rsidDel="00000000" w:rsidP="00000000" w:rsidRDefault="00000000" w:rsidRPr="00000000" w14:paraId="000000EF">
      <w:pPr>
        <w:spacing w:line="240" w:lineRule="auto"/>
        <w:ind w:left="720" w:firstLine="0"/>
        <w:jc w:val="both"/>
        <w:rPr/>
      </w:pPr>
      <w:r w:rsidDel="00000000" w:rsidR="00000000" w:rsidRPr="00000000">
        <w:rPr>
          <w:rtl w:val="0"/>
        </w:rPr>
      </w:r>
    </w:p>
    <w:p w:rsidR="00000000" w:rsidDel="00000000" w:rsidP="00000000" w:rsidRDefault="00000000" w:rsidRPr="00000000" w14:paraId="000000F0">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Extensive experience in the recommendation and design of minor and major adaptations, including the relevant legislation underlying the provision of such adaptations.</w:t>
      </w:r>
    </w:p>
    <w:p w:rsidR="00000000" w:rsidDel="00000000" w:rsidP="00000000" w:rsidRDefault="00000000" w:rsidRPr="00000000" w14:paraId="000000F1">
      <w:pPr>
        <w:spacing w:line="240" w:lineRule="auto"/>
        <w:jc w:val="both"/>
        <w:rPr/>
      </w:pPr>
      <w:r w:rsidDel="00000000" w:rsidR="00000000" w:rsidRPr="00000000">
        <w:rPr>
          <w:rtl w:val="0"/>
        </w:rPr>
      </w:r>
    </w:p>
    <w:p w:rsidR="00000000" w:rsidDel="00000000" w:rsidP="00000000" w:rsidRDefault="00000000" w:rsidRPr="00000000" w14:paraId="000000F2">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Applied understanding of the national and local politics relating to the relevant user groups, and an appreciation of the political environment in which the services operate.</w:t>
      </w:r>
    </w:p>
    <w:p w:rsidR="00000000" w:rsidDel="00000000" w:rsidP="00000000" w:rsidRDefault="00000000" w:rsidRPr="00000000" w14:paraId="000000F3">
      <w:pPr>
        <w:spacing w:line="240" w:lineRule="auto"/>
        <w:jc w:val="both"/>
        <w:rPr/>
      </w:pPr>
      <w:r w:rsidDel="00000000" w:rsidR="00000000" w:rsidRPr="00000000">
        <w:rPr>
          <w:rtl w:val="0"/>
        </w:rPr>
      </w:r>
    </w:p>
    <w:p w:rsidR="00000000" w:rsidDel="00000000" w:rsidP="00000000" w:rsidRDefault="00000000" w:rsidRPr="00000000" w14:paraId="000000F4">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Ability to acquire new skills and demonstrate a strong commitment to learning/continuous professional development for self and others.</w:t>
      </w:r>
    </w:p>
    <w:p w:rsidR="00000000" w:rsidDel="00000000" w:rsidP="00000000" w:rsidRDefault="00000000" w:rsidRPr="00000000" w14:paraId="000000F5">
      <w:pPr>
        <w:spacing w:line="240" w:lineRule="auto"/>
        <w:ind w:left="360"/>
        <w:jc w:val="both"/>
        <w:rPr/>
      </w:pPr>
      <w:r w:rsidDel="00000000" w:rsidR="00000000" w:rsidRPr="00000000">
        <w:rPr>
          <w:rtl w:val="0"/>
        </w:rPr>
      </w:r>
    </w:p>
    <w:p w:rsidR="00000000" w:rsidDel="00000000" w:rsidP="00000000" w:rsidRDefault="00000000" w:rsidRPr="00000000" w14:paraId="000000F6">
      <w:pPr>
        <w:numPr>
          <w:ilvl w:val="0"/>
          <w:numId w:val="10"/>
        </w:numPr>
        <w:spacing w:line="240" w:lineRule="auto"/>
        <w:ind w:left="720" w:hanging="360"/>
        <w:jc w:val="both"/>
        <w:rPr>
          <w:rFonts w:ascii="Arial" w:cs="Arial" w:eastAsia="Arial" w:hAnsi="Arial"/>
        </w:rPr>
      </w:pPr>
      <w:r w:rsidDel="00000000" w:rsidR="00000000" w:rsidRPr="00000000">
        <w:rPr>
          <w:rtl w:val="0"/>
        </w:rPr>
        <w:t xml:space="preserve">Working knowledge of administrative and contact management systems and a wide range of typical IT tools including client database, word processing, email and spreadsheet applications.</w:t>
      </w:r>
    </w:p>
    <w:p w:rsidR="00000000" w:rsidDel="00000000" w:rsidP="00000000" w:rsidRDefault="00000000" w:rsidRPr="00000000" w14:paraId="000000F7">
      <w:pPr>
        <w:spacing w:line="240" w:lineRule="auto"/>
        <w:ind w:left="720"/>
        <w:jc w:val="both"/>
        <w:rPr/>
      </w:pPr>
      <w:r w:rsidDel="00000000" w:rsidR="00000000" w:rsidRPr="00000000">
        <w:rPr>
          <w:rtl w:val="0"/>
        </w:rPr>
      </w:r>
    </w:p>
    <w:p w:rsidR="00000000" w:rsidDel="00000000" w:rsidP="00000000" w:rsidRDefault="00000000" w:rsidRPr="00000000" w14:paraId="000000F8">
      <w:pPr>
        <w:spacing w:line="240" w:lineRule="auto"/>
        <w:jc w:val="both"/>
        <w:rPr/>
      </w:pPr>
      <w:r w:rsidDel="00000000" w:rsidR="00000000" w:rsidRPr="00000000">
        <w:rPr>
          <w:rtl w:val="0"/>
        </w:rPr>
      </w:r>
    </w:p>
    <w:p w:rsidR="00000000" w:rsidDel="00000000" w:rsidP="00000000" w:rsidRDefault="00000000" w:rsidRPr="00000000" w14:paraId="000000F9">
      <w:pPr>
        <w:spacing w:line="240" w:lineRule="auto"/>
        <w:jc w:val="both"/>
        <w:rPr/>
      </w:pPr>
      <w:r w:rsidDel="00000000" w:rsidR="00000000" w:rsidRPr="00000000">
        <w:rPr>
          <w:b w:val="1"/>
          <w:rtl w:val="0"/>
        </w:rPr>
        <w:t xml:space="preserve">Accountability </w:t>
      </w:r>
      <w:r w:rsidDel="00000000" w:rsidR="00000000" w:rsidRPr="00000000">
        <w:rPr>
          <w:rtl w:val="0"/>
        </w:rPr>
      </w:r>
    </w:p>
    <w:p w:rsidR="00000000" w:rsidDel="00000000" w:rsidP="00000000" w:rsidRDefault="00000000" w:rsidRPr="00000000" w14:paraId="000000FA">
      <w:pPr>
        <w:spacing w:line="240" w:lineRule="auto"/>
        <w:jc w:val="both"/>
        <w:rPr/>
      </w:pPr>
      <w:r w:rsidDel="00000000" w:rsidR="00000000" w:rsidRPr="00000000">
        <w:rPr>
          <w:rtl w:val="0"/>
        </w:rPr>
      </w:r>
    </w:p>
    <w:p w:rsidR="00000000" w:rsidDel="00000000" w:rsidP="00000000" w:rsidRDefault="00000000" w:rsidRPr="00000000" w14:paraId="000000FB">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Understands political drivers and the role of members. </w:t>
      </w:r>
    </w:p>
    <w:p w:rsidR="00000000" w:rsidDel="00000000" w:rsidP="00000000" w:rsidRDefault="00000000" w:rsidRPr="00000000" w14:paraId="000000FC">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Commitment to continuous learning and development for self and others. </w:t>
      </w:r>
    </w:p>
    <w:p w:rsidR="00000000" w:rsidDel="00000000" w:rsidP="00000000" w:rsidRDefault="00000000" w:rsidRPr="00000000" w14:paraId="000000FD">
      <w:pPr>
        <w:spacing w:line="240" w:lineRule="auto"/>
        <w:jc w:val="both"/>
        <w:rPr/>
      </w:pPr>
      <w:r w:rsidDel="00000000" w:rsidR="00000000" w:rsidRPr="00000000">
        <w:rPr>
          <w:rtl w:val="0"/>
        </w:rPr>
      </w:r>
    </w:p>
    <w:p w:rsidR="00000000" w:rsidDel="00000000" w:rsidP="00000000" w:rsidRDefault="00000000" w:rsidRPr="00000000" w14:paraId="000000FE">
      <w:pPr>
        <w:spacing w:line="240" w:lineRule="auto"/>
        <w:jc w:val="both"/>
        <w:rPr/>
      </w:pPr>
      <w:r w:rsidDel="00000000" w:rsidR="00000000" w:rsidRPr="00000000">
        <w:rPr>
          <w:b w:val="1"/>
          <w:rtl w:val="0"/>
        </w:rPr>
        <w:t xml:space="preserve">Delivery</w:t>
      </w:r>
      <w:r w:rsidDel="00000000" w:rsidR="00000000" w:rsidRPr="00000000">
        <w:rPr>
          <w:rtl w:val="0"/>
        </w:rPr>
      </w:r>
    </w:p>
    <w:p w:rsidR="00000000" w:rsidDel="00000000" w:rsidP="00000000" w:rsidRDefault="00000000" w:rsidRPr="00000000" w14:paraId="000000FF">
      <w:pPr>
        <w:spacing w:line="240" w:lineRule="auto"/>
        <w:jc w:val="both"/>
        <w:rPr/>
      </w:pPr>
      <w:r w:rsidDel="00000000" w:rsidR="00000000" w:rsidRPr="00000000">
        <w:rPr>
          <w:rtl w:val="0"/>
        </w:rPr>
      </w:r>
    </w:p>
    <w:p w:rsidR="00000000" w:rsidDel="00000000" w:rsidP="00000000" w:rsidRDefault="00000000" w:rsidRPr="00000000" w14:paraId="00000100">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Experience of setting targets and delegating tasks. </w:t>
      </w:r>
    </w:p>
    <w:p w:rsidR="00000000" w:rsidDel="00000000" w:rsidP="00000000" w:rsidRDefault="00000000" w:rsidRPr="00000000" w14:paraId="00000101">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Experience in monitoring performance and suggesting new ways of doing things.</w:t>
      </w:r>
    </w:p>
    <w:p w:rsidR="00000000" w:rsidDel="00000000" w:rsidP="00000000" w:rsidRDefault="00000000" w:rsidRPr="00000000" w14:paraId="00000102">
      <w:pPr>
        <w:spacing w:line="240" w:lineRule="auto"/>
        <w:jc w:val="both"/>
        <w:rPr/>
      </w:pPr>
      <w:r w:rsidDel="00000000" w:rsidR="00000000" w:rsidRPr="00000000">
        <w:rPr>
          <w:rtl w:val="0"/>
        </w:rPr>
      </w:r>
    </w:p>
    <w:p w:rsidR="00000000" w:rsidDel="00000000" w:rsidP="00000000" w:rsidRDefault="00000000" w:rsidRPr="00000000" w14:paraId="00000103">
      <w:pPr>
        <w:spacing w:line="240" w:lineRule="auto"/>
        <w:jc w:val="both"/>
        <w:rPr/>
      </w:pPr>
      <w:r w:rsidDel="00000000" w:rsidR="00000000" w:rsidRPr="00000000">
        <w:rPr>
          <w:b w:val="1"/>
          <w:rtl w:val="0"/>
        </w:rPr>
        <w:t xml:space="preserve">Decision Making</w:t>
      </w:r>
      <w:r w:rsidDel="00000000" w:rsidR="00000000" w:rsidRPr="00000000">
        <w:rPr>
          <w:rtl w:val="0"/>
        </w:rPr>
      </w:r>
    </w:p>
    <w:p w:rsidR="00000000" w:rsidDel="00000000" w:rsidP="00000000" w:rsidRDefault="00000000" w:rsidRPr="00000000" w14:paraId="00000104">
      <w:pPr>
        <w:spacing w:line="240" w:lineRule="auto"/>
        <w:jc w:val="both"/>
        <w:rPr/>
      </w:pPr>
      <w:r w:rsidDel="00000000" w:rsidR="00000000" w:rsidRPr="00000000">
        <w:rPr>
          <w:rtl w:val="0"/>
        </w:rPr>
      </w:r>
    </w:p>
    <w:p w:rsidR="00000000" w:rsidDel="00000000" w:rsidP="00000000" w:rsidRDefault="00000000" w:rsidRPr="00000000" w14:paraId="00000105">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Proven experience in focusing on what is important and making decisions based on available information</w:t>
      </w:r>
    </w:p>
    <w:p w:rsidR="00000000" w:rsidDel="00000000" w:rsidP="00000000" w:rsidRDefault="00000000" w:rsidRPr="00000000" w14:paraId="00000106">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Able to make decisions that demonstrate commitment to the Council’s vision for a better Hackney.</w:t>
      </w:r>
    </w:p>
    <w:p w:rsidR="00000000" w:rsidDel="00000000" w:rsidP="00000000" w:rsidRDefault="00000000" w:rsidRPr="00000000" w14:paraId="00000107">
      <w:pPr>
        <w:spacing w:line="240" w:lineRule="auto"/>
        <w:jc w:val="both"/>
        <w:rPr/>
      </w:pPr>
      <w:r w:rsidDel="00000000" w:rsidR="00000000" w:rsidRPr="00000000">
        <w:rPr>
          <w:rtl w:val="0"/>
        </w:rPr>
      </w:r>
    </w:p>
    <w:p w:rsidR="00000000" w:rsidDel="00000000" w:rsidP="00000000" w:rsidRDefault="00000000" w:rsidRPr="00000000" w14:paraId="00000108">
      <w:pPr>
        <w:spacing w:line="240" w:lineRule="auto"/>
        <w:jc w:val="both"/>
        <w:rPr/>
      </w:pPr>
      <w:r w:rsidDel="00000000" w:rsidR="00000000" w:rsidRPr="00000000">
        <w:rPr>
          <w:b w:val="1"/>
          <w:rtl w:val="0"/>
        </w:rPr>
        <w:t xml:space="preserve">Working Together</w:t>
      </w:r>
      <w:r w:rsidDel="00000000" w:rsidR="00000000" w:rsidRPr="00000000">
        <w:rPr>
          <w:rtl w:val="0"/>
        </w:rPr>
      </w:r>
    </w:p>
    <w:p w:rsidR="00000000" w:rsidDel="00000000" w:rsidP="00000000" w:rsidRDefault="00000000" w:rsidRPr="00000000" w14:paraId="00000109">
      <w:pPr>
        <w:spacing w:line="240" w:lineRule="auto"/>
        <w:jc w:val="both"/>
        <w:rPr/>
      </w:pPr>
      <w:r w:rsidDel="00000000" w:rsidR="00000000" w:rsidRPr="00000000">
        <w:rPr>
          <w:rtl w:val="0"/>
        </w:rPr>
      </w:r>
    </w:p>
    <w:p w:rsidR="00000000" w:rsidDel="00000000" w:rsidP="00000000" w:rsidRDefault="00000000" w:rsidRPr="00000000" w14:paraId="0000010A">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Take into account others' views and harness the benefits of having a diverse workforce.</w:t>
      </w:r>
    </w:p>
    <w:p w:rsidR="00000000" w:rsidDel="00000000" w:rsidP="00000000" w:rsidRDefault="00000000" w:rsidRPr="00000000" w14:paraId="0000010B">
      <w:pPr>
        <w:numPr>
          <w:ilvl w:val="0"/>
          <w:numId w:val="11"/>
        </w:numPr>
        <w:spacing w:line="240" w:lineRule="auto"/>
        <w:ind w:left="720" w:hanging="360"/>
        <w:jc w:val="both"/>
        <w:rPr>
          <w:rFonts w:ascii="Arial" w:cs="Arial" w:eastAsia="Arial" w:hAnsi="Arial"/>
        </w:rPr>
      </w:pPr>
      <w:r w:rsidDel="00000000" w:rsidR="00000000" w:rsidRPr="00000000">
        <w:rPr>
          <w:rtl w:val="0"/>
        </w:rPr>
        <w:t xml:space="preserve">Experience in working in teams that takes account of the needs of diverse stakeholder groups. </w:t>
      </w:r>
    </w:p>
    <w:p w:rsidR="00000000" w:rsidDel="00000000" w:rsidP="00000000" w:rsidRDefault="00000000" w:rsidRPr="00000000" w14:paraId="0000010C">
      <w:pPr>
        <w:spacing w:line="240" w:lineRule="auto"/>
        <w:jc w:val="both"/>
        <w:rPr/>
      </w:pPr>
      <w:r w:rsidDel="00000000" w:rsidR="00000000" w:rsidRPr="00000000">
        <w:rPr>
          <w:rtl w:val="0"/>
        </w:rPr>
      </w:r>
    </w:p>
    <w:p w:rsidR="00000000" w:rsidDel="00000000" w:rsidP="00000000" w:rsidRDefault="00000000" w:rsidRPr="00000000" w14:paraId="0000010D">
      <w:pPr>
        <w:spacing w:line="240" w:lineRule="auto"/>
        <w:jc w:val="both"/>
        <w:rPr/>
      </w:pPr>
      <w:r w:rsidDel="00000000" w:rsidR="00000000" w:rsidRPr="00000000">
        <w:rPr>
          <w:rtl w:val="0"/>
        </w:rPr>
      </w:r>
    </w:p>
    <w:p w:rsidR="00000000" w:rsidDel="00000000" w:rsidP="00000000" w:rsidRDefault="00000000" w:rsidRPr="00000000" w14:paraId="0000010E">
      <w:pPr>
        <w:spacing w:line="240" w:lineRule="auto"/>
        <w:jc w:val="both"/>
        <w:rPr/>
      </w:pPr>
      <w:r w:rsidDel="00000000" w:rsidR="00000000" w:rsidRPr="00000000">
        <w:rPr>
          <w:b w:val="1"/>
          <w:rtl w:val="0"/>
        </w:rPr>
        <w:t xml:space="preserve">QUALIFICATIONS</w:t>
      </w:r>
      <w:r w:rsidDel="00000000" w:rsidR="00000000" w:rsidRPr="00000000">
        <w:rPr>
          <w:rtl w:val="0"/>
        </w:rPr>
      </w:r>
    </w:p>
    <w:p w:rsidR="00000000" w:rsidDel="00000000" w:rsidP="00000000" w:rsidRDefault="00000000" w:rsidRPr="00000000" w14:paraId="0000010F">
      <w:pPr>
        <w:spacing w:line="240" w:lineRule="auto"/>
        <w:jc w:val="both"/>
        <w:rPr/>
      </w:pPr>
      <w:r w:rsidDel="00000000" w:rsidR="00000000" w:rsidRPr="00000000">
        <w:rPr>
          <w:rtl w:val="0"/>
        </w:rPr>
      </w:r>
    </w:p>
    <w:p w:rsidR="00000000" w:rsidDel="00000000" w:rsidP="00000000" w:rsidRDefault="00000000" w:rsidRPr="00000000" w14:paraId="00000110">
      <w:pPr>
        <w:numPr>
          <w:ilvl w:val="0"/>
          <w:numId w:val="3"/>
        </w:numPr>
        <w:spacing w:line="240" w:lineRule="auto"/>
        <w:ind w:left="720" w:hanging="360"/>
        <w:jc w:val="both"/>
        <w:rPr>
          <w:rFonts w:ascii="Arial" w:cs="Arial" w:eastAsia="Arial" w:hAnsi="Arial"/>
        </w:rPr>
      </w:pPr>
      <w:r w:rsidDel="00000000" w:rsidR="00000000" w:rsidRPr="00000000">
        <w:rPr>
          <w:rtl w:val="0"/>
        </w:rPr>
        <w:t xml:space="preserve">A UK state registered degree in Occupational Therapy or equivalent qualification from other nations.</w:t>
      </w:r>
    </w:p>
    <w:p w:rsidR="00000000" w:rsidDel="00000000" w:rsidP="00000000" w:rsidRDefault="00000000" w:rsidRPr="00000000" w14:paraId="00000111">
      <w:pPr>
        <w:spacing w:line="240" w:lineRule="auto"/>
        <w:ind w:left="720" w:firstLine="0"/>
        <w:jc w:val="both"/>
        <w:rPr/>
      </w:pPr>
      <w:r w:rsidDel="00000000" w:rsidR="00000000" w:rsidRPr="00000000">
        <w:rPr>
          <w:rtl w:val="0"/>
        </w:rPr>
      </w:r>
    </w:p>
    <w:p w:rsidR="00000000" w:rsidDel="00000000" w:rsidP="00000000" w:rsidRDefault="00000000" w:rsidRPr="00000000" w14:paraId="00000112">
      <w:pPr>
        <w:numPr>
          <w:ilvl w:val="0"/>
          <w:numId w:val="3"/>
        </w:numPr>
        <w:spacing w:line="240" w:lineRule="auto"/>
        <w:ind w:left="720" w:hanging="360"/>
        <w:jc w:val="both"/>
        <w:rPr>
          <w:rFonts w:ascii="Arial" w:cs="Arial" w:eastAsia="Arial" w:hAnsi="Arial"/>
        </w:rPr>
      </w:pPr>
      <w:r w:rsidDel="00000000" w:rsidR="00000000" w:rsidRPr="00000000">
        <w:rPr>
          <w:rtl w:val="0"/>
        </w:rPr>
        <w:t xml:space="preserve">Registration with  HCPC  and RCOT</w:t>
      </w:r>
    </w:p>
    <w:p w:rsidR="00000000" w:rsidDel="00000000" w:rsidP="00000000" w:rsidRDefault="00000000" w:rsidRPr="00000000" w14:paraId="00000113">
      <w:pPr>
        <w:spacing w:line="240" w:lineRule="auto"/>
        <w:ind w:left="720" w:firstLine="0"/>
        <w:jc w:val="both"/>
        <w:rPr/>
      </w:pPr>
      <w:r w:rsidDel="00000000" w:rsidR="00000000" w:rsidRPr="00000000">
        <w:rPr>
          <w:rtl w:val="0"/>
        </w:rPr>
      </w:r>
    </w:p>
    <w:p w:rsidR="00000000" w:rsidDel="00000000" w:rsidP="00000000" w:rsidRDefault="00000000" w:rsidRPr="00000000" w14:paraId="00000114">
      <w:pPr>
        <w:numPr>
          <w:ilvl w:val="0"/>
          <w:numId w:val="3"/>
        </w:numPr>
        <w:spacing w:line="240" w:lineRule="auto"/>
        <w:ind w:left="720" w:hanging="360"/>
        <w:jc w:val="both"/>
        <w:rPr>
          <w:rFonts w:ascii="Arial" w:cs="Arial" w:eastAsia="Arial" w:hAnsi="Arial"/>
        </w:rPr>
      </w:pPr>
      <w:r w:rsidDel="00000000" w:rsidR="00000000" w:rsidRPr="00000000">
        <w:rPr>
          <w:rtl w:val="0"/>
        </w:rPr>
        <w:t xml:space="preserve">A Current Enhanced DBS</w:t>
      </w:r>
    </w:p>
    <w:p w:rsidR="00000000" w:rsidDel="00000000" w:rsidP="00000000" w:rsidRDefault="00000000" w:rsidRPr="00000000" w14:paraId="00000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both"/>
        <w:rPr/>
      </w:pPr>
      <w:r w:rsidDel="00000000" w:rsidR="00000000" w:rsidRPr="00000000">
        <w:rPr>
          <w:rtl w:val="0"/>
        </w:rPr>
      </w:r>
    </w:p>
    <w:p w:rsidR="00000000" w:rsidDel="00000000" w:rsidP="00000000" w:rsidRDefault="00000000" w:rsidRPr="00000000" w14:paraId="00000116">
      <w:pPr>
        <w:tabs>
          <w:tab w:val="left" w:pos="1134"/>
        </w:tabs>
        <w:spacing w:line="240" w:lineRule="auto"/>
        <w:ind w:left="360" w:firstLine="66.00000000000001"/>
        <w:jc w:val="both"/>
        <w:rPr>
          <w:b w:val="1"/>
          <w:i w:val="1"/>
        </w:rPr>
      </w:pPr>
      <w:r w:rsidDel="00000000" w:rsidR="00000000" w:rsidRPr="00000000">
        <w:rPr>
          <w:rtl w:val="0"/>
        </w:rPr>
      </w:r>
    </w:p>
    <w:p w:rsidR="00000000" w:rsidDel="00000000" w:rsidP="00000000" w:rsidRDefault="00000000" w:rsidRPr="00000000" w14:paraId="00000117">
      <w:pPr>
        <w:tabs>
          <w:tab w:val="left" w:pos="1134"/>
        </w:tabs>
        <w:spacing w:line="240" w:lineRule="auto"/>
        <w:ind w:left="360" w:firstLine="66.00000000000001"/>
        <w:jc w:val="both"/>
        <w:rPr>
          <w:b w:val="1"/>
          <w:i w:val="1"/>
        </w:rPr>
      </w:pPr>
      <w:r w:rsidDel="00000000" w:rsidR="00000000" w:rsidRPr="00000000">
        <w:rPr>
          <w:rtl w:val="0"/>
        </w:rPr>
      </w:r>
    </w:p>
    <w:p w:rsidR="00000000" w:rsidDel="00000000" w:rsidP="00000000" w:rsidRDefault="00000000" w:rsidRPr="00000000" w14:paraId="00000118">
      <w:pPr>
        <w:tabs>
          <w:tab w:val="left" w:pos="1134"/>
        </w:tabs>
        <w:spacing w:line="240" w:lineRule="auto"/>
        <w:ind w:left="360" w:firstLine="66.00000000000001"/>
        <w:jc w:val="both"/>
        <w:rPr>
          <w:b w:val="1"/>
          <w:i w:val="1"/>
        </w:rPr>
      </w:pPr>
      <w:r w:rsidDel="00000000" w:rsidR="00000000" w:rsidRPr="00000000">
        <w:rPr>
          <w:rtl w:val="0"/>
        </w:rPr>
      </w:r>
    </w:p>
    <w:p w:rsidR="00000000" w:rsidDel="00000000" w:rsidP="00000000" w:rsidRDefault="00000000" w:rsidRPr="00000000" w14:paraId="00000119">
      <w:pPr>
        <w:tabs>
          <w:tab w:val="left" w:pos="1134"/>
        </w:tabs>
        <w:spacing w:line="240" w:lineRule="auto"/>
        <w:ind w:left="360" w:firstLine="66.00000000000001"/>
        <w:jc w:val="both"/>
        <w:rPr>
          <w:b w:val="1"/>
          <w:i w:val="1"/>
        </w:rPr>
      </w:pPr>
      <w:r w:rsidDel="00000000" w:rsidR="00000000" w:rsidRPr="00000000">
        <w:rPr>
          <w:rtl w:val="0"/>
        </w:rPr>
      </w:r>
    </w:p>
    <w:p w:rsidR="00000000" w:rsidDel="00000000" w:rsidP="00000000" w:rsidRDefault="00000000" w:rsidRPr="00000000" w14:paraId="0000011A">
      <w:pPr>
        <w:tabs>
          <w:tab w:val="left" w:pos="1134"/>
        </w:tabs>
        <w:spacing w:line="240" w:lineRule="auto"/>
        <w:ind w:left="360" w:firstLine="66.00000000000001"/>
        <w:jc w:val="both"/>
        <w:rPr/>
      </w:pPr>
      <w:r w:rsidDel="00000000" w:rsidR="00000000" w:rsidRPr="00000000">
        <w:rPr>
          <w:b w:val="1"/>
          <w:i w:val="1"/>
          <w:rtl w:val="0"/>
        </w:rPr>
        <w:t xml:space="preserve">NB: </w:t>
        <w:tab/>
        <w:t xml:space="preserve">All employees are expected to adhere to the Council's Equality &amp; Diversity and </w:t>
        <w:tab/>
        <w:t xml:space="preserve">Health &amp; Safety Policies.</w:t>
      </w:r>
      <w:r w:rsidDel="00000000" w:rsidR="00000000" w:rsidRPr="00000000">
        <w:rPr>
          <w:rtl w:val="0"/>
        </w:rPr>
      </w:r>
    </w:p>
    <w:p w:rsidR="00000000" w:rsidDel="00000000" w:rsidP="00000000" w:rsidRDefault="00000000" w:rsidRPr="00000000" w14:paraId="0000011B">
      <w:pPr>
        <w:spacing w:line="360" w:lineRule="auto"/>
        <w:jc w:val="both"/>
        <w:rPr>
          <w:u w:val="single"/>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sectPr>
      <w:footerReference r:id="rId7"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