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997D" w14:textId="77777777" w:rsidR="009601EF" w:rsidRDefault="009601EF" w:rsidP="009601EF">
      <w:pPr>
        <w:jc w:val="both"/>
        <w:rPr>
          <w:rFonts w:ascii="Arial" w:hAnsi="Arial"/>
          <w:sz w:val="24"/>
        </w:rPr>
      </w:pPr>
    </w:p>
    <w:p w14:paraId="7ED922C1" w14:textId="77777777" w:rsidR="009601EF" w:rsidRDefault="009601EF" w:rsidP="009601EF">
      <w:pPr>
        <w:spacing w:after="0" w:line="240" w:lineRule="auto"/>
        <w:ind w:left="2160" w:firstLine="720"/>
        <w:rPr>
          <w:rFonts w:ascii="Arial" w:hAnsi="Arial" w:cs="Arial"/>
          <w:b/>
          <w:sz w:val="36"/>
          <w:szCs w:val="36"/>
          <w:lang w:val="en-AU"/>
        </w:rPr>
      </w:pPr>
      <w:r>
        <w:rPr>
          <w:noProof/>
          <w:lang w:eastAsia="en-GB"/>
        </w:rPr>
        <mc:AlternateContent>
          <mc:Choice Requires="wpg">
            <w:drawing>
              <wp:anchor distT="0" distB="0" distL="114300" distR="114300" simplePos="0" relativeHeight="251660288" behindDoc="0" locked="0" layoutInCell="0" allowOverlap="1" wp14:anchorId="55FFF779" wp14:editId="57C5D25E">
                <wp:simplePos x="0" y="0"/>
                <wp:positionH relativeFrom="column">
                  <wp:posOffset>-642620</wp:posOffset>
                </wp:positionH>
                <wp:positionV relativeFrom="paragraph">
                  <wp:posOffset>-208915</wp:posOffset>
                </wp:positionV>
                <wp:extent cx="1473200" cy="965200"/>
                <wp:effectExtent l="0" t="0" r="0" b="635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0" cy="965200"/>
                          <a:chOff x="1008" y="1704"/>
                          <a:chExt cx="1872" cy="1141"/>
                        </a:xfrm>
                      </wpg:grpSpPr>
                      <wpg:grpSp>
                        <wpg:cNvPr id="3" name="Group 8"/>
                        <wpg:cNvGrpSpPr>
                          <a:grpSpLocks/>
                        </wpg:cNvGrpSpPr>
                        <wpg:grpSpPr bwMode="auto">
                          <a:xfrm>
                            <a:off x="1419" y="1704"/>
                            <a:ext cx="1461" cy="1141"/>
                            <a:chOff x="1419" y="1704"/>
                            <a:chExt cx="1461" cy="1141"/>
                          </a:xfrm>
                        </wpg:grpSpPr>
                        <pic:pic xmlns:pic="http://schemas.openxmlformats.org/drawingml/2006/picture">
                          <pic:nvPicPr>
                            <pic:cNvPr id="4"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40" y="1704"/>
                              <a:ext cx="1440"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10"/>
                          <wps:cNvSpPr>
                            <a:spLocks/>
                          </wps:cNvSpPr>
                          <wps:spPr bwMode="auto">
                            <a:xfrm>
                              <a:off x="1419" y="2068"/>
                              <a:ext cx="818" cy="386"/>
                            </a:xfrm>
                            <a:custGeom>
                              <a:avLst/>
                              <a:gdLst>
                                <a:gd name="T0" fmla="*/ 167 w 818"/>
                                <a:gd name="T1" fmla="*/ 15 h 386"/>
                                <a:gd name="T2" fmla="*/ 385 w 818"/>
                                <a:gd name="T3" fmla="*/ 28 h 386"/>
                                <a:gd name="T4" fmla="*/ 767 w 818"/>
                                <a:gd name="T5" fmla="*/ 122 h 386"/>
                                <a:gd name="T6" fmla="*/ 801 w 818"/>
                                <a:gd name="T7" fmla="*/ 152 h 386"/>
                                <a:gd name="T8" fmla="*/ 818 w 818"/>
                                <a:gd name="T9" fmla="*/ 191 h 386"/>
                                <a:gd name="T10" fmla="*/ 775 w 818"/>
                                <a:gd name="T11" fmla="*/ 298 h 386"/>
                                <a:gd name="T12" fmla="*/ 724 w 818"/>
                                <a:gd name="T13" fmla="*/ 323 h 386"/>
                                <a:gd name="T14" fmla="*/ 497 w 818"/>
                                <a:gd name="T15" fmla="*/ 349 h 386"/>
                                <a:gd name="T16" fmla="*/ 364 w 818"/>
                                <a:gd name="T17" fmla="*/ 366 h 386"/>
                                <a:gd name="T18" fmla="*/ 201 w 818"/>
                                <a:gd name="T19" fmla="*/ 371 h 386"/>
                                <a:gd name="T20" fmla="*/ 124 w 818"/>
                                <a:gd name="T21" fmla="*/ 332 h 386"/>
                                <a:gd name="T22" fmla="*/ 42 w 818"/>
                                <a:gd name="T23" fmla="*/ 293 h 386"/>
                                <a:gd name="T24" fmla="*/ 0 w 818"/>
                                <a:gd name="T25" fmla="*/ 216 h 386"/>
                                <a:gd name="T26" fmla="*/ 30 w 818"/>
                                <a:gd name="T27" fmla="*/ 122 h 386"/>
                                <a:gd name="T28" fmla="*/ 68 w 818"/>
                                <a:gd name="T29" fmla="*/ 79 h 386"/>
                                <a:gd name="T30" fmla="*/ 128 w 818"/>
                                <a:gd name="T31" fmla="*/ 36 h 386"/>
                                <a:gd name="T32" fmla="*/ 154 w 818"/>
                                <a:gd name="T33" fmla="*/ 28 h 386"/>
                                <a:gd name="T34" fmla="*/ 167 w 818"/>
                                <a:gd name="T35" fmla="*/ 23 h 386"/>
                                <a:gd name="T36" fmla="*/ 180 w 818"/>
                                <a:gd name="T37" fmla="*/ 19 h 386"/>
                                <a:gd name="T38" fmla="*/ 167 w 818"/>
                                <a:gd name="T39" fmla="*/ 1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8" h="386">
                                  <a:moveTo>
                                    <a:pt x="167" y="15"/>
                                  </a:moveTo>
                                  <a:cubicBezTo>
                                    <a:pt x="217" y="0"/>
                                    <a:pt x="332" y="25"/>
                                    <a:pt x="385" y="28"/>
                                  </a:cubicBezTo>
                                  <a:cubicBezTo>
                                    <a:pt x="515" y="43"/>
                                    <a:pt x="640" y="92"/>
                                    <a:pt x="767" y="122"/>
                                  </a:cubicBezTo>
                                  <a:cubicBezTo>
                                    <a:pt x="796" y="142"/>
                                    <a:pt x="786" y="131"/>
                                    <a:pt x="801" y="152"/>
                                  </a:cubicBezTo>
                                  <a:cubicBezTo>
                                    <a:pt x="805" y="166"/>
                                    <a:pt x="814" y="177"/>
                                    <a:pt x="818" y="191"/>
                                  </a:cubicBezTo>
                                  <a:cubicBezTo>
                                    <a:pt x="812" y="224"/>
                                    <a:pt x="811" y="284"/>
                                    <a:pt x="775" y="298"/>
                                  </a:cubicBezTo>
                                  <a:cubicBezTo>
                                    <a:pt x="762" y="319"/>
                                    <a:pt x="747" y="314"/>
                                    <a:pt x="724" y="323"/>
                                  </a:cubicBezTo>
                                  <a:cubicBezTo>
                                    <a:pt x="652" y="351"/>
                                    <a:pt x="572" y="347"/>
                                    <a:pt x="497" y="349"/>
                                  </a:cubicBezTo>
                                  <a:cubicBezTo>
                                    <a:pt x="454" y="359"/>
                                    <a:pt x="408" y="362"/>
                                    <a:pt x="364" y="366"/>
                                  </a:cubicBezTo>
                                  <a:cubicBezTo>
                                    <a:pt x="313" y="386"/>
                                    <a:pt x="252" y="373"/>
                                    <a:pt x="201" y="371"/>
                                  </a:cubicBezTo>
                                  <a:cubicBezTo>
                                    <a:pt x="174" y="361"/>
                                    <a:pt x="152" y="341"/>
                                    <a:pt x="124" y="332"/>
                                  </a:cubicBezTo>
                                  <a:cubicBezTo>
                                    <a:pt x="101" y="316"/>
                                    <a:pt x="69" y="303"/>
                                    <a:pt x="42" y="293"/>
                                  </a:cubicBezTo>
                                  <a:cubicBezTo>
                                    <a:pt x="26" y="269"/>
                                    <a:pt x="9" y="244"/>
                                    <a:pt x="0" y="216"/>
                                  </a:cubicBezTo>
                                  <a:cubicBezTo>
                                    <a:pt x="3" y="183"/>
                                    <a:pt x="0" y="143"/>
                                    <a:pt x="30" y="122"/>
                                  </a:cubicBezTo>
                                  <a:cubicBezTo>
                                    <a:pt x="35" y="105"/>
                                    <a:pt x="53" y="89"/>
                                    <a:pt x="68" y="79"/>
                                  </a:cubicBezTo>
                                  <a:cubicBezTo>
                                    <a:pt x="83" y="57"/>
                                    <a:pt x="103" y="44"/>
                                    <a:pt x="128" y="36"/>
                                  </a:cubicBezTo>
                                  <a:cubicBezTo>
                                    <a:pt x="137" y="33"/>
                                    <a:pt x="146" y="31"/>
                                    <a:pt x="154" y="28"/>
                                  </a:cubicBezTo>
                                  <a:cubicBezTo>
                                    <a:pt x="158" y="26"/>
                                    <a:pt x="163" y="25"/>
                                    <a:pt x="167" y="23"/>
                                  </a:cubicBezTo>
                                  <a:cubicBezTo>
                                    <a:pt x="171" y="22"/>
                                    <a:pt x="180" y="24"/>
                                    <a:pt x="180" y="19"/>
                                  </a:cubicBezTo>
                                  <a:cubicBezTo>
                                    <a:pt x="180" y="14"/>
                                    <a:pt x="171" y="16"/>
                                    <a:pt x="167" y="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8" y="2160"/>
                            <a:ext cx="115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C385E7" id="Group 7" o:spid="_x0000_s1026" style="position:absolute;margin-left:-50.6pt;margin-top:-16.45pt;width:116pt;height:76pt;z-index:251660288" coordorigin="1008,1704" coordsize="1872,1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" o:allowincell="f">
                <v:group id="Group 8" o:spid="_x0000_s1027" style="position:absolute;left:1419;top:1704;width:1461;height:1141" coordorigin="1419,1704" coordsize="146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40;top:1704;width:1440;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">
                    <v:imagedata r:id="rId7" o:title=""/>
                  </v:shape>
                  <v:shape id="Freeform 10" o:spid="_x0000_s1029" style="position:absolute;left:1419;top:2068;width:818;height:386;visibility:visible;mso-wrap-style:square;v-text-anchor:top" coordsize="81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" path="m167,15c217,,332,25,385,28v130,15,255,64,382,94c796,142,786,131,801,152v4,14,13,25,17,39c812,224,811,284,775,298v-13,21,-28,16,-51,25c652,351,572,347,497,349v-43,10,-89,13,-133,17c313,386,252,373,201,371,174,361,152,341,124,332,101,316,69,303,42,293,26,269,9,244,,216,3,183,,143,30,122,35,105,53,89,68,79,83,57,103,44,128,36v9,-3,18,-5,26,-8c158,26,163,25,167,23v4,-1,13,1,13,-4c180,14,171,16,167,15xe" stroked="f">
                    <v:path arrowok="t" o:connecttype="custom" o:connectlocs="167,15;385,28;767,122;801,152;818,191;775,298;724,323;497,349;364,366;201,371;124,332;42,293;0,216;30,122;68,79;128,36;154,28;167,23;180,19;167,15" o:connectangles="0,0,0,0,0,0,0,0,0,0,0,0,0,0,0,0,0,0,0,0"/>
                  </v:shape>
                </v:group>
                <v:shape id="Picture 11" o:spid="_x0000_s1030" type="#_x0000_t75" style="position:absolute;left:1008;top:2160;width:115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">
                  <v:imagedata r:id="rId8" o:title=""/>
                </v:shape>
              </v:group>
            </w:pict>
          </mc:Fallback>
        </mc:AlternateContent>
      </w:r>
      <w:r w:rsidRPr="005A76AD">
        <w:rPr>
          <w:rFonts w:ascii="Arial" w:hAnsi="Arial" w:cs="Arial"/>
          <w:b/>
          <w:sz w:val="36"/>
          <w:szCs w:val="36"/>
          <w:lang w:val="en-AU"/>
        </w:rPr>
        <w:t>JOB DESCRIPTION</w:t>
      </w:r>
    </w:p>
    <w:p w14:paraId="6B1737DA" w14:textId="77777777" w:rsidR="009601EF" w:rsidRDefault="009601EF" w:rsidP="009601EF">
      <w:pPr>
        <w:widowControl w:val="0"/>
        <w:tabs>
          <w:tab w:val="left" w:pos="720"/>
          <w:tab w:val="left" w:pos="2460"/>
        </w:tabs>
        <w:overflowPunct w:val="0"/>
        <w:autoSpaceDE w:val="0"/>
        <w:autoSpaceDN w:val="0"/>
        <w:adjustRightInd w:val="0"/>
        <w:textAlignment w:val="baseline"/>
        <w:rPr>
          <w:rFonts w:ascii="Arial" w:hAnsi="Arial" w:cs="Arial"/>
          <w:b/>
          <w:sz w:val="32"/>
          <w:szCs w:val="32"/>
          <w:lang w:val="en-AU"/>
        </w:rPr>
      </w:pPr>
    </w:p>
    <w:p w14:paraId="74C69C34" w14:textId="77777777" w:rsidR="009601EF" w:rsidRDefault="009601EF" w:rsidP="009601EF">
      <w:pPr>
        <w:widowControl w:val="0"/>
        <w:tabs>
          <w:tab w:val="left" w:pos="720"/>
          <w:tab w:val="left" w:pos="2460"/>
        </w:tabs>
        <w:overflowPunct w:val="0"/>
        <w:autoSpaceDE w:val="0"/>
        <w:autoSpaceDN w:val="0"/>
        <w:adjustRightInd w:val="0"/>
        <w:textAlignment w:val="baseline"/>
        <w:rPr>
          <w:rFonts w:ascii="Arial" w:eastAsia="Times New Roman" w:hAnsi="Arial" w:cs="Arial"/>
          <w:b/>
          <w:color w:val="000000"/>
          <w:sz w:val="24"/>
          <w:szCs w:val="24"/>
          <w:lang w:val="en-AU" w:eastAsia="en-GB"/>
        </w:rPr>
      </w:pPr>
      <w:r>
        <w:rPr>
          <w:noProof/>
          <w:lang w:eastAsia="en-GB"/>
        </w:rPr>
        <mc:AlternateContent>
          <mc:Choice Requires="wps">
            <w:drawing>
              <wp:anchor distT="0" distB="0" distL="114300" distR="114300" simplePos="0" relativeHeight="251661312" behindDoc="0" locked="0" layoutInCell="1" allowOverlap="1" wp14:anchorId="5B245230" wp14:editId="1B71E6D0">
                <wp:simplePos x="0" y="0"/>
                <wp:positionH relativeFrom="column">
                  <wp:posOffset>0</wp:posOffset>
                </wp:positionH>
                <wp:positionV relativeFrom="paragraph">
                  <wp:posOffset>209550</wp:posOffset>
                </wp:positionV>
                <wp:extent cx="5958840" cy="15240"/>
                <wp:effectExtent l="0" t="0" r="22860" b="228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1524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45D463" id="_x0000_t32" coordsize="21600,21600" o:spt="32" o:oned="t" path="m,l21600,21600e" filled="f">
                <v:path arrowok="t" fillok="f" o:connecttype="none"/>
                <o:lock v:ext="edit" shapetype="t"/>
              </v:shapetype>
              <v:shape id="Straight Arrow Connector 7" o:spid="_x0000_s1026" type="#_x0000_t32" style="position:absolute;margin-left:0;margin-top:16.5pt;width:469.2pt;height:1.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" strokecolor="#365f91" strokeweight="1.5pt"/>
            </w:pict>
          </mc:Fallback>
        </mc:AlternateContent>
      </w:r>
      <w:r>
        <w:rPr>
          <w:rFonts w:ascii="Arial" w:hAnsi="Arial" w:cs="Arial"/>
          <w:b/>
          <w:sz w:val="32"/>
          <w:szCs w:val="32"/>
          <w:lang w:val="en-AU"/>
        </w:rPr>
        <w:tab/>
      </w:r>
    </w:p>
    <w:p w14:paraId="02637A65" w14:textId="77777777" w:rsidR="009601EF" w:rsidRPr="00377716" w:rsidRDefault="009601EF" w:rsidP="009601EF">
      <w:pPr>
        <w:pStyle w:val="CM105"/>
        <w:tabs>
          <w:tab w:val="left" w:pos="-4111"/>
          <w:tab w:val="left" w:pos="2835"/>
        </w:tabs>
        <w:spacing w:after="0"/>
        <w:rPr>
          <w:rFonts w:ascii="Arial" w:hAnsi="Arial" w:cs="Arial"/>
          <w:b/>
          <w:sz w:val="22"/>
          <w:szCs w:val="22"/>
        </w:rPr>
      </w:pPr>
      <w:r w:rsidRPr="00AD2ECC">
        <w:rPr>
          <w:rFonts w:ascii="Arial" w:eastAsia="Calibri" w:hAnsi="Arial" w:cs="Arial"/>
          <w:b/>
        </w:rPr>
        <w:t>JOB TITLE:</w:t>
      </w:r>
      <w:r w:rsidRPr="00AD2ECC">
        <w:rPr>
          <w:rFonts w:ascii="Arial" w:eastAsia="Calibri" w:hAnsi="Arial" w:cs="Arial"/>
          <w:b/>
        </w:rPr>
        <w:tab/>
      </w:r>
      <w:r w:rsidRPr="00377716">
        <w:rPr>
          <w:rFonts w:ascii="Arial" w:hAnsi="Arial" w:cs="Arial"/>
          <w:b/>
          <w:sz w:val="22"/>
          <w:szCs w:val="22"/>
        </w:rPr>
        <w:t>Finan</w:t>
      </w:r>
      <w:r>
        <w:rPr>
          <w:rFonts w:ascii="Arial" w:hAnsi="Arial" w:cs="Arial"/>
          <w:b/>
          <w:sz w:val="22"/>
          <w:szCs w:val="22"/>
        </w:rPr>
        <w:t>cial Analyst</w:t>
      </w:r>
    </w:p>
    <w:p w14:paraId="3D5B1FC7" w14:textId="77777777" w:rsidR="009601EF" w:rsidRDefault="009601EF" w:rsidP="009601EF">
      <w:pPr>
        <w:pStyle w:val="Default"/>
        <w:tabs>
          <w:tab w:val="left" w:pos="-4111"/>
          <w:tab w:val="left" w:pos="2835"/>
        </w:tabs>
        <w:ind w:left="2127" w:hanging="2127"/>
        <w:rPr>
          <w:rFonts w:eastAsia="Calibri" w:cs="Arial"/>
          <w:b/>
        </w:rPr>
      </w:pPr>
    </w:p>
    <w:p w14:paraId="6BDED9C7" w14:textId="77777777" w:rsidR="009601EF" w:rsidRPr="00131D03" w:rsidRDefault="009601EF" w:rsidP="009601EF">
      <w:pPr>
        <w:pStyle w:val="Default"/>
        <w:tabs>
          <w:tab w:val="left" w:pos="-4111"/>
          <w:tab w:val="left" w:pos="2835"/>
        </w:tabs>
        <w:ind w:left="2127" w:hanging="2127"/>
        <w:rPr>
          <w:rFonts w:cs="Arial"/>
          <w:sz w:val="22"/>
          <w:szCs w:val="22"/>
        </w:rPr>
      </w:pPr>
      <w:r w:rsidRPr="00AD2ECC">
        <w:rPr>
          <w:rFonts w:eastAsia="Calibri" w:cs="Arial"/>
          <w:b/>
        </w:rPr>
        <w:t>REPORTS TO:</w:t>
      </w:r>
      <w:r w:rsidRPr="00AD2ECC">
        <w:rPr>
          <w:rFonts w:eastAsia="Calibri" w:cs="Arial"/>
          <w:b/>
        </w:rPr>
        <w:tab/>
      </w:r>
      <w:r w:rsidRPr="00AD2ECC">
        <w:rPr>
          <w:rFonts w:eastAsia="Calibri" w:cs="Arial"/>
          <w:b/>
        </w:rPr>
        <w:tab/>
      </w:r>
      <w:r w:rsidRPr="00131D03">
        <w:rPr>
          <w:rFonts w:eastAsia="Calibri" w:cs="Arial"/>
          <w:sz w:val="22"/>
          <w:szCs w:val="22"/>
        </w:rPr>
        <w:t>Financ</w:t>
      </w:r>
      <w:r>
        <w:rPr>
          <w:rFonts w:eastAsia="Calibri" w:cs="Arial"/>
          <w:sz w:val="22"/>
          <w:szCs w:val="22"/>
        </w:rPr>
        <w:t>ial</w:t>
      </w:r>
      <w:r w:rsidRPr="00131D03">
        <w:rPr>
          <w:rFonts w:eastAsia="Calibri" w:cs="Arial"/>
          <w:sz w:val="22"/>
          <w:szCs w:val="22"/>
        </w:rPr>
        <w:t xml:space="preserve"> </w:t>
      </w:r>
      <w:r w:rsidRPr="00131D03">
        <w:rPr>
          <w:rFonts w:cs="Arial"/>
          <w:sz w:val="22"/>
          <w:szCs w:val="22"/>
        </w:rPr>
        <w:t xml:space="preserve">Controller </w:t>
      </w:r>
    </w:p>
    <w:p w14:paraId="5F5598E2" w14:textId="77777777" w:rsidR="009601EF" w:rsidRPr="00AD2ECC" w:rsidRDefault="009601EF" w:rsidP="009601EF">
      <w:pPr>
        <w:pStyle w:val="Default"/>
        <w:tabs>
          <w:tab w:val="left" w:pos="-4111"/>
          <w:tab w:val="left" w:pos="2835"/>
        </w:tabs>
        <w:ind w:left="2127" w:hanging="2127"/>
        <w:rPr>
          <w:rFonts w:eastAsia="Calibri" w:cs="Arial"/>
        </w:rPr>
      </w:pPr>
      <w:r>
        <w:rPr>
          <w:rFonts w:eastAsia="Calibri" w:cs="Arial"/>
          <w:b/>
        </w:rPr>
        <w:tab/>
      </w:r>
      <w:r>
        <w:rPr>
          <w:rFonts w:eastAsia="Calibri" w:cs="Arial"/>
          <w:b/>
        </w:rPr>
        <w:tab/>
      </w:r>
      <w:r>
        <w:rPr>
          <w:rFonts w:eastAsia="Calibri" w:cs="Arial"/>
          <w:b/>
        </w:rPr>
        <w:tab/>
      </w:r>
      <w:r w:rsidRPr="00AD2ECC">
        <w:rPr>
          <w:rFonts w:eastAsia="Calibri" w:cs="Arial"/>
        </w:rPr>
        <w:tab/>
      </w:r>
      <w:r w:rsidRPr="00AD2ECC">
        <w:rPr>
          <w:rFonts w:eastAsia="Calibri" w:cs="Arial"/>
        </w:rPr>
        <w:tab/>
      </w:r>
    </w:p>
    <w:p w14:paraId="71D6FE06" w14:textId="77777777" w:rsidR="009601EF" w:rsidRDefault="009601EF" w:rsidP="009601EF">
      <w:pPr>
        <w:tabs>
          <w:tab w:val="left" w:pos="-4111"/>
          <w:tab w:val="left" w:pos="2835"/>
        </w:tabs>
        <w:ind w:left="2835" w:right="104" w:hanging="2835"/>
        <w:jc w:val="both"/>
        <w:rPr>
          <w:rFonts w:ascii="Arial" w:hAnsi="Arial" w:cs="Arial"/>
        </w:rPr>
      </w:pPr>
      <w:r w:rsidRPr="00AD2ECC">
        <w:rPr>
          <w:rFonts w:ascii="Arial" w:hAnsi="Arial" w:cs="Arial"/>
          <w:b/>
          <w:sz w:val="24"/>
          <w:szCs w:val="24"/>
        </w:rPr>
        <w:t>RESPONSIBLE FOR:</w:t>
      </w:r>
      <w:r w:rsidRPr="00AD2ECC">
        <w:rPr>
          <w:rFonts w:ascii="Arial" w:hAnsi="Arial" w:cs="Arial"/>
        </w:rPr>
        <w:tab/>
        <w:t>Finance Assistant(s)</w:t>
      </w:r>
      <w:r>
        <w:rPr>
          <w:rFonts w:ascii="Arial" w:hAnsi="Arial" w:cs="Arial"/>
        </w:rPr>
        <w:t>/Administrators and/or less experienced or more junior colleagues within the Finance Team</w:t>
      </w:r>
      <w:r w:rsidRPr="00AD2ECC">
        <w:rPr>
          <w:rFonts w:ascii="Arial" w:hAnsi="Arial" w:cs="Arial"/>
        </w:rPr>
        <w:t xml:space="preserve"> </w:t>
      </w:r>
    </w:p>
    <w:p w14:paraId="5FDC29E8" w14:textId="77777777" w:rsidR="009601EF" w:rsidRDefault="009601EF" w:rsidP="009601EF">
      <w:pPr>
        <w:tabs>
          <w:tab w:val="left" w:pos="-4111"/>
          <w:tab w:val="left" w:pos="2835"/>
        </w:tabs>
        <w:spacing w:after="0"/>
        <w:ind w:right="104" w:hanging="1305"/>
        <w:jc w:val="both"/>
        <w:rPr>
          <w:rFonts w:ascii="Arial" w:eastAsia="Times New Roman" w:hAnsi="Arial" w:cs="Arial"/>
          <w:color w:val="000000"/>
          <w:lang w:val="en-AU" w:eastAsia="en-GB"/>
        </w:rPr>
      </w:pPr>
      <w:r>
        <w:rPr>
          <w:rFonts w:ascii="Arial" w:hAnsi="Arial" w:cs="Arial"/>
          <w:b/>
          <w:sz w:val="24"/>
          <w:szCs w:val="24"/>
        </w:rPr>
        <w:tab/>
      </w:r>
      <w:r w:rsidRPr="00E554AA">
        <w:rPr>
          <w:rFonts w:ascii="Arial" w:hAnsi="Arial" w:cs="Arial"/>
          <w:b/>
          <w:sz w:val="24"/>
          <w:szCs w:val="24"/>
        </w:rPr>
        <w:t>SALARY:</w:t>
      </w:r>
      <w:r>
        <w:rPr>
          <w:rFonts w:ascii="Arial" w:hAnsi="Arial" w:cs="Arial"/>
          <w:b/>
          <w:bCs/>
        </w:rPr>
        <w:tab/>
      </w:r>
      <w:r w:rsidRPr="003C2D24">
        <w:rPr>
          <w:rFonts w:ascii="Arial" w:hAnsi="Arial" w:cs="Arial"/>
        </w:rPr>
        <w:t>S</w:t>
      </w:r>
      <w:r w:rsidRPr="003C2D24">
        <w:rPr>
          <w:rFonts w:ascii="Arial" w:eastAsia="Times New Roman" w:hAnsi="Arial" w:cs="Arial"/>
          <w:color w:val="000000"/>
          <w:lang w:val="en-AU" w:eastAsia="en-GB"/>
        </w:rPr>
        <w:t xml:space="preserve">cp 27 to </w:t>
      </w:r>
      <w:proofErr w:type="spellStart"/>
      <w:r w:rsidRPr="003C2D24">
        <w:rPr>
          <w:rFonts w:ascii="Arial" w:eastAsia="Times New Roman" w:hAnsi="Arial" w:cs="Arial"/>
          <w:color w:val="000000"/>
          <w:lang w:val="en-AU" w:eastAsia="en-GB"/>
        </w:rPr>
        <w:t>scp</w:t>
      </w:r>
      <w:proofErr w:type="spellEnd"/>
      <w:r w:rsidRPr="003C2D24">
        <w:rPr>
          <w:rFonts w:ascii="Arial" w:eastAsia="Times New Roman" w:hAnsi="Arial" w:cs="Arial"/>
          <w:color w:val="000000"/>
          <w:lang w:val="en-AU" w:eastAsia="en-GB"/>
        </w:rPr>
        <w:t xml:space="preserve"> 38  As at August 2022, this is a salary range of </w:t>
      </w:r>
      <w:r>
        <w:rPr>
          <w:rFonts w:ascii="Arial" w:eastAsia="Times New Roman" w:hAnsi="Arial" w:cs="Arial"/>
          <w:color w:val="000000"/>
          <w:lang w:val="en-AU" w:eastAsia="en-GB"/>
        </w:rPr>
        <w:tab/>
      </w:r>
      <w:r w:rsidRPr="003C2D24">
        <w:rPr>
          <w:rFonts w:ascii="Arial" w:eastAsia="Times New Roman" w:hAnsi="Arial" w:cs="Arial"/>
          <w:color w:val="000000"/>
          <w:lang w:val="en-AU" w:eastAsia="en-GB"/>
        </w:rPr>
        <w:t>£35,673 to £46,393. You must be fully qualified to be considered</w:t>
      </w:r>
    </w:p>
    <w:p w14:paraId="1C40A1B2" w14:textId="77777777" w:rsidR="009601EF" w:rsidRPr="003C2D24" w:rsidRDefault="009601EF" w:rsidP="009601EF">
      <w:pPr>
        <w:tabs>
          <w:tab w:val="left" w:pos="-4111"/>
          <w:tab w:val="left" w:pos="2835"/>
        </w:tabs>
        <w:spacing w:after="0" w:line="240" w:lineRule="auto"/>
        <w:ind w:right="104" w:hanging="1305"/>
        <w:jc w:val="both"/>
        <w:rPr>
          <w:rFonts w:ascii="Arial" w:eastAsia="Times New Roman" w:hAnsi="Arial" w:cs="Arial"/>
          <w:color w:val="000000"/>
          <w:lang w:val="en-AU" w:eastAsia="en-GB"/>
        </w:rPr>
      </w:pPr>
      <w:r>
        <w:rPr>
          <w:rFonts w:ascii="Arial" w:eastAsia="Times New Roman" w:hAnsi="Arial" w:cs="Arial"/>
          <w:color w:val="000000"/>
          <w:lang w:val="en-AU" w:eastAsia="en-GB"/>
        </w:rPr>
        <w:tab/>
      </w:r>
      <w:r>
        <w:rPr>
          <w:rFonts w:ascii="Arial" w:eastAsia="Times New Roman" w:hAnsi="Arial" w:cs="Arial"/>
          <w:color w:val="000000"/>
          <w:lang w:val="en-AU" w:eastAsia="en-GB"/>
        </w:rPr>
        <w:tab/>
      </w:r>
      <w:r w:rsidRPr="003C2D24">
        <w:rPr>
          <w:rFonts w:ascii="Arial" w:eastAsia="Times New Roman" w:hAnsi="Arial" w:cs="Arial"/>
          <w:color w:val="000000"/>
          <w:lang w:val="en-AU" w:eastAsia="en-GB"/>
        </w:rPr>
        <w:t xml:space="preserve">to progress beyond </w:t>
      </w:r>
      <w:proofErr w:type="spellStart"/>
      <w:r w:rsidRPr="003C2D24">
        <w:rPr>
          <w:rFonts w:ascii="Arial" w:eastAsia="Times New Roman" w:hAnsi="Arial" w:cs="Arial"/>
          <w:color w:val="000000"/>
          <w:lang w:val="en-AU" w:eastAsia="en-GB"/>
        </w:rPr>
        <w:t>scp</w:t>
      </w:r>
      <w:proofErr w:type="spellEnd"/>
      <w:r w:rsidRPr="003C2D24">
        <w:rPr>
          <w:rFonts w:ascii="Arial" w:eastAsia="Times New Roman" w:hAnsi="Arial" w:cs="Arial"/>
          <w:color w:val="000000"/>
          <w:lang w:val="en-AU" w:eastAsia="en-GB"/>
        </w:rPr>
        <w:t xml:space="preserve"> 34 (£42,332) </w:t>
      </w:r>
    </w:p>
    <w:p w14:paraId="7687D92A" w14:textId="77777777" w:rsidR="009601EF" w:rsidRDefault="009601EF" w:rsidP="009601EF">
      <w:pPr>
        <w:tabs>
          <w:tab w:val="left" w:pos="-4111"/>
          <w:tab w:val="left" w:pos="2835"/>
        </w:tabs>
        <w:spacing w:line="240" w:lineRule="auto"/>
        <w:ind w:left="2977" w:right="104" w:hanging="2977"/>
        <w:jc w:val="both"/>
        <w:rPr>
          <w:rFonts w:ascii="Arial" w:hAnsi="Arial" w:cs="Arial"/>
          <w:b/>
          <w:sz w:val="24"/>
          <w:szCs w:val="24"/>
        </w:rPr>
      </w:pPr>
    </w:p>
    <w:p w14:paraId="54A3269A" w14:textId="77777777" w:rsidR="009601EF" w:rsidRPr="00047F75" w:rsidRDefault="009601EF" w:rsidP="009601EF">
      <w:pPr>
        <w:tabs>
          <w:tab w:val="left" w:pos="-4111"/>
          <w:tab w:val="left" w:pos="2835"/>
        </w:tabs>
        <w:spacing w:line="240" w:lineRule="auto"/>
        <w:ind w:left="2977" w:right="104" w:hanging="2977"/>
        <w:jc w:val="both"/>
        <w:rPr>
          <w:rFonts w:ascii="Arial" w:hAnsi="Arial" w:cs="Arial"/>
          <w:b/>
          <w:bCs/>
        </w:rPr>
      </w:pPr>
      <w:r w:rsidRPr="00E554AA">
        <w:rPr>
          <w:rFonts w:ascii="Arial" w:hAnsi="Arial" w:cs="Arial"/>
          <w:b/>
          <w:sz w:val="24"/>
          <w:szCs w:val="24"/>
        </w:rPr>
        <w:t xml:space="preserve">CONTRACT </w:t>
      </w:r>
      <w:r>
        <w:rPr>
          <w:rFonts w:ascii="Arial" w:hAnsi="Arial" w:cs="Arial"/>
          <w:b/>
          <w:sz w:val="24"/>
          <w:szCs w:val="24"/>
        </w:rPr>
        <w:t>LENGTH</w:t>
      </w:r>
      <w:r w:rsidRPr="003C2D24">
        <w:rPr>
          <w:rFonts w:ascii="Arial" w:hAnsi="Arial" w:cs="Arial"/>
        </w:rPr>
        <w:tab/>
        <w:t>Initially</w:t>
      </w:r>
      <w:r>
        <w:rPr>
          <w:rFonts w:ascii="Arial" w:hAnsi="Arial" w:cs="Arial"/>
        </w:rPr>
        <w:t xml:space="preserve"> for a minimum of 6 months with potential for extension.</w:t>
      </w:r>
    </w:p>
    <w:p w14:paraId="120CD603" w14:textId="77777777" w:rsidR="009601EF" w:rsidRPr="00AD2ECC" w:rsidRDefault="009601EF" w:rsidP="009601EF">
      <w:pPr>
        <w:ind w:right="104"/>
        <w:jc w:val="both"/>
        <w:rPr>
          <w:rFonts w:ascii="Arial" w:hAnsi="Arial" w:cs="Arial"/>
          <w:b/>
          <w:sz w:val="24"/>
          <w:szCs w:val="24"/>
        </w:rPr>
      </w:pPr>
      <w:r w:rsidRPr="00AD2ECC">
        <w:rPr>
          <w:rFonts w:ascii="Arial" w:hAnsi="Arial" w:cs="Arial"/>
          <w:b/>
          <w:sz w:val="24"/>
          <w:szCs w:val="24"/>
        </w:rPr>
        <w:t>CONTACTS</w:t>
      </w:r>
    </w:p>
    <w:p w14:paraId="117AF26E" w14:textId="77777777" w:rsidR="009601EF" w:rsidRPr="00AD2ECC" w:rsidRDefault="009601EF" w:rsidP="009601EF">
      <w:pPr>
        <w:ind w:left="1560" w:right="104" w:hanging="1560"/>
        <w:jc w:val="both"/>
        <w:rPr>
          <w:rFonts w:ascii="Arial" w:hAnsi="Arial" w:cs="Arial"/>
        </w:rPr>
      </w:pPr>
      <w:r w:rsidRPr="00AD2ECC">
        <w:rPr>
          <w:rFonts w:ascii="Arial" w:hAnsi="Arial" w:cs="Arial"/>
        </w:rPr>
        <w:t>Internally -</w:t>
      </w:r>
      <w:r w:rsidRPr="00AD2ECC">
        <w:rPr>
          <w:rFonts w:ascii="Arial" w:hAnsi="Arial" w:cs="Arial"/>
        </w:rPr>
        <w:tab/>
        <w:t xml:space="preserve">All staff within the Valuation Tribunal Service </w:t>
      </w:r>
      <w:r>
        <w:rPr>
          <w:rFonts w:ascii="Arial" w:hAnsi="Arial" w:cs="Arial"/>
        </w:rPr>
        <w:t xml:space="preserve">(VTS) </w:t>
      </w:r>
      <w:r w:rsidRPr="00AD2ECC">
        <w:rPr>
          <w:rFonts w:ascii="Arial" w:hAnsi="Arial" w:cs="Arial"/>
        </w:rPr>
        <w:t xml:space="preserve">– specifically the </w:t>
      </w:r>
      <w:r>
        <w:rPr>
          <w:rFonts w:ascii="Arial" w:hAnsi="Arial" w:cs="Arial"/>
        </w:rPr>
        <w:t xml:space="preserve">Financial Controller and the </w:t>
      </w:r>
      <w:r w:rsidRPr="00AD2ECC">
        <w:rPr>
          <w:rFonts w:ascii="Arial" w:hAnsi="Arial" w:cs="Arial"/>
        </w:rPr>
        <w:t>Finance Team</w:t>
      </w:r>
      <w:r>
        <w:rPr>
          <w:rFonts w:ascii="Arial" w:hAnsi="Arial" w:cs="Arial"/>
        </w:rPr>
        <w:t xml:space="preserve"> and the Finance Director</w:t>
      </w:r>
      <w:r w:rsidRPr="00AD2ECC">
        <w:rPr>
          <w:rFonts w:ascii="Arial" w:hAnsi="Arial" w:cs="Arial"/>
        </w:rPr>
        <w:t xml:space="preserve">; Chief Executive; VTS Board; Directors; Managers and Registrar; President; Vice Presidents and Members of Valuation Tribunals for England (VTE). </w:t>
      </w:r>
    </w:p>
    <w:p w14:paraId="34B3286C" w14:textId="77777777" w:rsidR="009601EF" w:rsidRDefault="009601EF" w:rsidP="009601EF">
      <w:pPr>
        <w:ind w:left="1560" w:right="104" w:hanging="1560"/>
        <w:jc w:val="both"/>
        <w:rPr>
          <w:rFonts w:ascii="Arial" w:hAnsi="Arial" w:cs="Arial"/>
        </w:rPr>
      </w:pPr>
      <w:r w:rsidRPr="00AD2ECC">
        <w:rPr>
          <w:rFonts w:ascii="Arial" w:hAnsi="Arial" w:cs="Arial"/>
        </w:rPr>
        <w:t xml:space="preserve">Externally - </w:t>
      </w:r>
      <w:r>
        <w:rPr>
          <w:rFonts w:ascii="Arial" w:hAnsi="Arial" w:cs="Arial"/>
        </w:rPr>
        <w:tab/>
        <w:t>Department for Levelling Up, Housing and Communities (DLUHC)</w:t>
      </w:r>
      <w:r w:rsidRPr="00AD2ECC">
        <w:rPr>
          <w:rFonts w:ascii="Arial" w:hAnsi="Arial" w:cs="Arial"/>
        </w:rPr>
        <w:t xml:space="preserve"> as </w:t>
      </w:r>
      <w:r>
        <w:rPr>
          <w:rFonts w:ascii="Arial" w:hAnsi="Arial" w:cs="Arial"/>
        </w:rPr>
        <w:t xml:space="preserve">the VTS’s </w:t>
      </w:r>
      <w:r w:rsidRPr="00AD2ECC">
        <w:rPr>
          <w:rFonts w:ascii="Arial" w:hAnsi="Arial" w:cs="Arial"/>
        </w:rPr>
        <w:t>sponsor</w:t>
      </w:r>
      <w:r>
        <w:rPr>
          <w:rFonts w:ascii="Arial" w:hAnsi="Arial" w:cs="Arial"/>
        </w:rPr>
        <w:t>ing</w:t>
      </w:r>
      <w:r w:rsidRPr="00AD2ECC">
        <w:rPr>
          <w:rFonts w:ascii="Arial" w:hAnsi="Arial" w:cs="Arial"/>
        </w:rPr>
        <w:t xml:space="preserve"> Department, internal and external Auditors, all other stakeholders and VT users, Professional bodies and organisations, third party contractors and Statutory bodies.</w:t>
      </w:r>
    </w:p>
    <w:p w14:paraId="5822957E" w14:textId="77777777" w:rsidR="009601EF" w:rsidRPr="0010774C" w:rsidRDefault="009601EF" w:rsidP="009601EF">
      <w:pPr>
        <w:ind w:left="1560" w:right="104" w:hanging="1560"/>
        <w:jc w:val="both"/>
        <w:rPr>
          <w:rFonts w:ascii="Arial" w:hAnsi="Arial" w:cs="Arial"/>
          <w:b/>
          <w:bCs/>
          <w:i/>
          <w:iCs/>
          <w:sz w:val="18"/>
          <w:szCs w:val="18"/>
        </w:rPr>
      </w:pPr>
      <w:r w:rsidRPr="0010774C">
        <w:rPr>
          <w:rFonts w:ascii="Arial" w:hAnsi="Arial" w:cs="Arial"/>
          <w:b/>
          <w:bCs/>
          <w:i/>
          <w:iCs/>
          <w:sz w:val="18"/>
          <w:szCs w:val="18"/>
        </w:rPr>
        <w:t xml:space="preserve">JD and PS reviewed </w:t>
      </w:r>
      <w:r>
        <w:rPr>
          <w:rFonts w:ascii="Arial" w:hAnsi="Arial" w:cs="Arial"/>
          <w:b/>
          <w:bCs/>
          <w:i/>
          <w:iCs/>
          <w:sz w:val="18"/>
          <w:szCs w:val="18"/>
        </w:rPr>
        <w:t>August 2022</w:t>
      </w:r>
    </w:p>
    <w:p w14:paraId="41CDEFF2" w14:textId="77777777" w:rsidR="009601EF" w:rsidRDefault="009601EF" w:rsidP="009601EF">
      <w:pPr>
        <w:rPr>
          <w:rFonts w:ascii="Arial" w:hAnsi="Arial" w:cs="Arial"/>
          <w:b/>
        </w:rPr>
      </w:pPr>
      <w:r>
        <w:rPr>
          <w:noProof/>
          <w:lang w:eastAsia="en-GB"/>
        </w:rPr>
        <mc:AlternateContent>
          <mc:Choice Requires="wps">
            <w:drawing>
              <wp:anchor distT="0" distB="0" distL="114300" distR="114300" simplePos="0" relativeHeight="251659264" behindDoc="0" locked="0" layoutInCell="1" allowOverlap="1" wp14:anchorId="7BB07833" wp14:editId="3C003709">
                <wp:simplePos x="0" y="0"/>
                <wp:positionH relativeFrom="column">
                  <wp:posOffset>-38100</wp:posOffset>
                </wp:positionH>
                <wp:positionV relativeFrom="paragraph">
                  <wp:posOffset>50165</wp:posOffset>
                </wp:positionV>
                <wp:extent cx="5958840" cy="15240"/>
                <wp:effectExtent l="0" t="0" r="22860" b="2286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1524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309E8" id="Straight Arrow Connector 45" o:spid="_x0000_s1026" type="#_x0000_t32" style="position:absolute;margin-left:-3pt;margin-top:3.95pt;width:469.2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" strokecolor="#365f91" strokeweight="1.5pt"/>
            </w:pict>
          </mc:Fallback>
        </mc:AlternateContent>
      </w:r>
    </w:p>
    <w:p w14:paraId="147AE358" w14:textId="77777777" w:rsidR="009601EF" w:rsidRDefault="009601EF" w:rsidP="009601EF">
      <w:pPr>
        <w:pStyle w:val="Default"/>
        <w:rPr>
          <w:rFonts w:cs="Arial"/>
          <w:b/>
        </w:rPr>
      </w:pPr>
    </w:p>
    <w:p w14:paraId="497064EF" w14:textId="77777777" w:rsidR="009601EF" w:rsidRPr="00B72362" w:rsidRDefault="009601EF" w:rsidP="009601EF">
      <w:pPr>
        <w:pStyle w:val="Default"/>
        <w:rPr>
          <w:rFonts w:cs="Arial"/>
          <w:b/>
        </w:rPr>
      </w:pPr>
      <w:r>
        <w:rPr>
          <w:rFonts w:cs="Arial"/>
          <w:b/>
        </w:rPr>
        <w:t>MAIN PURPOSE</w:t>
      </w:r>
    </w:p>
    <w:p w14:paraId="77DD06FA" w14:textId="77777777" w:rsidR="009601EF" w:rsidRDefault="009601EF" w:rsidP="009601EF">
      <w:pPr>
        <w:pStyle w:val="Default"/>
        <w:rPr>
          <w:rFonts w:cs="Arial"/>
          <w:sz w:val="22"/>
          <w:szCs w:val="22"/>
        </w:rPr>
      </w:pPr>
    </w:p>
    <w:p w14:paraId="7561A312" w14:textId="77777777" w:rsidR="009601EF" w:rsidRPr="00426106" w:rsidRDefault="009601EF" w:rsidP="009601EF">
      <w:pPr>
        <w:pStyle w:val="Default"/>
        <w:rPr>
          <w:rFonts w:cs="Arial"/>
          <w:sz w:val="22"/>
          <w:szCs w:val="22"/>
        </w:rPr>
      </w:pPr>
      <w:r w:rsidRPr="00426106">
        <w:rPr>
          <w:rFonts w:cs="Arial"/>
          <w:sz w:val="22"/>
          <w:szCs w:val="22"/>
        </w:rPr>
        <w:t xml:space="preserve">To prepare and deliver financial processes, reports, advice, support and management - to a high quality and to time - to the VTS, its key stakeholders within senior and middle management, to the Board and </w:t>
      </w:r>
      <w:r>
        <w:rPr>
          <w:rFonts w:cs="Arial"/>
          <w:sz w:val="22"/>
          <w:szCs w:val="22"/>
        </w:rPr>
        <w:t xml:space="preserve">to </w:t>
      </w:r>
      <w:r w:rsidRPr="00426106">
        <w:rPr>
          <w:rFonts w:cs="Arial"/>
          <w:sz w:val="22"/>
          <w:szCs w:val="22"/>
        </w:rPr>
        <w:t>the VTS’s sponsoring department.</w:t>
      </w:r>
    </w:p>
    <w:p w14:paraId="3DB9EC4A" w14:textId="77777777" w:rsidR="009601EF" w:rsidRPr="00377716" w:rsidRDefault="009601EF" w:rsidP="009601EF">
      <w:pPr>
        <w:pStyle w:val="Default"/>
        <w:rPr>
          <w:rFonts w:cs="Arial"/>
          <w:sz w:val="22"/>
          <w:szCs w:val="22"/>
        </w:rPr>
      </w:pPr>
    </w:p>
    <w:p w14:paraId="20AAAB60" w14:textId="77777777" w:rsidR="009601EF" w:rsidRDefault="009601EF" w:rsidP="009601EF">
      <w:pPr>
        <w:pStyle w:val="Default"/>
        <w:rPr>
          <w:rFonts w:cs="Arial"/>
          <w:sz w:val="22"/>
          <w:szCs w:val="22"/>
        </w:rPr>
      </w:pPr>
      <w:r>
        <w:rPr>
          <w:rFonts w:cs="Arial"/>
          <w:sz w:val="22"/>
          <w:szCs w:val="22"/>
        </w:rPr>
        <w:t xml:space="preserve">To provide a business partnering approach in support of the wider VTS, helping to resolve issues, respond to questions, enhance financial awareness and improve finance processes. </w:t>
      </w:r>
    </w:p>
    <w:p w14:paraId="4E7D4935" w14:textId="77777777" w:rsidR="009601EF" w:rsidRDefault="009601EF" w:rsidP="009601EF">
      <w:pPr>
        <w:spacing w:after="0" w:line="240" w:lineRule="auto"/>
        <w:rPr>
          <w:rFonts w:ascii="Arial" w:eastAsia="Times New Roman" w:hAnsi="Arial" w:cs="Arial"/>
          <w:color w:val="000000"/>
          <w:lang w:val="en-US"/>
        </w:rPr>
      </w:pPr>
    </w:p>
    <w:p w14:paraId="376E4D19" w14:textId="77777777" w:rsidR="009601EF" w:rsidRPr="00DD5D46" w:rsidRDefault="009601EF" w:rsidP="009601EF">
      <w:pPr>
        <w:spacing w:line="240" w:lineRule="auto"/>
        <w:rPr>
          <w:rFonts w:ascii="Arial" w:eastAsia="Times New Roman" w:hAnsi="Arial" w:cs="Arial"/>
          <w:color w:val="000000"/>
          <w:lang w:val="en-US"/>
        </w:rPr>
      </w:pPr>
      <w:r>
        <w:rPr>
          <w:rFonts w:ascii="Arial" w:eastAsia="Times New Roman" w:hAnsi="Arial" w:cs="Arial"/>
          <w:color w:val="000000"/>
          <w:lang w:val="en-US"/>
        </w:rPr>
        <w:t xml:space="preserve">To ensure the day to day </w:t>
      </w:r>
      <w:r w:rsidRPr="00426106">
        <w:rPr>
          <w:rFonts w:ascii="Arial" w:eastAsia="Times New Roman" w:hAnsi="Arial" w:cs="Arial"/>
          <w:color w:val="000000"/>
          <w:lang w:val="en-US"/>
        </w:rPr>
        <w:t>recognition</w:t>
      </w:r>
      <w:r>
        <w:rPr>
          <w:rFonts w:ascii="Arial" w:eastAsia="Times New Roman" w:hAnsi="Arial" w:cs="Arial"/>
          <w:color w:val="000000"/>
          <w:lang w:val="en-US"/>
        </w:rPr>
        <w:t xml:space="preserve"> and processing of all financial transactions on the finance system (SAP) ensuring that these transactions are processed in a timely manner and are compliant with all policies, processes and the Financial Report Manual (</w:t>
      </w:r>
      <w:proofErr w:type="spellStart"/>
      <w:r>
        <w:rPr>
          <w:rFonts w:ascii="Arial" w:eastAsia="Times New Roman" w:hAnsi="Arial" w:cs="Arial"/>
          <w:color w:val="000000"/>
          <w:lang w:val="en-US"/>
        </w:rPr>
        <w:t>FreM</w:t>
      </w:r>
      <w:proofErr w:type="spellEnd"/>
      <w:r>
        <w:rPr>
          <w:rFonts w:ascii="Arial" w:eastAsia="Times New Roman" w:hAnsi="Arial" w:cs="Arial"/>
          <w:color w:val="000000"/>
          <w:lang w:val="en-US"/>
        </w:rPr>
        <w:t>) and Consolidated Budgeting Guidance (CBG) and other guidance as published by HM Treasury.</w:t>
      </w:r>
      <w:r w:rsidRPr="00DD5D46">
        <w:rPr>
          <w:rFonts w:ascii="Arial" w:eastAsia="Times New Roman" w:hAnsi="Arial" w:cs="Arial"/>
          <w:color w:val="000000"/>
          <w:lang w:val="en-US"/>
        </w:rPr>
        <w:t xml:space="preserve"> </w:t>
      </w:r>
    </w:p>
    <w:p w14:paraId="1D907F91" w14:textId="77777777" w:rsidR="009601EF" w:rsidRDefault="009601EF" w:rsidP="009601EF">
      <w:pPr>
        <w:spacing w:after="0" w:line="240" w:lineRule="auto"/>
        <w:rPr>
          <w:rFonts w:ascii="Arial" w:eastAsia="Times New Roman" w:hAnsi="Arial" w:cs="Arial"/>
          <w:color w:val="000000"/>
          <w:lang w:val="en-AU" w:eastAsia="en-GB"/>
        </w:rPr>
      </w:pPr>
      <w:r>
        <w:rPr>
          <w:rFonts w:cs="Arial"/>
        </w:rPr>
        <w:br w:type="page"/>
      </w:r>
    </w:p>
    <w:p w14:paraId="4B7A9C17" w14:textId="77777777" w:rsidR="009601EF" w:rsidRDefault="009601EF" w:rsidP="009601EF">
      <w:pPr>
        <w:pStyle w:val="Default"/>
        <w:rPr>
          <w:rFonts w:cs="Arial"/>
          <w:sz w:val="22"/>
          <w:szCs w:val="22"/>
        </w:rPr>
      </w:pPr>
      <w:r>
        <w:rPr>
          <w:rFonts w:cs="Arial"/>
          <w:sz w:val="22"/>
          <w:szCs w:val="22"/>
        </w:rPr>
        <w:lastRenderedPageBreak/>
        <w:t xml:space="preserve">To manage allocated Finance Assistant(s)/Administrator/more junior staff.  </w:t>
      </w:r>
    </w:p>
    <w:p w14:paraId="39C303F5" w14:textId="77777777" w:rsidR="009601EF" w:rsidRPr="00377716" w:rsidRDefault="009601EF" w:rsidP="009601EF">
      <w:pPr>
        <w:pStyle w:val="Default"/>
        <w:rPr>
          <w:rFonts w:cs="Arial"/>
          <w:sz w:val="22"/>
          <w:szCs w:val="22"/>
        </w:rPr>
      </w:pPr>
    </w:p>
    <w:p w14:paraId="097BB389" w14:textId="77777777" w:rsidR="009601EF" w:rsidRDefault="009601EF" w:rsidP="009601EF">
      <w:pPr>
        <w:pStyle w:val="Default"/>
        <w:rPr>
          <w:rFonts w:cs="Arial"/>
          <w:sz w:val="22"/>
          <w:szCs w:val="22"/>
        </w:rPr>
      </w:pPr>
      <w:r>
        <w:rPr>
          <w:rFonts w:cs="Arial"/>
          <w:sz w:val="22"/>
          <w:szCs w:val="22"/>
        </w:rPr>
        <w:t xml:space="preserve">To provide support and guidance to the rest of the finance team and in particular support the Financial Controller. </w:t>
      </w:r>
    </w:p>
    <w:p w14:paraId="69A346F7" w14:textId="77777777" w:rsidR="009601EF" w:rsidRDefault="009601EF" w:rsidP="009601EF">
      <w:pPr>
        <w:spacing w:after="0" w:line="240" w:lineRule="auto"/>
        <w:jc w:val="both"/>
        <w:outlineLvl w:val="1"/>
        <w:rPr>
          <w:rFonts w:ascii="Arial" w:eastAsia="Times New Roman" w:hAnsi="Arial" w:cs="Arial"/>
          <w:b/>
          <w:bCs/>
          <w:color w:val="000000"/>
          <w:sz w:val="24"/>
          <w:szCs w:val="24"/>
          <w:lang w:val="en-US"/>
        </w:rPr>
      </w:pPr>
    </w:p>
    <w:p w14:paraId="37E65469" w14:textId="77777777" w:rsidR="009601EF" w:rsidRDefault="009601EF" w:rsidP="009601EF">
      <w:pPr>
        <w:spacing w:after="0" w:line="240" w:lineRule="auto"/>
        <w:jc w:val="both"/>
        <w:outlineLvl w:val="1"/>
        <w:rPr>
          <w:rFonts w:ascii="Arial" w:eastAsia="Times New Roman" w:hAnsi="Arial" w:cs="Arial"/>
          <w:b/>
          <w:bCs/>
          <w:color w:val="000000"/>
          <w:sz w:val="24"/>
          <w:szCs w:val="24"/>
          <w:lang w:val="en-US"/>
        </w:rPr>
      </w:pPr>
    </w:p>
    <w:p w14:paraId="1A412274" w14:textId="77777777" w:rsidR="009601EF" w:rsidRPr="004C4A67" w:rsidRDefault="009601EF" w:rsidP="009601EF">
      <w:pPr>
        <w:spacing w:after="0" w:line="240" w:lineRule="auto"/>
        <w:jc w:val="both"/>
        <w:outlineLvl w:val="1"/>
        <w:rPr>
          <w:rFonts w:ascii="Arial" w:eastAsia="Times New Roman" w:hAnsi="Arial" w:cs="Arial"/>
          <w:b/>
          <w:bCs/>
          <w:color w:val="000000"/>
          <w:sz w:val="24"/>
          <w:szCs w:val="24"/>
          <w:lang w:val="en-US"/>
        </w:rPr>
      </w:pPr>
      <w:r w:rsidRPr="004C4A67">
        <w:rPr>
          <w:rFonts w:ascii="Arial" w:eastAsia="Times New Roman" w:hAnsi="Arial" w:cs="Arial"/>
          <w:b/>
          <w:bCs/>
          <w:color w:val="000000"/>
          <w:sz w:val="24"/>
          <w:szCs w:val="24"/>
          <w:lang w:val="en-US"/>
        </w:rPr>
        <w:t xml:space="preserve">MAIN </w:t>
      </w:r>
      <w:r>
        <w:rPr>
          <w:rFonts w:ascii="Arial" w:eastAsia="Times New Roman" w:hAnsi="Arial" w:cs="Arial"/>
          <w:b/>
          <w:bCs/>
          <w:color w:val="000000"/>
          <w:sz w:val="24"/>
          <w:szCs w:val="24"/>
          <w:lang w:val="en-US"/>
        </w:rPr>
        <w:t>RESPONSIBILITIES</w:t>
      </w:r>
    </w:p>
    <w:p w14:paraId="4FD37B9B" w14:textId="77777777" w:rsidR="009601EF" w:rsidRPr="00377716" w:rsidRDefault="009601EF" w:rsidP="009601EF">
      <w:pPr>
        <w:spacing w:after="0" w:line="240" w:lineRule="auto"/>
        <w:jc w:val="both"/>
        <w:outlineLvl w:val="1"/>
        <w:rPr>
          <w:rFonts w:ascii="Arial" w:eastAsia="Times New Roman" w:hAnsi="Arial" w:cs="Arial"/>
          <w:bCs/>
          <w:color w:val="000000"/>
          <w:lang w:val="en-US"/>
        </w:rPr>
      </w:pPr>
    </w:p>
    <w:p w14:paraId="7F39BD60" w14:textId="77777777" w:rsidR="009601EF" w:rsidRPr="00377716" w:rsidRDefault="009601EF" w:rsidP="009601EF">
      <w:pPr>
        <w:numPr>
          <w:ilvl w:val="0"/>
          <w:numId w:val="1"/>
        </w:numPr>
        <w:spacing w:after="0" w:line="240" w:lineRule="auto"/>
        <w:ind w:left="709" w:hanging="709"/>
        <w:rPr>
          <w:rFonts w:ascii="Arial" w:hAnsi="Arial" w:cs="Arial"/>
          <w:b/>
          <w:color w:val="000000"/>
          <w:u w:val="single"/>
          <w:lang w:val="en"/>
        </w:rPr>
      </w:pPr>
      <w:r w:rsidRPr="00377716">
        <w:rPr>
          <w:rFonts w:ascii="Arial" w:hAnsi="Arial" w:cs="Arial"/>
          <w:b/>
          <w:color w:val="000000"/>
          <w:u w:val="single"/>
          <w:lang w:val="en"/>
        </w:rPr>
        <w:t>Accounts and reconciliation</w:t>
      </w:r>
    </w:p>
    <w:p w14:paraId="6523046F" w14:textId="77777777" w:rsidR="009601EF" w:rsidRPr="00377716" w:rsidRDefault="009601EF" w:rsidP="009601EF">
      <w:pPr>
        <w:spacing w:after="0" w:line="240" w:lineRule="auto"/>
        <w:ind w:left="709" w:hanging="709"/>
        <w:jc w:val="both"/>
        <w:rPr>
          <w:rFonts w:ascii="Arial" w:hAnsi="Arial" w:cs="Arial"/>
          <w:color w:val="000000"/>
          <w:lang w:val="en"/>
        </w:rPr>
      </w:pPr>
    </w:p>
    <w:p w14:paraId="0B6DFA35" w14:textId="77777777" w:rsidR="009601EF" w:rsidRDefault="009601EF" w:rsidP="009601EF">
      <w:pPr>
        <w:numPr>
          <w:ilvl w:val="0"/>
          <w:numId w:val="2"/>
        </w:numPr>
        <w:spacing w:after="0" w:line="240" w:lineRule="auto"/>
        <w:ind w:left="709" w:hanging="709"/>
        <w:jc w:val="both"/>
        <w:rPr>
          <w:rFonts w:ascii="Arial" w:hAnsi="Arial" w:cs="Arial"/>
          <w:color w:val="000000"/>
          <w:lang w:val="en"/>
        </w:rPr>
      </w:pPr>
      <w:r>
        <w:rPr>
          <w:rFonts w:ascii="Arial" w:hAnsi="Arial" w:cs="Arial"/>
          <w:color w:val="000000"/>
          <w:lang w:val="en"/>
        </w:rPr>
        <w:t>M</w:t>
      </w:r>
      <w:r w:rsidRPr="005A4121">
        <w:rPr>
          <w:rFonts w:ascii="Arial" w:hAnsi="Arial" w:cs="Arial"/>
          <w:color w:val="000000"/>
          <w:lang w:val="en"/>
        </w:rPr>
        <w:t xml:space="preserve">anage the </w:t>
      </w:r>
      <w:r>
        <w:rPr>
          <w:rFonts w:ascii="Arial" w:hAnsi="Arial" w:cs="Arial"/>
          <w:color w:val="000000"/>
          <w:lang w:val="en"/>
        </w:rPr>
        <w:t>team’s monthly timetable</w:t>
      </w:r>
      <w:r>
        <w:rPr>
          <w:rStyle w:val="CommentReference"/>
        </w:rPr>
        <w:t xml:space="preserve">, </w:t>
      </w:r>
      <w:r w:rsidRPr="005A4121">
        <w:rPr>
          <w:rFonts w:ascii="Arial" w:hAnsi="Arial" w:cs="Arial"/>
          <w:color w:val="000000"/>
          <w:lang w:val="en"/>
        </w:rPr>
        <w:t xml:space="preserve">delivering all tasks to </w:t>
      </w:r>
      <w:r>
        <w:rPr>
          <w:rFonts w:ascii="Arial" w:hAnsi="Arial" w:cs="Arial"/>
          <w:color w:val="000000"/>
          <w:lang w:val="en"/>
        </w:rPr>
        <w:t xml:space="preserve">deadline </w:t>
      </w:r>
      <w:r w:rsidRPr="005A4121">
        <w:rPr>
          <w:rFonts w:ascii="Arial" w:hAnsi="Arial" w:cs="Arial"/>
          <w:color w:val="000000"/>
          <w:lang w:val="en"/>
        </w:rPr>
        <w:t xml:space="preserve">and ensuring all risks are identified, raised </w:t>
      </w:r>
      <w:r>
        <w:rPr>
          <w:rFonts w:ascii="Arial" w:hAnsi="Arial" w:cs="Arial"/>
          <w:color w:val="000000"/>
          <w:lang w:val="en"/>
        </w:rPr>
        <w:t xml:space="preserve">appropriately </w:t>
      </w:r>
      <w:r w:rsidRPr="005A4121">
        <w:rPr>
          <w:rFonts w:ascii="Arial" w:hAnsi="Arial" w:cs="Arial"/>
          <w:color w:val="000000"/>
          <w:lang w:val="en"/>
        </w:rPr>
        <w:t>and mitigated. Respons</w:t>
      </w:r>
      <w:r>
        <w:rPr>
          <w:rFonts w:ascii="Arial" w:hAnsi="Arial" w:cs="Arial"/>
          <w:color w:val="000000"/>
          <w:lang w:val="en"/>
        </w:rPr>
        <w:t xml:space="preserve">ible </w:t>
      </w:r>
      <w:r w:rsidRPr="005A4121">
        <w:rPr>
          <w:rFonts w:ascii="Arial" w:hAnsi="Arial" w:cs="Arial"/>
          <w:color w:val="000000"/>
          <w:lang w:val="en"/>
        </w:rPr>
        <w:t>for all transactions posted to the ledgers including (but not limited to</w:t>
      </w:r>
      <w:proofErr w:type="gramStart"/>
      <w:r w:rsidRPr="005A4121">
        <w:rPr>
          <w:rFonts w:ascii="Arial" w:hAnsi="Arial" w:cs="Arial"/>
          <w:color w:val="000000"/>
          <w:lang w:val="en"/>
        </w:rPr>
        <w:t>);</w:t>
      </w:r>
      <w:proofErr w:type="gramEnd"/>
      <w:r w:rsidRPr="005A4121">
        <w:rPr>
          <w:rFonts w:ascii="Arial" w:hAnsi="Arial" w:cs="Arial"/>
          <w:color w:val="000000"/>
          <w:lang w:val="en"/>
        </w:rPr>
        <w:t xml:space="preserve"> purchase order processing, goods receipt notes, supplier invoices, claims, journal postings, ac</w:t>
      </w:r>
      <w:r>
        <w:rPr>
          <w:rFonts w:ascii="Arial" w:hAnsi="Arial" w:cs="Arial"/>
          <w:color w:val="000000"/>
          <w:lang w:val="en"/>
        </w:rPr>
        <w:t>c</w:t>
      </w:r>
      <w:r w:rsidRPr="005A4121">
        <w:rPr>
          <w:rFonts w:ascii="Arial" w:hAnsi="Arial" w:cs="Arial"/>
          <w:color w:val="000000"/>
          <w:lang w:val="en"/>
        </w:rPr>
        <w:t xml:space="preserve">ruals and pre-payments. </w:t>
      </w:r>
    </w:p>
    <w:p w14:paraId="15247B9A" w14:textId="77777777" w:rsidR="009601EF" w:rsidRPr="005A4121" w:rsidRDefault="009601EF" w:rsidP="009601EF">
      <w:pPr>
        <w:spacing w:after="0" w:line="240" w:lineRule="auto"/>
        <w:ind w:left="709"/>
        <w:jc w:val="both"/>
        <w:rPr>
          <w:rFonts w:ascii="Arial" w:hAnsi="Arial" w:cs="Arial"/>
          <w:color w:val="000000"/>
          <w:lang w:val="en"/>
        </w:rPr>
      </w:pPr>
    </w:p>
    <w:p w14:paraId="33A68D33" w14:textId="77777777" w:rsidR="009601EF" w:rsidRPr="00377716" w:rsidRDefault="009601EF" w:rsidP="009601EF">
      <w:pPr>
        <w:numPr>
          <w:ilvl w:val="0"/>
          <w:numId w:val="2"/>
        </w:numPr>
        <w:spacing w:after="0" w:line="240" w:lineRule="auto"/>
        <w:ind w:left="709" w:hanging="709"/>
        <w:jc w:val="both"/>
        <w:rPr>
          <w:rFonts w:ascii="Arial" w:hAnsi="Arial" w:cs="Arial"/>
          <w:color w:val="000000"/>
          <w:lang w:val="en"/>
        </w:rPr>
      </w:pPr>
      <w:r>
        <w:rPr>
          <w:rFonts w:ascii="Arial" w:hAnsi="Arial" w:cs="Arial"/>
          <w:color w:val="000000"/>
          <w:lang w:val="en"/>
        </w:rPr>
        <w:t xml:space="preserve">Monitor, review and reconcile all balance sheet accounts as required. Provide relevant supporting documentation, challenge and resolve any anomalies and inconsistencies and ensure adherence to the timetable. </w:t>
      </w:r>
    </w:p>
    <w:p w14:paraId="1783B798" w14:textId="77777777" w:rsidR="009601EF" w:rsidRPr="00377716" w:rsidRDefault="009601EF" w:rsidP="009601EF">
      <w:pPr>
        <w:spacing w:after="0" w:line="240" w:lineRule="auto"/>
        <w:ind w:left="709"/>
        <w:jc w:val="both"/>
        <w:rPr>
          <w:rFonts w:ascii="Arial" w:hAnsi="Arial" w:cs="Arial"/>
          <w:color w:val="000000"/>
          <w:lang w:val="en"/>
        </w:rPr>
      </w:pPr>
    </w:p>
    <w:p w14:paraId="3327026F" w14:textId="77777777" w:rsidR="009601EF" w:rsidRDefault="009601EF" w:rsidP="009601EF">
      <w:pPr>
        <w:numPr>
          <w:ilvl w:val="0"/>
          <w:numId w:val="2"/>
        </w:numPr>
        <w:spacing w:after="0" w:line="240" w:lineRule="auto"/>
        <w:ind w:left="709" w:hanging="709"/>
        <w:jc w:val="both"/>
        <w:rPr>
          <w:rFonts w:ascii="Arial" w:hAnsi="Arial" w:cs="Arial"/>
          <w:color w:val="000000"/>
          <w:lang w:val="en"/>
        </w:rPr>
      </w:pPr>
      <w:r w:rsidRPr="007B2821">
        <w:rPr>
          <w:rFonts w:ascii="Arial" w:hAnsi="Arial" w:cs="Arial"/>
          <w:color w:val="000000"/>
          <w:lang w:val="en"/>
        </w:rPr>
        <w:t xml:space="preserve">Responsible for the recognition and reconciliation of the monthly </w:t>
      </w:r>
      <w:proofErr w:type="spellStart"/>
      <w:r w:rsidRPr="007B2821">
        <w:rPr>
          <w:rFonts w:ascii="Arial" w:hAnsi="Arial" w:cs="Arial"/>
          <w:color w:val="000000"/>
          <w:lang w:val="en"/>
        </w:rPr>
        <w:t>payfile</w:t>
      </w:r>
      <w:proofErr w:type="spellEnd"/>
      <w:r w:rsidRPr="007B2821">
        <w:rPr>
          <w:rFonts w:ascii="Arial" w:hAnsi="Arial" w:cs="Arial"/>
          <w:color w:val="000000"/>
          <w:lang w:val="en"/>
        </w:rPr>
        <w:t xml:space="preserve"> on SAP including the receipt, review and preparation of the file for upload, the maintenance of relevant mapping tables, liaison with HR to resolve issues, the upload process and resulting reconciliation of the pay control account all within </w:t>
      </w:r>
      <w:r>
        <w:rPr>
          <w:rFonts w:ascii="Arial" w:hAnsi="Arial" w:cs="Arial"/>
          <w:color w:val="000000"/>
          <w:lang w:val="en"/>
        </w:rPr>
        <w:t xml:space="preserve">the </w:t>
      </w:r>
      <w:r w:rsidRPr="007B2821">
        <w:rPr>
          <w:rFonts w:ascii="Arial" w:hAnsi="Arial" w:cs="Arial"/>
          <w:color w:val="000000"/>
          <w:lang w:val="en"/>
        </w:rPr>
        <w:t>limited timeframe.</w:t>
      </w:r>
    </w:p>
    <w:p w14:paraId="7A952959" w14:textId="77777777" w:rsidR="009601EF" w:rsidRPr="007B2821" w:rsidRDefault="009601EF" w:rsidP="009601EF">
      <w:pPr>
        <w:spacing w:after="0" w:line="240" w:lineRule="auto"/>
        <w:jc w:val="both"/>
        <w:rPr>
          <w:rFonts w:ascii="Arial" w:hAnsi="Arial" w:cs="Arial"/>
          <w:color w:val="000000"/>
          <w:lang w:val="en"/>
        </w:rPr>
      </w:pPr>
    </w:p>
    <w:p w14:paraId="4760310B" w14:textId="77777777" w:rsidR="009601EF" w:rsidRPr="007F2EF7" w:rsidRDefault="009601EF" w:rsidP="009601EF">
      <w:pPr>
        <w:numPr>
          <w:ilvl w:val="0"/>
          <w:numId w:val="2"/>
        </w:numPr>
        <w:autoSpaceDE w:val="0"/>
        <w:autoSpaceDN w:val="0"/>
        <w:adjustRightInd w:val="0"/>
        <w:spacing w:after="0" w:line="240" w:lineRule="auto"/>
        <w:ind w:left="709" w:hanging="709"/>
        <w:jc w:val="both"/>
        <w:rPr>
          <w:rFonts w:ascii="Arial" w:hAnsi="Arial" w:cs="Arial"/>
          <w:color w:val="000000"/>
          <w:lang w:val="en-US"/>
        </w:rPr>
      </w:pPr>
      <w:r w:rsidRPr="007F2EF7">
        <w:rPr>
          <w:rFonts w:ascii="Arial" w:hAnsi="Arial" w:cs="Arial"/>
          <w:color w:val="000000"/>
          <w:lang w:val="en"/>
        </w:rPr>
        <w:t>Support the Financ</w:t>
      </w:r>
      <w:r>
        <w:rPr>
          <w:rFonts w:ascii="Arial" w:hAnsi="Arial" w:cs="Arial"/>
          <w:color w:val="000000"/>
          <w:lang w:val="en"/>
        </w:rPr>
        <w:t>ial</w:t>
      </w:r>
      <w:r w:rsidRPr="007F2EF7">
        <w:rPr>
          <w:rFonts w:ascii="Arial" w:hAnsi="Arial" w:cs="Arial"/>
          <w:color w:val="000000"/>
          <w:lang w:val="en"/>
        </w:rPr>
        <w:t xml:space="preserve"> </w:t>
      </w:r>
      <w:r>
        <w:rPr>
          <w:rFonts w:ascii="Arial" w:hAnsi="Arial" w:cs="Arial"/>
          <w:color w:val="000000"/>
          <w:lang w:val="en"/>
        </w:rPr>
        <w:t>Controller</w:t>
      </w:r>
      <w:r w:rsidRPr="007F2EF7">
        <w:rPr>
          <w:rFonts w:ascii="Arial" w:hAnsi="Arial" w:cs="Arial"/>
          <w:color w:val="000000"/>
          <w:lang w:val="en"/>
        </w:rPr>
        <w:t xml:space="preserve"> if the preparation of annual</w:t>
      </w:r>
      <w:r>
        <w:rPr>
          <w:rFonts w:ascii="Arial" w:hAnsi="Arial" w:cs="Arial"/>
          <w:color w:val="000000"/>
          <w:lang w:val="en"/>
        </w:rPr>
        <w:t xml:space="preserve"> and </w:t>
      </w:r>
      <w:r w:rsidRPr="007F2EF7">
        <w:rPr>
          <w:rFonts w:ascii="Arial" w:hAnsi="Arial" w:cs="Arial"/>
          <w:color w:val="000000"/>
          <w:lang w:val="en"/>
        </w:rPr>
        <w:t xml:space="preserve">quarterly accounts and other accounting returns as required by </w:t>
      </w:r>
      <w:r>
        <w:rPr>
          <w:rFonts w:ascii="Arial" w:hAnsi="Arial" w:cs="Arial"/>
          <w:color w:val="000000"/>
          <w:lang w:val="en"/>
        </w:rPr>
        <w:t>DLUHC</w:t>
      </w:r>
      <w:r w:rsidRPr="007F2EF7">
        <w:rPr>
          <w:rFonts w:ascii="Arial" w:hAnsi="Arial" w:cs="Arial"/>
          <w:color w:val="000000"/>
          <w:lang w:val="en"/>
        </w:rPr>
        <w:t xml:space="preserve">. </w:t>
      </w:r>
    </w:p>
    <w:p w14:paraId="50465A9F" w14:textId="77777777" w:rsidR="009601EF" w:rsidRPr="007F2EF7" w:rsidRDefault="009601EF" w:rsidP="009601EF">
      <w:pPr>
        <w:autoSpaceDE w:val="0"/>
        <w:autoSpaceDN w:val="0"/>
        <w:adjustRightInd w:val="0"/>
        <w:spacing w:after="0" w:line="240" w:lineRule="auto"/>
        <w:ind w:left="709"/>
        <w:jc w:val="both"/>
        <w:rPr>
          <w:rFonts w:ascii="Arial" w:hAnsi="Arial" w:cs="Arial"/>
          <w:color w:val="000000"/>
          <w:lang w:val="en-US"/>
        </w:rPr>
      </w:pPr>
    </w:p>
    <w:p w14:paraId="360F679E" w14:textId="77777777" w:rsidR="009601EF" w:rsidRPr="00A13B2F" w:rsidRDefault="009601EF" w:rsidP="009601EF">
      <w:pPr>
        <w:numPr>
          <w:ilvl w:val="0"/>
          <w:numId w:val="2"/>
        </w:numPr>
        <w:autoSpaceDE w:val="0"/>
        <w:autoSpaceDN w:val="0"/>
        <w:adjustRightInd w:val="0"/>
        <w:spacing w:after="0" w:line="240" w:lineRule="auto"/>
        <w:ind w:left="709" w:hanging="709"/>
        <w:jc w:val="both"/>
        <w:rPr>
          <w:rFonts w:ascii="Arial" w:hAnsi="Arial" w:cs="Arial"/>
          <w:color w:val="000000"/>
          <w:lang w:val="en-US"/>
        </w:rPr>
      </w:pPr>
      <w:r>
        <w:rPr>
          <w:rFonts w:ascii="Arial" w:hAnsi="Arial" w:cs="Arial"/>
          <w:color w:val="000000"/>
          <w:lang w:val="en"/>
        </w:rPr>
        <w:t xml:space="preserve">Ensure the provision of relevant and robust supporting data in response to audit queries. </w:t>
      </w:r>
    </w:p>
    <w:p w14:paraId="0806FAC8" w14:textId="77777777" w:rsidR="009601EF" w:rsidRPr="007F2EF7" w:rsidRDefault="009601EF" w:rsidP="009601EF">
      <w:pPr>
        <w:autoSpaceDE w:val="0"/>
        <w:autoSpaceDN w:val="0"/>
        <w:adjustRightInd w:val="0"/>
        <w:spacing w:after="0" w:line="240" w:lineRule="auto"/>
        <w:ind w:left="709"/>
        <w:jc w:val="both"/>
        <w:rPr>
          <w:rFonts w:ascii="Arial" w:hAnsi="Arial" w:cs="Arial"/>
          <w:color w:val="000000"/>
          <w:lang w:val="en-US"/>
        </w:rPr>
      </w:pPr>
    </w:p>
    <w:p w14:paraId="0ECF9118" w14:textId="77777777" w:rsidR="009601EF" w:rsidRPr="00A13B2F" w:rsidRDefault="009601EF" w:rsidP="009601EF">
      <w:pPr>
        <w:numPr>
          <w:ilvl w:val="0"/>
          <w:numId w:val="2"/>
        </w:numPr>
        <w:autoSpaceDE w:val="0"/>
        <w:autoSpaceDN w:val="0"/>
        <w:adjustRightInd w:val="0"/>
        <w:spacing w:after="0" w:line="240" w:lineRule="auto"/>
        <w:ind w:left="709" w:hanging="709"/>
        <w:jc w:val="both"/>
        <w:rPr>
          <w:rFonts w:ascii="Arial" w:hAnsi="Arial" w:cs="Arial"/>
          <w:color w:val="000000"/>
          <w:lang w:val="en-US"/>
        </w:rPr>
      </w:pPr>
      <w:r>
        <w:rPr>
          <w:rFonts w:ascii="Arial" w:hAnsi="Arial" w:cs="Arial"/>
          <w:color w:val="000000"/>
          <w:lang w:val="en"/>
        </w:rPr>
        <w:t xml:space="preserve">Ensure continuous improvement by reviewing and ‘challenging’. Develop and draft associated process notes covering all work of the finance team. </w:t>
      </w:r>
    </w:p>
    <w:p w14:paraId="4BFDEF4E" w14:textId="77777777" w:rsidR="009601EF" w:rsidRDefault="009601EF" w:rsidP="009601EF">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 </w:t>
      </w:r>
    </w:p>
    <w:p w14:paraId="67D255E8" w14:textId="77777777" w:rsidR="009601EF" w:rsidRDefault="009601EF" w:rsidP="009601EF">
      <w:pPr>
        <w:numPr>
          <w:ilvl w:val="0"/>
          <w:numId w:val="2"/>
        </w:numPr>
        <w:autoSpaceDE w:val="0"/>
        <w:autoSpaceDN w:val="0"/>
        <w:adjustRightInd w:val="0"/>
        <w:spacing w:after="0" w:line="240" w:lineRule="auto"/>
        <w:ind w:left="709" w:hanging="709"/>
        <w:jc w:val="both"/>
        <w:rPr>
          <w:rFonts w:ascii="Arial" w:hAnsi="Arial" w:cs="Arial"/>
          <w:color w:val="000000"/>
          <w:lang w:val="en-US"/>
        </w:rPr>
      </w:pPr>
      <w:r>
        <w:rPr>
          <w:rFonts w:ascii="Arial" w:hAnsi="Arial" w:cs="Arial"/>
          <w:color w:val="000000"/>
          <w:lang w:val="en-US"/>
        </w:rPr>
        <w:t>Manage a</w:t>
      </w:r>
      <w:r w:rsidRPr="00A13B2F">
        <w:rPr>
          <w:rFonts w:ascii="Arial" w:hAnsi="Arial" w:cs="Arial"/>
          <w:color w:val="000000"/>
          <w:lang w:val="en-US"/>
        </w:rPr>
        <w:t>nd maint</w:t>
      </w:r>
      <w:r>
        <w:rPr>
          <w:rFonts w:ascii="Arial" w:hAnsi="Arial" w:cs="Arial"/>
          <w:color w:val="000000"/>
          <w:lang w:val="en-US"/>
        </w:rPr>
        <w:t xml:space="preserve">ain </w:t>
      </w:r>
      <w:r w:rsidRPr="00A13B2F">
        <w:rPr>
          <w:rFonts w:ascii="Arial" w:hAnsi="Arial" w:cs="Arial"/>
          <w:color w:val="000000"/>
          <w:lang w:val="en-US"/>
        </w:rPr>
        <w:t xml:space="preserve">the general ledger account codes, structures and hierarchies. Ensure that the onward mapping to the group account number and OSCAR (for HM Treasury and </w:t>
      </w:r>
      <w:r>
        <w:rPr>
          <w:rFonts w:ascii="Arial" w:hAnsi="Arial" w:cs="Arial"/>
          <w:color w:val="000000"/>
          <w:lang w:val="en-US"/>
        </w:rPr>
        <w:t xml:space="preserve">DLUHC </w:t>
      </w:r>
      <w:r w:rsidRPr="00A13B2F">
        <w:rPr>
          <w:rFonts w:ascii="Arial" w:hAnsi="Arial" w:cs="Arial"/>
          <w:color w:val="000000"/>
          <w:lang w:val="en-US"/>
        </w:rPr>
        <w:t xml:space="preserve">reporting) is consistent with </w:t>
      </w:r>
      <w:r>
        <w:rPr>
          <w:rFonts w:ascii="Arial" w:hAnsi="Arial" w:cs="Arial"/>
          <w:color w:val="000000"/>
          <w:lang w:val="en-US"/>
        </w:rPr>
        <w:t xml:space="preserve">its </w:t>
      </w:r>
      <w:r w:rsidRPr="00A13B2F">
        <w:rPr>
          <w:rFonts w:ascii="Arial" w:hAnsi="Arial" w:cs="Arial"/>
          <w:color w:val="000000"/>
          <w:lang w:val="en-US"/>
        </w:rPr>
        <w:t xml:space="preserve">application </w:t>
      </w:r>
      <w:r>
        <w:rPr>
          <w:rFonts w:ascii="Arial" w:hAnsi="Arial" w:cs="Arial"/>
          <w:color w:val="000000"/>
          <w:lang w:val="en-US"/>
        </w:rPr>
        <w:t xml:space="preserve">and is appropriate. </w:t>
      </w:r>
    </w:p>
    <w:p w14:paraId="0B368591" w14:textId="77777777" w:rsidR="009601EF" w:rsidRPr="00377716" w:rsidRDefault="009601EF" w:rsidP="009601EF">
      <w:pPr>
        <w:autoSpaceDE w:val="0"/>
        <w:autoSpaceDN w:val="0"/>
        <w:adjustRightInd w:val="0"/>
        <w:spacing w:after="0" w:line="240" w:lineRule="auto"/>
        <w:ind w:left="709" w:hanging="709"/>
        <w:jc w:val="both"/>
        <w:rPr>
          <w:rFonts w:ascii="Arial" w:hAnsi="Arial" w:cs="Arial"/>
          <w:color w:val="000000"/>
          <w:lang w:val="en-US"/>
        </w:rPr>
      </w:pPr>
    </w:p>
    <w:p w14:paraId="45AECED0" w14:textId="77777777" w:rsidR="009601EF" w:rsidRPr="00377716" w:rsidRDefault="009601EF" w:rsidP="009601EF">
      <w:pPr>
        <w:numPr>
          <w:ilvl w:val="0"/>
          <w:numId w:val="1"/>
        </w:numPr>
        <w:spacing w:after="0" w:line="240" w:lineRule="auto"/>
        <w:ind w:left="709" w:hanging="709"/>
        <w:jc w:val="both"/>
        <w:rPr>
          <w:rFonts w:ascii="Arial" w:hAnsi="Arial" w:cs="Arial"/>
          <w:b/>
          <w:color w:val="000000"/>
          <w:u w:val="single"/>
          <w:lang w:val="en-US"/>
        </w:rPr>
      </w:pPr>
      <w:r>
        <w:rPr>
          <w:rFonts w:ascii="Arial" w:hAnsi="Arial" w:cs="Arial"/>
          <w:b/>
          <w:color w:val="000000"/>
          <w:u w:val="single"/>
          <w:lang w:val="en-US"/>
        </w:rPr>
        <w:t xml:space="preserve">Management accounting </w:t>
      </w:r>
      <w:r w:rsidRPr="00377716">
        <w:rPr>
          <w:rFonts w:ascii="Arial" w:hAnsi="Arial" w:cs="Arial"/>
          <w:b/>
          <w:color w:val="000000"/>
          <w:u w:val="single"/>
          <w:lang w:val="en-US"/>
        </w:rPr>
        <w:t>responsibilities</w:t>
      </w:r>
    </w:p>
    <w:p w14:paraId="5E40D1CF" w14:textId="77777777" w:rsidR="009601EF" w:rsidRPr="00377716" w:rsidRDefault="009601EF" w:rsidP="009601EF">
      <w:pPr>
        <w:spacing w:after="0" w:line="240" w:lineRule="auto"/>
        <w:ind w:left="709" w:hanging="709"/>
        <w:jc w:val="both"/>
        <w:rPr>
          <w:rFonts w:ascii="Arial" w:hAnsi="Arial" w:cs="Arial"/>
          <w:color w:val="000000"/>
          <w:lang w:val="en-US"/>
        </w:rPr>
      </w:pPr>
    </w:p>
    <w:p w14:paraId="77BDE0A4" w14:textId="77777777" w:rsidR="009601EF" w:rsidRDefault="009601EF" w:rsidP="009601EF">
      <w:pPr>
        <w:numPr>
          <w:ilvl w:val="0"/>
          <w:numId w:val="3"/>
        </w:numPr>
        <w:autoSpaceDE w:val="0"/>
        <w:autoSpaceDN w:val="0"/>
        <w:adjustRightInd w:val="0"/>
        <w:spacing w:after="0" w:line="240" w:lineRule="auto"/>
        <w:ind w:left="709" w:hanging="709"/>
        <w:jc w:val="both"/>
        <w:rPr>
          <w:rFonts w:ascii="Arial" w:hAnsi="Arial" w:cs="Arial"/>
          <w:lang w:val="en-US"/>
        </w:rPr>
      </w:pPr>
      <w:r w:rsidRPr="00EE5824">
        <w:rPr>
          <w:rFonts w:ascii="Arial" w:hAnsi="Arial" w:cs="Arial"/>
          <w:lang w:val="en-US"/>
        </w:rPr>
        <w:t>Provide a business partnering service by working with budget holders and managers in the VTS</w:t>
      </w:r>
      <w:r>
        <w:rPr>
          <w:rFonts w:ascii="Arial" w:hAnsi="Arial" w:cs="Arial"/>
          <w:lang w:val="en-US"/>
        </w:rPr>
        <w:t>. P</w:t>
      </w:r>
      <w:r w:rsidRPr="00EE5824">
        <w:rPr>
          <w:rFonts w:ascii="Arial" w:hAnsi="Arial" w:cs="Arial"/>
          <w:lang w:val="en-US"/>
        </w:rPr>
        <w:t>rovi</w:t>
      </w:r>
      <w:r>
        <w:rPr>
          <w:rFonts w:ascii="Arial" w:hAnsi="Arial" w:cs="Arial"/>
          <w:lang w:val="en-US"/>
        </w:rPr>
        <w:t xml:space="preserve">de </w:t>
      </w:r>
      <w:r w:rsidRPr="00EE5824">
        <w:rPr>
          <w:rFonts w:ascii="Arial" w:hAnsi="Arial" w:cs="Arial"/>
          <w:lang w:val="en-US"/>
        </w:rPr>
        <w:t>monthly updated actuals extracted directly from SAP and provid</w:t>
      </w:r>
      <w:r>
        <w:rPr>
          <w:rFonts w:ascii="Arial" w:hAnsi="Arial" w:cs="Arial"/>
          <w:lang w:val="en-US"/>
        </w:rPr>
        <w:t>e</w:t>
      </w:r>
      <w:r w:rsidRPr="00EE5824">
        <w:rPr>
          <w:rFonts w:ascii="Arial" w:hAnsi="Arial" w:cs="Arial"/>
          <w:lang w:val="en-US"/>
        </w:rPr>
        <w:t xml:space="preserve"> support in the reviewing of expenditure against forecast on a monthly basis. </w:t>
      </w:r>
      <w:r>
        <w:rPr>
          <w:rFonts w:ascii="Arial" w:hAnsi="Arial" w:cs="Arial"/>
          <w:lang w:val="en-US"/>
        </w:rPr>
        <w:t>A</w:t>
      </w:r>
      <w:r w:rsidRPr="00EE5824">
        <w:rPr>
          <w:rFonts w:ascii="Arial" w:hAnsi="Arial" w:cs="Arial"/>
          <w:lang w:val="en-US"/>
        </w:rPr>
        <w:t>dvi</w:t>
      </w:r>
      <w:r>
        <w:rPr>
          <w:rFonts w:ascii="Arial" w:hAnsi="Arial" w:cs="Arial"/>
          <w:lang w:val="en-US"/>
        </w:rPr>
        <w:t>s</w:t>
      </w:r>
      <w:r w:rsidRPr="00EE5824">
        <w:rPr>
          <w:rFonts w:ascii="Arial" w:hAnsi="Arial" w:cs="Arial"/>
          <w:lang w:val="en-US"/>
        </w:rPr>
        <w:t xml:space="preserve">e on the most appropriate application, use of chart of accounts data, </w:t>
      </w:r>
      <w:r>
        <w:rPr>
          <w:rFonts w:ascii="Arial" w:hAnsi="Arial" w:cs="Arial"/>
          <w:lang w:val="en-US"/>
        </w:rPr>
        <w:t xml:space="preserve">and </w:t>
      </w:r>
      <w:r w:rsidRPr="00EE5824">
        <w:rPr>
          <w:rFonts w:ascii="Arial" w:hAnsi="Arial" w:cs="Arial"/>
          <w:lang w:val="en-US"/>
        </w:rPr>
        <w:t>help in interpreting the data and support</w:t>
      </w:r>
      <w:r>
        <w:rPr>
          <w:rFonts w:ascii="Arial" w:hAnsi="Arial" w:cs="Arial"/>
          <w:lang w:val="en-US"/>
        </w:rPr>
        <w:t>ing</w:t>
      </w:r>
      <w:r w:rsidRPr="00EE5824">
        <w:rPr>
          <w:rFonts w:ascii="Arial" w:hAnsi="Arial" w:cs="Arial"/>
          <w:lang w:val="en-US"/>
        </w:rPr>
        <w:t xml:space="preserve"> reforecasting activities. </w:t>
      </w:r>
    </w:p>
    <w:p w14:paraId="4A5FE9BD" w14:textId="77777777" w:rsidR="009601EF" w:rsidRPr="00EE5824" w:rsidRDefault="009601EF" w:rsidP="009601EF">
      <w:pPr>
        <w:autoSpaceDE w:val="0"/>
        <w:autoSpaceDN w:val="0"/>
        <w:adjustRightInd w:val="0"/>
        <w:spacing w:after="0" w:line="240" w:lineRule="auto"/>
        <w:ind w:left="709"/>
        <w:jc w:val="both"/>
        <w:rPr>
          <w:rFonts w:ascii="Arial" w:hAnsi="Arial" w:cs="Arial"/>
          <w:lang w:val="en-US"/>
        </w:rPr>
      </w:pPr>
    </w:p>
    <w:p w14:paraId="5C96E2BB" w14:textId="77777777" w:rsidR="009601EF" w:rsidRPr="007B2821" w:rsidRDefault="009601EF" w:rsidP="009601EF">
      <w:pPr>
        <w:numPr>
          <w:ilvl w:val="0"/>
          <w:numId w:val="3"/>
        </w:numPr>
        <w:autoSpaceDE w:val="0"/>
        <w:autoSpaceDN w:val="0"/>
        <w:adjustRightInd w:val="0"/>
        <w:spacing w:after="0" w:line="240" w:lineRule="auto"/>
        <w:ind w:left="709" w:hanging="709"/>
        <w:jc w:val="both"/>
        <w:rPr>
          <w:rFonts w:ascii="Arial" w:hAnsi="Arial" w:cs="Arial"/>
          <w:lang w:val="en-US"/>
        </w:rPr>
      </w:pPr>
      <w:r w:rsidRPr="007B2821">
        <w:rPr>
          <w:rFonts w:ascii="Arial" w:hAnsi="Arial" w:cs="Arial"/>
          <w:lang w:val="en-US"/>
        </w:rPr>
        <w:t xml:space="preserve">Work with and successfully influence budget holders to deliver high quality and accurate expenditure re-forecasts within a very tight timetable in order to ensure upload onto SAP and onward submission to the sponsoring department. Identify issues and work with budget holders to resolve </w:t>
      </w:r>
      <w:r>
        <w:rPr>
          <w:rFonts w:ascii="Arial" w:hAnsi="Arial" w:cs="Arial"/>
          <w:lang w:val="en-US"/>
        </w:rPr>
        <w:t xml:space="preserve">any challenges </w:t>
      </w:r>
      <w:r w:rsidRPr="007B2821">
        <w:rPr>
          <w:rFonts w:ascii="Arial" w:hAnsi="Arial" w:cs="Arial"/>
          <w:lang w:val="en-US"/>
        </w:rPr>
        <w:t>encountered, offering advice, support and providing solutions.</w:t>
      </w:r>
      <w:r w:rsidRPr="007B2821">
        <w:rPr>
          <w:rFonts w:ascii="Arial" w:hAnsi="Arial" w:cs="Arial"/>
          <w:sz w:val="20"/>
          <w:szCs w:val="20"/>
        </w:rPr>
        <w:t xml:space="preserve"> </w:t>
      </w:r>
    </w:p>
    <w:p w14:paraId="23850F6E" w14:textId="77777777" w:rsidR="009601EF" w:rsidRDefault="009601EF" w:rsidP="009601EF">
      <w:pPr>
        <w:autoSpaceDE w:val="0"/>
        <w:autoSpaceDN w:val="0"/>
        <w:adjustRightInd w:val="0"/>
        <w:spacing w:after="0" w:line="240" w:lineRule="auto"/>
        <w:ind w:left="709"/>
        <w:jc w:val="both"/>
        <w:rPr>
          <w:rFonts w:ascii="Arial" w:hAnsi="Arial" w:cs="Arial"/>
          <w:lang w:val="en-US"/>
        </w:rPr>
      </w:pPr>
    </w:p>
    <w:p w14:paraId="42ADAD3A" w14:textId="77777777" w:rsidR="009601EF" w:rsidRPr="007B2821" w:rsidRDefault="009601EF" w:rsidP="009601EF">
      <w:pPr>
        <w:numPr>
          <w:ilvl w:val="0"/>
          <w:numId w:val="3"/>
        </w:numPr>
        <w:autoSpaceDE w:val="0"/>
        <w:autoSpaceDN w:val="0"/>
        <w:adjustRightInd w:val="0"/>
        <w:spacing w:after="0" w:line="240" w:lineRule="auto"/>
        <w:ind w:left="709" w:hanging="709"/>
        <w:jc w:val="both"/>
        <w:rPr>
          <w:rFonts w:ascii="Arial" w:hAnsi="Arial" w:cs="Arial"/>
          <w:lang w:val="en-US"/>
        </w:rPr>
      </w:pPr>
      <w:r w:rsidRPr="007B2821">
        <w:rPr>
          <w:rFonts w:ascii="Arial" w:hAnsi="Arial" w:cs="Arial"/>
          <w:lang w:val="en-US"/>
        </w:rPr>
        <w:t xml:space="preserve">Extract data in a useable format and is used for onward reporting to Executive Management Team </w:t>
      </w:r>
      <w:r>
        <w:rPr>
          <w:rFonts w:ascii="Arial" w:hAnsi="Arial" w:cs="Arial"/>
          <w:lang w:val="en-US"/>
        </w:rPr>
        <w:t xml:space="preserve">(EMT) </w:t>
      </w:r>
      <w:r w:rsidRPr="007B2821">
        <w:rPr>
          <w:rFonts w:ascii="Arial" w:hAnsi="Arial" w:cs="Arial"/>
          <w:lang w:val="en-US"/>
        </w:rPr>
        <w:t>and the Board. Identify and highlight any risk to budgets at the earliest opportunity, in particular where forecasts are in excess of available budget. Provide suitable and timely advice and appropriate actions to avoid breach of budget and Accounts qualification.</w:t>
      </w:r>
    </w:p>
    <w:p w14:paraId="1BDB61BD" w14:textId="77777777" w:rsidR="009601EF" w:rsidRPr="00EE5824" w:rsidRDefault="009601EF" w:rsidP="009601EF">
      <w:pPr>
        <w:autoSpaceDE w:val="0"/>
        <w:autoSpaceDN w:val="0"/>
        <w:adjustRightInd w:val="0"/>
        <w:spacing w:after="0" w:line="240" w:lineRule="auto"/>
        <w:jc w:val="both"/>
        <w:rPr>
          <w:rFonts w:ascii="Arial" w:hAnsi="Arial" w:cs="Arial"/>
          <w:lang w:val="en-US"/>
        </w:rPr>
      </w:pPr>
    </w:p>
    <w:p w14:paraId="4A415711" w14:textId="77777777" w:rsidR="009601EF" w:rsidRDefault="009601EF" w:rsidP="009601EF">
      <w:pPr>
        <w:numPr>
          <w:ilvl w:val="0"/>
          <w:numId w:val="3"/>
        </w:numPr>
        <w:autoSpaceDE w:val="0"/>
        <w:autoSpaceDN w:val="0"/>
        <w:adjustRightInd w:val="0"/>
        <w:spacing w:after="0" w:line="240" w:lineRule="auto"/>
        <w:ind w:left="709" w:hanging="709"/>
        <w:jc w:val="both"/>
        <w:rPr>
          <w:rFonts w:ascii="Arial" w:hAnsi="Arial" w:cs="Arial"/>
          <w:lang w:val="en-US"/>
        </w:rPr>
      </w:pPr>
      <w:r>
        <w:rPr>
          <w:rFonts w:ascii="Arial" w:hAnsi="Arial" w:cs="Arial"/>
          <w:lang w:val="en-US"/>
        </w:rPr>
        <w:lastRenderedPageBreak/>
        <w:t>R</w:t>
      </w:r>
      <w:r w:rsidRPr="00972139">
        <w:rPr>
          <w:rFonts w:ascii="Arial" w:hAnsi="Arial" w:cs="Arial"/>
          <w:lang w:val="en-US"/>
        </w:rPr>
        <w:t>eview and update all associated hierarchies and structures on SAP</w:t>
      </w:r>
      <w:r>
        <w:rPr>
          <w:rFonts w:ascii="Arial" w:hAnsi="Arial" w:cs="Arial"/>
          <w:lang w:val="en-US"/>
        </w:rPr>
        <w:t>,</w:t>
      </w:r>
      <w:r w:rsidRPr="00972139">
        <w:rPr>
          <w:rFonts w:ascii="Arial" w:hAnsi="Arial" w:cs="Arial"/>
          <w:lang w:val="en-US"/>
        </w:rPr>
        <w:t xml:space="preserve"> ensuring that these reflect the structure of the </w:t>
      </w:r>
      <w:proofErr w:type="spellStart"/>
      <w:r w:rsidRPr="00972139">
        <w:rPr>
          <w:rFonts w:ascii="Arial" w:hAnsi="Arial" w:cs="Arial"/>
          <w:lang w:val="en-US"/>
        </w:rPr>
        <w:t>organisation</w:t>
      </w:r>
      <w:proofErr w:type="spellEnd"/>
      <w:r w:rsidRPr="00972139">
        <w:rPr>
          <w:rFonts w:ascii="Arial" w:hAnsi="Arial" w:cs="Arial"/>
          <w:lang w:val="en-US"/>
        </w:rPr>
        <w:t xml:space="preserve"> and provide the optimum basis upon which the </w:t>
      </w:r>
      <w:proofErr w:type="spellStart"/>
      <w:r w:rsidRPr="00972139">
        <w:rPr>
          <w:rFonts w:ascii="Arial" w:hAnsi="Arial" w:cs="Arial"/>
          <w:lang w:val="en-US"/>
        </w:rPr>
        <w:t>organisation</w:t>
      </w:r>
      <w:proofErr w:type="spellEnd"/>
      <w:r w:rsidRPr="00972139">
        <w:rPr>
          <w:rFonts w:ascii="Arial" w:hAnsi="Arial" w:cs="Arial"/>
          <w:lang w:val="en-US"/>
        </w:rPr>
        <w:t xml:space="preserve"> can report. </w:t>
      </w:r>
    </w:p>
    <w:p w14:paraId="47B604FC" w14:textId="77777777" w:rsidR="009601EF" w:rsidRPr="00972139" w:rsidRDefault="009601EF" w:rsidP="009601EF">
      <w:pPr>
        <w:autoSpaceDE w:val="0"/>
        <w:autoSpaceDN w:val="0"/>
        <w:adjustRightInd w:val="0"/>
        <w:spacing w:after="0" w:line="240" w:lineRule="auto"/>
        <w:jc w:val="both"/>
        <w:rPr>
          <w:rFonts w:ascii="Arial" w:hAnsi="Arial" w:cs="Arial"/>
          <w:lang w:val="en-US"/>
        </w:rPr>
      </w:pPr>
    </w:p>
    <w:p w14:paraId="2CEA2146" w14:textId="77777777" w:rsidR="009601EF" w:rsidRDefault="009601EF" w:rsidP="009601EF">
      <w:pPr>
        <w:numPr>
          <w:ilvl w:val="0"/>
          <w:numId w:val="3"/>
        </w:numPr>
        <w:autoSpaceDE w:val="0"/>
        <w:autoSpaceDN w:val="0"/>
        <w:adjustRightInd w:val="0"/>
        <w:spacing w:after="0" w:line="240" w:lineRule="auto"/>
        <w:ind w:left="709" w:hanging="709"/>
        <w:jc w:val="both"/>
        <w:rPr>
          <w:rFonts w:ascii="Arial" w:hAnsi="Arial" w:cs="Arial"/>
          <w:lang w:val="en-US"/>
        </w:rPr>
      </w:pPr>
      <w:r w:rsidRPr="00715B4B">
        <w:rPr>
          <w:rFonts w:ascii="Arial" w:hAnsi="Arial" w:cs="Arial"/>
          <w:lang w:val="en-US"/>
        </w:rPr>
        <w:t xml:space="preserve">Review, develop (with a view to improvement) and update reports produced for the Board and other interested parties to ensure that they are drawn directly from SAP in a simplified manner whilst retaining clear audit trails and ensuring that information and reports are clearly understandable by members of the respective audiences. </w:t>
      </w:r>
    </w:p>
    <w:p w14:paraId="2D0B3939" w14:textId="77777777" w:rsidR="009601EF" w:rsidRDefault="009601EF" w:rsidP="009601EF">
      <w:pPr>
        <w:autoSpaceDE w:val="0"/>
        <w:autoSpaceDN w:val="0"/>
        <w:adjustRightInd w:val="0"/>
        <w:spacing w:after="0" w:line="240" w:lineRule="auto"/>
        <w:ind w:left="709"/>
        <w:jc w:val="both"/>
        <w:rPr>
          <w:rFonts w:ascii="Arial" w:hAnsi="Arial" w:cs="Arial"/>
          <w:lang w:val="en-US"/>
        </w:rPr>
      </w:pPr>
    </w:p>
    <w:p w14:paraId="229EFB6D" w14:textId="77777777" w:rsidR="009601EF" w:rsidRPr="00715B4B" w:rsidRDefault="009601EF" w:rsidP="009601EF">
      <w:pPr>
        <w:numPr>
          <w:ilvl w:val="0"/>
          <w:numId w:val="3"/>
        </w:numPr>
        <w:autoSpaceDE w:val="0"/>
        <w:autoSpaceDN w:val="0"/>
        <w:adjustRightInd w:val="0"/>
        <w:spacing w:after="0" w:line="240" w:lineRule="auto"/>
        <w:ind w:left="709" w:hanging="709"/>
        <w:jc w:val="both"/>
        <w:rPr>
          <w:rFonts w:ascii="Arial" w:hAnsi="Arial" w:cs="Arial"/>
          <w:lang w:val="en-US"/>
        </w:rPr>
      </w:pPr>
      <w:r w:rsidRPr="00715B4B">
        <w:rPr>
          <w:rFonts w:ascii="Arial" w:hAnsi="Arial" w:cs="Arial"/>
          <w:lang w:val="en-US"/>
        </w:rPr>
        <w:t>Working within and to the agreed process, prepare the monthly Grant</w:t>
      </w:r>
      <w:r>
        <w:rPr>
          <w:rFonts w:ascii="Arial" w:hAnsi="Arial" w:cs="Arial"/>
          <w:lang w:val="en-US"/>
        </w:rPr>
        <w:t>-</w:t>
      </w:r>
      <w:r w:rsidRPr="00715B4B">
        <w:rPr>
          <w:rFonts w:ascii="Arial" w:hAnsi="Arial" w:cs="Arial"/>
          <w:lang w:val="en-US"/>
        </w:rPr>
        <w:t>in</w:t>
      </w:r>
      <w:r>
        <w:rPr>
          <w:rFonts w:ascii="Arial" w:hAnsi="Arial" w:cs="Arial"/>
          <w:lang w:val="en-US"/>
        </w:rPr>
        <w:t>-</w:t>
      </w:r>
      <w:r w:rsidRPr="00715B4B">
        <w:rPr>
          <w:rFonts w:ascii="Arial" w:hAnsi="Arial" w:cs="Arial"/>
          <w:lang w:val="en-US"/>
        </w:rPr>
        <w:t xml:space="preserve">Aid (cash) forecast using the underlying SAP data, adjusting for known non-cash items and </w:t>
      </w:r>
      <w:proofErr w:type="spellStart"/>
      <w:r w:rsidRPr="00715B4B">
        <w:rPr>
          <w:rFonts w:ascii="Arial" w:hAnsi="Arial" w:cs="Arial"/>
          <w:lang w:val="en-US"/>
        </w:rPr>
        <w:t>analy</w:t>
      </w:r>
      <w:r>
        <w:rPr>
          <w:rFonts w:ascii="Arial" w:hAnsi="Arial" w:cs="Arial"/>
          <w:lang w:val="en-US"/>
        </w:rPr>
        <w:t>se</w:t>
      </w:r>
      <w:proofErr w:type="spellEnd"/>
      <w:r w:rsidRPr="00715B4B">
        <w:rPr>
          <w:rFonts w:ascii="Arial" w:hAnsi="Arial" w:cs="Arial"/>
          <w:lang w:val="en-US"/>
        </w:rPr>
        <w:t>, assess and make appropriate adjustments for other non-cash or cash requirements. Ensure that the forecast is fully supported by underlying data and provides a full audit trail. </w:t>
      </w:r>
      <w:proofErr w:type="spellStart"/>
      <w:r>
        <w:rPr>
          <w:rFonts w:ascii="Arial" w:hAnsi="Arial" w:cs="Arial"/>
          <w:lang w:val="en-US"/>
        </w:rPr>
        <w:t>Analyse</w:t>
      </w:r>
      <w:proofErr w:type="spellEnd"/>
      <w:r>
        <w:rPr>
          <w:rFonts w:ascii="Arial" w:hAnsi="Arial" w:cs="Arial"/>
          <w:lang w:val="en-US"/>
        </w:rPr>
        <w:t xml:space="preserve"> and </w:t>
      </w:r>
      <w:r w:rsidRPr="00715B4B">
        <w:rPr>
          <w:rFonts w:ascii="Arial" w:hAnsi="Arial" w:cs="Arial"/>
          <w:lang w:val="en-US"/>
        </w:rPr>
        <w:t xml:space="preserve">review the cash held and challenge anomalies where they exist taking steps to work with our shared service provider to resolve </w:t>
      </w:r>
      <w:r>
        <w:rPr>
          <w:rFonts w:ascii="Arial" w:hAnsi="Arial" w:cs="Arial"/>
          <w:lang w:val="en-US"/>
        </w:rPr>
        <w:t xml:space="preserve">any </w:t>
      </w:r>
      <w:r w:rsidRPr="00715B4B">
        <w:rPr>
          <w:rFonts w:ascii="Arial" w:hAnsi="Arial" w:cs="Arial"/>
          <w:lang w:val="en-US"/>
        </w:rPr>
        <w:t>bank</w:t>
      </w:r>
      <w:r>
        <w:rPr>
          <w:rFonts w:ascii="Arial" w:hAnsi="Arial" w:cs="Arial"/>
          <w:lang w:val="en-US"/>
        </w:rPr>
        <w:t>ing issues or concerns</w:t>
      </w:r>
      <w:r w:rsidRPr="00715B4B">
        <w:rPr>
          <w:rFonts w:ascii="Arial" w:hAnsi="Arial" w:cs="Arial"/>
          <w:lang w:val="en-US"/>
        </w:rPr>
        <w:t>.</w:t>
      </w:r>
    </w:p>
    <w:p w14:paraId="48205585" w14:textId="77777777" w:rsidR="009601EF" w:rsidRDefault="009601EF" w:rsidP="009601EF">
      <w:pPr>
        <w:autoSpaceDE w:val="0"/>
        <w:autoSpaceDN w:val="0"/>
        <w:adjustRightInd w:val="0"/>
        <w:spacing w:after="0" w:line="240" w:lineRule="auto"/>
        <w:ind w:left="709"/>
        <w:jc w:val="both"/>
        <w:rPr>
          <w:rFonts w:ascii="Arial" w:hAnsi="Arial" w:cs="Arial"/>
          <w:lang w:val="en-US"/>
        </w:rPr>
      </w:pPr>
    </w:p>
    <w:p w14:paraId="1B7DAFC0" w14:textId="77777777" w:rsidR="009601EF" w:rsidRDefault="009601EF" w:rsidP="009601EF">
      <w:pPr>
        <w:numPr>
          <w:ilvl w:val="0"/>
          <w:numId w:val="3"/>
        </w:numPr>
        <w:autoSpaceDE w:val="0"/>
        <w:autoSpaceDN w:val="0"/>
        <w:adjustRightInd w:val="0"/>
        <w:spacing w:after="0" w:line="240" w:lineRule="auto"/>
        <w:ind w:left="709" w:hanging="709"/>
        <w:jc w:val="both"/>
        <w:rPr>
          <w:rFonts w:ascii="Arial" w:hAnsi="Arial" w:cs="Arial"/>
          <w:lang w:val="en-US"/>
        </w:rPr>
      </w:pPr>
      <w:r>
        <w:rPr>
          <w:rFonts w:ascii="Arial" w:hAnsi="Arial" w:cs="Arial"/>
          <w:lang w:val="en-US"/>
        </w:rPr>
        <w:t xml:space="preserve">Work with - and take direction from - the Financial Controller and Finance Director to prepare the annual budget, commissioning information form budget holders, collecting and collating returns and grouping in accordance with the required budget category. </w:t>
      </w:r>
    </w:p>
    <w:p w14:paraId="3FCC29D3" w14:textId="77777777" w:rsidR="009601EF" w:rsidRPr="00377716" w:rsidRDefault="009601EF" w:rsidP="009601EF">
      <w:pPr>
        <w:autoSpaceDE w:val="0"/>
        <w:autoSpaceDN w:val="0"/>
        <w:adjustRightInd w:val="0"/>
        <w:spacing w:after="0" w:line="240" w:lineRule="auto"/>
        <w:ind w:left="709" w:hanging="709"/>
        <w:jc w:val="both"/>
        <w:rPr>
          <w:rFonts w:ascii="Arial" w:hAnsi="Arial" w:cs="Arial"/>
          <w:lang w:val="en-US"/>
        </w:rPr>
      </w:pPr>
    </w:p>
    <w:p w14:paraId="166D4BA9" w14:textId="77777777" w:rsidR="009601EF" w:rsidRPr="00377716" w:rsidRDefault="009601EF" w:rsidP="009601EF">
      <w:pPr>
        <w:numPr>
          <w:ilvl w:val="0"/>
          <w:numId w:val="1"/>
        </w:numPr>
        <w:autoSpaceDE w:val="0"/>
        <w:autoSpaceDN w:val="0"/>
        <w:adjustRightInd w:val="0"/>
        <w:spacing w:after="0" w:line="240" w:lineRule="auto"/>
        <w:ind w:left="709" w:hanging="709"/>
        <w:jc w:val="both"/>
        <w:rPr>
          <w:rFonts w:ascii="Arial" w:hAnsi="Arial" w:cs="Arial"/>
          <w:b/>
          <w:color w:val="000000"/>
          <w:u w:val="single"/>
          <w:lang w:val="en-US"/>
        </w:rPr>
      </w:pPr>
      <w:r>
        <w:rPr>
          <w:rFonts w:ascii="Arial" w:hAnsi="Arial" w:cs="Arial"/>
          <w:b/>
          <w:color w:val="000000"/>
          <w:u w:val="single"/>
          <w:lang w:val="en-US"/>
        </w:rPr>
        <w:t>Accounts production</w:t>
      </w:r>
    </w:p>
    <w:p w14:paraId="79FC5B39" w14:textId="77777777" w:rsidR="009601EF" w:rsidRPr="00377716" w:rsidRDefault="009601EF" w:rsidP="009601EF">
      <w:pPr>
        <w:autoSpaceDE w:val="0"/>
        <w:autoSpaceDN w:val="0"/>
        <w:adjustRightInd w:val="0"/>
        <w:spacing w:after="0" w:line="240" w:lineRule="auto"/>
        <w:ind w:left="709" w:hanging="709"/>
        <w:jc w:val="both"/>
        <w:rPr>
          <w:rFonts w:ascii="Arial" w:hAnsi="Arial" w:cs="Arial"/>
          <w:color w:val="000000"/>
          <w:lang w:val="en-US"/>
        </w:rPr>
      </w:pPr>
    </w:p>
    <w:p w14:paraId="614488D3" w14:textId="77777777" w:rsidR="009601EF" w:rsidRPr="00377716" w:rsidRDefault="009601EF" w:rsidP="009601EF">
      <w:pPr>
        <w:numPr>
          <w:ilvl w:val="0"/>
          <w:numId w:val="4"/>
        </w:numPr>
        <w:autoSpaceDE w:val="0"/>
        <w:autoSpaceDN w:val="0"/>
        <w:adjustRightInd w:val="0"/>
        <w:spacing w:after="0" w:line="240" w:lineRule="auto"/>
        <w:ind w:left="709" w:hanging="709"/>
        <w:jc w:val="both"/>
        <w:rPr>
          <w:rFonts w:ascii="Arial" w:hAnsi="Arial" w:cs="Arial"/>
          <w:lang w:val="en-US"/>
        </w:rPr>
      </w:pPr>
      <w:r>
        <w:rPr>
          <w:rFonts w:ascii="Arial" w:hAnsi="Arial" w:cs="Arial"/>
          <w:color w:val="000000"/>
          <w:lang w:val="en-US"/>
        </w:rPr>
        <w:t xml:space="preserve">Support the Financial Controller in the production of the statutory annual report and accounts for the VTS and also the returns prepared and submitted in respect of DLUHC Group Accounts. </w:t>
      </w:r>
      <w:r w:rsidRPr="00377716">
        <w:rPr>
          <w:rFonts w:ascii="Arial" w:hAnsi="Arial" w:cs="Arial"/>
          <w:lang w:val="en-US"/>
        </w:rPr>
        <w:t xml:space="preserve"> </w:t>
      </w:r>
    </w:p>
    <w:p w14:paraId="1D41EEE1" w14:textId="77777777" w:rsidR="009601EF" w:rsidRPr="00377716" w:rsidRDefault="009601EF" w:rsidP="009601EF">
      <w:pPr>
        <w:autoSpaceDE w:val="0"/>
        <w:autoSpaceDN w:val="0"/>
        <w:adjustRightInd w:val="0"/>
        <w:spacing w:after="0" w:line="240" w:lineRule="auto"/>
        <w:ind w:left="709" w:hanging="709"/>
        <w:jc w:val="both"/>
        <w:rPr>
          <w:rFonts w:ascii="Arial" w:hAnsi="Arial" w:cs="Arial"/>
          <w:lang w:val="en-US"/>
        </w:rPr>
      </w:pPr>
    </w:p>
    <w:p w14:paraId="0575FA9E" w14:textId="77777777" w:rsidR="009601EF" w:rsidRPr="00377716" w:rsidRDefault="009601EF" w:rsidP="009601EF">
      <w:pPr>
        <w:numPr>
          <w:ilvl w:val="0"/>
          <w:numId w:val="4"/>
        </w:numPr>
        <w:autoSpaceDE w:val="0"/>
        <w:autoSpaceDN w:val="0"/>
        <w:adjustRightInd w:val="0"/>
        <w:spacing w:after="0" w:line="240" w:lineRule="auto"/>
        <w:ind w:left="709" w:hanging="709"/>
        <w:jc w:val="both"/>
        <w:rPr>
          <w:rFonts w:ascii="Arial" w:hAnsi="Arial" w:cs="Arial"/>
          <w:lang w:val="en-US"/>
        </w:rPr>
      </w:pPr>
      <w:r>
        <w:rPr>
          <w:rFonts w:ascii="Arial" w:hAnsi="Arial" w:cs="Arial"/>
          <w:lang w:val="en-US"/>
        </w:rPr>
        <w:t xml:space="preserve">Identify and implement process improvements to the production of the accounts drawing on best practice from the </w:t>
      </w:r>
      <w:r>
        <w:rPr>
          <w:rFonts w:ascii="Arial" w:hAnsi="Arial" w:cs="Arial"/>
          <w:color w:val="000000"/>
          <w:lang w:val="en-US"/>
        </w:rPr>
        <w:t xml:space="preserve">DLUHC </w:t>
      </w:r>
      <w:r>
        <w:rPr>
          <w:rFonts w:ascii="Arial" w:hAnsi="Arial" w:cs="Arial"/>
          <w:lang w:val="en-US"/>
        </w:rPr>
        <w:t>family.</w:t>
      </w:r>
    </w:p>
    <w:p w14:paraId="1A1C40D0" w14:textId="77777777" w:rsidR="009601EF" w:rsidRPr="00377716" w:rsidRDefault="009601EF" w:rsidP="009601EF">
      <w:pPr>
        <w:autoSpaceDE w:val="0"/>
        <w:autoSpaceDN w:val="0"/>
        <w:adjustRightInd w:val="0"/>
        <w:spacing w:after="0" w:line="240" w:lineRule="auto"/>
        <w:ind w:left="709" w:hanging="709"/>
        <w:jc w:val="both"/>
        <w:rPr>
          <w:rFonts w:ascii="Arial" w:hAnsi="Arial" w:cs="Arial"/>
          <w:color w:val="000000"/>
          <w:lang w:val="en"/>
        </w:rPr>
      </w:pPr>
    </w:p>
    <w:p w14:paraId="48EF34FE" w14:textId="77777777" w:rsidR="009601EF" w:rsidRPr="006C4BB8" w:rsidRDefault="009601EF" w:rsidP="009601EF">
      <w:pPr>
        <w:numPr>
          <w:ilvl w:val="0"/>
          <w:numId w:val="4"/>
        </w:numPr>
        <w:autoSpaceDE w:val="0"/>
        <w:autoSpaceDN w:val="0"/>
        <w:adjustRightInd w:val="0"/>
        <w:spacing w:after="0" w:line="240" w:lineRule="auto"/>
        <w:ind w:left="709" w:hanging="709"/>
        <w:jc w:val="both"/>
        <w:rPr>
          <w:rFonts w:ascii="Arial" w:hAnsi="Arial" w:cs="Arial"/>
          <w:lang w:val="en-US"/>
        </w:rPr>
      </w:pPr>
      <w:r>
        <w:rPr>
          <w:rFonts w:ascii="Arial" w:hAnsi="Arial" w:cs="Arial"/>
          <w:color w:val="000000"/>
          <w:lang w:val="en"/>
        </w:rPr>
        <w:t xml:space="preserve">Provide support and assistance to the team and audit (internal and external) in order to fully respond to any audit query in a timely manner. </w:t>
      </w:r>
    </w:p>
    <w:p w14:paraId="1BD0CE6A" w14:textId="77777777" w:rsidR="009601EF" w:rsidRPr="00377716" w:rsidRDefault="009601EF" w:rsidP="009601EF">
      <w:pPr>
        <w:autoSpaceDE w:val="0"/>
        <w:autoSpaceDN w:val="0"/>
        <w:adjustRightInd w:val="0"/>
        <w:spacing w:after="0" w:line="240" w:lineRule="auto"/>
        <w:jc w:val="both"/>
        <w:rPr>
          <w:rFonts w:ascii="Arial" w:hAnsi="Arial" w:cs="Arial"/>
          <w:lang w:val="en-US"/>
        </w:rPr>
      </w:pPr>
    </w:p>
    <w:p w14:paraId="348B7FB1" w14:textId="77777777" w:rsidR="009601EF" w:rsidRDefault="009601EF" w:rsidP="009601EF">
      <w:pPr>
        <w:numPr>
          <w:ilvl w:val="0"/>
          <w:numId w:val="1"/>
        </w:numPr>
        <w:autoSpaceDE w:val="0"/>
        <w:autoSpaceDN w:val="0"/>
        <w:adjustRightInd w:val="0"/>
        <w:spacing w:after="0" w:line="240" w:lineRule="auto"/>
        <w:ind w:left="709" w:hanging="709"/>
        <w:jc w:val="both"/>
        <w:rPr>
          <w:rFonts w:ascii="Arial" w:hAnsi="Arial" w:cs="Arial"/>
          <w:b/>
          <w:color w:val="000000"/>
          <w:u w:val="single"/>
          <w:lang w:val="en-US"/>
        </w:rPr>
      </w:pPr>
      <w:r w:rsidRPr="00B76E59">
        <w:rPr>
          <w:rFonts w:ascii="Arial" w:hAnsi="Arial" w:cs="Arial"/>
          <w:b/>
          <w:color w:val="000000"/>
          <w:u w:val="single"/>
          <w:lang w:val="en-US"/>
        </w:rPr>
        <w:t>Management</w:t>
      </w:r>
      <w:r>
        <w:rPr>
          <w:rFonts w:ascii="Arial" w:hAnsi="Arial" w:cs="Arial"/>
          <w:b/>
          <w:color w:val="000000"/>
          <w:u w:val="single"/>
          <w:lang w:val="en-US"/>
        </w:rPr>
        <w:t xml:space="preserve">, </w:t>
      </w:r>
      <w:r w:rsidRPr="00B76E59">
        <w:rPr>
          <w:rFonts w:ascii="Arial" w:hAnsi="Arial" w:cs="Arial"/>
          <w:b/>
          <w:color w:val="000000"/>
          <w:u w:val="single"/>
          <w:lang w:val="en-US"/>
        </w:rPr>
        <w:t>supervision</w:t>
      </w:r>
      <w:r>
        <w:rPr>
          <w:rFonts w:ascii="Arial" w:hAnsi="Arial" w:cs="Arial"/>
          <w:b/>
          <w:color w:val="000000"/>
          <w:u w:val="single"/>
          <w:lang w:val="en-US"/>
        </w:rPr>
        <w:t xml:space="preserve"> and wider VTS responsibilities</w:t>
      </w:r>
    </w:p>
    <w:p w14:paraId="66AE7234" w14:textId="77777777" w:rsidR="009601EF" w:rsidRDefault="009601EF" w:rsidP="009601EF">
      <w:pPr>
        <w:autoSpaceDE w:val="0"/>
        <w:autoSpaceDN w:val="0"/>
        <w:adjustRightInd w:val="0"/>
        <w:spacing w:after="0" w:line="240" w:lineRule="auto"/>
        <w:jc w:val="both"/>
        <w:rPr>
          <w:rFonts w:ascii="Arial" w:hAnsi="Arial" w:cs="Arial"/>
          <w:b/>
          <w:color w:val="000000"/>
          <w:u w:val="single"/>
          <w:lang w:val="en-US"/>
        </w:rPr>
      </w:pPr>
    </w:p>
    <w:p w14:paraId="4D602AFA" w14:textId="77777777" w:rsidR="009601EF" w:rsidRDefault="009601EF" w:rsidP="009601EF">
      <w:pPr>
        <w:numPr>
          <w:ilvl w:val="1"/>
          <w:numId w:val="1"/>
        </w:numPr>
        <w:autoSpaceDE w:val="0"/>
        <w:autoSpaceDN w:val="0"/>
        <w:adjustRightInd w:val="0"/>
        <w:spacing w:after="0" w:line="240" w:lineRule="auto"/>
        <w:ind w:left="709" w:hanging="709"/>
        <w:jc w:val="both"/>
        <w:rPr>
          <w:rFonts w:ascii="Arial" w:hAnsi="Arial" w:cs="Arial"/>
          <w:color w:val="000000"/>
          <w:lang w:val="en-US"/>
        </w:rPr>
      </w:pPr>
      <w:r w:rsidRPr="009E48FB">
        <w:rPr>
          <w:rFonts w:ascii="Arial" w:hAnsi="Arial" w:cs="Arial"/>
          <w:color w:val="000000"/>
          <w:lang w:val="en-US"/>
        </w:rPr>
        <w:t xml:space="preserve">Manage any finance team members allocated to the </w:t>
      </w:r>
      <w:r>
        <w:rPr>
          <w:rFonts w:ascii="Arial" w:hAnsi="Arial" w:cs="Arial"/>
          <w:color w:val="000000"/>
          <w:lang w:val="en-US"/>
        </w:rPr>
        <w:t xml:space="preserve">job </w:t>
      </w:r>
      <w:r w:rsidRPr="009E48FB">
        <w:rPr>
          <w:rFonts w:ascii="Arial" w:hAnsi="Arial" w:cs="Arial"/>
          <w:color w:val="000000"/>
          <w:lang w:val="en-US"/>
        </w:rPr>
        <w:t>holder</w:t>
      </w:r>
      <w:r>
        <w:rPr>
          <w:rFonts w:ascii="Arial" w:hAnsi="Arial" w:cs="Arial"/>
          <w:color w:val="000000"/>
          <w:lang w:val="en-US"/>
        </w:rPr>
        <w:t xml:space="preserve"> including</w:t>
      </w:r>
      <w:r w:rsidRPr="009E48FB">
        <w:rPr>
          <w:rFonts w:ascii="Arial" w:hAnsi="Arial" w:cs="Arial"/>
          <w:color w:val="000000"/>
          <w:lang w:val="en-US"/>
        </w:rPr>
        <w:t xml:space="preserve"> </w:t>
      </w:r>
      <w:r>
        <w:rPr>
          <w:rFonts w:ascii="Arial" w:hAnsi="Arial" w:cs="Arial"/>
          <w:color w:val="000000"/>
          <w:lang w:val="en-US"/>
        </w:rPr>
        <w:t xml:space="preserve">effective </w:t>
      </w:r>
      <w:r w:rsidRPr="009E48FB">
        <w:rPr>
          <w:rFonts w:ascii="Arial" w:hAnsi="Arial" w:cs="Arial"/>
          <w:color w:val="000000"/>
          <w:lang w:val="en-US"/>
        </w:rPr>
        <w:t xml:space="preserve">performance management, </w:t>
      </w:r>
      <w:r>
        <w:rPr>
          <w:rFonts w:ascii="Arial" w:hAnsi="Arial" w:cs="Arial"/>
          <w:color w:val="000000"/>
          <w:lang w:val="en-US"/>
        </w:rPr>
        <w:t xml:space="preserve">administration of </w:t>
      </w:r>
      <w:r w:rsidRPr="009E48FB">
        <w:rPr>
          <w:rFonts w:ascii="Arial" w:hAnsi="Arial" w:cs="Arial"/>
          <w:color w:val="000000"/>
          <w:lang w:val="en-US"/>
        </w:rPr>
        <w:t>annual leave</w:t>
      </w:r>
      <w:r>
        <w:rPr>
          <w:rFonts w:ascii="Arial" w:hAnsi="Arial" w:cs="Arial"/>
          <w:color w:val="000000"/>
          <w:lang w:val="en-US"/>
        </w:rPr>
        <w:t xml:space="preserve"> and managing sickness issues. Manage the fair and transparent </w:t>
      </w:r>
      <w:r w:rsidRPr="009E48FB">
        <w:rPr>
          <w:rFonts w:ascii="Arial" w:hAnsi="Arial" w:cs="Arial"/>
          <w:color w:val="000000"/>
          <w:lang w:val="en-US"/>
        </w:rPr>
        <w:t xml:space="preserve">application of </w:t>
      </w:r>
      <w:r>
        <w:rPr>
          <w:rFonts w:ascii="Arial" w:hAnsi="Arial" w:cs="Arial"/>
          <w:color w:val="000000"/>
          <w:lang w:val="en-US"/>
        </w:rPr>
        <w:t xml:space="preserve">VTS </w:t>
      </w:r>
      <w:r w:rsidRPr="009E48FB">
        <w:rPr>
          <w:rFonts w:ascii="Arial" w:hAnsi="Arial" w:cs="Arial"/>
          <w:color w:val="000000"/>
          <w:lang w:val="en-US"/>
        </w:rPr>
        <w:t xml:space="preserve">HR policies and ensure the quality and timeliness of the services provided by </w:t>
      </w:r>
      <w:r>
        <w:rPr>
          <w:rFonts w:ascii="Arial" w:hAnsi="Arial" w:cs="Arial"/>
          <w:color w:val="000000"/>
          <w:lang w:val="en-US"/>
        </w:rPr>
        <w:t xml:space="preserve">team members and the </w:t>
      </w:r>
      <w:r w:rsidRPr="009E48FB">
        <w:rPr>
          <w:rFonts w:ascii="Arial" w:hAnsi="Arial" w:cs="Arial"/>
          <w:color w:val="000000"/>
          <w:lang w:val="en-US"/>
        </w:rPr>
        <w:t>staff</w:t>
      </w:r>
      <w:r>
        <w:rPr>
          <w:rFonts w:ascii="Arial" w:hAnsi="Arial" w:cs="Arial"/>
          <w:color w:val="000000"/>
          <w:lang w:val="en-US"/>
        </w:rPr>
        <w:t xml:space="preserve"> supervised by the job holder.</w:t>
      </w:r>
    </w:p>
    <w:p w14:paraId="7D5D9CD9" w14:textId="77777777" w:rsidR="009601EF" w:rsidRPr="009E48FB" w:rsidRDefault="009601EF" w:rsidP="009601EF">
      <w:pPr>
        <w:autoSpaceDE w:val="0"/>
        <w:autoSpaceDN w:val="0"/>
        <w:adjustRightInd w:val="0"/>
        <w:spacing w:after="0" w:line="240" w:lineRule="auto"/>
        <w:ind w:left="709"/>
        <w:jc w:val="both"/>
        <w:rPr>
          <w:rFonts w:ascii="Arial" w:hAnsi="Arial" w:cs="Arial"/>
          <w:color w:val="000000"/>
          <w:lang w:val="en-US"/>
        </w:rPr>
      </w:pPr>
    </w:p>
    <w:p w14:paraId="0B571D7B" w14:textId="77777777" w:rsidR="009601EF" w:rsidRPr="00146D45" w:rsidRDefault="009601EF" w:rsidP="009601EF">
      <w:pPr>
        <w:numPr>
          <w:ilvl w:val="1"/>
          <w:numId w:val="1"/>
        </w:numPr>
        <w:autoSpaceDE w:val="0"/>
        <w:autoSpaceDN w:val="0"/>
        <w:adjustRightInd w:val="0"/>
        <w:spacing w:after="0" w:line="240" w:lineRule="auto"/>
        <w:ind w:left="709" w:hanging="709"/>
        <w:jc w:val="both"/>
        <w:rPr>
          <w:rFonts w:ascii="Arial" w:hAnsi="Arial" w:cs="Arial"/>
          <w:color w:val="000000"/>
          <w:lang w:val="en"/>
        </w:rPr>
      </w:pPr>
      <w:r w:rsidRPr="009E48FB">
        <w:rPr>
          <w:rFonts w:ascii="Arial" w:hAnsi="Arial" w:cs="Arial"/>
          <w:color w:val="000000"/>
          <w:lang w:val="en-US"/>
        </w:rPr>
        <w:t>Support and help to develop a high level of professionalism within the finance team</w:t>
      </w:r>
      <w:r>
        <w:rPr>
          <w:rFonts w:ascii="Arial" w:hAnsi="Arial" w:cs="Arial"/>
          <w:color w:val="000000"/>
          <w:lang w:val="en-US"/>
        </w:rPr>
        <w:t xml:space="preserve"> and assist in the development on a one-team, supportive culture and working environment</w:t>
      </w:r>
      <w:r w:rsidRPr="009E48FB">
        <w:rPr>
          <w:rFonts w:ascii="Arial" w:hAnsi="Arial" w:cs="Arial"/>
          <w:color w:val="000000"/>
          <w:lang w:val="en-US"/>
        </w:rPr>
        <w:t xml:space="preserve">. </w:t>
      </w:r>
    </w:p>
    <w:p w14:paraId="2812B9D9" w14:textId="77777777" w:rsidR="009601EF" w:rsidRDefault="009601EF" w:rsidP="009601EF">
      <w:pPr>
        <w:autoSpaceDE w:val="0"/>
        <w:autoSpaceDN w:val="0"/>
        <w:adjustRightInd w:val="0"/>
        <w:spacing w:after="0" w:line="240" w:lineRule="auto"/>
        <w:ind w:left="709"/>
        <w:jc w:val="both"/>
        <w:rPr>
          <w:rFonts w:ascii="Arial" w:hAnsi="Arial" w:cs="Arial"/>
          <w:color w:val="000000"/>
          <w:lang w:val="en"/>
        </w:rPr>
      </w:pPr>
    </w:p>
    <w:p w14:paraId="71707C37" w14:textId="77777777" w:rsidR="009601EF" w:rsidRPr="00146D45" w:rsidRDefault="009601EF" w:rsidP="009601EF">
      <w:pPr>
        <w:numPr>
          <w:ilvl w:val="1"/>
          <w:numId w:val="1"/>
        </w:numPr>
        <w:autoSpaceDE w:val="0"/>
        <w:autoSpaceDN w:val="0"/>
        <w:adjustRightInd w:val="0"/>
        <w:spacing w:after="0" w:line="240" w:lineRule="auto"/>
        <w:ind w:left="709" w:hanging="709"/>
        <w:jc w:val="both"/>
        <w:rPr>
          <w:rFonts w:ascii="Arial" w:hAnsi="Arial" w:cs="Arial"/>
          <w:color w:val="000000"/>
          <w:lang w:val="en"/>
        </w:rPr>
      </w:pPr>
      <w:r>
        <w:rPr>
          <w:rFonts w:ascii="Arial" w:hAnsi="Arial" w:cs="Arial"/>
          <w:color w:val="000000"/>
          <w:lang w:val="en"/>
        </w:rPr>
        <w:t>S</w:t>
      </w:r>
      <w:r w:rsidRPr="00104C81">
        <w:rPr>
          <w:rFonts w:ascii="Arial" w:hAnsi="Arial" w:cs="Arial"/>
          <w:color w:val="000000"/>
          <w:lang w:val="en"/>
        </w:rPr>
        <w:t xml:space="preserve">upport </w:t>
      </w:r>
      <w:r>
        <w:rPr>
          <w:rFonts w:ascii="Arial" w:hAnsi="Arial" w:cs="Arial"/>
          <w:color w:val="000000"/>
          <w:lang w:val="en"/>
        </w:rPr>
        <w:t xml:space="preserve">finance and senior </w:t>
      </w:r>
      <w:r w:rsidRPr="00104C81">
        <w:rPr>
          <w:rFonts w:ascii="Arial" w:hAnsi="Arial" w:cs="Arial"/>
          <w:color w:val="000000"/>
          <w:lang w:val="en"/>
        </w:rPr>
        <w:t>management in any other finance related work as required.</w:t>
      </w:r>
      <w:r w:rsidRPr="00146D45">
        <w:rPr>
          <w:rFonts w:ascii="Arial" w:hAnsi="Arial" w:cs="Arial"/>
          <w:lang w:val="en-US"/>
        </w:rPr>
        <w:t xml:space="preserve"> </w:t>
      </w:r>
    </w:p>
    <w:p w14:paraId="035A47A4" w14:textId="77777777" w:rsidR="009601EF" w:rsidRPr="00146D45" w:rsidRDefault="009601EF" w:rsidP="009601EF">
      <w:pPr>
        <w:autoSpaceDE w:val="0"/>
        <w:autoSpaceDN w:val="0"/>
        <w:adjustRightInd w:val="0"/>
        <w:spacing w:after="0" w:line="240" w:lineRule="auto"/>
        <w:ind w:left="709"/>
        <w:jc w:val="both"/>
        <w:rPr>
          <w:rFonts w:ascii="Arial" w:hAnsi="Arial" w:cs="Arial"/>
          <w:color w:val="000000"/>
          <w:lang w:val="en"/>
        </w:rPr>
      </w:pPr>
    </w:p>
    <w:p w14:paraId="397B0338" w14:textId="77777777" w:rsidR="009601EF" w:rsidRDefault="009601EF" w:rsidP="009601EF">
      <w:pPr>
        <w:numPr>
          <w:ilvl w:val="1"/>
          <w:numId w:val="1"/>
        </w:numPr>
        <w:autoSpaceDE w:val="0"/>
        <w:autoSpaceDN w:val="0"/>
        <w:adjustRightInd w:val="0"/>
        <w:spacing w:after="0" w:line="240" w:lineRule="auto"/>
        <w:ind w:left="709" w:hanging="709"/>
        <w:jc w:val="both"/>
        <w:rPr>
          <w:rFonts w:ascii="Arial" w:hAnsi="Arial" w:cs="Arial"/>
          <w:lang w:val="en-US"/>
        </w:rPr>
      </w:pPr>
      <w:r w:rsidRPr="00BC3392">
        <w:rPr>
          <w:rFonts w:ascii="Arial" w:hAnsi="Arial" w:cs="Arial"/>
          <w:lang w:val="en-US"/>
        </w:rPr>
        <w:t>Assist with financ</w:t>
      </w:r>
      <w:r>
        <w:rPr>
          <w:rFonts w:ascii="Arial" w:hAnsi="Arial" w:cs="Arial"/>
          <w:lang w:val="en-US"/>
        </w:rPr>
        <w:t>ial a</w:t>
      </w:r>
      <w:r w:rsidRPr="00BC3392">
        <w:rPr>
          <w:rFonts w:ascii="Arial" w:hAnsi="Arial" w:cs="Arial"/>
          <w:lang w:val="en-US"/>
        </w:rPr>
        <w:t>nd accounts training for non-Finance staff within the VTS.</w:t>
      </w:r>
    </w:p>
    <w:p w14:paraId="3F374E5D" w14:textId="77777777" w:rsidR="009601EF" w:rsidRDefault="009601EF" w:rsidP="009601EF">
      <w:pPr>
        <w:autoSpaceDE w:val="0"/>
        <w:autoSpaceDN w:val="0"/>
        <w:adjustRightInd w:val="0"/>
        <w:spacing w:after="0" w:line="240" w:lineRule="auto"/>
        <w:ind w:left="862"/>
        <w:jc w:val="both"/>
        <w:rPr>
          <w:rFonts w:ascii="Arial" w:hAnsi="Arial" w:cs="Arial"/>
          <w:lang w:val="en-US"/>
        </w:rPr>
      </w:pPr>
    </w:p>
    <w:p w14:paraId="47C62984" w14:textId="77777777" w:rsidR="009601EF" w:rsidRDefault="009601EF" w:rsidP="009601EF">
      <w:pPr>
        <w:numPr>
          <w:ilvl w:val="1"/>
          <w:numId w:val="1"/>
        </w:numPr>
        <w:autoSpaceDE w:val="0"/>
        <w:autoSpaceDN w:val="0"/>
        <w:adjustRightInd w:val="0"/>
        <w:spacing w:after="0" w:line="240" w:lineRule="auto"/>
        <w:ind w:left="709" w:hanging="709"/>
        <w:jc w:val="both"/>
        <w:rPr>
          <w:rFonts w:ascii="Arial" w:hAnsi="Arial" w:cs="Arial"/>
          <w:lang w:val="en-US"/>
        </w:rPr>
      </w:pPr>
      <w:r w:rsidRPr="00BC3392">
        <w:rPr>
          <w:rFonts w:ascii="Arial" w:hAnsi="Arial" w:cs="Arial"/>
          <w:lang w:val="en-US"/>
        </w:rPr>
        <w:t xml:space="preserve">Comply with all financial policies and procedures and ensure convergence with legislative requirements and </w:t>
      </w:r>
      <w:r w:rsidRPr="00BC3392">
        <w:rPr>
          <w:rFonts w:ascii="Arial" w:eastAsia="Times New Roman" w:hAnsi="Arial" w:cs="Arial"/>
          <w:color w:val="000000"/>
          <w:lang w:val="en-US"/>
        </w:rPr>
        <w:t>financial regulations</w:t>
      </w:r>
      <w:r w:rsidRPr="00BC3392">
        <w:rPr>
          <w:rFonts w:ascii="Arial" w:hAnsi="Arial" w:cs="Arial"/>
          <w:lang w:val="en-US"/>
        </w:rPr>
        <w:t>.</w:t>
      </w:r>
    </w:p>
    <w:p w14:paraId="18337DBB" w14:textId="77777777" w:rsidR="009601EF" w:rsidRDefault="009601EF" w:rsidP="009601EF">
      <w:pPr>
        <w:autoSpaceDE w:val="0"/>
        <w:autoSpaceDN w:val="0"/>
        <w:adjustRightInd w:val="0"/>
        <w:spacing w:after="0" w:line="240" w:lineRule="auto"/>
        <w:ind w:left="709" w:hanging="709"/>
        <w:jc w:val="both"/>
        <w:rPr>
          <w:rFonts w:ascii="Arial" w:hAnsi="Arial" w:cs="Arial"/>
          <w:lang w:val="en-US"/>
        </w:rPr>
      </w:pPr>
    </w:p>
    <w:p w14:paraId="0A6B1B12" w14:textId="77777777" w:rsidR="009601EF" w:rsidRPr="00BC3392" w:rsidRDefault="009601EF" w:rsidP="009601EF">
      <w:pPr>
        <w:numPr>
          <w:ilvl w:val="1"/>
          <w:numId w:val="1"/>
        </w:numPr>
        <w:autoSpaceDE w:val="0"/>
        <w:autoSpaceDN w:val="0"/>
        <w:adjustRightInd w:val="0"/>
        <w:spacing w:after="0" w:line="240" w:lineRule="auto"/>
        <w:ind w:left="709" w:hanging="709"/>
        <w:jc w:val="both"/>
        <w:rPr>
          <w:rFonts w:ascii="Arial" w:hAnsi="Arial" w:cs="Arial"/>
          <w:lang w:val="en-US"/>
        </w:rPr>
      </w:pPr>
      <w:r w:rsidRPr="00BC3392">
        <w:rPr>
          <w:rFonts w:ascii="Arial" w:hAnsi="Arial" w:cs="Arial"/>
          <w:lang w:val="en-US"/>
        </w:rPr>
        <w:t xml:space="preserve">Prepare reports and papers as requested including </w:t>
      </w:r>
      <w:r>
        <w:rPr>
          <w:rFonts w:ascii="Arial" w:hAnsi="Arial" w:cs="Arial"/>
          <w:lang w:val="en-US"/>
        </w:rPr>
        <w:t xml:space="preserve">providing </w:t>
      </w:r>
      <w:r w:rsidRPr="00BC3392">
        <w:rPr>
          <w:rFonts w:ascii="Arial" w:hAnsi="Arial" w:cs="Arial"/>
          <w:lang w:val="en-US"/>
        </w:rPr>
        <w:t xml:space="preserve">assistance </w:t>
      </w:r>
      <w:r>
        <w:rPr>
          <w:rFonts w:ascii="Arial" w:hAnsi="Arial" w:cs="Arial"/>
          <w:lang w:val="en-US"/>
        </w:rPr>
        <w:t xml:space="preserve">in </w:t>
      </w:r>
      <w:r w:rsidRPr="00BC3392">
        <w:rPr>
          <w:rFonts w:ascii="Arial" w:hAnsi="Arial" w:cs="Arial"/>
          <w:lang w:val="en-US"/>
        </w:rPr>
        <w:t>the preparation of business cases.</w:t>
      </w:r>
    </w:p>
    <w:p w14:paraId="49FA347D" w14:textId="77777777" w:rsidR="009601EF" w:rsidRDefault="009601EF" w:rsidP="009601EF">
      <w:pPr>
        <w:autoSpaceDE w:val="0"/>
        <w:autoSpaceDN w:val="0"/>
        <w:adjustRightInd w:val="0"/>
        <w:spacing w:after="0" w:line="240" w:lineRule="auto"/>
        <w:ind w:left="709" w:hanging="709"/>
        <w:jc w:val="both"/>
        <w:rPr>
          <w:rFonts w:ascii="Arial" w:hAnsi="Arial" w:cs="Arial"/>
          <w:b/>
          <w:sz w:val="24"/>
          <w:szCs w:val="24"/>
          <w:u w:val="single"/>
          <w:lang w:val="en-US"/>
        </w:rPr>
      </w:pPr>
    </w:p>
    <w:p w14:paraId="20ED1375" w14:textId="77777777" w:rsidR="009601EF" w:rsidRDefault="009601EF">
      <w:pPr>
        <w:spacing w:after="160" w:line="259" w:lineRule="auto"/>
        <w:rPr>
          <w:rFonts w:ascii="Arial" w:hAnsi="Arial" w:cs="Arial"/>
          <w:b/>
          <w:u w:val="single"/>
          <w:lang w:val="en-US"/>
        </w:rPr>
      </w:pPr>
      <w:r>
        <w:rPr>
          <w:rFonts w:ascii="Arial" w:hAnsi="Arial" w:cs="Arial"/>
          <w:b/>
          <w:u w:val="single"/>
          <w:lang w:val="en-US"/>
        </w:rPr>
        <w:br w:type="page"/>
      </w:r>
    </w:p>
    <w:p w14:paraId="1EBC8D08" w14:textId="60EA8B40" w:rsidR="009601EF" w:rsidRPr="00377716" w:rsidRDefault="009601EF" w:rsidP="009601EF">
      <w:pPr>
        <w:numPr>
          <w:ilvl w:val="0"/>
          <w:numId w:val="1"/>
        </w:numPr>
        <w:autoSpaceDE w:val="0"/>
        <w:autoSpaceDN w:val="0"/>
        <w:adjustRightInd w:val="0"/>
        <w:spacing w:after="0" w:line="240" w:lineRule="auto"/>
        <w:ind w:left="709" w:hanging="709"/>
        <w:jc w:val="both"/>
        <w:rPr>
          <w:rFonts w:ascii="Arial" w:hAnsi="Arial" w:cs="Arial"/>
          <w:b/>
          <w:u w:val="single"/>
          <w:lang w:val="en-US"/>
        </w:rPr>
      </w:pPr>
      <w:r w:rsidRPr="00377716">
        <w:rPr>
          <w:rFonts w:ascii="Arial" w:hAnsi="Arial" w:cs="Arial"/>
          <w:b/>
          <w:u w:val="single"/>
          <w:lang w:val="en-US"/>
        </w:rPr>
        <w:lastRenderedPageBreak/>
        <w:t xml:space="preserve">General </w:t>
      </w:r>
    </w:p>
    <w:p w14:paraId="427B3BC8" w14:textId="77777777" w:rsidR="009601EF" w:rsidRPr="00377716" w:rsidRDefault="009601EF" w:rsidP="009601EF">
      <w:pPr>
        <w:autoSpaceDE w:val="0"/>
        <w:autoSpaceDN w:val="0"/>
        <w:adjustRightInd w:val="0"/>
        <w:spacing w:after="0" w:line="240" w:lineRule="auto"/>
        <w:ind w:left="709" w:hanging="709"/>
        <w:jc w:val="both"/>
        <w:rPr>
          <w:rFonts w:ascii="Arial" w:hAnsi="Arial" w:cs="Arial"/>
          <w:lang w:val="en-US"/>
        </w:rPr>
      </w:pPr>
    </w:p>
    <w:p w14:paraId="0CB13343" w14:textId="77777777" w:rsidR="009601EF" w:rsidRDefault="009601EF" w:rsidP="009601EF">
      <w:pPr>
        <w:numPr>
          <w:ilvl w:val="1"/>
          <w:numId w:val="1"/>
        </w:numPr>
        <w:autoSpaceDE w:val="0"/>
        <w:autoSpaceDN w:val="0"/>
        <w:adjustRightInd w:val="0"/>
        <w:spacing w:after="0" w:line="240" w:lineRule="auto"/>
        <w:ind w:left="709" w:hanging="709"/>
        <w:jc w:val="both"/>
        <w:rPr>
          <w:rFonts w:ascii="Arial" w:hAnsi="Arial" w:cs="Arial"/>
          <w:lang w:val="en-US"/>
        </w:rPr>
      </w:pPr>
      <w:r>
        <w:rPr>
          <w:rFonts w:ascii="Arial" w:hAnsi="Arial" w:cs="Arial"/>
          <w:lang w:val="en-US"/>
        </w:rPr>
        <w:t xml:space="preserve">Ensure that all records (paper and electronic) are retained in an accessible format and in accordance with VTS policies. </w:t>
      </w:r>
    </w:p>
    <w:p w14:paraId="05084F62" w14:textId="77777777" w:rsidR="009601EF" w:rsidRDefault="009601EF" w:rsidP="009601EF">
      <w:pPr>
        <w:autoSpaceDE w:val="0"/>
        <w:autoSpaceDN w:val="0"/>
        <w:adjustRightInd w:val="0"/>
        <w:spacing w:after="0" w:line="240" w:lineRule="auto"/>
        <w:ind w:left="709"/>
        <w:jc w:val="both"/>
        <w:rPr>
          <w:rFonts w:ascii="Arial" w:hAnsi="Arial" w:cs="Arial"/>
          <w:lang w:val="en-US"/>
        </w:rPr>
      </w:pPr>
    </w:p>
    <w:p w14:paraId="2ADA255D" w14:textId="77777777" w:rsidR="009601EF" w:rsidRPr="00377716" w:rsidRDefault="009601EF" w:rsidP="009601EF">
      <w:pPr>
        <w:numPr>
          <w:ilvl w:val="1"/>
          <w:numId w:val="1"/>
        </w:numPr>
        <w:autoSpaceDE w:val="0"/>
        <w:autoSpaceDN w:val="0"/>
        <w:adjustRightInd w:val="0"/>
        <w:spacing w:after="0" w:line="240" w:lineRule="auto"/>
        <w:ind w:left="709" w:hanging="709"/>
        <w:jc w:val="both"/>
        <w:rPr>
          <w:rFonts w:ascii="Arial" w:hAnsi="Arial" w:cs="Arial"/>
          <w:lang w:val="en-US"/>
        </w:rPr>
      </w:pPr>
      <w:r>
        <w:rPr>
          <w:rFonts w:ascii="Arial" w:hAnsi="Arial" w:cs="Arial"/>
          <w:lang w:val="en-US"/>
        </w:rPr>
        <w:t>Maintain continuous professional development requirements and an awareness of new developments impacting upon either the accountancy profession or on the effectiveness of finance management.</w:t>
      </w:r>
    </w:p>
    <w:p w14:paraId="0DD8348F" w14:textId="77777777" w:rsidR="009601EF" w:rsidRPr="009E48FB" w:rsidRDefault="009601EF" w:rsidP="009601EF">
      <w:pPr>
        <w:autoSpaceDE w:val="0"/>
        <w:autoSpaceDN w:val="0"/>
        <w:adjustRightInd w:val="0"/>
        <w:spacing w:after="0" w:line="240" w:lineRule="auto"/>
        <w:ind w:left="709"/>
        <w:jc w:val="both"/>
        <w:rPr>
          <w:rFonts w:ascii="Arial" w:hAnsi="Arial" w:cs="Arial"/>
          <w:color w:val="000000"/>
          <w:lang w:val="en"/>
        </w:rPr>
      </w:pPr>
    </w:p>
    <w:p w14:paraId="3A650846" w14:textId="77777777" w:rsidR="009601EF" w:rsidRPr="003B1AF8" w:rsidRDefault="009601EF" w:rsidP="009601EF">
      <w:pPr>
        <w:numPr>
          <w:ilvl w:val="1"/>
          <w:numId w:val="1"/>
        </w:numPr>
        <w:autoSpaceDE w:val="0"/>
        <w:autoSpaceDN w:val="0"/>
        <w:adjustRightInd w:val="0"/>
        <w:spacing w:after="0" w:line="240" w:lineRule="auto"/>
        <w:ind w:left="709" w:hanging="709"/>
        <w:jc w:val="both"/>
        <w:rPr>
          <w:rFonts w:ascii="Arial" w:hAnsi="Arial" w:cs="Arial"/>
          <w:color w:val="000000"/>
          <w:lang w:val="en"/>
        </w:rPr>
      </w:pPr>
      <w:r w:rsidRPr="003B1AF8">
        <w:rPr>
          <w:rFonts w:ascii="Arial" w:hAnsi="Arial" w:cs="Arial"/>
          <w:color w:val="000000"/>
          <w:lang w:val="en"/>
        </w:rPr>
        <w:t>Any other duties as required which are commensurate with the level of the post.</w:t>
      </w:r>
    </w:p>
    <w:p w14:paraId="50FB335B" w14:textId="77777777" w:rsidR="009601EF" w:rsidRDefault="009601EF" w:rsidP="009601EF">
      <w:pPr>
        <w:autoSpaceDE w:val="0"/>
        <w:autoSpaceDN w:val="0"/>
        <w:adjustRightInd w:val="0"/>
        <w:spacing w:after="0" w:line="240" w:lineRule="auto"/>
        <w:rPr>
          <w:rFonts w:ascii="Arial" w:hAnsi="Arial" w:cs="Arial"/>
          <w:b/>
          <w:bCs/>
          <w:color w:val="000000"/>
          <w:sz w:val="24"/>
          <w:szCs w:val="24"/>
          <w:lang w:val="en-US"/>
        </w:rPr>
      </w:pPr>
    </w:p>
    <w:p w14:paraId="4FEE004D" w14:textId="77777777" w:rsidR="009601EF" w:rsidRDefault="009601EF" w:rsidP="009601EF">
      <w:pPr>
        <w:spacing w:after="160" w:line="259" w:lineRule="auto"/>
        <w:rPr>
          <w:rFonts w:ascii="Arial" w:hAnsi="Arial" w:cs="Arial"/>
          <w:b/>
          <w:bCs/>
          <w:color w:val="000000"/>
          <w:sz w:val="24"/>
          <w:szCs w:val="24"/>
          <w:lang w:val="en-US"/>
        </w:rPr>
      </w:pPr>
      <w:r>
        <w:rPr>
          <w:rFonts w:ascii="Arial" w:hAnsi="Arial" w:cs="Arial"/>
          <w:b/>
          <w:bCs/>
          <w:color w:val="000000"/>
          <w:sz w:val="24"/>
          <w:szCs w:val="24"/>
          <w:lang w:val="en-US"/>
        </w:rPr>
        <w:br w:type="page"/>
      </w:r>
    </w:p>
    <w:p w14:paraId="788E666E" w14:textId="77777777" w:rsidR="009601EF" w:rsidRPr="004410DC" w:rsidRDefault="009601EF" w:rsidP="009601EF">
      <w:pPr>
        <w:autoSpaceDE w:val="0"/>
        <w:autoSpaceDN w:val="0"/>
        <w:adjustRightInd w:val="0"/>
        <w:spacing w:after="0" w:line="240" w:lineRule="auto"/>
        <w:rPr>
          <w:rFonts w:ascii="Arial" w:hAnsi="Arial" w:cs="Arial"/>
          <w:b/>
          <w:bCs/>
          <w:color w:val="000000"/>
          <w:sz w:val="24"/>
          <w:szCs w:val="24"/>
          <w:lang w:val="en-US"/>
        </w:rPr>
      </w:pPr>
      <w:r w:rsidRPr="004410DC">
        <w:rPr>
          <w:rFonts w:ascii="Arial" w:hAnsi="Arial" w:cs="Arial"/>
          <w:b/>
          <w:bCs/>
          <w:color w:val="000000"/>
          <w:sz w:val="24"/>
          <w:szCs w:val="24"/>
          <w:lang w:val="en-US"/>
        </w:rPr>
        <w:lastRenderedPageBreak/>
        <w:t>P</w:t>
      </w:r>
      <w:r>
        <w:rPr>
          <w:rFonts w:ascii="Arial" w:hAnsi="Arial" w:cs="Arial"/>
          <w:b/>
          <w:bCs/>
          <w:color w:val="000000"/>
          <w:sz w:val="24"/>
          <w:szCs w:val="24"/>
          <w:lang w:val="en-US"/>
        </w:rPr>
        <w:t>ERSON SPECIFICATION</w:t>
      </w:r>
    </w:p>
    <w:p w14:paraId="09FC8FB6" w14:textId="77777777" w:rsidR="009601EF" w:rsidRDefault="009601EF" w:rsidP="009601EF">
      <w:pPr>
        <w:autoSpaceDE w:val="0"/>
        <w:autoSpaceDN w:val="0"/>
        <w:adjustRightInd w:val="0"/>
        <w:spacing w:after="0" w:line="240" w:lineRule="auto"/>
        <w:jc w:val="center"/>
        <w:rPr>
          <w:rFonts w:ascii="Arial" w:hAnsi="Arial" w:cs="Arial"/>
          <w:b/>
          <w:i/>
          <w:color w:val="000000"/>
          <w:lang w:val="en-US"/>
        </w:rPr>
      </w:pPr>
    </w:p>
    <w:p w14:paraId="3921F56F" w14:textId="77777777" w:rsidR="009601EF" w:rsidRPr="00217B01" w:rsidRDefault="009601EF" w:rsidP="009601EF">
      <w:pPr>
        <w:autoSpaceDE w:val="0"/>
        <w:autoSpaceDN w:val="0"/>
        <w:adjustRightInd w:val="0"/>
        <w:spacing w:after="0" w:line="240" w:lineRule="auto"/>
        <w:jc w:val="center"/>
        <w:rPr>
          <w:rFonts w:ascii="Arial" w:hAnsi="Arial" w:cs="Arial"/>
          <w:b/>
          <w:i/>
          <w:color w:val="000000"/>
          <w:lang w:val="en-US"/>
        </w:rPr>
      </w:pPr>
      <w:r w:rsidRPr="00217B01">
        <w:rPr>
          <w:rFonts w:ascii="Arial" w:hAnsi="Arial" w:cs="Arial"/>
          <w:b/>
          <w:i/>
          <w:color w:val="000000"/>
          <w:lang w:val="en-US"/>
        </w:rPr>
        <w:t xml:space="preserve">All requirements are </w:t>
      </w:r>
      <w:r>
        <w:rPr>
          <w:rFonts w:ascii="Arial" w:hAnsi="Arial" w:cs="Arial"/>
          <w:b/>
          <w:i/>
          <w:color w:val="000000"/>
          <w:lang w:val="en-US"/>
        </w:rPr>
        <w:t>E</w:t>
      </w:r>
      <w:r w:rsidRPr="00217B01">
        <w:rPr>
          <w:rFonts w:ascii="Arial" w:hAnsi="Arial" w:cs="Arial"/>
          <w:b/>
          <w:i/>
          <w:color w:val="000000"/>
          <w:lang w:val="en-US"/>
        </w:rPr>
        <w:t xml:space="preserve">ssential </w:t>
      </w:r>
      <w:r>
        <w:rPr>
          <w:rFonts w:ascii="Arial" w:hAnsi="Arial" w:cs="Arial"/>
          <w:b/>
          <w:i/>
          <w:color w:val="000000"/>
          <w:lang w:val="en-US"/>
        </w:rPr>
        <w:t xml:space="preserve">(E) </w:t>
      </w:r>
      <w:r w:rsidRPr="00217B01">
        <w:rPr>
          <w:rFonts w:ascii="Arial" w:hAnsi="Arial" w:cs="Arial"/>
          <w:b/>
          <w:i/>
          <w:color w:val="000000"/>
          <w:lang w:val="en-US"/>
        </w:rPr>
        <w:t>unless clearly marked as Desirable (D)</w:t>
      </w:r>
    </w:p>
    <w:p w14:paraId="66D185A1" w14:textId="77777777" w:rsidR="009601EF" w:rsidRPr="00D46D7C" w:rsidRDefault="009601EF" w:rsidP="009601EF">
      <w:pPr>
        <w:autoSpaceDE w:val="0"/>
        <w:autoSpaceDN w:val="0"/>
        <w:adjustRightInd w:val="0"/>
        <w:spacing w:after="0" w:line="240" w:lineRule="auto"/>
        <w:jc w:val="both"/>
        <w:rPr>
          <w:rFonts w:ascii="Arial" w:hAnsi="Arial" w:cs="Arial"/>
          <w:color w:val="000000"/>
          <w:lang w:val="en-US"/>
        </w:rPr>
      </w:pPr>
    </w:p>
    <w:p w14:paraId="0F005752" w14:textId="77777777" w:rsidR="009601EF" w:rsidRPr="00D46D7C" w:rsidRDefault="009601EF" w:rsidP="009601EF">
      <w:pPr>
        <w:autoSpaceDE w:val="0"/>
        <w:autoSpaceDN w:val="0"/>
        <w:adjustRightInd w:val="0"/>
        <w:spacing w:after="0" w:line="240" w:lineRule="auto"/>
        <w:jc w:val="both"/>
        <w:rPr>
          <w:rFonts w:ascii="Arial" w:hAnsi="Arial" w:cs="Arial"/>
          <w:b/>
          <w:color w:val="000000"/>
          <w:u w:val="single"/>
          <w:lang w:val="en-US"/>
        </w:rPr>
      </w:pPr>
      <w:r w:rsidRPr="00D46D7C">
        <w:rPr>
          <w:rFonts w:ascii="Arial" w:hAnsi="Arial" w:cs="Arial"/>
          <w:b/>
          <w:color w:val="000000"/>
          <w:u w:val="single"/>
          <w:lang w:val="en-US"/>
        </w:rPr>
        <w:t>Qualifications</w:t>
      </w:r>
    </w:p>
    <w:p w14:paraId="1B22927F" w14:textId="77777777" w:rsidR="009601EF" w:rsidRPr="00D46D7C" w:rsidRDefault="009601EF" w:rsidP="009601EF">
      <w:pPr>
        <w:autoSpaceDE w:val="0"/>
        <w:autoSpaceDN w:val="0"/>
        <w:adjustRightInd w:val="0"/>
        <w:spacing w:after="0" w:line="240" w:lineRule="auto"/>
        <w:jc w:val="both"/>
        <w:rPr>
          <w:rFonts w:ascii="Arial" w:hAnsi="Arial" w:cs="Arial"/>
          <w:color w:val="000000"/>
          <w:lang w:val="en-US"/>
        </w:rPr>
      </w:pPr>
    </w:p>
    <w:p w14:paraId="185AE456" w14:textId="77777777" w:rsidR="009601EF" w:rsidRPr="00D46D7C" w:rsidRDefault="009601EF" w:rsidP="009601EF">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Fully qualified with CCAB or CIMA (</w:t>
      </w:r>
      <w:r w:rsidRPr="00D46D7C">
        <w:rPr>
          <w:rFonts w:ascii="Arial" w:hAnsi="Arial" w:cs="Arial"/>
          <w:color w:val="000000"/>
          <w:lang w:val="en-US"/>
        </w:rPr>
        <w:t>or p</w:t>
      </w:r>
      <w:r>
        <w:rPr>
          <w:rFonts w:ascii="Arial" w:hAnsi="Arial" w:cs="Arial"/>
          <w:color w:val="000000"/>
          <w:lang w:val="en-US"/>
        </w:rPr>
        <w:t>assed finalist)</w:t>
      </w:r>
      <w:r w:rsidRPr="00D46D7C">
        <w:rPr>
          <w:rFonts w:ascii="Arial" w:hAnsi="Arial" w:cs="Arial"/>
          <w:color w:val="000000"/>
          <w:lang w:val="en-US"/>
        </w:rPr>
        <w:t xml:space="preserve"> with appropriate relevant experience </w:t>
      </w:r>
      <w:r>
        <w:rPr>
          <w:rFonts w:ascii="Arial" w:hAnsi="Arial" w:cs="Arial"/>
          <w:color w:val="000000"/>
          <w:lang w:val="en-US"/>
        </w:rPr>
        <w:t>and looking to progress to the next stage of their finance career (E)</w:t>
      </w:r>
    </w:p>
    <w:p w14:paraId="71F674AE" w14:textId="77777777" w:rsidR="009601EF" w:rsidRDefault="009601EF" w:rsidP="009601EF">
      <w:pPr>
        <w:spacing w:after="0" w:line="240" w:lineRule="auto"/>
        <w:jc w:val="both"/>
        <w:rPr>
          <w:rFonts w:ascii="Arial" w:hAnsi="Arial" w:cs="Arial"/>
          <w:color w:val="000000"/>
          <w:u w:val="single"/>
          <w:lang w:val="en"/>
        </w:rPr>
      </w:pPr>
    </w:p>
    <w:p w14:paraId="16E73551" w14:textId="77777777" w:rsidR="009601EF" w:rsidRPr="004410DC" w:rsidRDefault="009601EF" w:rsidP="009601EF">
      <w:pPr>
        <w:autoSpaceDE w:val="0"/>
        <w:autoSpaceDN w:val="0"/>
        <w:adjustRightInd w:val="0"/>
        <w:spacing w:after="0" w:line="240" w:lineRule="auto"/>
        <w:jc w:val="both"/>
        <w:rPr>
          <w:rFonts w:ascii="Arial" w:hAnsi="Arial" w:cs="Arial"/>
          <w:b/>
          <w:color w:val="000000"/>
          <w:u w:val="single"/>
          <w:lang w:val="en-US"/>
        </w:rPr>
      </w:pPr>
      <w:r w:rsidRPr="004410DC">
        <w:rPr>
          <w:rFonts w:ascii="Arial" w:hAnsi="Arial" w:cs="Arial"/>
          <w:b/>
          <w:color w:val="000000"/>
          <w:u w:val="single"/>
          <w:lang w:val="en-US"/>
        </w:rPr>
        <w:t>Knowledge and experience</w:t>
      </w:r>
      <w:r>
        <w:rPr>
          <w:rFonts w:ascii="Arial" w:hAnsi="Arial" w:cs="Arial"/>
          <w:b/>
          <w:color w:val="000000"/>
          <w:u w:val="single"/>
          <w:lang w:val="en-US"/>
        </w:rPr>
        <w:t>:</w:t>
      </w:r>
    </w:p>
    <w:p w14:paraId="3EF532E0" w14:textId="77777777" w:rsidR="009601EF" w:rsidRDefault="009601EF" w:rsidP="009601EF">
      <w:pPr>
        <w:spacing w:after="0" w:line="240" w:lineRule="auto"/>
        <w:jc w:val="both"/>
        <w:rPr>
          <w:rFonts w:ascii="Arial" w:hAnsi="Arial" w:cs="Arial"/>
          <w:color w:val="000000"/>
          <w:lang w:val="en-US"/>
        </w:rPr>
      </w:pPr>
    </w:p>
    <w:p w14:paraId="5FAD9C08" w14:textId="77777777" w:rsidR="009601EF" w:rsidRDefault="009601EF" w:rsidP="009601EF">
      <w:pPr>
        <w:spacing w:after="0" w:line="240" w:lineRule="auto"/>
        <w:jc w:val="both"/>
        <w:rPr>
          <w:rFonts w:ascii="Arial" w:hAnsi="Arial" w:cs="Arial"/>
          <w:color w:val="000000"/>
          <w:lang w:val="en-US"/>
        </w:rPr>
      </w:pPr>
      <w:r>
        <w:rPr>
          <w:rFonts w:ascii="Arial" w:hAnsi="Arial" w:cs="Arial"/>
          <w:color w:val="000000"/>
          <w:lang w:val="en-US"/>
        </w:rPr>
        <w:t>Demonstrable experience of producing accurate, timely and value-added financial information (including forecasts, budget setting and reporting) and providing expertise and advice in a fast-paced finance team, preferably in a Finance Business Partner role (E)</w:t>
      </w:r>
    </w:p>
    <w:p w14:paraId="2247C4E3" w14:textId="77777777" w:rsidR="009601EF" w:rsidRDefault="009601EF" w:rsidP="009601EF">
      <w:pPr>
        <w:autoSpaceDE w:val="0"/>
        <w:autoSpaceDN w:val="0"/>
        <w:adjustRightInd w:val="0"/>
        <w:spacing w:after="0" w:line="240" w:lineRule="auto"/>
        <w:jc w:val="both"/>
        <w:rPr>
          <w:rFonts w:ascii="Arial" w:hAnsi="Arial" w:cs="Arial"/>
          <w:color w:val="000000"/>
          <w:lang w:val="en-US"/>
        </w:rPr>
      </w:pPr>
    </w:p>
    <w:p w14:paraId="3658F41C" w14:textId="77777777" w:rsidR="009601EF" w:rsidRDefault="009601EF" w:rsidP="009601EF">
      <w:pPr>
        <w:autoSpaceDE w:val="0"/>
        <w:autoSpaceDN w:val="0"/>
        <w:adjustRightInd w:val="0"/>
        <w:spacing w:after="0" w:line="240" w:lineRule="auto"/>
        <w:jc w:val="both"/>
        <w:rPr>
          <w:rFonts w:ascii="Arial" w:hAnsi="Arial" w:cs="Arial"/>
          <w:color w:val="000000"/>
          <w:lang w:val="en"/>
        </w:rPr>
      </w:pPr>
      <w:r>
        <w:rPr>
          <w:rFonts w:ascii="Arial" w:hAnsi="Arial" w:cs="Arial"/>
          <w:color w:val="000000"/>
          <w:lang w:val="en"/>
        </w:rPr>
        <w:t>Experience of financial accounting processes, including producing financial statements (E).</w:t>
      </w:r>
    </w:p>
    <w:p w14:paraId="0D99A021" w14:textId="77777777" w:rsidR="009601EF" w:rsidRDefault="009601EF" w:rsidP="009601EF">
      <w:pPr>
        <w:autoSpaceDE w:val="0"/>
        <w:autoSpaceDN w:val="0"/>
        <w:adjustRightInd w:val="0"/>
        <w:spacing w:after="0" w:line="240" w:lineRule="auto"/>
        <w:jc w:val="both"/>
        <w:rPr>
          <w:rFonts w:ascii="Arial" w:hAnsi="Arial" w:cs="Arial"/>
          <w:color w:val="000000"/>
          <w:lang w:val="en"/>
        </w:rPr>
      </w:pPr>
    </w:p>
    <w:p w14:paraId="59A0D02D" w14:textId="77777777" w:rsidR="009601EF" w:rsidRPr="00F85001" w:rsidRDefault="009601EF" w:rsidP="009601EF">
      <w:pPr>
        <w:autoSpaceDE w:val="0"/>
        <w:autoSpaceDN w:val="0"/>
        <w:adjustRightInd w:val="0"/>
        <w:spacing w:after="0" w:line="240" w:lineRule="auto"/>
        <w:jc w:val="both"/>
        <w:rPr>
          <w:rFonts w:ascii="Arial" w:hAnsi="Arial" w:cs="Arial"/>
          <w:color w:val="000000"/>
          <w:lang w:val="en"/>
        </w:rPr>
      </w:pPr>
      <w:r w:rsidRPr="00F85001">
        <w:rPr>
          <w:rFonts w:ascii="Arial" w:hAnsi="Arial" w:cs="Arial"/>
          <w:color w:val="000000"/>
          <w:lang w:val="en"/>
        </w:rPr>
        <w:t xml:space="preserve">Experience </w:t>
      </w:r>
      <w:r>
        <w:rPr>
          <w:rFonts w:ascii="Arial" w:hAnsi="Arial" w:cs="Arial"/>
          <w:color w:val="000000"/>
          <w:lang w:val="en"/>
        </w:rPr>
        <w:t xml:space="preserve">in operating </w:t>
      </w:r>
      <w:r w:rsidRPr="00F85001">
        <w:rPr>
          <w:rFonts w:ascii="Arial" w:hAnsi="Arial" w:cs="Arial"/>
          <w:color w:val="000000"/>
          <w:lang w:val="en"/>
        </w:rPr>
        <w:t xml:space="preserve">financial systems </w:t>
      </w:r>
      <w:r>
        <w:rPr>
          <w:rFonts w:ascii="Arial" w:hAnsi="Arial" w:cs="Arial"/>
          <w:color w:val="000000"/>
          <w:lang w:val="en"/>
        </w:rPr>
        <w:t xml:space="preserve">to a high level of capability </w:t>
      </w:r>
      <w:r w:rsidRPr="00F85001">
        <w:rPr>
          <w:rFonts w:ascii="Arial" w:hAnsi="Arial" w:cs="Arial"/>
          <w:color w:val="000000"/>
          <w:lang w:val="en"/>
        </w:rPr>
        <w:t>(E)</w:t>
      </w:r>
      <w:r>
        <w:rPr>
          <w:rFonts w:ascii="Arial" w:hAnsi="Arial" w:cs="Arial"/>
          <w:color w:val="000000"/>
          <w:lang w:val="en"/>
        </w:rPr>
        <w:t xml:space="preserve">, </w:t>
      </w:r>
      <w:r w:rsidRPr="00F85001">
        <w:rPr>
          <w:rFonts w:ascii="Arial" w:hAnsi="Arial" w:cs="Arial"/>
          <w:color w:val="000000"/>
          <w:lang w:val="en"/>
        </w:rPr>
        <w:t xml:space="preserve">preferably SAP </w:t>
      </w:r>
      <w:r>
        <w:rPr>
          <w:rFonts w:ascii="Arial" w:hAnsi="Arial" w:cs="Arial"/>
          <w:color w:val="000000"/>
          <w:lang w:val="en"/>
        </w:rPr>
        <w:t xml:space="preserve">and to support the development of systems and processes </w:t>
      </w:r>
      <w:r w:rsidRPr="00F85001">
        <w:rPr>
          <w:rFonts w:ascii="Arial" w:hAnsi="Arial" w:cs="Arial"/>
          <w:color w:val="000000"/>
          <w:lang w:val="en"/>
        </w:rPr>
        <w:t>(D)</w:t>
      </w:r>
    </w:p>
    <w:p w14:paraId="095F456A" w14:textId="77777777" w:rsidR="009601EF" w:rsidRDefault="009601EF" w:rsidP="009601EF">
      <w:pPr>
        <w:autoSpaceDE w:val="0"/>
        <w:autoSpaceDN w:val="0"/>
        <w:adjustRightInd w:val="0"/>
        <w:spacing w:after="0" w:line="240" w:lineRule="auto"/>
        <w:jc w:val="both"/>
        <w:rPr>
          <w:rFonts w:ascii="Arial" w:hAnsi="Arial" w:cs="Arial"/>
          <w:color w:val="000000"/>
          <w:lang w:val="en-US"/>
        </w:rPr>
      </w:pPr>
    </w:p>
    <w:p w14:paraId="26F698AD" w14:textId="77777777" w:rsidR="009601EF" w:rsidRDefault="009601EF" w:rsidP="009601EF">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Ability to </w:t>
      </w:r>
      <w:proofErr w:type="spellStart"/>
      <w:r>
        <w:rPr>
          <w:rFonts w:ascii="Arial" w:hAnsi="Arial" w:cs="Arial"/>
          <w:color w:val="000000"/>
          <w:lang w:val="en-US"/>
        </w:rPr>
        <w:t>analyse</w:t>
      </w:r>
      <w:proofErr w:type="spellEnd"/>
      <w:r>
        <w:rPr>
          <w:rFonts w:ascii="Arial" w:hAnsi="Arial" w:cs="Arial"/>
          <w:color w:val="000000"/>
          <w:lang w:val="en-US"/>
        </w:rPr>
        <w:t xml:space="preserve"> and model a range of financial and non-financial data using advanced Excel (E)</w:t>
      </w:r>
    </w:p>
    <w:p w14:paraId="5D4BDBEB" w14:textId="77777777" w:rsidR="009601EF" w:rsidRDefault="009601EF" w:rsidP="009601EF">
      <w:pPr>
        <w:autoSpaceDE w:val="0"/>
        <w:autoSpaceDN w:val="0"/>
        <w:adjustRightInd w:val="0"/>
        <w:spacing w:after="0" w:line="240" w:lineRule="auto"/>
        <w:jc w:val="both"/>
        <w:rPr>
          <w:rFonts w:ascii="Arial" w:hAnsi="Arial" w:cs="Arial"/>
          <w:color w:val="000000"/>
          <w:lang w:val="en-US"/>
        </w:rPr>
      </w:pPr>
    </w:p>
    <w:p w14:paraId="4240B39E" w14:textId="77777777" w:rsidR="009601EF" w:rsidRDefault="009601EF" w:rsidP="009601EF">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Experience of driving improvements in both financial planning and financial forecasting, within a complex environment (E).</w:t>
      </w:r>
    </w:p>
    <w:p w14:paraId="473787CB" w14:textId="77777777" w:rsidR="009601EF" w:rsidRDefault="009601EF" w:rsidP="009601EF">
      <w:pPr>
        <w:autoSpaceDE w:val="0"/>
        <w:autoSpaceDN w:val="0"/>
        <w:adjustRightInd w:val="0"/>
        <w:spacing w:after="0" w:line="240" w:lineRule="auto"/>
        <w:jc w:val="both"/>
        <w:rPr>
          <w:rFonts w:ascii="Arial" w:hAnsi="Arial" w:cs="Arial"/>
          <w:color w:val="000000"/>
          <w:lang w:val="en-US"/>
        </w:rPr>
      </w:pPr>
    </w:p>
    <w:p w14:paraId="386156F4" w14:textId="77777777" w:rsidR="009601EF" w:rsidRDefault="009601EF" w:rsidP="009601EF">
      <w:pPr>
        <w:autoSpaceDE w:val="0"/>
        <w:autoSpaceDN w:val="0"/>
        <w:adjustRightInd w:val="0"/>
        <w:spacing w:after="0" w:line="240" w:lineRule="auto"/>
        <w:jc w:val="both"/>
        <w:rPr>
          <w:rFonts w:ascii="Arial" w:hAnsi="Arial" w:cs="Arial"/>
          <w:color w:val="000000"/>
          <w:lang w:val="en-US"/>
        </w:rPr>
      </w:pPr>
      <w:r w:rsidRPr="00D46D7C">
        <w:rPr>
          <w:rFonts w:ascii="Arial" w:hAnsi="Arial" w:cs="Arial"/>
          <w:color w:val="000000"/>
          <w:lang w:val="en-US"/>
        </w:rPr>
        <w:t>Knowledge and awareness of the requirements on Non-Departmental Public Bodies or</w:t>
      </w:r>
      <w:r>
        <w:rPr>
          <w:rFonts w:ascii="Arial" w:hAnsi="Arial" w:cs="Arial"/>
          <w:color w:val="000000"/>
          <w:lang w:val="en-US"/>
        </w:rPr>
        <w:t xml:space="preserve"> </w:t>
      </w:r>
      <w:r w:rsidRPr="00D46D7C">
        <w:rPr>
          <w:rFonts w:ascii="Arial" w:hAnsi="Arial" w:cs="Arial"/>
          <w:color w:val="000000"/>
          <w:lang w:val="en-US"/>
        </w:rPr>
        <w:t xml:space="preserve">equivalent </w:t>
      </w:r>
      <w:proofErr w:type="spellStart"/>
      <w:r w:rsidRPr="00D46D7C">
        <w:rPr>
          <w:rFonts w:ascii="Arial" w:hAnsi="Arial" w:cs="Arial"/>
          <w:color w:val="000000"/>
          <w:lang w:val="en-US"/>
        </w:rPr>
        <w:t>organisations</w:t>
      </w:r>
      <w:proofErr w:type="spellEnd"/>
      <w:r w:rsidRPr="00D46D7C">
        <w:rPr>
          <w:rFonts w:ascii="Arial" w:hAnsi="Arial" w:cs="Arial"/>
          <w:color w:val="000000"/>
          <w:lang w:val="en-US"/>
        </w:rPr>
        <w:t xml:space="preserve"> </w:t>
      </w:r>
      <w:r>
        <w:rPr>
          <w:rFonts w:ascii="Arial" w:hAnsi="Arial" w:cs="Arial"/>
          <w:color w:val="000000"/>
          <w:lang w:val="en-US"/>
        </w:rPr>
        <w:t xml:space="preserve">and understanding of public sector accounting requirements </w:t>
      </w:r>
      <w:r w:rsidRPr="00E746FC">
        <w:rPr>
          <w:rFonts w:ascii="Arial" w:hAnsi="Arial" w:cs="Arial"/>
          <w:color w:val="000000"/>
          <w:lang w:val="en-US"/>
        </w:rPr>
        <w:t>(D)</w:t>
      </w:r>
    </w:p>
    <w:p w14:paraId="0951B12D" w14:textId="77777777" w:rsidR="009601EF" w:rsidRDefault="009601EF" w:rsidP="009601EF">
      <w:pPr>
        <w:autoSpaceDE w:val="0"/>
        <w:autoSpaceDN w:val="0"/>
        <w:adjustRightInd w:val="0"/>
        <w:spacing w:after="0" w:line="240" w:lineRule="auto"/>
        <w:jc w:val="both"/>
        <w:rPr>
          <w:rFonts w:ascii="Arial" w:hAnsi="Arial" w:cs="Arial"/>
          <w:color w:val="000000"/>
          <w:lang w:val="en-US"/>
        </w:rPr>
      </w:pPr>
    </w:p>
    <w:p w14:paraId="1E06B95B" w14:textId="77777777" w:rsidR="009601EF" w:rsidRPr="00561E0E" w:rsidRDefault="009601EF" w:rsidP="009601EF">
      <w:pPr>
        <w:spacing w:after="0" w:line="240" w:lineRule="auto"/>
        <w:jc w:val="both"/>
        <w:rPr>
          <w:rFonts w:ascii="Arial" w:hAnsi="Arial" w:cs="Arial"/>
          <w:color w:val="000000"/>
          <w:lang w:val="en"/>
        </w:rPr>
      </w:pPr>
      <w:r w:rsidRPr="00561E0E">
        <w:rPr>
          <w:rFonts w:ascii="Arial" w:hAnsi="Arial" w:cs="Arial"/>
          <w:color w:val="000000"/>
          <w:lang w:val="en"/>
        </w:rPr>
        <w:t>Line Management experience (D)</w:t>
      </w:r>
    </w:p>
    <w:p w14:paraId="03019FC5" w14:textId="77777777" w:rsidR="009601EF" w:rsidRDefault="009601EF" w:rsidP="009601EF">
      <w:pPr>
        <w:autoSpaceDE w:val="0"/>
        <w:autoSpaceDN w:val="0"/>
        <w:adjustRightInd w:val="0"/>
        <w:spacing w:after="0" w:line="240" w:lineRule="auto"/>
        <w:jc w:val="both"/>
        <w:rPr>
          <w:rFonts w:ascii="Arial" w:hAnsi="Arial" w:cs="Arial"/>
          <w:color w:val="000000"/>
          <w:lang w:val="en-US"/>
        </w:rPr>
      </w:pPr>
    </w:p>
    <w:p w14:paraId="705AF585" w14:textId="77777777" w:rsidR="009601EF" w:rsidRDefault="009601EF" w:rsidP="009601EF">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Experience in the preparation and provision of technical papers and business cases (D)</w:t>
      </w:r>
    </w:p>
    <w:p w14:paraId="6C89EEEB" w14:textId="77777777" w:rsidR="009601EF" w:rsidRDefault="009601EF" w:rsidP="009601EF">
      <w:pPr>
        <w:spacing w:after="0" w:line="240" w:lineRule="auto"/>
        <w:jc w:val="both"/>
        <w:rPr>
          <w:rFonts w:ascii="Arial" w:hAnsi="Arial" w:cs="Arial"/>
          <w:color w:val="000000"/>
          <w:lang w:val="en"/>
        </w:rPr>
      </w:pPr>
    </w:p>
    <w:p w14:paraId="029FAB08" w14:textId="77777777" w:rsidR="009601EF" w:rsidRDefault="009601EF" w:rsidP="009601EF">
      <w:pPr>
        <w:spacing w:after="0" w:line="240" w:lineRule="auto"/>
        <w:jc w:val="both"/>
        <w:rPr>
          <w:rFonts w:ascii="Arial" w:hAnsi="Arial" w:cs="Arial"/>
          <w:b/>
          <w:color w:val="000000"/>
          <w:u w:val="single"/>
          <w:lang w:val="en"/>
        </w:rPr>
      </w:pPr>
      <w:r w:rsidRPr="00BA5C31">
        <w:rPr>
          <w:rFonts w:ascii="Arial" w:hAnsi="Arial" w:cs="Arial"/>
          <w:b/>
          <w:color w:val="000000"/>
          <w:u w:val="single"/>
          <w:lang w:val="en"/>
        </w:rPr>
        <w:t>Personal qualities</w:t>
      </w:r>
    </w:p>
    <w:p w14:paraId="4270F68C" w14:textId="77777777" w:rsidR="009601EF" w:rsidRPr="00BA5C31" w:rsidRDefault="009601EF" w:rsidP="009601EF">
      <w:pPr>
        <w:spacing w:after="0" w:line="240" w:lineRule="auto"/>
        <w:jc w:val="both"/>
        <w:rPr>
          <w:rFonts w:ascii="Arial" w:hAnsi="Arial" w:cs="Arial"/>
          <w:b/>
          <w:color w:val="000000"/>
          <w:u w:val="single"/>
          <w:lang w:val="en"/>
        </w:rPr>
      </w:pPr>
    </w:p>
    <w:p w14:paraId="02AF2BE3" w14:textId="77777777" w:rsidR="009601EF" w:rsidRDefault="009601EF" w:rsidP="009601EF">
      <w:pPr>
        <w:spacing w:after="0" w:line="240" w:lineRule="auto"/>
        <w:jc w:val="both"/>
        <w:rPr>
          <w:rFonts w:ascii="Arial" w:hAnsi="Arial" w:cs="Arial"/>
          <w:color w:val="000000"/>
          <w:lang w:val="en"/>
        </w:rPr>
      </w:pPr>
      <w:r>
        <w:rPr>
          <w:rFonts w:ascii="Arial" w:hAnsi="Arial" w:cs="Arial"/>
          <w:color w:val="000000"/>
          <w:lang w:val="en"/>
        </w:rPr>
        <w:t>Ability to demonstrate the highest levels of personal integrity with a well-developed appreciation and commitment to the highest standards of probity when operating within a public sector finance environment (E)</w:t>
      </w:r>
    </w:p>
    <w:p w14:paraId="15335179" w14:textId="77777777" w:rsidR="009601EF" w:rsidRDefault="009601EF" w:rsidP="009601EF">
      <w:pPr>
        <w:spacing w:after="0" w:line="240" w:lineRule="auto"/>
        <w:jc w:val="both"/>
        <w:rPr>
          <w:rFonts w:ascii="Arial" w:hAnsi="Arial" w:cs="Arial"/>
          <w:color w:val="000000"/>
          <w:lang w:val="en"/>
        </w:rPr>
      </w:pPr>
    </w:p>
    <w:p w14:paraId="6CC956AA" w14:textId="77777777" w:rsidR="009601EF" w:rsidRDefault="009601EF" w:rsidP="009601EF">
      <w:pPr>
        <w:spacing w:after="0" w:line="240" w:lineRule="auto"/>
        <w:jc w:val="both"/>
        <w:rPr>
          <w:rFonts w:ascii="Arial" w:hAnsi="Arial" w:cs="Arial"/>
          <w:color w:val="000000"/>
          <w:lang w:val="en"/>
        </w:rPr>
      </w:pPr>
      <w:r>
        <w:rPr>
          <w:rFonts w:ascii="Arial" w:hAnsi="Arial" w:cs="Arial"/>
          <w:color w:val="000000"/>
          <w:lang w:val="en"/>
        </w:rPr>
        <w:t>Demonstrable commitment to excellence and encouraging a high performing work culture where the focus is on “getting it right” first time (E)</w:t>
      </w:r>
    </w:p>
    <w:p w14:paraId="030EA216" w14:textId="77777777" w:rsidR="009601EF" w:rsidRDefault="009601EF" w:rsidP="009601EF">
      <w:pPr>
        <w:spacing w:after="0" w:line="240" w:lineRule="auto"/>
        <w:jc w:val="both"/>
        <w:rPr>
          <w:rFonts w:ascii="Arial" w:hAnsi="Arial" w:cs="Arial"/>
          <w:color w:val="000000"/>
          <w:lang w:val="en"/>
        </w:rPr>
      </w:pPr>
    </w:p>
    <w:p w14:paraId="636CCFE0" w14:textId="77777777" w:rsidR="009601EF" w:rsidRDefault="009601EF" w:rsidP="009601EF">
      <w:pPr>
        <w:spacing w:after="0" w:line="240" w:lineRule="auto"/>
        <w:jc w:val="both"/>
        <w:rPr>
          <w:rFonts w:ascii="Arial" w:hAnsi="Arial" w:cs="Arial"/>
          <w:color w:val="000000"/>
          <w:lang w:val="en"/>
        </w:rPr>
      </w:pPr>
      <w:r>
        <w:rPr>
          <w:rFonts w:ascii="Arial" w:hAnsi="Arial" w:cs="Arial"/>
          <w:color w:val="000000"/>
          <w:lang w:val="en"/>
        </w:rPr>
        <w:t>Ability to lead by example and demonstrate `going the extra mile’ in delivering quality services to tight timescales (E).</w:t>
      </w:r>
    </w:p>
    <w:p w14:paraId="606FB2D2" w14:textId="77777777" w:rsidR="009601EF" w:rsidRDefault="009601EF" w:rsidP="009601EF">
      <w:pPr>
        <w:spacing w:after="0" w:line="240" w:lineRule="auto"/>
        <w:jc w:val="both"/>
        <w:rPr>
          <w:rFonts w:ascii="Arial" w:hAnsi="Arial" w:cs="Arial"/>
          <w:color w:val="000000"/>
          <w:lang w:val="en"/>
        </w:rPr>
      </w:pPr>
    </w:p>
    <w:p w14:paraId="382C0917" w14:textId="77777777" w:rsidR="009601EF" w:rsidRDefault="009601EF" w:rsidP="009601EF">
      <w:pPr>
        <w:spacing w:after="0" w:line="240" w:lineRule="auto"/>
        <w:jc w:val="both"/>
        <w:rPr>
          <w:rFonts w:ascii="Arial" w:hAnsi="Arial" w:cs="Arial"/>
          <w:color w:val="000000"/>
          <w:sz w:val="24"/>
          <w:szCs w:val="24"/>
          <w:lang w:val="en"/>
        </w:rPr>
      </w:pPr>
      <w:r>
        <w:rPr>
          <w:rFonts w:ascii="Arial" w:hAnsi="Arial" w:cs="Arial"/>
          <w:color w:val="000000"/>
          <w:lang w:val="en"/>
        </w:rPr>
        <w:t xml:space="preserve">A driven, collaborative colleague with experience of working to tight deadlines and building strong working relationships at all levels (E). </w:t>
      </w:r>
    </w:p>
    <w:p w14:paraId="0C65994A" w14:textId="77777777" w:rsidR="009601EF" w:rsidRDefault="009601EF" w:rsidP="009601EF">
      <w:pPr>
        <w:pStyle w:val="Default"/>
      </w:pPr>
    </w:p>
    <w:p w14:paraId="30B66EDF" w14:textId="77777777" w:rsidR="009601EF" w:rsidRPr="002D7F91" w:rsidRDefault="009601EF" w:rsidP="009601EF">
      <w:pPr>
        <w:pStyle w:val="Default"/>
        <w:rPr>
          <w:rFonts w:eastAsia="Calibri" w:cs="Arial"/>
          <w:sz w:val="22"/>
          <w:szCs w:val="22"/>
          <w:lang w:val="en" w:eastAsia="en-US"/>
        </w:rPr>
      </w:pPr>
      <w:r w:rsidRPr="002D7F91">
        <w:rPr>
          <w:rFonts w:eastAsia="Calibri" w:cs="Arial"/>
          <w:sz w:val="22"/>
          <w:szCs w:val="22"/>
          <w:lang w:val="en" w:eastAsia="en-US"/>
        </w:rPr>
        <w:t>Excellent interpersonal skills and demonstrating ability to engage effectively and influence others (E).</w:t>
      </w:r>
    </w:p>
    <w:p w14:paraId="61C82352" w14:textId="421036FC" w:rsidR="009601EF" w:rsidRDefault="009601EF" w:rsidP="009601EF">
      <w:pPr>
        <w:spacing w:after="0" w:line="240" w:lineRule="auto"/>
        <w:rPr>
          <w:rFonts w:ascii="Arial" w:hAnsi="Arial" w:cs="Arial"/>
          <w:color w:val="000000"/>
          <w:lang w:val="en"/>
        </w:rPr>
      </w:pPr>
    </w:p>
    <w:p w14:paraId="6B40FCA5" w14:textId="77777777" w:rsidR="00977FEB" w:rsidRDefault="00977FEB"/>
    <w:sectPr w:rsidR="00977FEB" w:rsidSect="009601E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GANOH+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298D"/>
    <w:multiLevelType w:val="multilevel"/>
    <w:tmpl w:val="ECA64802"/>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862" w:hanging="720"/>
      </w:pPr>
      <w:rPr>
        <w:rFonts w:hint="default"/>
        <w:color w:val="auto"/>
      </w:rPr>
    </w:lvl>
    <w:lvl w:ilvl="4">
      <w:start w:val="1"/>
      <w:numFmt w:val="decimal"/>
      <w:isLgl/>
      <w:lvlText w:val="%1.%2.%3.%4.%5"/>
      <w:lvlJc w:val="left"/>
      <w:pPr>
        <w:ind w:left="1222" w:hanging="1080"/>
      </w:pPr>
      <w:rPr>
        <w:rFonts w:hint="default"/>
        <w:color w:val="auto"/>
      </w:rPr>
    </w:lvl>
    <w:lvl w:ilvl="5">
      <w:start w:val="1"/>
      <w:numFmt w:val="decimal"/>
      <w:isLgl/>
      <w:lvlText w:val="%1.%2.%3.%4.%5.%6"/>
      <w:lvlJc w:val="left"/>
      <w:pPr>
        <w:ind w:left="1222" w:hanging="1080"/>
      </w:pPr>
      <w:rPr>
        <w:rFonts w:hint="default"/>
        <w:color w:val="auto"/>
      </w:rPr>
    </w:lvl>
    <w:lvl w:ilvl="6">
      <w:start w:val="1"/>
      <w:numFmt w:val="decimal"/>
      <w:isLgl/>
      <w:lvlText w:val="%1.%2.%3.%4.%5.%6.%7"/>
      <w:lvlJc w:val="left"/>
      <w:pPr>
        <w:ind w:left="1582" w:hanging="1440"/>
      </w:pPr>
      <w:rPr>
        <w:rFonts w:hint="default"/>
        <w:color w:val="auto"/>
      </w:rPr>
    </w:lvl>
    <w:lvl w:ilvl="7">
      <w:start w:val="1"/>
      <w:numFmt w:val="decimal"/>
      <w:isLgl/>
      <w:lvlText w:val="%1.%2.%3.%4.%5.%6.%7.%8"/>
      <w:lvlJc w:val="left"/>
      <w:pPr>
        <w:ind w:left="1582" w:hanging="1440"/>
      </w:pPr>
      <w:rPr>
        <w:rFonts w:hint="default"/>
        <w:color w:val="auto"/>
      </w:rPr>
    </w:lvl>
    <w:lvl w:ilvl="8">
      <w:start w:val="1"/>
      <w:numFmt w:val="decimal"/>
      <w:isLgl/>
      <w:lvlText w:val="%1.%2.%3.%4.%5.%6.%7.%8.%9"/>
      <w:lvlJc w:val="left"/>
      <w:pPr>
        <w:ind w:left="1942" w:hanging="1800"/>
      </w:pPr>
      <w:rPr>
        <w:rFonts w:hint="default"/>
        <w:color w:val="auto"/>
      </w:rPr>
    </w:lvl>
  </w:abstractNum>
  <w:abstractNum w:abstractNumId="1" w15:restartNumberingAfterBreak="0">
    <w:nsid w:val="38F8361B"/>
    <w:multiLevelType w:val="hybridMultilevel"/>
    <w:tmpl w:val="9CEA504A"/>
    <w:lvl w:ilvl="0" w:tplc="F06C1D04">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261765"/>
    <w:multiLevelType w:val="hybridMultilevel"/>
    <w:tmpl w:val="511AC722"/>
    <w:lvl w:ilvl="0" w:tplc="DFA68E8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9859F7"/>
    <w:multiLevelType w:val="multilevel"/>
    <w:tmpl w:val="81D2DAF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EF"/>
    <w:rsid w:val="009601EF"/>
    <w:rsid w:val="0097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489A"/>
  <w15:chartTrackingRefBased/>
  <w15:docId w15:val="{0B591DB0-56EC-48BE-BA96-948AB950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E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1EF"/>
    <w:pPr>
      <w:widowControl w:val="0"/>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val="en-AU" w:eastAsia="en-GB"/>
    </w:rPr>
  </w:style>
  <w:style w:type="character" w:styleId="CommentReference">
    <w:name w:val="annotation reference"/>
    <w:uiPriority w:val="99"/>
    <w:semiHidden/>
    <w:unhideWhenUsed/>
    <w:rsid w:val="009601EF"/>
    <w:rPr>
      <w:sz w:val="16"/>
      <w:szCs w:val="16"/>
    </w:rPr>
  </w:style>
  <w:style w:type="paragraph" w:customStyle="1" w:styleId="CM105">
    <w:name w:val="CM105"/>
    <w:basedOn w:val="Default"/>
    <w:next w:val="Default"/>
    <w:rsid w:val="009601EF"/>
    <w:pPr>
      <w:overflowPunct/>
      <w:spacing w:after="550"/>
      <w:textAlignment w:val="auto"/>
    </w:pPr>
    <w:rPr>
      <w:rFonts w:ascii="NGANOH+Arial,Bold" w:hAnsi="NGANOH+Arial,Bold"/>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7" ma:contentTypeDescription="Create a new document." ma:contentTypeScope="" ma:versionID="14ebbc3a3b3b37ddecbe71011c00fbc4">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8861317bfd8901eb060aae111a3a52aa"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7c3aba8-f5aa-4209-8a58-1fa24ceb6067}"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70c15f-3211-4a38-bbfb-d9c6d7f9e3ba">
      <Terms xmlns="http://schemas.microsoft.com/office/infopath/2007/PartnerControls"/>
    </lcf76f155ced4ddcb4097134ff3c332f>
    <TaxCatchAll xmlns="83a87e31-bf32-46ab-8e70-9fa18461fa4d" xsi:nil="true"/>
  </documentManagement>
</p:properties>
</file>

<file path=customXml/itemProps1.xml><?xml version="1.0" encoding="utf-8"?>
<ds:datastoreItem xmlns:ds="http://schemas.openxmlformats.org/officeDocument/2006/customXml" ds:itemID="{9D49120D-EA9C-48DF-BF4B-02E1E0421674}"/>
</file>

<file path=customXml/itemProps2.xml><?xml version="1.0" encoding="utf-8"?>
<ds:datastoreItem xmlns:ds="http://schemas.openxmlformats.org/officeDocument/2006/customXml" ds:itemID="{51B010B0-14EA-4B2C-9831-3DF1E67E391B}"/>
</file>

<file path=customXml/itemProps3.xml><?xml version="1.0" encoding="utf-8"?>
<ds:datastoreItem xmlns:ds="http://schemas.openxmlformats.org/officeDocument/2006/customXml" ds:itemID="{5BD3A574-CDE0-40CA-A697-2DFFD56B281D}"/>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8583</Characters>
  <Application>Microsoft Office Word</Application>
  <DocSecurity>0</DocSecurity>
  <Lines>178</Lines>
  <Paragraphs>77</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Watts</dc:creator>
  <cp:keywords/>
  <dc:description/>
  <cp:lastModifiedBy>Steve Watts</cp:lastModifiedBy>
  <cp:revision>1</cp:revision>
  <dcterms:created xsi:type="dcterms:W3CDTF">2022-08-04T17:00:00Z</dcterms:created>
  <dcterms:modified xsi:type="dcterms:W3CDTF">2022-08-04T17:01:00Z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0x010100F9E83D33914F074694D1D1A8870AEF17</vt:lpwstr>
  </property>
</Properties>
</file>