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20"/>
        <w:gridCol w:w="6360"/>
      </w:tblGrid>
      <w:tr w:rsidR="00B8034E" w:rsidRPr="004E1602" w14:paraId="747DCF85" w14:textId="77777777" w:rsidTr="009F3D82">
        <w:tc>
          <w:tcPr>
            <w:tcW w:w="3720" w:type="dxa"/>
            <w:shd w:val="clear" w:color="auto" w:fill="EEECE1"/>
            <w:vAlign w:val="center"/>
          </w:tcPr>
          <w:p w14:paraId="5C5BC526" w14:textId="77777777" w:rsidR="00B8034E" w:rsidRPr="004E1602" w:rsidRDefault="00CF3E7A" w:rsidP="008C0E1F">
            <w:pPr>
              <w:spacing w:before="40" w:after="40"/>
              <w:rPr>
                <w:rFonts w:ascii="Arial" w:hAnsi="Arial" w:cs="Arial"/>
                <w:b/>
                <w:bCs/>
              </w:rPr>
            </w:pPr>
            <w:r w:rsidRPr="004E1602">
              <w:rPr>
                <w:rFonts w:ascii="Arial" w:hAnsi="Arial" w:cs="Arial"/>
                <w:b/>
                <w:bCs/>
              </w:rPr>
              <w:t>Role Title</w:t>
            </w:r>
          </w:p>
        </w:tc>
        <w:tc>
          <w:tcPr>
            <w:tcW w:w="6360" w:type="dxa"/>
            <w:shd w:val="clear" w:color="auto" w:fill="EEECE1"/>
            <w:vAlign w:val="center"/>
          </w:tcPr>
          <w:p w14:paraId="47A733DF" w14:textId="4E7F93FB" w:rsidR="00B8034E" w:rsidRPr="004E1602" w:rsidRDefault="00892714" w:rsidP="008436B3">
            <w:pPr>
              <w:spacing w:before="40" w:after="40"/>
              <w:rPr>
                <w:rFonts w:ascii="Arial" w:hAnsi="Arial" w:cs="Arial"/>
                <w:b/>
                <w:bCs/>
              </w:rPr>
            </w:pPr>
            <w:r>
              <w:rPr>
                <w:rFonts w:ascii="Arial" w:hAnsi="Arial" w:cs="Arial"/>
                <w:b/>
                <w:bCs/>
              </w:rPr>
              <w:t>Service</w:t>
            </w:r>
            <w:r w:rsidR="00794F87">
              <w:rPr>
                <w:rFonts w:ascii="Arial" w:hAnsi="Arial" w:cs="Arial"/>
                <w:b/>
                <w:bCs/>
              </w:rPr>
              <w:t xml:space="preserve"> Improvement </w:t>
            </w:r>
            <w:r w:rsidR="00351561" w:rsidRPr="006723FD">
              <w:rPr>
                <w:rFonts w:ascii="Calibri" w:hAnsi="Calibri" w:cs="Calibri"/>
                <w:b/>
                <w:bCs/>
                <w:sz w:val="28"/>
                <w:szCs w:val="28"/>
                <w:lang w:eastAsia="en-US"/>
              </w:rPr>
              <w:t>Advisor</w:t>
            </w:r>
          </w:p>
        </w:tc>
      </w:tr>
      <w:tr w:rsidR="006B0835" w:rsidRPr="004E1602" w14:paraId="4230C0AA" w14:textId="77777777" w:rsidTr="009F3D82">
        <w:tc>
          <w:tcPr>
            <w:tcW w:w="3720" w:type="dxa"/>
            <w:shd w:val="clear" w:color="auto" w:fill="auto"/>
            <w:vAlign w:val="center"/>
          </w:tcPr>
          <w:p w14:paraId="198F1588" w14:textId="77777777" w:rsidR="006B0835" w:rsidRPr="004E1602" w:rsidRDefault="00865A39" w:rsidP="008C0E1F">
            <w:pPr>
              <w:spacing w:before="40" w:after="40"/>
              <w:rPr>
                <w:rFonts w:ascii="Arial" w:hAnsi="Arial" w:cs="Arial"/>
                <w:b/>
                <w:bCs/>
              </w:rPr>
            </w:pPr>
            <w:r>
              <w:rPr>
                <w:rFonts w:ascii="Arial" w:hAnsi="Arial" w:cs="Arial"/>
                <w:b/>
                <w:bCs/>
              </w:rPr>
              <w:t>Job Family</w:t>
            </w:r>
          </w:p>
        </w:tc>
        <w:tc>
          <w:tcPr>
            <w:tcW w:w="6360" w:type="dxa"/>
            <w:shd w:val="clear" w:color="auto" w:fill="auto"/>
            <w:vAlign w:val="center"/>
          </w:tcPr>
          <w:p w14:paraId="2139D1C2" w14:textId="38F963E7" w:rsidR="006B0835" w:rsidRPr="004E1602" w:rsidRDefault="00DC436B" w:rsidP="008C0E1F">
            <w:pPr>
              <w:spacing w:before="40" w:after="40"/>
              <w:rPr>
                <w:rFonts w:ascii="Arial" w:hAnsi="Arial" w:cs="Arial"/>
                <w:b/>
              </w:rPr>
            </w:pPr>
            <w:r>
              <w:rPr>
                <w:rFonts w:ascii="Arial" w:hAnsi="Arial" w:cs="Arial"/>
                <w:b/>
              </w:rPr>
              <w:t>Deputy Chief Executive</w:t>
            </w:r>
            <w:r w:rsidR="00330947">
              <w:rPr>
                <w:rFonts w:ascii="Arial" w:hAnsi="Arial" w:cs="Arial"/>
                <w:b/>
              </w:rPr>
              <w:t xml:space="preserve"> (DCE)</w:t>
            </w:r>
          </w:p>
        </w:tc>
      </w:tr>
      <w:tr w:rsidR="00865A39" w:rsidRPr="004E1602" w14:paraId="7798AF78" w14:textId="77777777" w:rsidTr="009F3D82">
        <w:tc>
          <w:tcPr>
            <w:tcW w:w="3720" w:type="dxa"/>
            <w:shd w:val="clear" w:color="auto" w:fill="auto"/>
            <w:vAlign w:val="center"/>
          </w:tcPr>
          <w:p w14:paraId="635C14A5" w14:textId="77777777" w:rsidR="00865A39" w:rsidRPr="004E1602" w:rsidRDefault="00865A39" w:rsidP="001B1496">
            <w:pPr>
              <w:spacing w:before="40" w:after="40"/>
              <w:rPr>
                <w:rFonts w:ascii="Arial" w:hAnsi="Arial" w:cs="Arial"/>
                <w:b/>
                <w:bCs/>
              </w:rPr>
            </w:pPr>
            <w:r>
              <w:rPr>
                <w:rFonts w:ascii="Arial" w:hAnsi="Arial" w:cs="Arial"/>
                <w:b/>
                <w:bCs/>
              </w:rPr>
              <w:t>Competency Level</w:t>
            </w:r>
          </w:p>
        </w:tc>
        <w:tc>
          <w:tcPr>
            <w:tcW w:w="6360" w:type="dxa"/>
            <w:shd w:val="clear" w:color="auto" w:fill="auto"/>
            <w:vAlign w:val="center"/>
          </w:tcPr>
          <w:p w14:paraId="5E90E471" w14:textId="00B5219B" w:rsidR="00865A39" w:rsidRPr="004E1602" w:rsidRDefault="00F207EE" w:rsidP="00F207EE">
            <w:pPr>
              <w:spacing w:before="40" w:after="40"/>
              <w:rPr>
                <w:rFonts w:ascii="Arial" w:hAnsi="Arial" w:cs="Arial"/>
                <w:b/>
              </w:rPr>
            </w:pPr>
            <w:r>
              <w:rPr>
                <w:rFonts w:ascii="Arial" w:hAnsi="Arial" w:cs="Arial"/>
                <w:b/>
              </w:rPr>
              <w:t>Principal Officer</w:t>
            </w:r>
          </w:p>
        </w:tc>
      </w:tr>
      <w:tr w:rsidR="00B8034E" w:rsidRPr="004E1602" w14:paraId="1899DE15" w14:textId="77777777" w:rsidTr="009F3D82">
        <w:tc>
          <w:tcPr>
            <w:tcW w:w="3720" w:type="dxa"/>
            <w:shd w:val="clear" w:color="auto" w:fill="auto"/>
            <w:vAlign w:val="center"/>
          </w:tcPr>
          <w:p w14:paraId="3790886E" w14:textId="77777777" w:rsidR="00B8034E" w:rsidRPr="004E1602" w:rsidRDefault="00B8034E" w:rsidP="001B1496">
            <w:pPr>
              <w:spacing w:before="40" w:after="40"/>
              <w:rPr>
                <w:rFonts w:ascii="Arial" w:hAnsi="Arial" w:cs="Arial"/>
                <w:b/>
                <w:bCs/>
              </w:rPr>
            </w:pPr>
            <w:r w:rsidRPr="004E1602">
              <w:rPr>
                <w:rFonts w:ascii="Arial" w:hAnsi="Arial" w:cs="Arial"/>
                <w:b/>
                <w:bCs/>
              </w:rPr>
              <w:t xml:space="preserve">Pay </w:t>
            </w:r>
            <w:r w:rsidR="007B176B" w:rsidRPr="004E1602">
              <w:rPr>
                <w:rFonts w:ascii="Arial" w:hAnsi="Arial" w:cs="Arial"/>
                <w:b/>
                <w:bCs/>
              </w:rPr>
              <w:t>Scale</w:t>
            </w:r>
          </w:p>
        </w:tc>
        <w:tc>
          <w:tcPr>
            <w:tcW w:w="6360" w:type="dxa"/>
            <w:shd w:val="clear" w:color="auto" w:fill="auto"/>
            <w:vAlign w:val="center"/>
          </w:tcPr>
          <w:p w14:paraId="3ECEA4ED" w14:textId="7993A772" w:rsidR="00B8034E" w:rsidRPr="004E1602" w:rsidRDefault="008436B3" w:rsidP="00BC7EEA">
            <w:pPr>
              <w:spacing w:before="40" w:after="40"/>
              <w:rPr>
                <w:rFonts w:ascii="Arial" w:hAnsi="Arial" w:cs="Arial"/>
                <w:b/>
              </w:rPr>
            </w:pPr>
            <w:r w:rsidRPr="004E1602">
              <w:rPr>
                <w:rFonts w:ascii="Arial" w:hAnsi="Arial" w:cs="Arial"/>
                <w:b/>
              </w:rPr>
              <w:t>PO</w:t>
            </w:r>
            <w:r w:rsidR="006C0DC6">
              <w:rPr>
                <w:rFonts w:ascii="Arial" w:hAnsi="Arial" w:cs="Arial"/>
                <w:b/>
              </w:rPr>
              <w:t>5</w:t>
            </w:r>
          </w:p>
        </w:tc>
      </w:tr>
      <w:tr w:rsidR="00B8034E" w:rsidRPr="004E1602" w14:paraId="597E1549" w14:textId="77777777" w:rsidTr="009F3D82">
        <w:tc>
          <w:tcPr>
            <w:tcW w:w="10080" w:type="dxa"/>
            <w:gridSpan w:val="2"/>
            <w:shd w:val="clear" w:color="auto" w:fill="auto"/>
            <w:vAlign w:val="center"/>
          </w:tcPr>
          <w:p w14:paraId="61E99821" w14:textId="77777777" w:rsidR="00B8034E" w:rsidRPr="004E1602" w:rsidRDefault="00B8034E" w:rsidP="008C0E1F">
            <w:pPr>
              <w:spacing w:before="40" w:after="40"/>
              <w:rPr>
                <w:rFonts w:ascii="Arial" w:hAnsi="Arial" w:cs="Arial"/>
                <w:b/>
                <w:bCs/>
                <w:iCs/>
              </w:rPr>
            </w:pPr>
            <w:r w:rsidRPr="004E1602">
              <w:rPr>
                <w:rFonts w:ascii="Arial" w:hAnsi="Arial" w:cs="Arial"/>
                <w:b/>
                <w:bCs/>
                <w:iCs/>
              </w:rPr>
              <w:t>Purpose</w:t>
            </w:r>
          </w:p>
        </w:tc>
      </w:tr>
      <w:tr w:rsidR="00B8034E" w:rsidRPr="004E1602" w14:paraId="30A3BFD4" w14:textId="77777777" w:rsidTr="009F3D82">
        <w:tc>
          <w:tcPr>
            <w:tcW w:w="10080" w:type="dxa"/>
            <w:gridSpan w:val="2"/>
            <w:shd w:val="clear" w:color="auto" w:fill="auto"/>
            <w:vAlign w:val="center"/>
          </w:tcPr>
          <w:p w14:paraId="1F2E1877" w14:textId="24BA9C6F" w:rsidR="006E5771" w:rsidRDefault="002305F1" w:rsidP="009F3D82">
            <w:pPr>
              <w:widowControl w:val="0"/>
              <w:overflowPunct w:val="0"/>
              <w:autoSpaceDE w:val="0"/>
              <w:autoSpaceDN w:val="0"/>
              <w:adjustRightInd w:val="0"/>
              <w:spacing w:before="120" w:after="120" w:line="233" w:lineRule="auto"/>
              <w:ind w:right="142"/>
              <w:jc w:val="both"/>
              <w:rPr>
                <w:rFonts w:ascii="Arial" w:hAnsi="Arial" w:cs="Arial"/>
              </w:rPr>
            </w:pPr>
            <w:r>
              <w:rPr>
                <w:rFonts w:ascii="Arial" w:hAnsi="Arial" w:cs="Arial"/>
              </w:rPr>
              <w:t xml:space="preserve">To support the </w:t>
            </w:r>
            <w:r w:rsidR="00440C2E">
              <w:rPr>
                <w:rFonts w:ascii="Arial" w:hAnsi="Arial" w:cs="Arial"/>
              </w:rPr>
              <w:t xml:space="preserve">Corporate </w:t>
            </w:r>
            <w:r w:rsidR="00D8694B">
              <w:rPr>
                <w:rFonts w:ascii="Arial" w:hAnsi="Arial" w:cs="Arial"/>
              </w:rPr>
              <w:t xml:space="preserve">Director of Change to </w:t>
            </w:r>
            <w:r w:rsidR="00AF7444">
              <w:rPr>
                <w:rFonts w:ascii="Arial" w:hAnsi="Arial" w:cs="Arial"/>
              </w:rPr>
              <w:t xml:space="preserve">implement and drive forward </w:t>
            </w:r>
            <w:r w:rsidR="0074463B">
              <w:rPr>
                <w:rFonts w:ascii="Arial" w:hAnsi="Arial" w:cs="Arial"/>
              </w:rPr>
              <w:t>a</w:t>
            </w:r>
            <w:r w:rsidR="00EF1402">
              <w:rPr>
                <w:rFonts w:ascii="Arial" w:hAnsi="Arial" w:cs="Arial"/>
              </w:rPr>
              <w:t xml:space="preserve"> service </w:t>
            </w:r>
            <w:r w:rsidR="00ED3903">
              <w:rPr>
                <w:rFonts w:ascii="Arial" w:hAnsi="Arial" w:cs="Arial"/>
              </w:rPr>
              <w:t>improvement</w:t>
            </w:r>
            <w:r w:rsidR="00EF1402">
              <w:rPr>
                <w:rFonts w:ascii="Arial" w:hAnsi="Arial" w:cs="Arial"/>
              </w:rPr>
              <w:t xml:space="preserve"> capability</w:t>
            </w:r>
            <w:r w:rsidR="00A44494">
              <w:rPr>
                <w:rFonts w:ascii="Arial" w:hAnsi="Arial" w:cs="Arial"/>
              </w:rPr>
              <w:t xml:space="preserve">, </w:t>
            </w:r>
            <w:r w:rsidR="009E2946">
              <w:rPr>
                <w:rFonts w:ascii="Arial" w:hAnsi="Arial" w:cs="Arial"/>
              </w:rPr>
              <w:t xml:space="preserve">managing projects and programmes of work that deliver </w:t>
            </w:r>
            <w:r w:rsidR="006E5771">
              <w:rPr>
                <w:rFonts w:ascii="Arial" w:hAnsi="Arial" w:cs="Arial"/>
              </w:rPr>
              <w:t>transformation</w:t>
            </w:r>
            <w:r w:rsidR="000F204A">
              <w:rPr>
                <w:rFonts w:ascii="Arial" w:hAnsi="Arial" w:cs="Arial"/>
              </w:rPr>
              <w:t xml:space="preserve">, </w:t>
            </w:r>
            <w:r w:rsidR="009E2946">
              <w:rPr>
                <w:rFonts w:ascii="Arial" w:hAnsi="Arial" w:cs="Arial"/>
              </w:rPr>
              <w:t>organisational change</w:t>
            </w:r>
            <w:r w:rsidR="000F204A">
              <w:rPr>
                <w:rFonts w:ascii="Arial" w:hAnsi="Arial" w:cs="Arial"/>
              </w:rPr>
              <w:t>, and new operating models</w:t>
            </w:r>
            <w:r w:rsidR="009E2946">
              <w:rPr>
                <w:rFonts w:ascii="Arial" w:hAnsi="Arial" w:cs="Arial"/>
              </w:rPr>
              <w:t>.</w:t>
            </w:r>
          </w:p>
          <w:p w14:paraId="20D1EDFD" w14:textId="5EBF9E4A" w:rsidR="004E1602" w:rsidRPr="004E1602" w:rsidRDefault="00665A2D" w:rsidP="009F3D82">
            <w:pPr>
              <w:widowControl w:val="0"/>
              <w:overflowPunct w:val="0"/>
              <w:autoSpaceDE w:val="0"/>
              <w:autoSpaceDN w:val="0"/>
              <w:adjustRightInd w:val="0"/>
              <w:spacing w:before="120" w:after="120" w:line="233" w:lineRule="auto"/>
              <w:ind w:right="142"/>
              <w:jc w:val="both"/>
              <w:rPr>
                <w:rFonts w:ascii="Arial" w:hAnsi="Arial" w:cs="Arial"/>
              </w:rPr>
            </w:pPr>
            <w:r>
              <w:rPr>
                <w:rFonts w:ascii="Arial" w:hAnsi="Arial" w:cs="Arial"/>
              </w:rPr>
              <w:t xml:space="preserve">To act as a </w:t>
            </w:r>
            <w:r w:rsidRPr="00665A2D">
              <w:rPr>
                <w:rFonts w:ascii="Arial" w:hAnsi="Arial" w:cs="Arial"/>
              </w:rPr>
              <w:t>‘</w:t>
            </w:r>
            <w:r>
              <w:rPr>
                <w:rFonts w:ascii="Arial" w:hAnsi="Arial" w:cs="Arial"/>
              </w:rPr>
              <w:t>c</w:t>
            </w:r>
            <w:r w:rsidRPr="00665A2D">
              <w:rPr>
                <w:rFonts w:ascii="Arial" w:hAnsi="Arial" w:cs="Arial"/>
              </w:rPr>
              <w:t>ritical friend’ to directorates</w:t>
            </w:r>
            <w:r>
              <w:rPr>
                <w:rFonts w:ascii="Arial" w:hAnsi="Arial" w:cs="Arial"/>
              </w:rPr>
              <w:t xml:space="preserve"> and </w:t>
            </w:r>
            <w:r w:rsidRPr="00665A2D">
              <w:rPr>
                <w:rFonts w:ascii="Arial" w:hAnsi="Arial" w:cs="Arial"/>
              </w:rPr>
              <w:t>services</w:t>
            </w:r>
            <w:r>
              <w:rPr>
                <w:rFonts w:ascii="Arial" w:hAnsi="Arial" w:cs="Arial"/>
              </w:rPr>
              <w:t xml:space="preserve">, providing </w:t>
            </w:r>
            <w:r w:rsidRPr="00665A2D">
              <w:rPr>
                <w:rFonts w:ascii="Arial" w:hAnsi="Arial" w:cs="Arial"/>
              </w:rPr>
              <w:t>challenge, new ideas and different ways of working</w:t>
            </w:r>
            <w:r w:rsidR="006F4167">
              <w:rPr>
                <w:rFonts w:ascii="Arial" w:hAnsi="Arial" w:cs="Arial"/>
              </w:rPr>
              <w:t>.</w:t>
            </w:r>
          </w:p>
        </w:tc>
      </w:tr>
      <w:tr w:rsidR="00B8034E" w:rsidRPr="004E1602" w14:paraId="47059D15" w14:textId="77777777" w:rsidTr="009F3D82">
        <w:tc>
          <w:tcPr>
            <w:tcW w:w="3720" w:type="dxa"/>
            <w:shd w:val="clear" w:color="auto" w:fill="EEECE1"/>
            <w:vAlign w:val="center"/>
          </w:tcPr>
          <w:p w14:paraId="1502F558" w14:textId="77777777" w:rsidR="00B8034E" w:rsidRPr="004E1602" w:rsidRDefault="00CF3E7A" w:rsidP="005477A0">
            <w:pPr>
              <w:spacing w:before="40" w:after="40"/>
              <w:rPr>
                <w:rFonts w:ascii="Arial" w:hAnsi="Arial" w:cs="Arial"/>
                <w:b/>
                <w:iCs/>
              </w:rPr>
            </w:pPr>
            <w:r w:rsidRPr="004E1602">
              <w:rPr>
                <w:rFonts w:ascii="Arial" w:hAnsi="Arial" w:cs="Arial"/>
                <w:b/>
                <w:iCs/>
              </w:rPr>
              <w:t xml:space="preserve">Generic </w:t>
            </w:r>
            <w:r w:rsidR="00B8034E" w:rsidRPr="004E1602">
              <w:rPr>
                <w:rFonts w:ascii="Arial" w:hAnsi="Arial" w:cs="Arial"/>
                <w:b/>
                <w:iCs/>
              </w:rPr>
              <w:t>Accountabilit</w:t>
            </w:r>
            <w:r w:rsidRPr="004E1602">
              <w:rPr>
                <w:rFonts w:ascii="Arial" w:hAnsi="Arial" w:cs="Arial"/>
                <w:b/>
                <w:iCs/>
              </w:rPr>
              <w:t>ies</w:t>
            </w:r>
          </w:p>
        </w:tc>
        <w:tc>
          <w:tcPr>
            <w:tcW w:w="6360" w:type="dxa"/>
            <w:shd w:val="clear" w:color="auto" w:fill="EEECE1"/>
            <w:vAlign w:val="center"/>
          </w:tcPr>
          <w:p w14:paraId="2D8AF5D4" w14:textId="77777777" w:rsidR="00B8034E" w:rsidRPr="004E1602" w:rsidRDefault="00B8034E" w:rsidP="005477A0">
            <w:pPr>
              <w:spacing w:before="40" w:after="40"/>
              <w:rPr>
                <w:rFonts w:ascii="Arial" w:hAnsi="Arial" w:cs="Arial"/>
                <w:b/>
                <w:iCs/>
              </w:rPr>
            </w:pPr>
            <w:r w:rsidRPr="004E1602">
              <w:rPr>
                <w:rFonts w:ascii="Arial" w:hAnsi="Arial" w:cs="Arial"/>
                <w:b/>
                <w:iCs/>
              </w:rPr>
              <w:t>End Result</w:t>
            </w:r>
            <w:r w:rsidR="00CF3E7A" w:rsidRPr="004E1602">
              <w:rPr>
                <w:rFonts w:ascii="Arial" w:hAnsi="Arial" w:cs="Arial"/>
                <w:b/>
                <w:iCs/>
              </w:rPr>
              <w:t>s</w:t>
            </w:r>
            <w:r w:rsidR="00385352" w:rsidRPr="004E1602">
              <w:rPr>
                <w:rFonts w:ascii="Arial" w:hAnsi="Arial" w:cs="Arial"/>
                <w:b/>
                <w:iCs/>
              </w:rPr>
              <w:t>/</w:t>
            </w:r>
            <w:r w:rsidR="00CA7FC7" w:rsidRPr="004E1602">
              <w:rPr>
                <w:rFonts w:ascii="Arial" w:hAnsi="Arial" w:cs="Arial"/>
                <w:b/>
                <w:iCs/>
              </w:rPr>
              <w:t>Outcome</w:t>
            </w:r>
            <w:r w:rsidR="00CF3E7A" w:rsidRPr="004E1602">
              <w:rPr>
                <w:rFonts w:ascii="Arial" w:hAnsi="Arial" w:cs="Arial"/>
                <w:b/>
                <w:iCs/>
              </w:rPr>
              <w:t>s</w:t>
            </w:r>
          </w:p>
        </w:tc>
      </w:tr>
      <w:tr w:rsidR="00AE0D83" w:rsidRPr="004E1602" w14:paraId="7408CEEA" w14:textId="77777777" w:rsidTr="009F3D82">
        <w:tc>
          <w:tcPr>
            <w:tcW w:w="3720" w:type="dxa"/>
            <w:shd w:val="clear" w:color="auto" w:fill="auto"/>
            <w:vAlign w:val="center"/>
          </w:tcPr>
          <w:p w14:paraId="3D680B04" w14:textId="77777777" w:rsidR="00AE0D83" w:rsidRPr="004E1602" w:rsidRDefault="00AE0D83" w:rsidP="002B4569">
            <w:pPr>
              <w:pStyle w:val="CommentText"/>
              <w:spacing w:before="120" w:after="120"/>
              <w:rPr>
                <w:rFonts w:ascii="Arial" w:hAnsi="Arial" w:cs="Arial"/>
                <w:sz w:val="24"/>
                <w:szCs w:val="24"/>
              </w:rPr>
            </w:pPr>
            <w:r w:rsidRPr="004E1602">
              <w:rPr>
                <w:rFonts w:ascii="Arial" w:hAnsi="Arial" w:cs="Arial"/>
                <w:sz w:val="24"/>
                <w:szCs w:val="24"/>
              </w:rPr>
              <w:t>Plan and ensure service delivery within a diverse environment. Control activities within the service area and ensure professional standards are delivered</w:t>
            </w:r>
            <w:r w:rsidR="00535903" w:rsidRPr="004E1602">
              <w:rPr>
                <w:rFonts w:ascii="Arial" w:hAnsi="Arial" w:cs="Arial"/>
                <w:sz w:val="24"/>
                <w:szCs w:val="24"/>
              </w:rPr>
              <w:t>.</w:t>
            </w:r>
          </w:p>
        </w:tc>
        <w:tc>
          <w:tcPr>
            <w:tcW w:w="6360" w:type="dxa"/>
            <w:shd w:val="clear" w:color="auto" w:fill="auto"/>
            <w:vAlign w:val="center"/>
          </w:tcPr>
          <w:p w14:paraId="5B7B70DE" w14:textId="77777777" w:rsidR="00AE0D83" w:rsidRPr="004E1602" w:rsidRDefault="00AE0D83" w:rsidP="00535903">
            <w:pPr>
              <w:spacing w:before="120" w:after="120"/>
              <w:rPr>
                <w:rFonts w:ascii="Arial" w:hAnsi="Arial" w:cs="Arial"/>
              </w:rPr>
            </w:pPr>
            <w:r w:rsidRPr="004E1602">
              <w:rPr>
                <w:rFonts w:ascii="Arial" w:hAnsi="Arial" w:cs="Arial"/>
              </w:rPr>
              <w:t>The service is delivered to the quality, Council, professional and</w:t>
            </w:r>
            <w:r w:rsidR="00535903" w:rsidRPr="004E1602">
              <w:rPr>
                <w:rFonts w:ascii="Arial" w:hAnsi="Arial" w:cs="Arial"/>
              </w:rPr>
              <w:t xml:space="preserve"> legislative standards required.</w:t>
            </w:r>
          </w:p>
          <w:p w14:paraId="29A5DB60" w14:textId="77777777" w:rsidR="00AE0D83" w:rsidRPr="004E1602" w:rsidRDefault="00AE0D83" w:rsidP="00535903">
            <w:pPr>
              <w:spacing w:before="120" w:after="120"/>
              <w:rPr>
                <w:rFonts w:ascii="Arial" w:hAnsi="Arial" w:cs="Arial"/>
              </w:rPr>
            </w:pPr>
            <w:r w:rsidRPr="004E1602">
              <w:rPr>
                <w:rFonts w:ascii="Arial" w:hAnsi="Arial" w:cs="Arial"/>
              </w:rPr>
              <w:t xml:space="preserve">Integrated service development and delivery is informed by client, partner and stakeholder views, latest thinking, good </w:t>
            </w:r>
            <w:proofErr w:type="gramStart"/>
            <w:r w:rsidRPr="004E1602">
              <w:rPr>
                <w:rFonts w:ascii="Arial" w:hAnsi="Arial" w:cs="Arial"/>
              </w:rPr>
              <w:t>practi</w:t>
            </w:r>
            <w:r w:rsidR="00535903" w:rsidRPr="004E1602">
              <w:rPr>
                <w:rFonts w:ascii="Arial" w:hAnsi="Arial" w:cs="Arial"/>
              </w:rPr>
              <w:t>ce</w:t>
            </w:r>
            <w:proofErr w:type="gramEnd"/>
            <w:r w:rsidR="00535903" w:rsidRPr="004E1602">
              <w:rPr>
                <w:rFonts w:ascii="Arial" w:hAnsi="Arial" w:cs="Arial"/>
              </w:rPr>
              <w:t xml:space="preserve"> and legislative requirements.</w:t>
            </w:r>
          </w:p>
          <w:p w14:paraId="5ADDCCD6" w14:textId="77777777" w:rsidR="00AE0D83" w:rsidRPr="004E1602" w:rsidRDefault="00AE0D83" w:rsidP="00535903">
            <w:pPr>
              <w:spacing w:before="120" w:after="120"/>
              <w:rPr>
                <w:rFonts w:ascii="Arial" w:hAnsi="Arial" w:cs="Arial"/>
              </w:rPr>
            </w:pPr>
            <w:r w:rsidRPr="004E1602">
              <w:rPr>
                <w:rFonts w:ascii="Arial" w:hAnsi="Arial" w:cs="Arial"/>
              </w:rPr>
              <w:t>Corporate strategies are effectively implemented within area of responsibility.</w:t>
            </w:r>
          </w:p>
          <w:p w14:paraId="0A081B37" w14:textId="77777777" w:rsidR="00AE0D83" w:rsidRPr="004E1602" w:rsidRDefault="00AE0D83" w:rsidP="00535903">
            <w:pPr>
              <w:spacing w:before="120" w:after="120"/>
              <w:rPr>
                <w:rFonts w:ascii="Arial" w:hAnsi="Arial" w:cs="Arial"/>
              </w:rPr>
            </w:pPr>
            <w:r w:rsidRPr="004E1602">
              <w:rPr>
                <w:rFonts w:ascii="Arial" w:hAnsi="Arial" w:cs="Arial"/>
              </w:rPr>
              <w:t>Service delivers excellent customer service.</w:t>
            </w:r>
          </w:p>
        </w:tc>
      </w:tr>
      <w:tr w:rsidR="00AE0D83" w:rsidRPr="004E1602" w14:paraId="271B98DA" w14:textId="77777777" w:rsidTr="009F3D82">
        <w:tc>
          <w:tcPr>
            <w:tcW w:w="3720" w:type="dxa"/>
            <w:shd w:val="clear" w:color="auto" w:fill="auto"/>
            <w:vAlign w:val="center"/>
          </w:tcPr>
          <w:p w14:paraId="10F6E138" w14:textId="77777777" w:rsidR="00AE0D83" w:rsidRPr="004E1602" w:rsidRDefault="00AE0D83" w:rsidP="000A2F87">
            <w:pPr>
              <w:pStyle w:val="CommentText"/>
              <w:spacing w:before="120" w:after="120"/>
              <w:rPr>
                <w:rFonts w:ascii="Arial" w:hAnsi="Arial" w:cs="Arial"/>
                <w:sz w:val="24"/>
                <w:szCs w:val="24"/>
              </w:rPr>
            </w:pPr>
            <w:r w:rsidRPr="004E1602">
              <w:rPr>
                <w:rFonts w:ascii="Arial" w:hAnsi="Arial" w:cs="Arial"/>
                <w:sz w:val="24"/>
                <w:szCs w:val="24"/>
              </w:rPr>
              <w:t xml:space="preserve">Advise </w:t>
            </w:r>
            <w:r w:rsidR="000A2F87">
              <w:rPr>
                <w:rFonts w:ascii="Arial" w:hAnsi="Arial" w:cs="Arial"/>
                <w:sz w:val="24"/>
                <w:szCs w:val="24"/>
              </w:rPr>
              <w:t>Senior Managers,</w:t>
            </w:r>
            <w:r w:rsidR="000A2F87" w:rsidRPr="004E1602">
              <w:rPr>
                <w:rFonts w:ascii="Arial" w:hAnsi="Arial" w:cs="Arial"/>
                <w:sz w:val="24"/>
                <w:szCs w:val="24"/>
              </w:rPr>
              <w:t xml:space="preserve"> </w:t>
            </w:r>
            <w:proofErr w:type="gramStart"/>
            <w:r w:rsidR="000A2F87" w:rsidRPr="004E1602">
              <w:rPr>
                <w:rFonts w:ascii="Arial" w:hAnsi="Arial" w:cs="Arial"/>
                <w:sz w:val="24"/>
                <w:szCs w:val="24"/>
              </w:rPr>
              <w:t>Members</w:t>
            </w:r>
            <w:proofErr w:type="gramEnd"/>
            <w:r w:rsidRPr="004E1602">
              <w:rPr>
                <w:rFonts w:ascii="Arial" w:hAnsi="Arial" w:cs="Arial"/>
                <w:sz w:val="24"/>
                <w:szCs w:val="24"/>
              </w:rPr>
              <w:t xml:space="preserve"> and others on issues relevant to the service area. Provide professional challenge and advice to colleagues, </w:t>
            </w:r>
            <w:proofErr w:type="gramStart"/>
            <w:r w:rsidRPr="004E1602">
              <w:rPr>
                <w:rFonts w:ascii="Arial" w:hAnsi="Arial" w:cs="Arial"/>
                <w:sz w:val="24"/>
                <w:szCs w:val="24"/>
              </w:rPr>
              <w:t>managers</w:t>
            </w:r>
            <w:proofErr w:type="gramEnd"/>
            <w:r w:rsidRPr="004E1602">
              <w:rPr>
                <w:rFonts w:ascii="Arial" w:hAnsi="Arial" w:cs="Arial"/>
                <w:sz w:val="24"/>
                <w:szCs w:val="24"/>
              </w:rPr>
              <w:t xml:space="preserve"> and partner organisations.</w:t>
            </w:r>
          </w:p>
        </w:tc>
        <w:tc>
          <w:tcPr>
            <w:tcW w:w="6360" w:type="dxa"/>
            <w:shd w:val="clear" w:color="auto" w:fill="auto"/>
            <w:vAlign w:val="center"/>
          </w:tcPr>
          <w:p w14:paraId="6A2ADEB5" w14:textId="77777777" w:rsidR="00AE0D83" w:rsidRPr="004E1602" w:rsidRDefault="00AE0D83" w:rsidP="00535903">
            <w:pPr>
              <w:spacing w:before="120" w:after="120"/>
              <w:rPr>
                <w:rFonts w:ascii="Arial" w:hAnsi="Arial" w:cs="Arial"/>
              </w:rPr>
            </w:pPr>
            <w:r w:rsidRPr="004E1602">
              <w:rPr>
                <w:rFonts w:ascii="Arial" w:hAnsi="Arial" w:cs="Arial"/>
              </w:rPr>
              <w:t xml:space="preserve">Expert professional advice, interpretation, information, </w:t>
            </w:r>
            <w:proofErr w:type="gramStart"/>
            <w:r w:rsidRPr="004E1602">
              <w:rPr>
                <w:rFonts w:ascii="Arial" w:hAnsi="Arial" w:cs="Arial"/>
              </w:rPr>
              <w:t>support</w:t>
            </w:r>
            <w:proofErr w:type="gramEnd"/>
            <w:r w:rsidRPr="004E1602">
              <w:rPr>
                <w:rFonts w:ascii="Arial" w:hAnsi="Arial" w:cs="Arial"/>
              </w:rPr>
              <w:t xml:space="preserve"> and challenge are provided to Waltham Forest and external parties on the full range of operational, legislative and strategic issues within the field of expertise.</w:t>
            </w:r>
          </w:p>
          <w:p w14:paraId="09AEBCE5" w14:textId="77777777" w:rsidR="00AE0D83" w:rsidRPr="004E1602" w:rsidRDefault="00AE0D83" w:rsidP="00535903">
            <w:pPr>
              <w:spacing w:before="120" w:after="120"/>
              <w:rPr>
                <w:rFonts w:ascii="Arial" w:hAnsi="Arial" w:cs="Arial"/>
              </w:rPr>
            </w:pPr>
            <w:r w:rsidRPr="004E1602">
              <w:rPr>
                <w:rFonts w:ascii="Arial" w:hAnsi="Arial" w:cs="Arial"/>
              </w:rPr>
              <w:t>Responses to major corporate or partner initiatives / complex operational issues are managed effectively.</w:t>
            </w:r>
          </w:p>
          <w:p w14:paraId="0F914954" w14:textId="77777777" w:rsidR="00AE0D83" w:rsidRPr="004E1602" w:rsidRDefault="00AE0D83" w:rsidP="00535903">
            <w:pPr>
              <w:spacing w:before="120" w:after="120"/>
              <w:rPr>
                <w:rFonts w:ascii="Arial" w:hAnsi="Arial" w:cs="Arial"/>
              </w:rPr>
            </w:pPr>
            <w:r w:rsidRPr="004E1602">
              <w:rPr>
                <w:rFonts w:ascii="Arial" w:hAnsi="Arial" w:cs="Arial"/>
              </w:rPr>
              <w:t>Major issues are managed through to a satisfactory conclusion</w:t>
            </w:r>
            <w:r w:rsidR="000A2F87">
              <w:rPr>
                <w:rFonts w:ascii="Arial" w:hAnsi="Arial" w:cs="Arial"/>
              </w:rPr>
              <w:t xml:space="preserve"> with final decisions being made by Head of Service/Senior Management</w:t>
            </w:r>
            <w:r w:rsidRPr="004E1602">
              <w:rPr>
                <w:rFonts w:ascii="Arial" w:hAnsi="Arial" w:cs="Arial"/>
              </w:rPr>
              <w:t>.</w:t>
            </w:r>
          </w:p>
          <w:p w14:paraId="53B6CE77" w14:textId="77777777" w:rsidR="00AE0D83" w:rsidRPr="004E1602" w:rsidRDefault="00AE0D83" w:rsidP="00535903">
            <w:pPr>
              <w:spacing w:before="120" w:after="120"/>
              <w:rPr>
                <w:rFonts w:ascii="Arial" w:hAnsi="Arial" w:cs="Arial"/>
              </w:rPr>
            </w:pPr>
            <w:r w:rsidRPr="004E1602">
              <w:rPr>
                <w:rFonts w:ascii="Arial" w:hAnsi="Arial" w:cs="Arial"/>
              </w:rPr>
              <w:t>Feedback and complaints procedures are developed and managed. Complaints are effectively resolved.</w:t>
            </w:r>
          </w:p>
        </w:tc>
      </w:tr>
      <w:tr w:rsidR="00AE0D83" w:rsidRPr="004E1602" w14:paraId="517449CF" w14:textId="77777777" w:rsidTr="009F3D82">
        <w:tc>
          <w:tcPr>
            <w:tcW w:w="3720" w:type="dxa"/>
            <w:shd w:val="clear" w:color="auto" w:fill="auto"/>
            <w:vAlign w:val="center"/>
          </w:tcPr>
          <w:p w14:paraId="68C3B311" w14:textId="77777777" w:rsidR="00AE0D83" w:rsidRPr="004E1602" w:rsidRDefault="00AE0D83" w:rsidP="00535903">
            <w:pPr>
              <w:pStyle w:val="CommentText"/>
              <w:spacing w:before="120" w:after="120"/>
              <w:rPr>
                <w:rFonts w:ascii="Arial" w:hAnsi="Arial" w:cs="Arial"/>
                <w:sz w:val="24"/>
                <w:szCs w:val="24"/>
              </w:rPr>
            </w:pPr>
            <w:r w:rsidRPr="004E1602">
              <w:rPr>
                <w:rFonts w:ascii="Arial" w:hAnsi="Arial" w:cs="Arial"/>
                <w:sz w:val="24"/>
                <w:szCs w:val="24"/>
              </w:rPr>
              <w:t>Ensure the development and delivery of continuous improvements in all aspects of the service.</w:t>
            </w:r>
          </w:p>
        </w:tc>
        <w:tc>
          <w:tcPr>
            <w:tcW w:w="6360" w:type="dxa"/>
            <w:shd w:val="clear" w:color="auto" w:fill="auto"/>
            <w:vAlign w:val="center"/>
          </w:tcPr>
          <w:p w14:paraId="36B98525" w14:textId="77777777" w:rsidR="00AE0D83" w:rsidRPr="004E1602" w:rsidRDefault="00AE0D83" w:rsidP="00535903">
            <w:pPr>
              <w:spacing w:before="120" w:after="120"/>
              <w:rPr>
                <w:rFonts w:ascii="Arial" w:hAnsi="Arial" w:cs="Arial"/>
              </w:rPr>
            </w:pPr>
            <w:r w:rsidRPr="004E1602">
              <w:rPr>
                <w:rFonts w:ascii="Arial" w:hAnsi="Arial" w:cs="Arial"/>
              </w:rPr>
              <w:t>Improvements are developed and delivered effectively.</w:t>
            </w:r>
          </w:p>
          <w:p w14:paraId="06359A7C" w14:textId="77777777" w:rsidR="00AE0D83" w:rsidRPr="004E1602" w:rsidRDefault="00AE0D83" w:rsidP="00535903">
            <w:pPr>
              <w:spacing w:before="120" w:after="120"/>
              <w:rPr>
                <w:rFonts w:ascii="Arial" w:hAnsi="Arial" w:cs="Arial"/>
              </w:rPr>
            </w:pPr>
            <w:r w:rsidRPr="004E1602">
              <w:rPr>
                <w:rFonts w:ascii="Arial" w:hAnsi="Arial" w:cs="Arial"/>
              </w:rPr>
              <w:t>Stakeholder requirements are met.</w:t>
            </w:r>
          </w:p>
        </w:tc>
      </w:tr>
      <w:tr w:rsidR="00AE0D83" w:rsidRPr="004E1602" w14:paraId="76A6F814" w14:textId="77777777" w:rsidTr="009F3D82">
        <w:tc>
          <w:tcPr>
            <w:tcW w:w="3720" w:type="dxa"/>
            <w:shd w:val="clear" w:color="auto" w:fill="auto"/>
            <w:vAlign w:val="center"/>
          </w:tcPr>
          <w:p w14:paraId="75405DF7" w14:textId="77777777" w:rsidR="00AE0D83" w:rsidRPr="004E1602" w:rsidRDefault="00AE0D83" w:rsidP="00535903">
            <w:pPr>
              <w:pStyle w:val="CommentText"/>
              <w:spacing w:before="120" w:after="120"/>
              <w:rPr>
                <w:rFonts w:ascii="Arial" w:hAnsi="Arial" w:cs="Arial"/>
                <w:sz w:val="24"/>
                <w:szCs w:val="24"/>
              </w:rPr>
            </w:pPr>
            <w:r w:rsidRPr="004E1602">
              <w:rPr>
                <w:rFonts w:ascii="Arial" w:hAnsi="Arial" w:cs="Arial"/>
                <w:sz w:val="24"/>
                <w:szCs w:val="24"/>
              </w:rPr>
              <w:t>Lead, motivate and develop staff to create and maintain a highly competent and participative workforce.</w:t>
            </w:r>
          </w:p>
        </w:tc>
        <w:tc>
          <w:tcPr>
            <w:tcW w:w="6360" w:type="dxa"/>
            <w:shd w:val="clear" w:color="auto" w:fill="auto"/>
            <w:vAlign w:val="center"/>
          </w:tcPr>
          <w:p w14:paraId="606CF9A8" w14:textId="364F7838" w:rsidR="00AE0D83" w:rsidRPr="004E1602" w:rsidRDefault="00FD5497" w:rsidP="00535903">
            <w:pPr>
              <w:spacing w:before="120" w:after="120"/>
              <w:rPr>
                <w:rFonts w:ascii="Arial" w:hAnsi="Arial" w:cs="Arial"/>
              </w:rPr>
            </w:pPr>
            <w:r>
              <w:rPr>
                <w:rFonts w:ascii="Arial" w:hAnsi="Arial" w:cs="Arial"/>
              </w:rPr>
              <w:t>T</w:t>
            </w:r>
            <w:r w:rsidR="00AE0D83" w:rsidRPr="004E1602">
              <w:rPr>
                <w:rFonts w:ascii="Arial" w:hAnsi="Arial" w:cs="Arial"/>
              </w:rPr>
              <w:t>eam</w:t>
            </w:r>
            <w:r>
              <w:rPr>
                <w:rFonts w:ascii="Arial" w:hAnsi="Arial" w:cs="Arial"/>
              </w:rPr>
              <w:t>s are</w:t>
            </w:r>
            <w:r w:rsidR="00AE0D83" w:rsidRPr="004E1602">
              <w:rPr>
                <w:rFonts w:ascii="Arial" w:hAnsi="Arial" w:cs="Arial"/>
              </w:rPr>
              <w:t xml:space="preserve"> highly competent, effective, motivated and outcomes focussed.</w:t>
            </w:r>
            <w:r w:rsidR="000447B0" w:rsidRPr="004E1602">
              <w:rPr>
                <w:rFonts w:ascii="Arial" w:hAnsi="Arial" w:cs="Arial"/>
              </w:rPr>
              <w:t xml:space="preserve"> </w:t>
            </w:r>
          </w:p>
          <w:p w14:paraId="572D0F0B" w14:textId="21D5CFDA" w:rsidR="00AE0D83" w:rsidRPr="004E1602" w:rsidRDefault="00AE0D83" w:rsidP="00535903">
            <w:pPr>
              <w:spacing w:before="120" w:after="120"/>
              <w:rPr>
                <w:rFonts w:ascii="Arial" w:hAnsi="Arial" w:cs="Arial"/>
              </w:rPr>
            </w:pPr>
            <w:r w:rsidRPr="004E1602">
              <w:rPr>
                <w:rFonts w:ascii="Arial" w:hAnsi="Arial" w:cs="Arial"/>
              </w:rPr>
              <w:t>Effective team meetings ta</w:t>
            </w:r>
            <w:r w:rsidR="000447B0" w:rsidRPr="004E1602">
              <w:rPr>
                <w:rFonts w:ascii="Arial" w:hAnsi="Arial" w:cs="Arial"/>
              </w:rPr>
              <w:t>ke place to required</w:t>
            </w:r>
            <w:r w:rsidR="00704FA3">
              <w:rPr>
                <w:rFonts w:ascii="Arial" w:hAnsi="Arial" w:cs="Arial"/>
              </w:rPr>
              <w:t xml:space="preserve"> timescales</w:t>
            </w:r>
          </w:p>
        </w:tc>
      </w:tr>
      <w:tr w:rsidR="00AE0D83" w:rsidRPr="004E1602" w14:paraId="6DF0A276" w14:textId="77777777" w:rsidTr="009F3D82">
        <w:tc>
          <w:tcPr>
            <w:tcW w:w="3720" w:type="dxa"/>
            <w:shd w:val="clear" w:color="auto" w:fill="auto"/>
            <w:vAlign w:val="center"/>
          </w:tcPr>
          <w:p w14:paraId="7E88045C" w14:textId="77777777" w:rsidR="00AE0D83" w:rsidRPr="004E1602" w:rsidRDefault="00AE0D83" w:rsidP="00535903">
            <w:pPr>
              <w:pStyle w:val="CommentText"/>
              <w:spacing w:before="120" w:after="120"/>
              <w:rPr>
                <w:rFonts w:ascii="Arial" w:hAnsi="Arial" w:cs="Arial"/>
                <w:sz w:val="24"/>
                <w:szCs w:val="24"/>
              </w:rPr>
            </w:pPr>
            <w:r w:rsidRPr="004E1602">
              <w:rPr>
                <w:rFonts w:ascii="Arial" w:hAnsi="Arial" w:cs="Arial"/>
                <w:sz w:val="24"/>
                <w:szCs w:val="24"/>
              </w:rPr>
              <w:t xml:space="preserve">Identify, secure, deploy and </w:t>
            </w:r>
            <w:r w:rsidRPr="004E1602">
              <w:rPr>
                <w:rFonts w:ascii="Arial" w:hAnsi="Arial" w:cs="Arial"/>
                <w:sz w:val="24"/>
                <w:szCs w:val="24"/>
              </w:rPr>
              <w:lastRenderedPageBreak/>
              <w:t>manage the resources necessary for the professional service are</w:t>
            </w:r>
            <w:r w:rsidR="000447B0" w:rsidRPr="004E1602">
              <w:rPr>
                <w:rFonts w:ascii="Arial" w:hAnsi="Arial" w:cs="Arial"/>
                <w:sz w:val="24"/>
                <w:szCs w:val="24"/>
              </w:rPr>
              <w:t>a to meet/exceed its objectives</w:t>
            </w:r>
            <w:r w:rsidR="00535903" w:rsidRPr="004E1602">
              <w:rPr>
                <w:rFonts w:ascii="Arial" w:hAnsi="Arial" w:cs="Arial"/>
                <w:sz w:val="24"/>
                <w:szCs w:val="24"/>
              </w:rPr>
              <w:t>.</w:t>
            </w:r>
          </w:p>
        </w:tc>
        <w:tc>
          <w:tcPr>
            <w:tcW w:w="6360" w:type="dxa"/>
            <w:shd w:val="clear" w:color="auto" w:fill="auto"/>
            <w:vAlign w:val="center"/>
          </w:tcPr>
          <w:p w14:paraId="431C293E" w14:textId="22938FBA" w:rsidR="00AE0D83" w:rsidRPr="004E1602" w:rsidRDefault="00AE0D83" w:rsidP="00535903">
            <w:pPr>
              <w:spacing w:before="120" w:after="120"/>
              <w:rPr>
                <w:rFonts w:ascii="Arial" w:hAnsi="Arial" w:cs="Arial"/>
              </w:rPr>
            </w:pPr>
            <w:r w:rsidRPr="004E1602">
              <w:rPr>
                <w:rFonts w:ascii="Arial" w:hAnsi="Arial" w:cs="Arial"/>
              </w:rPr>
              <w:lastRenderedPageBreak/>
              <w:t xml:space="preserve">Resources including equipment, people, and systems are </w:t>
            </w:r>
            <w:r w:rsidRPr="004E1602">
              <w:rPr>
                <w:rFonts w:ascii="Arial" w:hAnsi="Arial" w:cs="Arial"/>
              </w:rPr>
              <w:lastRenderedPageBreak/>
              <w:t>uti</w:t>
            </w:r>
            <w:r w:rsidR="000447B0" w:rsidRPr="004E1602">
              <w:rPr>
                <w:rFonts w:ascii="Arial" w:hAnsi="Arial" w:cs="Arial"/>
              </w:rPr>
              <w:t>lised optimally and efficiently</w:t>
            </w:r>
            <w:r w:rsidR="00535903" w:rsidRPr="004E1602">
              <w:rPr>
                <w:rFonts w:ascii="Arial" w:hAnsi="Arial" w:cs="Arial"/>
              </w:rPr>
              <w:t>.</w:t>
            </w:r>
          </w:p>
          <w:p w14:paraId="2A67180D" w14:textId="77777777" w:rsidR="00AE0D83" w:rsidRPr="004E1602" w:rsidRDefault="00AE0D83" w:rsidP="00535903">
            <w:pPr>
              <w:spacing w:before="120" w:after="120"/>
              <w:rPr>
                <w:rFonts w:ascii="Arial" w:hAnsi="Arial" w:cs="Arial"/>
              </w:rPr>
            </w:pPr>
            <w:r w:rsidRPr="004E1602">
              <w:rPr>
                <w:rFonts w:ascii="Arial" w:hAnsi="Arial" w:cs="Arial"/>
              </w:rPr>
              <w:t xml:space="preserve">Budgets are planned, </w:t>
            </w:r>
            <w:proofErr w:type="gramStart"/>
            <w:r w:rsidRPr="004E1602">
              <w:rPr>
                <w:rFonts w:ascii="Arial" w:hAnsi="Arial" w:cs="Arial"/>
              </w:rPr>
              <w:t>developed</w:t>
            </w:r>
            <w:proofErr w:type="gramEnd"/>
            <w:r w:rsidRPr="004E1602">
              <w:rPr>
                <w:rFonts w:ascii="Arial" w:hAnsi="Arial" w:cs="Arial"/>
              </w:rPr>
              <w:t xml:space="preserve"> and delivere</w:t>
            </w:r>
            <w:r w:rsidR="000447B0" w:rsidRPr="004E1602">
              <w:rPr>
                <w:rFonts w:ascii="Arial" w:hAnsi="Arial" w:cs="Arial"/>
              </w:rPr>
              <w:t>d. Value for money is maximised</w:t>
            </w:r>
            <w:r w:rsidR="00535903" w:rsidRPr="004E1602">
              <w:rPr>
                <w:rFonts w:ascii="Arial" w:hAnsi="Arial" w:cs="Arial"/>
              </w:rPr>
              <w:t>.</w:t>
            </w:r>
          </w:p>
          <w:p w14:paraId="50126D1C" w14:textId="77777777" w:rsidR="00AE0D83" w:rsidRPr="004E1602" w:rsidRDefault="00AE0D83" w:rsidP="00535903">
            <w:pPr>
              <w:spacing w:before="120" w:after="120"/>
              <w:rPr>
                <w:rFonts w:ascii="Arial" w:hAnsi="Arial" w:cs="Arial"/>
              </w:rPr>
            </w:pPr>
            <w:r w:rsidRPr="004E1602">
              <w:rPr>
                <w:rFonts w:ascii="Arial" w:hAnsi="Arial" w:cs="Arial"/>
              </w:rPr>
              <w:t>Financial expenditure and financial integrity are controlled to assure regulatory and Council policy compliance</w:t>
            </w:r>
            <w:r w:rsidR="00535903" w:rsidRPr="004E1602">
              <w:rPr>
                <w:rFonts w:ascii="Arial" w:hAnsi="Arial" w:cs="Arial"/>
              </w:rPr>
              <w:t>.</w:t>
            </w:r>
          </w:p>
        </w:tc>
      </w:tr>
      <w:tr w:rsidR="00AE0D83" w:rsidRPr="004E1602" w14:paraId="3CB2A09A" w14:textId="77777777" w:rsidTr="009F3D82">
        <w:tc>
          <w:tcPr>
            <w:tcW w:w="3720" w:type="dxa"/>
            <w:shd w:val="clear" w:color="auto" w:fill="auto"/>
            <w:vAlign w:val="center"/>
          </w:tcPr>
          <w:p w14:paraId="43957A29" w14:textId="77777777" w:rsidR="00AE0D83" w:rsidRPr="004E1602" w:rsidRDefault="00AE0D83" w:rsidP="00535903">
            <w:pPr>
              <w:spacing w:before="120" w:after="120"/>
              <w:rPr>
                <w:rFonts w:ascii="Arial" w:hAnsi="Arial" w:cs="Arial"/>
              </w:rPr>
            </w:pPr>
            <w:r w:rsidRPr="004E1602">
              <w:rPr>
                <w:rFonts w:ascii="Arial" w:hAnsi="Arial" w:cs="Arial"/>
              </w:rPr>
              <w:lastRenderedPageBreak/>
              <w:t xml:space="preserve">Prepare and present a full range of reports (both standard and non-standard) </w:t>
            </w:r>
            <w:r w:rsidR="000447B0" w:rsidRPr="004E1602">
              <w:rPr>
                <w:rFonts w:ascii="Arial" w:hAnsi="Arial" w:cs="Arial"/>
              </w:rPr>
              <w:t>covering area of responsibility</w:t>
            </w:r>
            <w:r w:rsidR="00535903" w:rsidRPr="004E1602">
              <w:rPr>
                <w:rFonts w:ascii="Arial" w:hAnsi="Arial" w:cs="Arial"/>
              </w:rPr>
              <w:t>.</w:t>
            </w:r>
          </w:p>
        </w:tc>
        <w:tc>
          <w:tcPr>
            <w:tcW w:w="6360" w:type="dxa"/>
            <w:shd w:val="clear" w:color="auto" w:fill="auto"/>
            <w:vAlign w:val="center"/>
          </w:tcPr>
          <w:p w14:paraId="587C42F2" w14:textId="77777777" w:rsidR="00AE0D83" w:rsidRPr="004E1602" w:rsidRDefault="00AE0D83" w:rsidP="00535903">
            <w:pPr>
              <w:spacing w:before="120" w:after="120"/>
              <w:rPr>
                <w:rFonts w:ascii="Arial" w:hAnsi="Arial" w:cs="Arial"/>
              </w:rPr>
            </w:pPr>
            <w:r w:rsidRPr="004E1602">
              <w:rPr>
                <w:rFonts w:ascii="Arial" w:hAnsi="Arial" w:cs="Arial"/>
              </w:rPr>
              <w:t>Reports are prepared, distributed / presented to the appropriate committee/ to the required sta</w:t>
            </w:r>
            <w:r w:rsidR="000447B0" w:rsidRPr="004E1602">
              <w:rPr>
                <w:rFonts w:ascii="Arial" w:hAnsi="Arial" w:cs="Arial"/>
              </w:rPr>
              <w:t>ndards and timescales</w:t>
            </w:r>
            <w:r w:rsidR="00535903" w:rsidRPr="004E1602">
              <w:rPr>
                <w:rFonts w:ascii="Arial" w:hAnsi="Arial" w:cs="Arial"/>
              </w:rPr>
              <w:t>.</w:t>
            </w:r>
          </w:p>
          <w:p w14:paraId="322125C4" w14:textId="77777777" w:rsidR="00AE0D83" w:rsidRPr="004E1602" w:rsidRDefault="00AE0D83" w:rsidP="00535903">
            <w:pPr>
              <w:spacing w:before="120" w:after="120"/>
              <w:rPr>
                <w:rFonts w:ascii="Arial" w:hAnsi="Arial" w:cs="Arial"/>
              </w:rPr>
            </w:pPr>
            <w:r w:rsidRPr="004E1602">
              <w:rPr>
                <w:rFonts w:ascii="Arial" w:hAnsi="Arial" w:cs="Arial"/>
              </w:rPr>
              <w:t>Evidence</w:t>
            </w:r>
            <w:r w:rsidR="000447B0" w:rsidRPr="004E1602">
              <w:rPr>
                <w:rFonts w:ascii="Arial" w:hAnsi="Arial" w:cs="Arial"/>
              </w:rPr>
              <w:t xml:space="preserve"> based recommendations are made</w:t>
            </w:r>
            <w:r w:rsidR="00535903" w:rsidRPr="004E1602">
              <w:rPr>
                <w:rFonts w:ascii="Arial" w:hAnsi="Arial" w:cs="Arial"/>
              </w:rPr>
              <w:t>.</w:t>
            </w:r>
          </w:p>
        </w:tc>
      </w:tr>
      <w:tr w:rsidR="00AE0D83" w:rsidRPr="004E1602" w14:paraId="7FC886F9" w14:textId="77777777" w:rsidTr="009F3D82">
        <w:tc>
          <w:tcPr>
            <w:tcW w:w="3720" w:type="dxa"/>
            <w:shd w:val="clear" w:color="auto" w:fill="auto"/>
            <w:vAlign w:val="center"/>
          </w:tcPr>
          <w:p w14:paraId="2BC809F7" w14:textId="77777777" w:rsidR="00AE0D83" w:rsidRPr="004E1602" w:rsidRDefault="00AE0D83" w:rsidP="00535903">
            <w:pPr>
              <w:pStyle w:val="CommentText"/>
              <w:spacing w:before="120" w:after="120"/>
              <w:rPr>
                <w:rFonts w:ascii="Arial" w:hAnsi="Arial" w:cs="Arial"/>
                <w:sz w:val="24"/>
                <w:szCs w:val="24"/>
              </w:rPr>
            </w:pPr>
            <w:r w:rsidRPr="004E1602">
              <w:rPr>
                <w:rFonts w:ascii="Arial" w:hAnsi="Arial" w:cs="Arial"/>
                <w:sz w:val="24"/>
                <w:szCs w:val="24"/>
              </w:rPr>
              <w:t>Ensure the successful implementation of health and safety legi</w:t>
            </w:r>
            <w:r w:rsidR="000447B0" w:rsidRPr="004E1602">
              <w:rPr>
                <w:rFonts w:ascii="Arial" w:hAnsi="Arial" w:cs="Arial"/>
                <w:sz w:val="24"/>
                <w:szCs w:val="24"/>
              </w:rPr>
              <w:t xml:space="preserve">slation, </w:t>
            </w:r>
            <w:proofErr w:type="gramStart"/>
            <w:r w:rsidR="000447B0" w:rsidRPr="004E1602">
              <w:rPr>
                <w:rFonts w:ascii="Arial" w:hAnsi="Arial" w:cs="Arial"/>
                <w:sz w:val="24"/>
                <w:szCs w:val="24"/>
              </w:rPr>
              <w:t>policies</w:t>
            </w:r>
            <w:proofErr w:type="gramEnd"/>
            <w:r w:rsidR="000447B0" w:rsidRPr="004E1602">
              <w:rPr>
                <w:rFonts w:ascii="Arial" w:hAnsi="Arial" w:cs="Arial"/>
                <w:sz w:val="24"/>
                <w:szCs w:val="24"/>
              </w:rPr>
              <w:t xml:space="preserve"> and practices</w:t>
            </w:r>
            <w:r w:rsidR="00535903" w:rsidRPr="004E1602">
              <w:rPr>
                <w:rFonts w:ascii="Arial" w:hAnsi="Arial" w:cs="Arial"/>
                <w:sz w:val="24"/>
                <w:szCs w:val="24"/>
              </w:rPr>
              <w:t>.</w:t>
            </w:r>
          </w:p>
        </w:tc>
        <w:tc>
          <w:tcPr>
            <w:tcW w:w="6360" w:type="dxa"/>
            <w:shd w:val="clear" w:color="auto" w:fill="auto"/>
            <w:vAlign w:val="center"/>
          </w:tcPr>
          <w:p w14:paraId="3433104A" w14:textId="77777777" w:rsidR="00AE0D83" w:rsidRPr="004E1602" w:rsidRDefault="00AE0D83" w:rsidP="00535903">
            <w:pPr>
              <w:spacing w:before="120" w:after="120"/>
              <w:rPr>
                <w:rFonts w:ascii="Arial" w:hAnsi="Arial" w:cs="Arial"/>
              </w:rPr>
            </w:pPr>
            <w:r w:rsidRPr="004E1602">
              <w:rPr>
                <w:rFonts w:ascii="Arial" w:hAnsi="Arial" w:cs="Arial"/>
              </w:rPr>
              <w:t xml:space="preserve">Risks to staff and </w:t>
            </w:r>
            <w:r w:rsidR="000447B0" w:rsidRPr="004E1602">
              <w:rPr>
                <w:rFonts w:ascii="Arial" w:hAnsi="Arial" w:cs="Arial"/>
              </w:rPr>
              <w:t>others are assessed and managed</w:t>
            </w:r>
            <w:r w:rsidR="00535903" w:rsidRPr="004E1602">
              <w:rPr>
                <w:rFonts w:ascii="Arial" w:hAnsi="Arial" w:cs="Arial"/>
              </w:rPr>
              <w:t>.</w:t>
            </w:r>
          </w:p>
          <w:p w14:paraId="2604AC45" w14:textId="77777777" w:rsidR="00AE0D83" w:rsidRPr="004E1602" w:rsidRDefault="00AE0D83" w:rsidP="00535903">
            <w:pPr>
              <w:spacing w:before="120" w:after="120"/>
              <w:rPr>
                <w:rFonts w:ascii="Arial" w:hAnsi="Arial" w:cs="Arial"/>
              </w:rPr>
            </w:pPr>
            <w:r w:rsidRPr="004E1602">
              <w:rPr>
                <w:rFonts w:ascii="Arial" w:hAnsi="Arial" w:cs="Arial"/>
              </w:rPr>
              <w:t>Suitable health and safety instruction and</w:t>
            </w:r>
            <w:r w:rsidR="000447B0" w:rsidRPr="004E1602">
              <w:rPr>
                <w:rFonts w:ascii="Arial" w:hAnsi="Arial" w:cs="Arial"/>
              </w:rPr>
              <w:t xml:space="preserve"> training are provided</w:t>
            </w:r>
            <w:r w:rsidR="00535903" w:rsidRPr="004E1602">
              <w:rPr>
                <w:rFonts w:ascii="Arial" w:hAnsi="Arial" w:cs="Arial"/>
              </w:rPr>
              <w:t>.</w:t>
            </w:r>
          </w:p>
          <w:p w14:paraId="1C518E30" w14:textId="77777777" w:rsidR="00AE0D83" w:rsidRPr="004E1602" w:rsidRDefault="00AE0D83" w:rsidP="00535903">
            <w:pPr>
              <w:spacing w:before="120" w:after="120"/>
              <w:rPr>
                <w:rFonts w:ascii="Arial" w:hAnsi="Arial" w:cs="Arial"/>
              </w:rPr>
            </w:pPr>
            <w:r w:rsidRPr="004E1602">
              <w:rPr>
                <w:rFonts w:ascii="Arial" w:hAnsi="Arial" w:cs="Arial"/>
              </w:rPr>
              <w:t>Ther</w:t>
            </w:r>
            <w:r w:rsidR="000447B0" w:rsidRPr="004E1602">
              <w:rPr>
                <w:rFonts w:ascii="Arial" w:hAnsi="Arial" w:cs="Arial"/>
              </w:rPr>
              <w:t>e is a safe working environment</w:t>
            </w:r>
            <w:r w:rsidR="00535903" w:rsidRPr="004E1602">
              <w:rPr>
                <w:rFonts w:ascii="Arial" w:hAnsi="Arial" w:cs="Arial"/>
              </w:rPr>
              <w:t>.</w:t>
            </w:r>
          </w:p>
        </w:tc>
      </w:tr>
      <w:tr w:rsidR="00AE0D83" w:rsidRPr="004E1602" w14:paraId="4EFDC2B0" w14:textId="77777777" w:rsidTr="009F3D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37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AEEFFDC" w14:textId="77777777" w:rsidR="00AE0D83" w:rsidRPr="004E1602" w:rsidRDefault="00AE0D83" w:rsidP="00535903">
            <w:pPr>
              <w:spacing w:before="120" w:after="120"/>
              <w:rPr>
                <w:rFonts w:ascii="Arial" w:eastAsia="Calibri" w:hAnsi="Arial" w:cs="Arial"/>
                <w:lang w:eastAsia="en-US"/>
              </w:rPr>
            </w:pPr>
            <w:r w:rsidRPr="004E1602">
              <w:rPr>
                <w:rFonts w:ascii="Arial" w:hAnsi="Arial" w:cs="Arial"/>
              </w:rPr>
              <w:t>Act in accordance with all policies and procedures which apply to the job and understand the reasons for this</w:t>
            </w:r>
            <w:r w:rsidR="00535903" w:rsidRPr="004E1602">
              <w:rPr>
                <w:rFonts w:ascii="Arial" w:hAnsi="Arial" w:cs="Arial"/>
              </w:rPr>
              <w:t>.</w:t>
            </w:r>
          </w:p>
        </w:tc>
        <w:tc>
          <w:tcPr>
            <w:tcW w:w="63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DDA6912" w14:textId="77777777" w:rsidR="00AE0D83" w:rsidRPr="004E1602" w:rsidRDefault="00AE0D83" w:rsidP="00535903">
            <w:pPr>
              <w:spacing w:before="120" w:after="120"/>
              <w:rPr>
                <w:rFonts w:ascii="Arial" w:eastAsia="Calibri" w:hAnsi="Arial" w:cs="Arial"/>
                <w:lang w:eastAsia="en-US"/>
              </w:rPr>
            </w:pPr>
            <w:r w:rsidRPr="004E1602">
              <w:rPr>
                <w:rFonts w:ascii="Arial" w:hAnsi="Arial" w:cs="Arial"/>
              </w:rPr>
              <w:t>All policies and procedures are complied with</w:t>
            </w:r>
            <w:r w:rsidR="00535903" w:rsidRPr="004E1602">
              <w:rPr>
                <w:rFonts w:ascii="Arial" w:hAnsi="Arial" w:cs="Arial"/>
              </w:rPr>
              <w:t>.</w:t>
            </w:r>
          </w:p>
        </w:tc>
      </w:tr>
      <w:tr w:rsidR="00017F0B" w:rsidRPr="004E1602" w14:paraId="4C84D955" w14:textId="77777777" w:rsidTr="009F3D82">
        <w:tc>
          <w:tcPr>
            <w:tcW w:w="3720" w:type="dxa"/>
            <w:shd w:val="clear" w:color="auto" w:fill="EEECE1"/>
            <w:vAlign w:val="center"/>
          </w:tcPr>
          <w:p w14:paraId="7822AA08" w14:textId="77777777" w:rsidR="00017F0B" w:rsidRPr="004E1602" w:rsidRDefault="004E1602" w:rsidP="00017F0B">
            <w:pPr>
              <w:spacing w:before="40" w:after="40"/>
              <w:rPr>
                <w:rFonts w:ascii="Arial" w:hAnsi="Arial" w:cs="Arial"/>
                <w:b/>
                <w:iCs/>
              </w:rPr>
            </w:pPr>
            <w:r w:rsidRPr="004E1602">
              <w:rPr>
                <w:rFonts w:ascii="Arial" w:hAnsi="Arial" w:cs="Arial"/>
                <w:b/>
                <w:iCs/>
              </w:rPr>
              <w:t>Job</w:t>
            </w:r>
            <w:r w:rsidR="00017F0B" w:rsidRPr="004E1602">
              <w:rPr>
                <w:rFonts w:ascii="Arial" w:hAnsi="Arial" w:cs="Arial"/>
                <w:b/>
                <w:iCs/>
              </w:rPr>
              <w:t>-specific Accountabilities</w:t>
            </w:r>
          </w:p>
        </w:tc>
        <w:tc>
          <w:tcPr>
            <w:tcW w:w="6360" w:type="dxa"/>
            <w:shd w:val="clear" w:color="auto" w:fill="EEECE1"/>
            <w:vAlign w:val="center"/>
          </w:tcPr>
          <w:p w14:paraId="64E1FBC6" w14:textId="77777777" w:rsidR="00017F0B" w:rsidRPr="004E1602" w:rsidRDefault="00017F0B" w:rsidP="00017F0B">
            <w:pPr>
              <w:spacing w:before="40" w:after="40"/>
              <w:rPr>
                <w:rFonts w:ascii="Arial" w:hAnsi="Arial" w:cs="Arial"/>
                <w:b/>
                <w:iCs/>
              </w:rPr>
            </w:pPr>
            <w:r w:rsidRPr="004E1602">
              <w:rPr>
                <w:rFonts w:ascii="Arial" w:hAnsi="Arial" w:cs="Arial"/>
                <w:b/>
                <w:iCs/>
              </w:rPr>
              <w:t>End Results/Outcomes</w:t>
            </w:r>
          </w:p>
        </w:tc>
      </w:tr>
      <w:tr w:rsidR="00AE0D83" w:rsidRPr="004E1602" w14:paraId="05D68E67" w14:textId="77777777" w:rsidTr="009F3D82">
        <w:tc>
          <w:tcPr>
            <w:tcW w:w="3720" w:type="dxa"/>
            <w:shd w:val="clear" w:color="auto" w:fill="auto"/>
            <w:vAlign w:val="center"/>
          </w:tcPr>
          <w:p w14:paraId="1F927C21" w14:textId="56347D90" w:rsidR="00AE0D83" w:rsidRPr="004E1602" w:rsidRDefault="00F17B38" w:rsidP="00774EDE">
            <w:pPr>
              <w:widowControl w:val="0"/>
              <w:overflowPunct w:val="0"/>
              <w:autoSpaceDE w:val="0"/>
              <w:autoSpaceDN w:val="0"/>
              <w:adjustRightInd w:val="0"/>
              <w:spacing w:before="120" w:after="120"/>
              <w:rPr>
                <w:rFonts w:ascii="Arial" w:hAnsi="Arial" w:cs="Arial"/>
              </w:rPr>
            </w:pPr>
            <w:r>
              <w:rPr>
                <w:rFonts w:ascii="Arial" w:hAnsi="Arial" w:cs="Arial"/>
              </w:rPr>
              <w:t xml:space="preserve">To support the Corporate Director of Change in developing, </w:t>
            </w:r>
            <w:proofErr w:type="gramStart"/>
            <w:r>
              <w:rPr>
                <w:rFonts w:ascii="Arial" w:hAnsi="Arial" w:cs="Arial"/>
              </w:rPr>
              <w:t>assessing</w:t>
            </w:r>
            <w:proofErr w:type="gramEnd"/>
            <w:r>
              <w:rPr>
                <w:rFonts w:ascii="Arial" w:hAnsi="Arial" w:cs="Arial"/>
              </w:rPr>
              <w:t xml:space="preserve"> and refreshing an operating model review programme</w:t>
            </w:r>
          </w:p>
        </w:tc>
        <w:tc>
          <w:tcPr>
            <w:tcW w:w="6360" w:type="dxa"/>
            <w:shd w:val="clear" w:color="auto" w:fill="auto"/>
            <w:vAlign w:val="center"/>
          </w:tcPr>
          <w:p w14:paraId="22961864" w14:textId="77777777" w:rsidR="00774EDE" w:rsidRDefault="00B438E1" w:rsidP="00CD427D">
            <w:pPr>
              <w:spacing w:before="120" w:after="120"/>
              <w:rPr>
                <w:rFonts w:ascii="Arial" w:hAnsi="Arial" w:cs="Arial"/>
              </w:rPr>
            </w:pPr>
            <w:r>
              <w:rPr>
                <w:rFonts w:ascii="Arial" w:hAnsi="Arial" w:cs="Arial"/>
              </w:rPr>
              <w:t>The organisation</w:t>
            </w:r>
            <w:r w:rsidR="00EB2E93">
              <w:rPr>
                <w:rFonts w:ascii="Arial" w:hAnsi="Arial" w:cs="Arial"/>
              </w:rPr>
              <w:t xml:space="preserve"> is focused on </w:t>
            </w:r>
            <w:r w:rsidRPr="005C6E11">
              <w:rPr>
                <w:rFonts w:ascii="Arial" w:hAnsi="Arial" w:cs="Arial"/>
              </w:rPr>
              <w:t>continuous improvement and enhanced efficiency</w:t>
            </w:r>
          </w:p>
          <w:p w14:paraId="544958CE" w14:textId="01603D80" w:rsidR="00CC6F8F" w:rsidRDefault="00F46E10" w:rsidP="00CD427D">
            <w:pPr>
              <w:spacing w:before="120" w:after="120"/>
              <w:rPr>
                <w:rFonts w:ascii="Arial" w:hAnsi="Arial" w:cs="Arial"/>
              </w:rPr>
            </w:pPr>
            <w:r>
              <w:rPr>
                <w:rFonts w:ascii="Arial" w:hAnsi="Arial" w:cs="Arial"/>
              </w:rPr>
              <w:t>Rolling 6</w:t>
            </w:r>
            <w:r w:rsidR="00B51023">
              <w:rPr>
                <w:rFonts w:ascii="Arial" w:hAnsi="Arial" w:cs="Arial"/>
              </w:rPr>
              <w:t>-</w:t>
            </w:r>
            <w:r>
              <w:rPr>
                <w:rFonts w:ascii="Arial" w:hAnsi="Arial" w:cs="Arial"/>
              </w:rPr>
              <w:t>month operating review programme</w:t>
            </w:r>
            <w:r w:rsidR="00800A62">
              <w:rPr>
                <w:rFonts w:ascii="Arial" w:hAnsi="Arial" w:cs="Arial"/>
              </w:rPr>
              <w:t xml:space="preserve"> developed based on organisational requirements</w:t>
            </w:r>
          </w:p>
          <w:p w14:paraId="51B0C731" w14:textId="10993633" w:rsidR="008C06DE" w:rsidRPr="004E1602" w:rsidRDefault="008C06DE" w:rsidP="00CD427D">
            <w:pPr>
              <w:spacing w:before="120" w:after="120"/>
              <w:rPr>
                <w:rFonts w:ascii="Arial" w:hAnsi="Arial" w:cs="Arial"/>
              </w:rPr>
            </w:pPr>
            <w:r>
              <w:rPr>
                <w:rFonts w:ascii="Arial" w:hAnsi="Arial" w:cs="Arial"/>
              </w:rPr>
              <w:t>Resources are focused where the council can have the greatest impact</w:t>
            </w:r>
          </w:p>
        </w:tc>
      </w:tr>
      <w:tr w:rsidR="00CD427D" w:rsidRPr="004E1602" w14:paraId="238367CA" w14:textId="77777777" w:rsidTr="009F3D82">
        <w:tc>
          <w:tcPr>
            <w:tcW w:w="3720" w:type="dxa"/>
            <w:shd w:val="clear" w:color="auto" w:fill="auto"/>
            <w:vAlign w:val="center"/>
          </w:tcPr>
          <w:p w14:paraId="1647C411" w14:textId="15EF0F11" w:rsidR="00CD427D" w:rsidRDefault="00CD427D" w:rsidP="00CD427D">
            <w:pPr>
              <w:widowControl w:val="0"/>
              <w:overflowPunct w:val="0"/>
              <w:autoSpaceDE w:val="0"/>
              <w:autoSpaceDN w:val="0"/>
              <w:adjustRightInd w:val="0"/>
              <w:spacing w:before="120" w:after="120"/>
              <w:rPr>
                <w:rFonts w:ascii="Arial" w:hAnsi="Arial" w:cs="Arial"/>
              </w:rPr>
            </w:pPr>
            <w:r>
              <w:rPr>
                <w:rFonts w:ascii="Arial" w:hAnsi="Arial" w:cs="Arial"/>
              </w:rPr>
              <w:t xml:space="preserve">To undertake performance deep dives, rapid </w:t>
            </w:r>
            <w:proofErr w:type="gramStart"/>
            <w:r>
              <w:rPr>
                <w:rFonts w:ascii="Arial" w:hAnsi="Arial" w:cs="Arial"/>
              </w:rPr>
              <w:t>reviews</w:t>
            </w:r>
            <w:proofErr w:type="gramEnd"/>
            <w:r>
              <w:rPr>
                <w:rFonts w:ascii="Arial" w:hAnsi="Arial" w:cs="Arial"/>
              </w:rPr>
              <w:t xml:space="preserve"> and full reviews as part of an operating model review programme</w:t>
            </w:r>
            <w:r w:rsidR="00B31FE9">
              <w:rPr>
                <w:rFonts w:ascii="Arial" w:hAnsi="Arial" w:cs="Arial"/>
              </w:rPr>
              <w:t xml:space="preserve"> – where the impact of decisions </w:t>
            </w:r>
            <w:r w:rsidR="00244770">
              <w:rPr>
                <w:rFonts w:ascii="Arial" w:hAnsi="Arial" w:cs="Arial"/>
              </w:rPr>
              <w:t>will be</w:t>
            </w:r>
            <w:r w:rsidR="00B31FE9">
              <w:rPr>
                <w:rFonts w:ascii="Arial" w:hAnsi="Arial" w:cs="Arial"/>
              </w:rPr>
              <w:t xml:space="preserve"> broad across all directorates and </w:t>
            </w:r>
            <w:r w:rsidR="00406948">
              <w:rPr>
                <w:rFonts w:ascii="Arial" w:hAnsi="Arial" w:cs="Arial"/>
              </w:rPr>
              <w:t>will affect multiple services</w:t>
            </w:r>
          </w:p>
          <w:p w14:paraId="1E8E2192" w14:textId="5A396EDB" w:rsidR="00246603" w:rsidRDefault="00246603" w:rsidP="00CD427D">
            <w:pPr>
              <w:widowControl w:val="0"/>
              <w:overflowPunct w:val="0"/>
              <w:autoSpaceDE w:val="0"/>
              <w:autoSpaceDN w:val="0"/>
              <w:adjustRightInd w:val="0"/>
              <w:spacing w:before="120" w:after="120"/>
              <w:rPr>
                <w:rFonts w:ascii="Arial" w:hAnsi="Arial" w:cs="Arial"/>
              </w:rPr>
            </w:pPr>
            <w:r w:rsidRPr="0083567F">
              <w:rPr>
                <w:rFonts w:ascii="Arial" w:hAnsi="Arial" w:cs="Arial"/>
              </w:rPr>
              <w:t>To lead on requirements gathering, process mapping and re-engineering and other improvement activity with a range of services and teams</w:t>
            </w:r>
          </w:p>
        </w:tc>
        <w:tc>
          <w:tcPr>
            <w:tcW w:w="6360" w:type="dxa"/>
            <w:shd w:val="clear" w:color="auto" w:fill="auto"/>
            <w:vAlign w:val="center"/>
          </w:tcPr>
          <w:p w14:paraId="308489F8" w14:textId="57130848" w:rsidR="00904E70" w:rsidRPr="00904E70" w:rsidRDefault="00904E70" w:rsidP="00904E70">
            <w:pPr>
              <w:spacing w:before="120" w:after="120"/>
              <w:rPr>
                <w:rFonts w:ascii="Arial" w:hAnsi="Arial" w:cs="Arial"/>
              </w:rPr>
            </w:pPr>
            <w:r>
              <w:rPr>
                <w:rFonts w:ascii="Arial" w:hAnsi="Arial" w:cs="Arial"/>
              </w:rPr>
              <w:t xml:space="preserve">Services </w:t>
            </w:r>
            <w:r w:rsidR="00115A7C">
              <w:rPr>
                <w:rFonts w:ascii="Arial" w:hAnsi="Arial" w:cs="Arial"/>
              </w:rPr>
              <w:t xml:space="preserve">across the council </w:t>
            </w:r>
            <w:r>
              <w:rPr>
                <w:rFonts w:ascii="Arial" w:hAnsi="Arial" w:cs="Arial"/>
              </w:rPr>
              <w:t xml:space="preserve">are </w:t>
            </w:r>
            <w:r w:rsidR="004A0388">
              <w:rPr>
                <w:rFonts w:ascii="Arial" w:hAnsi="Arial" w:cs="Arial"/>
              </w:rPr>
              <w:t xml:space="preserve">better able </w:t>
            </w:r>
            <w:r>
              <w:rPr>
                <w:rFonts w:ascii="Arial" w:hAnsi="Arial" w:cs="Arial"/>
              </w:rPr>
              <w:t xml:space="preserve">to </w:t>
            </w:r>
            <w:r w:rsidRPr="00904E70">
              <w:rPr>
                <w:rFonts w:ascii="Arial" w:hAnsi="Arial" w:cs="Arial"/>
              </w:rPr>
              <w:t>manag</w:t>
            </w:r>
            <w:r w:rsidR="004A0388">
              <w:rPr>
                <w:rFonts w:ascii="Arial" w:hAnsi="Arial" w:cs="Arial"/>
              </w:rPr>
              <w:t>e</w:t>
            </w:r>
            <w:r w:rsidRPr="00904E70">
              <w:rPr>
                <w:rFonts w:ascii="Arial" w:hAnsi="Arial" w:cs="Arial"/>
              </w:rPr>
              <w:t xml:space="preserve"> current and future demand</w:t>
            </w:r>
          </w:p>
          <w:p w14:paraId="2EEE136C" w14:textId="2421E3C8" w:rsidR="00CD427D" w:rsidRDefault="004A0388" w:rsidP="00904E70">
            <w:pPr>
              <w:spacing w:before="120" w:after="120"/>
              <w:rPr>
                <w:rFonts w:ascii="Arial" w:hAnsi="Arial" w:cs="Arial"/>
              </w:rPr>
            </w:pPr>
            <w:r>
              <w:rPr>
                <w:rFonts w:ascii="Arial" w:hAnsi="Arial" w:cs="Arial"/>
              </w:rPr>
              <w:t xml:space="preserve">Services </w:t>
            </w:r>
            <w:r w:rsidR="00115A7C">
              <w:rPr>
                <w:rFonts w:ascii="Arial" w:hAnsi="Arial" w:cs="Arial"/>
              </w:rPr>
              <w:t xml:space="preserve">across the council </w:t>
            </w:r>
            <w:r>
              <w:rPr>
                <w:rFonts w:ascii="Arial" w:hAnsi="Arial" w:cs="Arial"/>
              </w:rPr>
              <w:t xml:space="preserve">are positioned to </w:t>
            </w:r>
            <w:r w:rsidR="00904E70" w:rsidRPr="00904E70">
              <w:rPr>
                <w:rFonts w:ascii="Arial" w:hAnsi="Arial" w:cs="Arial"/>
              </w:rPr>
              <w:t>harness technology and new ways of working</w:t>
            </w:r>
            <w:r w:rsidR="009E1C42">
              <w:rPr>
                <w:rFonts w:ascii="Arial" w:hAnsi="Arial" w:cs="Arial"/>
              </w:rPr>
              <w:t xml:space="preserve">, and </w:t>
            </w:r>
            <w:r w:rsidR="00653D32">
              <w:rPr>
                <w:rFonts w:ascii="Arial" w:hAnsi="Arial" w:cs="Arial"/>
              </w:rPr>
              <w:t>develop n</w:t>
            </w:r>
            <w:r>
              <w:rPr>
                <w:rFonts w:ascii="Arial" w:hAnsi="Arial" w:cs="Arial"/>
              </w:rPr>
              <w:t>ew operational models</w:t>
            </w:r>
          </w:p>
          <w:p w14:paraId="4DAA90D7" w14:textId="18BD3D95" w:rsidR="00246603" w:rsidRDefault="00246603" w:rsidP="00904E70">
            <w:pPr>
              <w:spacing w:before="120" w:after="120"/>
              <w:rPr>
                <w:rFonts w:ascii="Arial" w:hAnsi="Arial" w:cs="Arial"/>
              </w:rPr>
            </w:pPr>
            <w:r>
              <w:rPr>
                <w:rFonts w:ascii="Arial" w:hAnsi="Arial" w:cs="Arial"/>
              </w:rPr>
              <w:t xml:space="preserve">Portfolio of improvement </w:t>
            </w:r>
            <w:r w:rsidRPr="00A3470B">
              <w:rPr>
                <w:rFonts w:ascii="Arial" w:hAnsi="Arial" w:cs="Arial"/>
              </w:rPr>
              <w:t>and transformational projects</w:t>
            </w:r>
            <w:r>
              <w:rPr>
                <w:rFonts w:ascii="Arial" w:hAnsi="Arial" w:cs="Arial"/>
              </w:rPr>
              <w:t xml:space="preserve"> are managed</w:t>
            </w:r>
            <w:r w:rsidRPr="00A3470B">
              <w:rPr>
                <w:rFonts w:ascii="Arial" w:hAnsi="Arial" w:cs="Arial"/>
              </w:rPr>
              <w:t xml:space="preserve"> in line with the </w:t>
            </w:r>
            <w:r>
              <w:rPr>
                <w:rFonts w:ascii="Arial" w:hAnsi="Arial" w:cs="Arial"/>
              </w:rPr>
              <w:t xml:space="preserve">Change Team’s </w:t>
            </w:r>
            <w:r w:rsidRPr="00A3470B">
              <w:rPr>
                <w:rFonts w:ascii="Arial" w:hAnsi="Arial" w:cs="Arial"/>
              </w:rPr>
              <w:t>recognised approach to projects, ensuring that projects are delivered within time and budget and ensuring that tangible benefits are identified and realised</w:t>
            </w:r>
            <w:r w:rsidR="00D8215D">
              <w:rPr>
                <w:rFonts w:ascii="Arial" w:hAnsi="Arial" w:cs="Arial"/>
              </w:rPr>
              <w:t>, including the identification and delivery of savings in some instances</w:t>
            </w:r>
          </w:p>
        </w:tc>
      </w:tr>
      <w:tr w:rsidR="00246603" w:rsidRPr="004E1602" w14:paraId="7D900ADB" w14:textId="77777777" w:rsidTr="009F3D82">
        <w:tc>
          <w:tcPr>
            <w:tcW w:w="3720" w:type="dxa"/>
            <w:shd w:val="clear" w:color="auto" w:fill="auto"/>
            <w:vAlign w:val="center"/>
          </w:tcPr>
          <w:p w14:paraId="5F72F531" w14:textId="77777777" w:rsidR="0067546B" w:rsidRDefault="00246603" w:rsidP="0067546B">
            <w:pPr>
              <w:widowControl w:val="0"/>
              <w:autoSpaceDE w:val="0"/>
              <w:autoSpaceDN w:val="0"/>
              <w:adjustRightInd w:val="0"/>
              <w:spacing w:before="120" w:after="120"/>
              <w:rPr>
                <w:rFonts w:ascii="Arial" w:hAnsi="Arial" w:cs="Arial"/>
              </w:rPr>
            </w:pPr>
            <w:r w:rsidRPr="00583A67">
              <w:rPr>
                <w:rFonts w:ascii="Arial" w:hAnsi="Arial" w:cs="Arial"/>
              </w:rPr>
              <w:t xml:space="preserve">To carry out research and analysis to help define best practice and use this to assist </w:t>
            </w:r>
            <w:r>
              <w:rPr>
                <w:rFonts w:ascii="Arial" w:hAnsi="Arial" w:cs="Arial"/>
              </w:rPr>
              <w:lastRenderedPageBreak/>
              <w:t>directorates and services</w:t>
            </w:r>
            <w:r w:rsidRPr="00583A67">
              <w:rPr>
                <w:rFonts w:ascii="Arial" w:hAnsi="Arial" w:cs="Arial"/>
              </w:rPr>
              <w:t xml:space="preserve"> to review current practices and develop new service delivery option</w:t>
            </w:r>
            <w:r w:rsidR="00406948">
              <w:rPr>
                <w:rFonts w:ascii="Arial" w:hAnsi="Arial" w:cs="Arial"/>
              </w:rPr>
              <w:t>s</w:t>
            </w:r>
          </w:p>
          <w:p w14:paraId="1321B29A" w14:textId="6935E06D" w:rsidR="0067546B" w:rsidRPr="004E1602" w:rsidRDefault="0067546B" w:rsidP="0067546B">
            <w:pPr>
              <w:widowControl w:val="0"/>
              <w:autoSpaceDE w:val="0"/>
              <w:autoSpaceDN w:val="0"/>
              <w:adjustRightInd w:val="0"/>
              <w:spacing w:before="120" w:after="120"/>
              <w:rPr>
                <w:rFonts w:ascii="Arial" w:hAnsi="Arial" w:cs="Arial"/>
              </w:rPr>
            </w:pPr>
            <w:r>
              <w:rPr>
                <w:rFonts w:ascii="Arial" w:hAnsi="Arial" w:cs="Arial"/>
              </w:rPr>
              <w:t xml:space="preserve">Utilise a very high degree of persuasion and influencing </w:t>
            </w:r>
            <w:r w:rsidR="00D67A1E">
              <w:rPr>
                <w:rFonts w:ascii="Arial" w:hAnsi="Arial" w:cs="Arial"/>
              </w:rPr>
              <w:t>with senior stakeholders</w:t>
            </w:r>
            <w:r w:rsidR="0055503E">
              <w:rPr>
                <w:rFonts w:ascii="Arial" w:hAnsi="Arial" w:cs="Arial"/>
              </w:rPr>
              <w:t xml:space="preserve">, providing advice on </w:t>
            </w:r>
            <w:r w:rsidR="00FF1EEB">
              <w:rPr>
                <w:rFonts w:ascii="Arial" w:hAnsi="Arial" w:cs="Arial"/>
              </w:rPr>
              <w:t>changes to ways of working</w:t>
            </w:r>
            <w:r>
              <w:rPr>
                <w:rFonts w:ascii="Arial" w:hAnsi="Arial" w:cs="Arial"/>
              </w:rPr>
              <w:t xml:space="preserve"> </w:t>
            </w:r>
          </w:p>
        </w:tc>
        <w:tc>
          <w:tcPr>
            <w:tcW w:w="6360" w:type="dxa"/>
            <w:shd w:val="clear" w:color="auto" w:fill="auto"/>
            <w:vAlign w:val="center"/>
          </w:tcPr>
          <w:p w14:paraId="335A3296" w14:textId="77777777" w:rsidR="00246603" w:rsidRDefault="00246603" w:rsidP="00246603">
            <w:pPr>
              <w:spacing w:before="120" w:after="120"/>
              <w:rPr>
                <w:rFonts w:ascii="Arial" w:hAnsi="Arial" w:cs="Arial"/>
              </w:rPr>
            </w:pPr>
            <w:r>
              <w:rPr>
                <w:rFonts w:ascii="Arial" w:hAnsi="Arial" w:cs="Arial"/>
              </w:rPr>
              <w:lastRenderedPageBreak/>
              <w:t xml:space="preserve">Services </w:t>
            </w:r>
            <w:r w:rsidRPr="00F66E78">
              <w:rPr>
                <w:rFonts w:ascii="Arial" w:hAnsi="Arial" w:cs="Arial"/>
              </w:rPr>
              <w:t xml:space="preserve">understand the major challenges that </w:t>
            </w:r>
            <w:r>
              <w:rPr>
                <w:rFonts w:ascii="Arial" w:hAnsi="Arial" w:cs="Arial"/>
              </w:rPr>
              <w:t>are facing them, and what might be holding them back from addressing them</w:t>
            </w:r>
          </w:p>
          <w:p w14:paraId="0A49670B" w14:textId="77777777" w:rsidR="00787438" w:rsidRDefault="00246603" w:rsidP="00246603">
            <w:pPr>
              <w:spacing w:before="120" w:after="120"/>
              <w:rPr>
                <w:rFonts w:ascii="Arial" w:hAnsi="Arial" w:cs="Arial"/>
              </w:rPr>
            </w:pPr>
            <w:r>
              <w:rPr>
                <w:rFonts w:ascii="Arial" w:hAnsi="Arial" w:cs="Arial"/>
              </w:rPr>
              <w:lastRenderedPageBreak/>
              <w:t>Services understand opportunities available to support development of new operational models</w:t>
            </w:r>
          </w:p>
          <w:p w14:paraId="581C09EB" w14:textId="77777777" w:rsidR="00787438" w:rsidRDefault="00787438" w:rsidP="00246603">
            <w:pPr>
              <w:spacing w:before="120" w:after="120"/>
              <w:rPr>
                <w:rFonts w:ascii="Arial" w:hAnsi="Arial" w:cs="Arial"/>
              </w:rPr>
            </w:pPr>
            <w:r>
              <w:rPr>
                <w:rFonts w:ascii="Arial" w:hAnsi="Arial" w:cs="Arial"/>
              </w:rPr>
              <w:t>H</w:t>
            </w:r>
            <w:r w:rsidRPr="00FE7EFE">
              <w:rPr>
                <w:rFonts w:ascii="Arial" w:hAnsi="Arial" w:cs="Arial"/>
              </w:rPr>
              <w:t>igh quality advice and support</w:t>
            </w:r>
            <w:r w:rsidR="00F719F0">
              <w:rPr>
                <w:rFonts w:ascii="Arial" w:hAnsi="Arial" w:cs="Arial"/>
              </w:rPr>
              <w:t xml:space="preserve"> </w:t>
            </w:r>
            <w:r>
              <w:rPr>
                <w:rFonts w:ascii="Arial" w:hAnsi="Arial" w:cs="Arial"/>
              </w:rPr>
              <w:t xml:space="preserve">provided </w:t>
            </w:r>
            <w:r w:rsidRPr="00FE7EFE">
              <w:rPr>
                <w:rFonts w:ascii="Arial" w:hAnsi="Arial" w:cs="Arial"/>
              </w:rPr>
              <w:t>to directorates, services, Extended Leadership Team and Strategic Leadership Team on issues such as service delivery options, business transformation and process improvement</w:t>
            </w:r>
          </w:p>
          <w:p w14:paraId="0ECD85BB" w14:textId="3148E343" w:rsidR="0055503E" w:rsidRPr="004E1602" w:rsidRDefault="00A80212" w:rsidP="00246603">
            <w:pPr>
              <w:spacing w:before="120" w:after="120"/>
              <w:rPr>
                <w:rFonts w:ascii="Arial" w:hAnsi="Arial" w:cs="Arial"/>
              </w:rPr>
            </w:pPr>
            <w:r>
              <w:rPr>
                <w:rFonts w:ascii="Arial" w:hAnsi="Arial" w:cs="Arial"/>
              </w:rPr>
              <w:t xml:space="preserve">Major and </w:t>
            </w:r>
            <w:r w:rsidR="00FF1EEB">
              <w:rPr>
                <w:rFonts w:ascii="Arial" w:hAnsi="Arial" w:cs="Arial"/>
              </w:rPr>
              <w:t xml:space="preserve">significant changes to </w:t>
            </w:r>
            <w:r w:rsidR="006B36A0">
              <w:rPr>
                <w:rFonts w:ascii="Arial" w:hAnsi="Arial" w:cs="Arial"/>
              </w:rPr>
              <w:t>service operating models and ways of working</w:t>
            </w:r>
          </w:p>
        </w:tc>
      </w:tr>
      <w:tr w:rsidR="00246603" w:rsidRPr="004E1602" w14:paraId="6E62DD6C" w14:textId="77777777" w:rsidTr="009F3D82">
        <w:tc>
          <w:tcPr>
            <w:tcW w:w="3720" w:type="dxa"/>
            <w:tcBorders>
              <w:top w:val="single" w:sz="4" w:space="0" w:color="auto"/>
              <w:left w:val="single" w:sz="4" w:space="0" w:color="auto"/>
              <w:bottom w:val="single" w:sz="4" w:space="0" w:color="auto"/>
              <w:right w:val="single" w:sz="4" w:space="0" w:color="auto"/>
            </w:tcBorders>
            <w:shd w:val="clear" w:color="auto" w:fill="auto"/>
            <w:vAlign w:val="center"/>
          </w:tcPr>
          <w:p w14:paraId="188219A3" w14:textId="672669F9" w:rsidR="00246603" w:rsidRPr="004E1602" w:rsidRDefault="00246603" w:rsidP="00246603">
            <w:pPr>
              <w:pStyle w:val="CommentText"/>
              <w:spacing w:before="120" w:after="120"/>
              <w:rPr>
                <w:rFonts w:ascii="Arial" w:hAnsi="Arial" w:cs="Arial"/>
                <w:sz w:val="24"/>
                <w:szCs w:val="24"/>
              </w:rPr>
            </w:pPr>
            <w:r>
              <w:rPr>
                <w:rFonts w:ascii="Arial" w:hAnsi="Arial" w:cs="Arial"/>
                <w:sz w:val="24"/>
                <w:szCs w:val="24"/>
              </w:rPr>
              <w:lastRenderedPageBreak/>
              <w:t>To work as part of, and matrix manage where appropriate, durable teams across DCE directorate (primarily Change, Insight &amp; Design, and Business Intelligence) and Finance &amp; Governance directorate (primarily Financial Services and Return on Investment), as well relevant service areas across the council</w:t>
            </w:r>
          </w:p>
        </w:tc>
        <w:tc>
          <w:tcPr>
            <w:tcW w:w="6360" w:type="dxa"/>
            <w:tcBorders>
              <w:top w:val="single" w:sz="4" w:space="0" w:color="auto"/>
              <w:left w:val="single" w:sz="4" w:space="0" w:color="auto"/>
              <w:bottom w:val="single" w:sz="4" w:space="0" w:color="auto"/>
              <w:right w:val="single" w:sz="4" w:space="0" w:color="auto"/>
            </w:tcBorders>
            <w:shd w:val="clear" w:color="auto" w:fill="auto"/>
            <w:vAlign w:val="center"/>
          </w:tcPr>
          <w:p w14:paraId="238D622F" w14:textId="1BD80E66" w:rsidR="00246603" w:rsidRDefault="00920A5B" w:rsidP="00246603">
            <w:pPr>
              <w:spacing w:before="120" w:after="120"/>
              <w:rPr>
                <w:rFonts w:ascii="Arial" w:hAnsi="Arial" w:cs="Arial"/>
              </w:rPr>
            </w:pPr>
            <w:r>
              <w:rPr>
                <w:rFonts w:ascii="Arial" w:hAnsi="Arial" w:cs="Arial"/>
              </w:rPr>
              <w:t>The creation of mixed</w:t>
            </w:r>
            <w:r w:rsidR="00246603" w:rsidRPr="00177EB4">
              <w:rPr>
                <w:rFonts w:ascii="Arial" w:hAnsi="Arial" w:cs="Arial"/>
              </w:rPr>
              <w:t>, cross-functional fixed teams with a remit over a portfolio of projects rather than varying project to project</w:t>
            </w:r>
          </w:p>
          <w:p w14:paraId="3872C409" w14:textId="3AA40003" w:rsidR="00246603" w:rsidRDefault="00246603" w:rsidP="00246603">
            <w:pPr>
              <w:spacing w:before="120" w:after="120"/>
              <w:rPr>
                <w:rFonts w:ascii="Arial" w:hAnsi="Arial" w:cs="Arial"/>
              </w:rPr>
            </w:pPr>
            <w:r>
              <w:rPr>
                <w:rFonts w:ascii="Arial" w:hAnsi="Arial" w:cs="Arial"/>
              </w:rPr>
              <w:t xml:space="preserve">More efficient use of resources, with resourcing </w:t>
            </w:r>
            <w:r w:rsidRPr="00796C93">
              <w:rPr>
                <w:rFonts w:ascii="Arial" w:hAnsi="Arial" w:cs="Arial"/>
              </w:rPr>
              <w:t>conversations tak</w:t>
            </w:r>
            <w:r>
              <w:rPr>
                <w:rFonts w:ascii="Arial" w:hAnsi="Arial" w:cs="Arial"/>
              </w:rPr>
              <w:t>ing</w:t>
            </w:r>
            <w:r w:rsidRPr="00796C93">
              <w:rPr>
                <w:rFonts w:ascii="Arial" w:hAnsi="Arial" w:cs="Arial"/>
              </w:rPr>
              <w:t xml:space="preserve"> place at ‘team’ level rather than individual level</w:t>
            </w:r>
          </w:p>
          <w:p w14:paraId="0C947F67" w14:textId="77777777" w:rsidR="00246603" w:rsidRDefault="00246603" w:rsidP="00246603">
            <w:pPr>
              <w:spacing w:before="120" w:after="120"/>
              <w:rPr>
                <w:rFonts w:ascii="Arial" w:hAnsi="Arial" w:cs="Arial"/>
              </w:rPr>
            </w:pPr>
            <w:r>
              <w:rPr>
                <w:rFonts w:ascii="Arial" w:hAnsi="Arial" w:cs="Arial"/>
              </w:rPr>
              <w:t>Positive working relationships developed across the council</w:t>
            </w:r>
          </w:p>
          <w:p w14:paraId="521E45A6" w14:textId="038A8796" w:rsidR="00246603" w:rsidRPr="004E1602" w:rsidRDefault="00246603" w:rsidP="00246603">
            <w:pPr>
              <w:spacing w:before="120" w:after="120"/>
              <w:rPr>
                <w:rFonts w:ascii="Arial" w:hAnsi="Arial" w:cs="Arial"/>
              </w:rPr>
            </w:pPr>
            <w:r>
              <w:rPr>
                <w:rFonts w:ascii="Arial" w:hAnsi="Arial" w:cs="Arial"/>
              </w:rPr>
              <w:t>Joined up service delivery</w:t>
            </w:r>
            <w:r w:rsidR="00D755D3">
              <w:rPr>
                <w:rFonts w:ascii="Arial" w:hAnsi="Arial" w:cs="Arial"/>
              </w:rPr>
              <w:t xml:space="preserve"> across the organisation</w:t>
            </w:r>
          </w:p>
        </w:tc>
      </w:tr>
      <w:tr w:rsidR="00246603" w:rsidRPr="004E1602" w14:paraId="5A8F931B" w14:textId="77777777" w:rsidTr="009F3D82">
        <w:tc>
          <w:tcPr>
            <w:tcW w:w="10080" w:type="dxa"/>
            <w:gridSpan w:val="2"/>
            <w:tcBorders>
              <w:bottom w:val="single" w:sz="4" w:space="0" w:color="auto"/>
            </w:tcBorders>
            <w:shd w:val="clear" w:color="auto" w:fill="EEECE1"/>
            <w:vAlign w:val="center"/>
          </w:tcPr>
          <w:p w14:paraId="027195E1" w14:textId="7F7D5FAB" w:rsidR="00246603" w:rsidRPr="009F3D82" w:rsidRDefault="00246603" w:rsidP="00246603">
            <w:pPr>
              <w:spacing w:before="120" w:after="120"/>
              <w:rPr>
                <w:rFonts w:ascii="Arial" w:hAnsi="Arial" w:cs="Arial"/>
                <w:i/>
                <w:shd w:val="clear" w:color="auto" w:fill="EEECE1"/>
              </w:rPr>
            </w:pPr>
            <w:r w:rsidRPr="004E1602">
              <w:rPr>
                <w:rFonts w:ascii="Arial" w:hAnsi="Arial" w:cs="Arial"/>
                <w:b/>
                <w:bCs/>
                <w:i/>
                <w:iCs/>
                <w:shd w:val="clear" w:color="auto" w:fill="EEECE1"/>
              </w:rPr>
              <w:t>Nature of Contacts</w:t>
            </w:r>
          </w:p>
        </w:tc>
      </w:tr>
      <w:tr w:rsidR="00246603" w:rsidRPr="004E1602" w14:paraId="4AC0081F" w14:textId="77777777" w:rsidTr="009F3D82">
        <w:tc>
          <w:tcPr>
            <w:tcW w:w="10080" w:type="dxa"/>
            <w:gridSpan w:val="2"/>
            <w:shd w:val="clear" w:color="auto" w:fill="auto"/>
            <w:vAlign w:val="center"/>
          </w:tcPr>
          <w:p w14:paraId="3C656401" w14:textId="122284A5" w:rsidR="00246603" w:rsidRPr="004E1602" w:rsidRDefault="00246603" w:rsidP="00246603">
            <w:pPr>
              <w:spacing w:before="120" w:after="120"/>
              <w:rPr>
                <w:rFonts w:ascii="Arial" w:hAnsi="Arial" w:cs="Arial"/>
                <w:bCs/>
                <w:iCs/>
              </w:rPr>
            </w:pPr>
            <w:r w:rsidRPr="004E1602">
              <w:rPr>
                <w:rFonts w:ascii="Arial" w:hAnsi="Arial" w:cs="Arial"/>
                <w:bCs/>
                <w:iCs/>
              </w:rPr>
              <w:t xml:space="preserve">Frequent contact with Heads of Service, </w:t>
            </w:r>
            <w:r w:rsidR="00056B1C">
              <w:rPr>
                <w:rFonts w:ascii="Arial" w:hAnsi="Arial" w:cs="Arial"/>
                <w:bCs/>
                <w:iCs/>
              </w:rPr>
              <w:t xml:space="preserve">Corporate Directors, </w:t>
            </w:r>
            <w:r w:rsidRPr="004E1602">
              <w:rPr>
                <w:rFonts w:ascii="Arial" w:hAnsi="Arial" w:cs="Arial"/>
                <w:bCs/>
                <w:iCs/>
              </w:rPr>
              <w:t xml:space="preserve">and senior representatives from external organisations in both the public and private sector, providing expert advice, </w:t>
            </w:r>
            <w:proofErr w:type="gramStart"/>
            <w:r w:rsidRPr="004E1602">
              <w:rPr>
                <w:rFonts w:ascii="Arial" w:hAnsi="Arial" w:cs="Arial"/>
                <w:bCs/>
                <w:iCs/>
              </w:rPr>
              <w:t>guidance</w:t>
            </w:r>
            <w:proofErr w:type="gramEnd"/>
            <w:r w:rsidRPr="004E1602">
              <w:rPr>
                <w:rFonts w:ascii="Arial" w:hAnsi="Arial" w:cs="Arial"/>
                <w:bCs/>
                <w:iCs/>
              </w:rPr>
              <w:t xml:space="preserve"> and support on complex issues.</w:t>
            </w:r>
          </w:p>
          <w:p w14:paraId="3B8E4AFB" w14:textId="22D8368C" w:rsidR="00246603" w:rsidRDefault="00246603" w:rsidP="00246603">
            <w:pPr>
              <w:spacing w:before="120" w:after="120"/>
              <w:rPr>
                <w:rFonts w:ascii="Arial" w:hAnsi="Arial" w:cs="Arial"/>
                <w:bCs/>
                <w:iCs/>
              </w:rPr>
            </w:pPr>
            <w:r w:rsidRPr="004E1602">
              <w:rPr>
                <w:rFonts w:ascii="Arial" w:hAnsi="Arial" w:cs="Arial"/>
                <w:bCs/>
                <w:iCs/>
              </w:rPr>
              <w:t xml:space="preserve">Manage relationships with key stakeholders and delivery partners including negotiation of complex political issues / contractual agreements / amendments. </w:t>
            </w:r>
          </w:p>
          <w:p w14:paraId="00AEBE1D" w14:textId="4E0AAF62" w:rsidR="00246603" w:rsidRPr="004E1602" w:rsidRDefault="00246603" w:rsidP="00246603">
            <w:pPr>
              <w:spacing w:before="120" w:after="120"/>
              <w:rPr>
                <w:rFonts w:ascii="Arial" w:hAnsi="Arial" w:cs="Arial"/>
                <w:bCs/>
                <w:iCs/>
              </w:rPr>
            </w:pPr>
            <w:r w:rsidRPr="004E1602">
              <w:rPr>
                <w:rFonts w:ascii="Arial" w:hAnsi="Arial" w:cs="Arial"/>
                <w:bCs/>
                <w:iCs/>
              </w:rPr>
              <w:t xml:space="preserve">High levels of tact, sensitivity and diplomacy </w:t>
            </w:r>
            <w:r w:rsidR="00ED4FDC">
              <w:rPr>
                <w:rFonts w:ascii="Arial" w:hAnsi="Arial" w:cs="Arial"/>
                <w:bCs/>
                <w:iCs/>
              </w:rPr>
              <w:t>are</w:t>
            </w:r>
            <w:r w:rsidRPr="004E1602">
              <w:rPr>
                <w:rFonts w:ascii="Arial" w:hAnsi="Arial" w:cs="Arial"/>
                <w:bCs/>
                <w:iCs/>
              </w:rPr>
              <w:t xml:space="preserve"> require</w:t>
            </w:r>
            <w:r>
              <w:rPr>
                <w:rFonts w:ascii="Arial" w:hAnsi="Arial" w:cs="Arial"/>
                <w:bCs/>
                <w:iCs/>
              </w:rPr>
              <w:t>d.</w:t>
            </w:r>
          </w:p>
        </w:tc>
      </w:tr>
      <w:tr w:rsidR="00246603" w:rsidRPr="004E1602" w14:paraId="24D75F1C" w14:textId="77777777" w:rsidTr="009F3D82">
        <w:tc>
          <w:tcPr>
            <w:tcW w:w="10080" w:type="dxa"/>
            <w:gridSpan w:val="2"/>
            <w:tcBorders>
              <w:bottom w:val="single" w:sz="4" w:space="0" w:color="auto"/>
            </w:tcBorders>
            <w:shd w:val="clear" w:color="auto" w:fill="EEECE1"/>
            <w:vAlign w:val="center"/>
          </w:tcPr>
          <w:p w14:paraId="76DD5A1F" w14:textId="582FA526" w:rsidR="00246603" w:rsidRPr="009F3D82" w:rsidRDefault="00246603" w:rsidP="00246603">
            <w:pPr>
              <w:spacing w:before="120" w:after="120"/>
              <w:rPr>
                <w:rFonts w:ascii="Arial" w:hAnsi="Arial" w:cs="Arial"/>
                <w:b/>
                <w:bCs/>
                <w:iCs/>
              </w:rPr>
            </w:pPr>
            <w:r w:rsidRPr="00C72BDC">
              <w:rPr>
                <w:rFonts w:ascii="Arial" w:hAnsi="Arial" w:cs="Arial"/>
                <w:b/>
                <w:bCs/>
                <w:iCs/>
              </w:rPr>
              <w:t>Procedural Context</w:t>
            </w:r>
          </w:p>
        </w:tc>
      </w:tr>
      <w:tr w:rsidR="00246603" w:rsidRPr="004E1602" w14:paraId="1CB76A91" w14:textId="77777777" w:rsidTr="009F3D82">
        <w:tc>
          <w:tcPr>
            <w:tcW w:w="10080" w:type="dxa"/>
            <w:gridSpan w:val="2"/>
            <w:shd w:val="clear" w:color="auto" w:fill="auto"/>
            <w:vAlign w:val="center"/>
          </w:tcPr>
          <w:p w14:paraId="756874C8" w14:textId="77777777" w:rsidR="00246603" w:rsidRDefault="00246603" w:rsidP="00246603">
            <w:pPr>
              <w:spacing w:before="120" w:after="120"/>
              <w:rPr>
                <w:rFonts w:ascii="Arial" w:hAnsi="Arial" w:cs="Arial"/>
                <w:bCs/>
                <w:iCs/>
              </w:rPr>
            </w:pPr>
            <w:r w:rsidRPr="001135EF">
              <w:rPr>
                <w:rFonts w:ascii="Arial" w:hAnsi="Arial" w:cs="Arial"/>
                <w:bCs/>
                <w:iCs/>
              </w:rPr>
              <w:t xml:space="preserve">Work within a policy framework and regulatory guidelines, applying knowledge of systems, </w:t>
            </w:r>
            <w:proofErr w:type="gramStart"/>
            <w:r w:rsidRPr="001135EF">
              <w:rPr>
                <w:rFonts w:ascii="Arial" w:hAnsi="Arial" w:cs="Arial"/>
                <w:bCs/>
                <w:iCs/>
              </w:rPr>
              <w:t>procedures</w:t>
            </w:r>
            <w:proofErr w:type="gramEnd"/>
            <w:r w:rsidRPr="001135EF">
              <w:rPr>
                <w:rFonts w:ascii="Arial" w:hAnsi="Arial" w:cs="Arial"/>
                <w:bCs/>
                <w:iCs/>
              </w:rPr>
              <w:t xml:space="preserve"> and best practice. Work to broad managerial direction, within a policy framework and regulatory guidelines, to ensure performance standards are met within a framework of policy and legislation.</w:t>
            </w:r>
          </w:p>
          <w:p w14:paraId="43552507" w14:textId="14B67F9C" w:rsidR="00246603" w:rsidRPr="001135EF" w:rsidRDefault="00246603" w:rsidP="00246603">
            <w:pPr>
              <w:spacing w:before="120" w:after="120"/>
              <w:rPr>
                <w:rFonts w:ascii="Arial" w:hAnsi="Arial" w:cs="Arial"/>
                <w:bCs/>
                <w:iCs/>
              </w:rPr>
            </w:pPr>
            <w:r w:rsidRPr="001135EF">
              <w:rPr>
                <w:rFonts w:ascii="Arial" w:hAnsi="Arial" w:cs="Arial"/>
                <w:bCs/>
                <w:iCs/>
              </w:rPr>
              <w:t xml:space="preserve">Control the deployment and allocation of service resources within overall corporate and legislative framework. Professionally accountable for interventions within area of responsibility. </w:t>
            </w:r>
          </w:p>
          <w:p w14:paraId="347A4780" w14:textId="182E2D79" w:rsidR="00246603" w:rsidRPr="001135EF" w:rsidRDefault="00246603" w:rsidP="00246603">
            <w:pPr>
              <w:spacing w:before="120" w:after="120"/>
              <w:rPr>
                <w:rFonts w:ascii="Arial" w:hAnsi="Arial" w:cs="Arial"/>
                <w:bCs/>
                <w:iCs/>
              </w:rPr>
            </w:pPr>
            <w:r w:rsidRPr="001135EF">
              <w:rPr>
                <w:rFonts w:ascii="Arial" w:hAnsi="Arial" w:cs="Arial"/>
                <w:bCs/>
                <w:iCs/>
              </w:rPr>
              <w:t xml:space="preserve">Manage complex issues within a framework of policy and procedures. Creative and innovative problem solving of complex issues, often in situations where there is </w:t>
            </w:r>
            <w:proofErr w:type="gramStart"/>
            <w:r w:rsidRPr="001135EF">
              <w:rPr>
                <w:rFonts w:ascii="Arial" w:hAnsi="Arial" w:cs="Arial"/>
                <w:bCs/>
                <w:iCs/>
              </w:rPr>
              <w:t>ambiguity</w:t>
            </w:r>
            <w:proofErr w:type="gramEnd"/>
            <w:r w:rsidRPr="001135EF">
              <w:rPr>
                <w:rFonts w:ascii="Arial" w:hAnsi="Arial" w:cs="Arial"/>
                <w:bCs/>
                <w:iCs/>
              </w:rPr>
              <w:t xml:space="preserve"> and a significant degree of judgement is required in relation to risks outside the remit of existing policy. Think and act strategically in decision making in a complex professional and political environment.</w:t>
            </w:r>
          </w:p>
          <w:p w14:paraId="5215B7B1" w14:textId="77777777" w:rsidR="00246603" w:rsidRDefault="00246603" w:rsidP="00246603">
            <w:pPr>
              <w:spacing w:before="120" w:after="120"/>
              <w:rPr>
                <w:rFonts w:ascii="Arial" w:hAnsi="Arial" w:cs="Arial"/>
                <w:bCs/>
                <w:iCs/>
              </w:rPr>
            </w:pPr>
            <w:r w:rsidRPr="001135EF">
              <w:rPr>
                <w:rFonts w:ascii="Arial" w:hAnsi="Arial" w:cs="Arial"/>
                <w:bCs/>
                <w:iCs/>
              </w:rPr>
              <w:t xml:space="preserve">Development of policies and procedures and strategy for own area. Lead in partnership development, working with a range of agencies and extended services to meet strategic, </w:t>
            </w:r>
            <w:r w:rsidRPr="001135EF">
              <w:rPr>
                <w:rFonts w:ascii="Arial" w:hAnsi="Arial" w:cs="Arial"/>
                <w:bCs/>
                <w:iCs/>
              </w:rPr>
              <w:lastRenderedPageBreak/>
              <w:t>legislative and Government policy requirements.</w:t>
            </w:r>
          </w:p>
          <w:p w14:paraId="2634D200" w14:textId="77777777" w:rsidR="00246603" w:rsidRDefault="00246603" w:rsidP="00246603">
            <w:pPr>
              <w:spacing w:before="120" w:after="120"/>
              <w:rPr>
                <w:rFonts w:ascii="Arial" w:hAnsi="Arial" w:cs="Arial"/>
                <w:bCs/>
                <w:iCs/>
              </w:rPr>
            </w:pPr>
            <w:r w:rsidRPr="001135EF">
              <w:rPr>
                <w:rFonts w:ascii="Arial" w:hAnsi="Arial" w:cs="Arial"/>
                <w:bCs/>
                <w:iCs/>
              </w:rPr>
              <w:t>Occasionally the post will be expected to work from other locations</w:t>
            </w:r>
            <w:r>
              <w:rPr>
                <w:rFonts w:ascii="Arial" w:hAnsi="Arial" w:cs="Arial"/>
                <w:bCs/>
                <w:iCs/>
              </w:rPr>
              <w:t>.</w:t>
            </w:r>
          </w:p>
          <w:p w14:paraId="016BB97C" w14:textId="1C8F0F65" w:rsidR="00246603" w:rsidRPr="004E1602" w:rsidRDefault="00246603" w:rsidP="00246603">
            <w:pPr>
              <w:spacing w:before="120" w:after="120"/>
              <w:rPr>
                <w:rFonts w:ascii="Arial" w:hAnsi="Arial" w:cs="Arial"/>
                <w:bCs/>
                <w:iCs/>
              </w:rPr>
            </w:pPr>
            <w:r>
              <w:rPr>
                <w:rFonts w:ascii="Arial" w:hAnsi="Arial" w:cs="Arial"/>
                <w:bCs/>
                <w:iCs/>
              </w:rPr>
              <w:t xml:space="preserve">Post holder will report into </w:t>
            </w:r>
            <w:r w:rsidR="007B6376">
              <w:rPr>
                <w:rFonts w:ascii="Arial" w:hAnsi="Arial" w:cs="Arial"/>
                <w:bCs/>
                <w:iCs/>
              </w:rPr>
              <w:t xml:space="preserve">the </w:t>
            </w:r>
            <w:r w:rsidR="0070637C">
              <w:rPr>
                <w:rFonts w:ascii="Arial" w:hAnsi="Arial" w:cs="Arial"/>
                <w:bCs/>
                <w:iCs/>
              </w:rPr>
              <w:t xml:space="preserve">Service Improvement </w:t>
            </w:r>
            <w:proofErr w:type="gramStart"/>
            <w:r w:rsidR="0070637C">
              <w:rPr>
                <w:rFonts w:ascii="Arial" w:hAnsi="Arial" w:cs="Arial"/>
                <w:bCs/>
                <w:iCs/>
              </w:rPr>
              <w:t>Manager</w:t>
            </w:r>
            <w:r w:rsidR="00430D64">
              <w:rPr>
                <w:rFonts w:ascii="Arial" w:hAnsi="Arial" w:cs="Arial"/>
                <w:bCs/>
                <w:iCs/>
              </w:rPr>
              <w:t xml:space="preserve">, </w:t>
            </w:r>
            <w:r w:rsidR="00A90AB7">
              <w:rPr>
                <w:rFonts w:ascii="Arial" w:hAnsi="Arial" w:cs="Arial"/>
                <w:bCs/>
                <w:iCs/>
              </w:rPr>
              <w:t>and</w:t>
            </w:r>
            <w:proofErr w:type="gramEnd"/>
            <w:r w:rsidR="00A90AB7">
              <w:rPr>
                <w:rFonts w:ascii="Arial" w:hAnsi="Arial" w:cs="Arial"/>
                <w:bCs/>
                <w:iCs/>
              </w:rPr>
              <w:t xml:space="preserve"> will deputise for </w:t>
            </w:r>
            <w:r w:rsidR="00430D64">
              <w:rPr>
                <w:rFonts w:ascii="Arial" w:hAnsi="Arial" w:cs="Arial"/>
                <w:bCs/>
                <w:iCs/>
              </w:rPr>
              <w:t xml:space="preserve">the </w:t>
            </w:r>
            <w:r w:rsidR="00CD4B6F">
              <w:rPr>
                <w:rFonts w:ascii="Arial" w:hAnsi="Arial" w:cs="Arial"/>
                <w:bCs/>
                <w:iCs/>
              </w:rPr>
              <w:t xml:space="preserve">Service Improvement Manager and </w:t>
            </w:r>
            <w:r w:rsidR="00430D64">
              <w:rPr>
                <w:rFonts w:ascii="Arial" w:hAnsi="Arial" w:cs="Arial"/>
                <w:bCs/>
                <w:iCs/>
              </w:rPr>
              <w:t xml:space="preserve">Head of Change Delivery </w:t>
            </w:r>
            <w:r w:rsidR="00030A40">
              <w:rPr>
                <w:rFonts w:ascii="Arial" w:hAnsi="Arial" w:cs="Arial"/>
                <w:bCs/>
                <w:iCs/>
              </w:rPr>
              <w:t>where appropriate</w:t>
            </w:r>
            <w:r w:rsidR="007E63B3">
              <w:rPr>
                <w:rFonts w:ascii="Arial" w:hAnsi="Arial" w:cs="Arial"/>
                <w:bCs/>
                <w:iCs/>
              </w:rPr>
              <w:t>.</w:t>
            </w:r>
          </w:p>
        </w:tc>
      </w:tr>
      <w:tr w:rsidR="00246603" w:rsidRPr="004E1602" w14:paraId="22F56E40" w14:textId="77777777" w:rsidTr="009F3D82">
        <w:tc>
          <w:tcPr>
            <w:tcW w:w="10080" w:type="dxa"/>
            <w:gridSpan w:val="2"/>
            <w:tcBorders>
              <w:bottom w:val="single" w:sz="4" w:space="0" w:color="auto"/>
            </w:tcBorders>
            <w:shd w:val="clear" w:color="auto" w:fill="EEECE1"/>
            <w:vAlign w:val="center"/>
          </w:tcPr>
          <w:p w14:paraId="43801012" w14:textId="77777777" w:rsidR="00246603" w:rsidRPr="00C72BDC" w:rsidRDefault="00246603" w:rsidP="00246603">
            <w:pPr>
              <w:spacing w:before="40" w:after="40"/>
              <w:rPr>
                <w:rFonts w:ascii="Arial" w:hAnsi="Arial" w:cs="Arial"/>
                <w:b/>
                <w:bCs/>
                <w:iCs/>
              </w:rPr>
            </w:pPr>
            <w:r w:rsidRPr="00C72BDC">
              <w:rPr>
                <w:rFonts w:ascii="Arial" w:hAnsi="Arial" w:cs="Arial"/>
                <w:b/>
                <w:bCs/>
                <w:iCs/>
              </w:rPr>
              <w:lastRenderedPageBreak/>
              <w:t>Key Facts and Figures</w:t>
            </w:r>
          </w:p>
        </w:tc>
      </w:tr>
      <w:tr w:rsidR="00246603" w:rsidRPr="004E1602" w14:paraId="453CA04F" w14:textId="77777777" w:rsidTr="009F3D82">
        <w:tc>
          <w:tcPr>
            <w:tcW w:w="10080" w:type="dxa"/>
            <w:gridSpan w:val="2"/>
            <w:shd w:val="clear" w:color="auto" w:fill="auto"/>
            <w:vAlign w:val="center"/>
          </w:tcPr>
          <w:p w14:paraId="3C935807" w14:textId="77777777" w:rsidR="00246603" w:rsidRPr="004E1602" w:rsidRDefault="00246603" w:rsidP="00246603">
            <w:pPr>
              <w:spacing w:before="40" w:after="40"/>
              <w:rPr>
                <w:rFonts w:ascii="Arial" w:hAnsi="Arial" w:cs="Arial"/>
              </w:rPr>
            </w:pPr>
            <w:r w:rsidRPr="004E1602">
              <w:rPr>
                <w:rFonts w:ascii="Arial" w:hAnsi="Arial" w:cs="Arial"/>
              </w:rPr>
              <w:t>Delegated responsibility for project budgets.</w:t>
            </w:r>
          </w:p>
          <w:p w14:paraId="22A23E4C" w14:textId="7AA8B668" w:rsidR="00246603" w:rsidRPr="00BC45EC" w:rsidRDefault="00246603" w:rsidP="00246603">
            <w:pPr>
              <w:spacing w:before="40" w:after="40"/>
              <w:rPr>
                <w:rFonts w:ascii="Arial" w:hAnsi="Arial" w:cs="Arial"/>
              </w:rPr>
            </w:pPr>
            <w:proofErr w:type="gramStart"/>
            <w:r>
              <w:rPr>
                <w:rFonts w:ascii="Arial" w:hAnsi="Arial" w:cs="Arial"/>
              </w:rPr>
              <w:t>Matrix</w:t>
            </w:r>
            <w:proofErr w:type="gramEnd"/>
            <w:r>
              <w:rPr>
                <w:rFonts w:ascii="Arial" w:hAnsi="Arial" w:cs="Arial"/>
              </w:rPr>
              <w:t xml:space="preserve"> m</w:t>
            </w:r>
            <w:r w:rsidRPr="004E1602">
              <w:rPr>
                <w:rFonts w:ascii="Arial" w:hAnsi="Arial" w:cs="Arial"/>
              </w:rPr>
              <w:t>anage teams of staff</w:t>
            </w:r>
          </w:p>
        </w:tc>
      </w:tr>
      <w:tr w:rsidR="009F3D82" w:rsidRPr="004E1602" w14:paraId="1E1FC252" w14:textId="77777777" w:rsidTr="009F3D82">
        <w:tc>
          <w:tcPr>
            <w:tcW w:w="10080" w:type="dxa"/>
            <w:gridSpan w:val="2"/>
            <w:tcBorders>
              <w:bottom w:val="single" w:sz="4" w:space="0" w:color="auto"/>
            </w:tcBorders>
            <w:shd w:val="clear" w:color="auto" w:fill="EEECE1"/>
            <w:vAlign w:val="center"/>
          </w:tcPr>
          <w:p w14:paraId="1519E981" w14:textId="62398DBF" w:rsidR="009F3D82" w:rsidRPr="00C72BDC" w:rsidRDefault="009F3D82" w:rsidP="00B91257">
            <w:pPr>
              <w:spacing w:before="40" w:after="40"/>
              <w:rPr>
                <w:rFonts w:ascii="Arial" w:hAnsi="Arial" w:cs="Arial"/>
                <w:b/>
                <w:bCs/>
                <w:iCs/>
              </w:rPr>
            </w:pPr>
            <w:r>
              <w:rPr>
                <w:rFonts w:ascii="Arial" w:hAnsi="Arial" w:cs="Arial"/>
                <w:b/>
                <w:bCs/>
                <w:iCs/>
              </w:rPr>
              <w:t>Resourcing</w:t>
            </w:r>
          </w:p>
        </w:tc>
      </w:tr>
      <w:tr w:rsidR="009F3D82" w:rsidRPr="004E1602" w14:paraId="3A644F13" w14:textId="77777777" w:rsidTr="009F3D82">
        <w:tc>
          <w:tcPr>
            <w:tcW w:w="10080" w:type="dxa"/>
            <w:gridSpan w:val="2"/>
            <w:shd w:val="clear" w:color="auto" w:fill="auto"/>
            <w:vAlign w:val="center"/>
          </w:tcPr>
          <w:p w14:paraId="71895F69" w14:textId="77777777" w:rsidR="00B76BAB" w:rsidRPr="00B76BAB" w:rsidRDefault="009F3D82" w:rsidP="009F3D82">
            <w:pPr>
              <w:spacing w:before="40" w:after="40"/>
              <w:rPr>
                <w:rFonts w:ascii="Arial" w:hAnsi="Arial" w:cs="Arial"/>
                <w:bCs/>
                <w:iCs/>
                <w:u w:val="single"/>
              </w:rPr>
            </w:pPr>
            <w:r w:rsidRPr="00B76BAB">
              <w:rPr>
                <w:rFonts w:ascii="Arial" w:hAnsi="Arial" w:cs="Arial"/>
                <w:bCs/>
                <w:iCs/>
                <w:u w:val="single"/>
              </w:rPr>
              <w:t>Budget Responsibilities</w:t>
            </w:r>
          </w:p>
          <w:p w14:paraId="5F7EFD94" w14:textId="11B1EACC" w:rsidR="009F3D82" w:rsidRPr="003F5E89" w:rsidRDefault="009F3D82" w:rsidP="009F3D82">
            <w:pPr>
              <w:spacing w:before="40" w:after="40"/>
              <w:rPr>
                <w:rFonts w:ascii="Arial" w:hAnsi="Arial" w:cs="Arial"/>
                <w:bCs/>
                <w:iCs/>
              </w:rPr>
            </w:pPr>
            <w:r>
              <w:rPr>
                <w:rFonts w:ascii="Arial" w:hAnsi="Arial" w:cs="Arial"/>
                <w:bCs/>
                <w:iCs/>
              </w:rPr>
              <w:t>Project budgets where appropriate</w:t>
            </w:r>
            <w:r w:rsidR="00A12F46">
              <w:rPr>
                <w:rFonts w:ascii="Arial" w:hAnsi="Arial" w:cs="Arial"/>
                <w:bCs/>
                <w:iCs/>
              </w:rPr>
              <w:t xml:space="preserve"> (</w:t>
            </w:r>
            <w:r w:rsidR="008A3621">
              <w:rPr>
                <w:rFonts w:ascii="Arial" w:hAnsi="Arial" w:cs="Arial"/>
                <w:bCs/>
                <w:iCs/>
              </w:rPr>
              <w:t xml:space="preserve">up to </w:t>
            </w:r>
            <w:r w:rsidR="00C93A21">
              <w:rPr>
                <w:rFonts w:ascii="Arial" w:hAnsi="Arial" w:cs="Arial"/>
                <w:bCs/>
                <w:iCs/>
              </w:rPr>
              <w:t>approx</w:t>
            </w:r>
            <w:r w:rsidR="00E702F3">
              <w:rPr>
                <w:rFonts w:ascii="Arial" w:hAnsi="Arial" w:cs="Arial"/>
                <w:bCs/>
                <w:iCs/>
              </w:rPr>
              <w:t>.</w:t>
            </w:r>
            <w:r w:rsidR="00C93A21">
              <w:rPr>
                <w:rFonts w:ascii="Arial" w:hAnsi="Arial" w:cs="Arial"/>
                <w:bCs/>
                <w:iCs/>
              </w:rPr>
              <w:t xml:space="preserve"> </w:t>
            </w:r>
            <w:r w:rsidR="008A3621">
              <w:rPr>
                <w:rFonts w:ascii="Arial" w:hAnsi="Arial" w:cs="Arial"/>
                <w:bCs/>
                <w:iCs/>
              </w:rPr>
              <w:t>£100k)</w:t>
            </w:r>
          </w:p>
          <w:p w14:paraId="303F5B71" w14:textId="77777777" w:rsidR="00B76BAB" w:rsidRDefault="009F3D82" w:rsidP="009F3D82">
            <w:pPr>
              <w:spacing w:before="40" w:after="40"/>
              <w:rPr>
                <w:rFonts w:ascii="Arial" w:hAnsi="Arial" w:cs="Arial"/>
                <w:bCs/>
                <w:iCs/>
                <w:u w:val="single"/>
              </w:rPr>
            </w:pPr>
            <w:r w:rsidRPr="00B76BAB">
              <w:rPr>
                <w:rFonts w:ascii="Arial" w:hAnsi="Arial" w:cs="Arial"/>
                <w:bCs/>
                <w:iCs/>
                <w:u w:val="single"/>
              </w:rPr>
              <w:t>Supervisory Responsibilities:</w:t>
            </w:r>
          </w:p>
          <w:p w14:paraId="25D735E4" w14:textId="3785675F" w:rsidR="00B76BAB" w:rsidRDefault="009F3D82" w:rsidP="009F3D82">
            <w:pPr>
              <w:spacing w:before="40" w:after="40"/>
              <w:rPr>
                <w:rFonts w:ascii="Arial" w:hAnsi="Arial" w:cs="Arial"/>
                <w:bCs/>
                <w:iCs/>
              </w:rPr>
            </w:pPr>
            <w:r>
              <w:rPr>
                <w:rFonts w:ascii="Arial" w:hAnsi="Arial" w:cs="Arial"/>
                <w:bCs/>
                <w:iCs/>
              </w:rPr>
              <w:t>Matrix management</w:t>
            </w:r>
            <w:r w:rsidR="00136A43">
              <w:rPr>
                <w:rFonts w:ascii="Arial" w:hAnsi="Arial" w:cs="Arial"/>
                <w:bCs/>
                <w:iCs/>
              </w:rPr>
              <w:t xml:space="preserve"> (oversight not direct management)</w:t>
            </w:r>
            <w:r>
              <w:rPr>
                <w:rFonts w:ascii="Arial" w:hAnsi="Arial" w:cs="Arial"/>
                <w:bCs/>
                <w:iCs/>
              </w:rPr>
              <w:t xml:space="preserve"> where appropriate</w:t>
            </w:r>
            <w:r w:rsidR="00CD4B6F">
              <w:rPr>
                <w:rFonts w:ascii="Arial" w:hAnsi="Arial" w:cs="Arial"/>
                <w:bCs/>
                <w:iCs/>
              </w:rPr>
              <w:t xml:space="preserve"> of</w:t>
            </w:r>
            <w:r w:rsidR="00B76BAB">
              <w:rPr>
                <w:rFonts w:ascii="Arial" w:hAnsi="Arial" w:cs="Arial"/>
                <w:bCs/>
                <w:iCs/>
              </w:rPr>
              <w:t>:</w:t>
            </w:r>
          </w:p>
          <w:p w14:paraId="0399B292" w14:textId="4C3B42E5" w:rsidR="009F3D82" w:rsidRPr="00BC45EC" w:rsidRDefault="00D00D5A" w:rsidP="009F3D82">
            <w:pPr>
              <w:spacing w:before="40" w:after="40"/>
              <w:rPr>
                <w:rFonts w:ascii="Arial" w:hAnsi="Arial" w:cs="Arial"/>
              </w:rPr>
            </w:pPr>
            <w:r>
              <w:rPr>
                <w:rFonts w:ascii="Arial" w:hAnsi="Arial" w:cs="Arial"/>
                <w:bCs/>
                <w:iCs/>
              </w:rPr>
              <w:t>Insight &amp; Design Manager, Senior Project Manager</w:t>
            </w:r>
            <w:r w:rsidR="002B2CFD">
              <w:rPr>
                <w:rFonts w:ascii="Arial" w:hAnsi="Arial" w:cs="Arial"/>
                <w:bCs/>
                <w:iCs/>
              </w:rPr>
              <w:t>, Service Designer</w:t>
            </w:r>
            <w:r w:rsidR="00180C29">
              <w:rPr>
                <w:rFonts w:ascii="Arial" w:hAnsi="Arial" w:cs="Arial"/>
                <w:bCs/>
                <w:iCs/>
              </w:rPr>
              <w:t xml:space="preserve">, </w:t>
            </w:r>
            <w:r w:rsidR="0074306B">
              <w:rPr>
                <w:rFonts w:ascii="Arial" w:hAnsi="Arial" w:cs="Arial"/>
                <w:bCs/>
                <w:iCs/>
              </w:rPr>
              <w:t xml:space="preserve">Service Financial Adviser </w:t>
            </w:r>
            <w:r w:rsidR="00180C29">
              <w:rPr>
                <w:rFonts w:ascii="Arial" w:hAnsi="Arial" w:cs="Arial"/>
                <w:bCs/>
                <w:iCs/>
              </w:rPr>
              <w:t>as well as reps from</w:t>
            </w:r>
            <w:r w:rsidR="0074306B">
              <w:rPr>
                <w:rFonts w:ascii="Arial" w:hAnsi="Arial" w:cs="Arial"/>
                <w:bCs/>
                <w:iCs/>
              </w:rPr>
              <w:t xml:space="preserve"> Business Intelligence,</w:t>
            </w:r>
            <w:r w:rsidR="00180C29">
              <w:rPr>
                <w:rFonts w:ascii="Arial" w:hAnsi="Arial" w:cs="Arial"/>
                <w:bCs/>
                <w:iCs/>
              </w:rPr>
              <w:t xml:space="preserve"> Comms,</w:t>
            </w:r>
            <w:r w:rsidR="0074306B">
              <w:rPr>
                <w:rFonts w:ascii="Arial" w:hAnsi="Arial" w:cs="Arial"/>
                <w:bCs/>
                <w:iCs/>
              </w:rPr>
              <w:t xml:space="preserve"> </w:t>
            </w:r>
            <w:r w:rsidR="00180C29">
              <w:rPr>
                <w:rFonts w:ascii="Arial" w:hAnsi="Arial" w:cs="Arial"/>
                <w:bCs/>
                <w:iCs/>
              </w:rPr>
              <w:t>Digital, People &amp; OD</w:t>
            </w:r>
          </w:p>
        </w:tc>
      </w:tr>
    </w:tbl>
    <w:p w14:paraId="41DECC9B" w14:textId="77777777" w:rsidR="006B0835" w:rsidRPr="004A0D25" w:rsidRDefault="006B0835"/>
    <w:p w14:paraId="6BEC0FDB" w14:textId="77777777" w:rsidR="009422D3" w:rsidRPr="009422D3" w:rsidRDefault="009422D3" w:rsidP="009422D3">
      <w:pPr>
        <w:rPr>
          <w:vanish/>
        </w:rPr>
      </w:pPr>
    </w:p>
    <w:tbl>
      <w:tblPr>
        <w:tblpPr w:leftFromText="180" w:rightFromText="180" w:vertAnchor="text" w:horzAnchor="margin" w:tblpX="-176" w:tblpY="101"/>
        <w:tblW w:w="10173" w:type="dxa"/>
        <w:tblLook w:val="0000" w:firstRow="0" w:lastRow="0" w:firstColumn="0" w:lastColumn="0" w:noHBand="0" w:noVBand="0"/>
      </w:tblPr>
      <w:tblGrid>
        <w:gridCol w:w="10173"/>
      </w:tblGrid>
      <w:tr w:rsidR="00C72BDC" w:rsidRPr="003F5E89" w14:paraId="7B654869" w14:textId="77777777" w:rsidTr="00297DE3">
        <w:tc>
          <w:tcPr>
            <w:tcW w:w="10173" w:type="dxa"/>
            <w:tcBorders>
              <w:top w:val="single" w:sz="4" w:space="0" w:color="auto"/>
              <w:left w:val="single" w:sz="4" w:space="0" w:color="auto"/>
              <w:bottom w:val="single" w:sz="4" w:space="0" w:color="auto"/>
              <w:right w:val="single" w:sz="4" w:space="0" w:color="auto"/>
            </w:tcBorders>
            <w:shd w:val="clear" w:color="auto" w:fill="EEECE1"/>
            <w:vAlign w:val="center"/>
          </w:tcPr>
          <w:p w14:paraId="5A293F11" w14:textId="5C9A558C" w:rsidR="00C72BDC" w:rsidRPr="003F5E89" w:rsidRDefault="00C72BDC" w:rsidP="00297DE3">
            <w:pPr>
              <w:spacing w:before="40" w:after="40"/>
              <w:rPr>
                <w:rFonts w:ascii="Arial" w:hAnsi="Arial" w:cs="Arial"/>
                <w:b/>
                <w:bCs/>
                <w:iCs/>
              </w:rPr>
            </w:pPr>
            <w:r w:rsidRPr="003F5E89">
              <w:rPr>
                <w:rFonts w:ascii="Arial" w:hAnsi="Arial" w:cs="Arial"/>
                <w:b/>
                <w:bCs/>
                <w:iCs/>
              </w:rPr>
              <w:t>Knowledge, Skills and Experience</w:t>
            </w:r>
          </w:p>
        </w:tc>
      </w:tr>
      <w:tr w:rsidR="00C72BDC" w:rsidRPr="003F5E89" w14:paraId="5AE96123" w14:textId="77777777" w:rsidTr="00297DE3">
        <w:tc>
          <w:tcPr>
            <w:tcW w:w="10173" w:type="dxa"/>
            <w:tcBorders>
              <w:top w:val="single" w:sz="4" w:space="0" w:color="auto"/>
              <w:left w:val="single" w:sz="4" w:space="0" w:color="auto"/>
              <w:right w:val="single" w:sz="4" w:space="0" w:color="auto"/>
            </w:tcBorders>
            <w:shd w:val="clear" w:color="auto" w:fill="auto"/>
          </w:tcPr>
          <w:p w14:paraId="6D16FFAC" w14:textId="0A1E3D79" w:rsidR="004D2EC7" w:rsidRPr="004D2EC7" w:rsidRDefault="004D2EC7" w:rsidP="004D2EC7">
            <w:pPr>
              <w:pStyle w:val="CommentText"/>
              <w:spacing w:before="120" w:after="120"/>
              <w:rPr>
                <w:rFonts w:ascii="Arial" w:hAnsi="Arial" w:cs="Arial"/>
                <w:sz w:val="24"/>
                <w:szCs w:val="24"/>
                <w:u w:val="single"/>
              </w:rPr>
            </w:pPr>
            <w:r w:rsidRPr="004D2EC7">
              <w:rPr>
                <w:rFonts w:ascii="Arial" w:hAnsi="Arial" w:cs="Arial"/>
                <w:sz w:val="24"/>
                <w:szCs w:val="24"/>
                <w:u w:val="single"/>
              </w:rPr>
              <w:t>Knowledge and skills</w:t>
            </w:r>
          </w:p>
          <w:p w14:paraId="54A9FE16" w14:textId="1298057B" w:rsidR="00EC6BE3" w:rsidRPr="00C14F49" w:rsidRDefault="00EC6BE3" w:rsidP="004D2EC7">
            <w:pPr>
              <w:pStyle w:val="CommentText"/>
              <w:numPr>
                <w:ilvl w:val="0"/>
                <w:numId w:val="11"/>
              </w:numPr>
              <w:spacing w:before="120" w:after="120"/>
              <w:rPr>
                <w:rFonts w:ascii="Arial" w:hAnsi="Arial" w:cs="Arial"/>
                <w:sz w:val="24"/>
                <w:szCs w:val="24"/>
              </w:rPr>
            </w:pPr>
            <w:r w:rsidRPr="00C14F49">
              <w:rPr>
                <w:rFonts w:ascii="Arial" w:hAnsi="Arial" w:cs="Arial"/>
                <w:sz w:val="24"/>
                <w:szCs w:val="24"/>
              </w:rPr>
              <w:t>Qualitative and quantitative analytical skills</w:t>
            </w:r>
          </w:p>
          <w:p w14:paraId="5731DDD1" w14:textId="77777777" w:rsidR="00F46EE0" w:rsidRDefault="00F46EE0" w:rsidP="004D2EC7">
            <w:pPr>
              <w:pStyle w:val="CommentText"/>
              <w:numPr>
                <w:ilvl w:val="0"/>
                <w:numId w:val="11"/>
              </w:numPr>
              <w:spacing w:before="120" w:after="120"/>
              <w:rPr>
                <w:rFonts w:ascii="Arial" w:hAnsi="Arial" w:cs="Arial"/>
                <w:sz w:val="24"/>
                <w:szCs w:val="24"/>
              </w:rPr>
            </w:pPr>
            <w:r w:rsidRPr="00F46EE0">
              <w:rPr>
                <w:rFonts w:ascii="Arial" w:hAnsi="Arial" w:cs="Arial"/>
                <w:sz w:val="24"/>
                <w:szCs w:val="24"/>
              </w:rPr>
              <w:t>Ability to identify problems and develop innovative solutions to them</w:t>
            </w:r>
          </w:p>
          <w:p w14:paraId="3F1CEC9D" w14:textId="4F7F06BA" w:rsidR="00EC6BE3" w:rsidRPr="00C14F49" w:rsidRDefault="00EC6BE3" w:rsidP="004D2EC7">
            <w:pPr>
              <w:pStyle w:val="CommentText"/>
              <w:numPr>
                <w:ilvl w:val="0"/>
                <w:numId w:val="11"/>
              </w:numPr>
              <w:spacing w:before="120" w:after="120"/>
              <w:rPr>
                <w:rFonts w:ascii="Arial" w:hAnsi="Arial" w:cs="Arial"/>
                <w:sz w:val="24"/>
                <w:szCs w:val="24"/>
              </w:rPr>
            </w:pPr>
            <w:r w:rsidRPr="00C14F49">
              <w:rPr>
                <w:rFonts w:ascii="Arial" w:hAnsi="Arial" w:cs="Arial"/>
                <w:sz w:val="24"/>
                <w:szCs w:val="24"/>
              </w:rPr>
              <w:t>Political and strategic awareness</w:t>
            </w:r>
          </w:p>
          <w:p w14:paraId="3B3589B4" w14:textId="77777777" w:rsidR="00EC6BE3" w:rsidRDefault="00EC6BE3" w:rsidP="004D2EC7">
            <w:pPr>
              <w:pStyle w:val="CommentText"/>
              <w:numPr>
                <w:ilvl w:val="0"/>
                <w:numId w:val="11"/>
              </w:numPr>
              <w:spacing w:before="120" w:after="120"/>
              <w:rPr>
                <w:rFonts w:ascii="Arial" w:hAnsi="Arial" w:cs="Arial"/>
                <w:sz w:val="24"/>
                <w:szCs w:val="24"/>
              </w:rPr>
            </w:pPr>
            <w:r w:rsidRPr="00C14F49">
              <w:rPr>
                <w:rFonts w:ascii="Arial" w:hAnsi="Arial" w:cs="Arial"/>
                <w:sz w:val="24"/>
                <w:szCs w:val="24"/>
              </w:rPr>
              <w:t>Interpersonal and communication skills</w:t>
            </w:r>
          </w:p>
          <w:p w14:paraId="4E6F11D3" w14:textId="3CD2C7A1" w:rsidR="00C72BDC" w:rsidRDefault="00EC6BE3" w:rsidP="004D2EC7">
            <w:pPr>
              <w:pStyle w:val="CommentText"/>
              <w:numPr>
                <w:ilvl w:val="0"/>
                <w:numId w:val="11"/>
              </w:numPr>
              <w:spacing w:before="120" w:after="120"/>
              <w:rPr>
                <w:rFonts w:ascii="Arial" w:hAnsi="Arial" w:cs="Arial"/>
                <w:sz w:val="24"/>
                <w:szCs w:val="24"/>
              </w:rPr>
            </w:pPr>
            <w:r w:rsidRPr="00C14F49">
              <w:rPr>
                <w:rFonts w:ascii="Arial" w:hAnsi="Arial" w:cs="Arial"/>
                <w:sz w:val="24"/>
                <w:szCs w:val="24"/>
              </w:rPr>
              <w:t>Team working</w:t>
            </w:r>
          </w:p>
          <w:p w14:paraId="7FC95BF0" w14:textId="6EABBF7F" w:rsidR="00F46EE0" w:rsidRDefault="00F46EE0" w:rsidP="004D2EC7">
            <w:pPr>
              <w:pStyle w:val="CommentText"/>
              <w:numPr>
                <w:ilvl w:val="0"/>
                <w:numId w:val="11"/>
              </w:numPr>
              <w:spacing w:before="120" w:after="120"/>
              <w:rPr>
                <w:rFonts w:ascii="Arial" w:hAnsi="Arial" w:cs="Arial"/>
                <w:sz w:val="24"/>
                <w:szCs w:val="24"/>
              </w:rPr>
            </w:pPr>
            <w:r>
              <w:rPr>
                <w:rFonts w:ascii="Arial" w:hAnsi="Arial" w:cs="Arial"/>
                <w:sz w:val="24"/>
                <w:szCs w:val="24"/>
              </w:rPr>
              <w:t>Strong leadership skills, acting as a credible role model for cultural change, and the ability to challenge, persuade and influence</w:t>
            </w:r>
          </w:p>
          <w:p w14:paraId="4F9C06AB" w14:textId="274DAF2F" w:rsidR="004D2EC7" w:rsidRDefault="004D2EC7" w:rsidP="004D2EC7">
            <w:pPr>
              <w:pStyle w:val="CommentText"/>
              <w:spacing w:before="120" w:after="120"/>
              <w:rPr>
                <w:rFonts w:ascii="Arial" w:hAnsi="Arial" w:cs="Arial"/>
                <w:sz w:val="24"/>
                <w:szCs w:val="24"/>
              </w:rPr>
            </w:pPr>
          </w:p>
          <w:p w14:paraId="2BACC69B" w14:textId="440DBB48" w:rsidR="004D2EC7" w:rsidRDefault="004D2EC7" w:rsidP="004D2EC7">
            <w:pPr>
              <w:pStyle w:val="CommentText"/>
              <w:spacing w:before="120" w:after="120"/>
              <w:rPr>
                <w:rFonts w:ascii="Arial" w:hAnsi="Arial" w:cs="Arial"/>
                <w:sz w:val="24"/>
                <w:szCs w:val="24"/>
                <w:u w:val="single"/>
              </w:rPr>
            </w:pPr>
            <w:r w:rsidRPr="004D2EC7">
              <w:rPr>
                <w:rFonts w:ascii="Arial" w:hAnsi="Arial" w:cs="Arial"/>
                <w:sz w:val="24"/>
                <w:szCs w:val="24"/>
                <w:u w:val="single"/>
              </w:rPr>
              <w:t>Experience</w:t>
            </w:r>
          </w:p>
          <w:p w14:paraId="58783F8F" w14:textId="0F9656DD" w:rsidR="00EB4D93" w:rsidRPr="00EB4D93" w:rsidRDefault="00EB4D93" w:rsidP="00EB4D93">
            <w:pPr>
              <w:pStyle w:val="CommentText"/>
              <w:numPr>
                <w:ilvl w:val="0"/>
                <w:numId w:val="12"/>
              </w:numPr>
              <w:spacing w:before="120" w:after="120"/>
              <w:rPr>
                <w:rFonts w:ascii="Arial" w:hAnsi="Arial" w:cs="Arial"/>
                <w:sz w:val="24"/>
                <w:szCs w:val="24"/>
              </w:rPr>
            </w:pPr>
            <w:r w:rsidRPr="00EB4D93">
              <w:rPr>
                <w:rFonts w:ascii="Arial" w:hAnsi="Arial" w:cs="Arial"/>
                <w:sz w:val="24"/>
                <w:szCs w:val="24"/>
              </w:rPr>
              <w:t>Experience of hands-on management of projects and/or programmes focused on service or efficiency improvement.</w:t>
            </w:r>
          </w:p>
          <w:p w14:paraId="182B4338" w14:textId="57C8B97E" w:rsidR="00EB4D93" w:rsidRPr="00EB4D93" w:rsidRDefault="00EB4D93" w:rsidP="00EB4D93">
            <w:pPr>
              <w:pStyle w:val="CommentText"/>
              <w:numPr>
                <w:ilvl w:val="0"/>
                <w:numId w:val="12"/>
              </w:numPr>
              <w:spacing w:before="120" w:after="120"/>
              <w:rPr>
                <w:rFonts w:ascii="Arial" w:hAnsi="Arial" w:cs="Arial"/>
                <w:sz w:val="24"/>
                <w:szCs w:val="24"/>
              </w:rPr>
            </w:pPr>
            <w:r w:rsidRPr="00EB4D93">
              <w:rPr>
                <w:rFonts w:ascii="Arial" w:hAnsi="Arial" w:cs="Arial"/>
                <w:sz w:val="24"/>
                <w:szCs w:val="24"/>
              </w:rPr>
              <w:t xml:space="preserve">Experience of using </w:t>
            </w:r>
            <w:r>
              <w:rPr>
                <w:rFonts w:ascii="Arial" w:hAnsi="Arial" w:cs="Arial"/>
                <w:sz w:val="24"/>
                <w:szCs w:val="24"/>
              </w:rPr>
              <w:t xml:space="preserve">service improvement </w:t>
            </w:r>
            <w:r w:rsidRPr="00EB4D93">
              <w:rPr>
                <w:rFonts w:ascii="Arial" w:hAnsi="Arial" w:cs="Arial"/>
                <w:sz w:val="24"/>
                <w:szCs w:val="24"/>
              </w:rPr>
              <w:t>approach</w:t>
            </w:r>
            <w:r>
              <w:rPr>
                <w:rFonts w:ascii="Arial" w:hAnsi="Arial" w:cs="Arial"/>
                <w:sz w:val="24"/>
                <w:szCs w:val="24"/>
              </w:rPr>
              <w:t>es</w:t>
            </w:r>
            <w:r w:rsidRPr="00EB4D93">
              <w:rPr>
                <w:rFonts w:ascii="Arial" w:hAnsi="Arial" w:cs="Arial"/>
                <w:sz w:val="24"/>
                <w:szCs w:val="24"/>
              </w:rPr>
              <w:t xml:space="preserve"> within a complex organisation.</w:t>
            </w:r>
          </w:p>
          <w:p w14:paraId="4EBE6EE5" w14:textId="258102C7" w:rsidR="00EB4D93" w:rsidRPr="00EB4D93" w:rsidRDefault="00EB4D93" w:rsidP="00EB4D93">
            <w:pPr>
              <w:pStyle w:val="CommentText"/>
              <w:numPr>
                <w:ilvl w:val="0"/>
                <w:numId w:val="12"/>
              </w:numPr>
              <w:spacing w:before="120" w:after="120"/>
              <w:rPr>
                <w:rFonts w:ascii="Arial" w:hAnsi="Arial" w:cs="Arial"/>
                <w:sz w:val="24"/>
                <w:szCs w:val="24"/>
              </w:rPr>
            </w:pPr>
            <w:r w:rsidRPr="00EB4D93">
              <w:rPr>
                <w:rFonts w:ascii="Arial" w:hAnsi="Arial" w:cs="Arial"/>
                <w:sz w:val="24"/>
                <w:szCs w:val="24"/>
              </w:rPr>
              <w:t>Experience of reviewing services and advising on options to improve performance and efficiency</w:t>
            </w:r>
          </w:p>
          <w:p w14:paraId="7AB11FD4" w14:textId="7D99FB20" w:rsidR="00EB4D93" w:rsidRPr="00EB4D93" w:rsidRDefault="00EB4D93" w:rsidP="00EB4D93">
            <w:pPr>
              <w:pStyle w:val="CommentText"/>
              <w:numPr>
                <w:ilvl w:val="0"/>
                <w:numId w:val="12"/>
              </w:numPr>
              <w:spacing w:before="120" w:after="120"/>
              <w:rPr>
                <w:rFonts w:ascii="Arial" w:hAnsi="Arial" w:cs="Arial"/>
                <w:sz w:val="24"/>
                <w:szCs w:val="24"/>
              </w:rPr>
            </w:pPr>
            <w:r w:rsidRPr="00EB4D93">
              <w:rPr>
                <w:rFonts w:ascii="Arial" w:hAnsi="Arial" w:cs="Arial"/>
                <w:sz w:val="24"/>
                <w:szCs w:val="24"/>
              </w:rPr>
              <w:t xml:space="preserve">Experience of advising, </w:t>
            </w:r>
            <w:proofErr w:type="gramStart"/>
            <w:r w:rsidRPr="00EB4D93">
              <w:rPr>
                <w:rFonts w:ascii="Arial" w:hAnsi="Arial" w:cs="Arial"/>
                <w:sz w:val="24"/>
                <w:szCs w:val="24"/>
              </w:rPr>
              <w:t>writing</w:t>
            </w:r>
            <w:proofErr w:type="gramEnd"/>
            <w:r w:rsidRPr="00EB4D93">
              <w:rPr>
                <w:rFonts w:ascii="Arial" w:hAnsi="Arial" w:cs="Arial"/>
                <w:sz w:val="24"/>
                <w:szCs w:val="24"/>
              </w:rPr>
              <w:t xml:space="preserve"> and presenting strategic reports on complex issues to senior managers and Members</w:t>
            </w:r>
          </w:p>
          <w:p w14:paraId="781F03A5" w14:textId="237C457A" w:rsidR="00EB4D93" w:rsidRPr="00EB4D93" w:rsidRDefault="00EB4D93" w:rsidP="00EB4D93">
            <w:pPr>
              <w:pStyle w:val="CommentText"/>
              <w:numPr>
                <w:ilvl w:val="0"/>
                <w:numId w:val="12"/>
              </w:numPr>
              <w:spacing w:before="120" w:after="120"/>
              <w:rPr>
                <w:rFonts w:ascii="Arial" w:hAnsi="Arial" w:cs="Arial"/>
                <w:sz w:val="24"/>
                <w:szCs w:val="24"/>
              </w:rPr>
            </w:pPr>
            <w:r w:rsidRPr="00EB4D93">
              <w:rPr>
                <w:rFonts w:ascii="Arial" w:hAnsi="Arial" w:cs="Arial"/>
                <w:sz w:val="24"/>
                <w:szCs w:val="24"/>
              </w:rPr>
              <w:t>Experience of using range of tools and techniques to review services and improve performance and efficiency</w:t>
            </w:r>
          </w:p>
          <w:p w14:paraId="58DBC60E" w14:textId="45A06DE1" w:rsidR="00EB4D93" w:rsidRPr="00EB4D93" w:rsidRDefault="00EB4D93" w:rsidP="00EB4D93">
            <w:pPr>
              <w:pStyle w:val="CommentText"/>
              <w:numPr>
                <w:ilvl w:val="0"/>
                <w:numId w:val="12"/>
              </w:numPr>
              <w:spacing w:before="120" w:after="120"/>
              <w:rPr>
                <w:rFonts w:ascii="Arial" w:hAnsi="Arial" w:cs="Arial"/>
                <w:sz w:val="24"/>
                <w:szCs w:val="24"/>
              </w:rPr>
            </w:pPr>
            <w:r w:rsidRPr="00EB4D93">
              <w:rPr>
                <w:rFonts w:ascii="Arial" w:hAnsi="Arial" w:cs="Arial"/>
                <w:sz w:val="24"/>
                <w:szCs w:val="24"/>
              </w:rPr>
              <w:t>Experience of designing and delivering training</w:t>
            </w:r>
            <w:r w:rsidR="00B91A22">
              <w:rPr>
                <w:rFonts w:ascii="Arial" w:hAnsi="Arial" w:cs="Arial"/>
                <w:sz w:val="24"/>
                <w:szCs w:val="24"/>
              </w:rPr>
              <w:t>,</w:t>
            </w:r>
            <w:r w:rsidRPr="00EB4D93">
              <w:rPr>
                <w:rFonts w:ascii="Arial" w:hAnsi="Arial" w:cs="Arial"/>
                <w:sz w:val="24"/>
                <w:szCs w:val="24"/>
              </w:rPr>
              <w:t xml:space="preserve"> and of facilitating group sessions and workshops </w:t>
            </w:r>
          </w:p>
          <w:p w14:paraId="160BB9F3" w14:textId="2732C00D" w:rsidR="00C72BDC" w:rsidRPr="009F3D82" w:rsidRDefault="00EB4D93" w:rsidP="009F3D82">
            <w:pPr>
              <w:pStyle w:val="CommentText"/>
              <w:numPr>
                <w:ilvl w:val="0"/>
                <w:numId w:val="12"/>
              </w:numPr>
              <w:spacing w:before="120" w:after="120"/>
              <w:rPr>
                <w:rFonts w:ascii="Arial" w:hAnsi="Arial" w:cs="Arial"/>
                <w:sz w:val="24"/>
                <w:szCs w:val="24"/>
              </w:rPr>
            </w:pPr>
            <w:r w:rsidRPr="00B91A22">
              <w:rPr>
                <w:rFonts w:ascii="Arial" w:hAnsi="Arial" w:cs="Arial"/>
                <w:sz w:val="24"/>
                <w:szCs w:val="24"/>
              </w:rPr>
              <w:t>Experience of requirements gathering</w:t>
            </w:r>
            <w:r w:rsidR="00B91A22" w:rsidRPr="00B91A22">
              <w:rPr>
                <w:rFonts w:ascii="Arial" w:hAnsi="Arial" w:cs="Arial"/>
                <w:sz w:val="24"/>
                <w:szCs w:val="24"/>
              </w:rPr>
              <w:t xml:space="preserve">, </w:t>
            </w:r>
            <w:r w:rsidRPr="00B91A22">
              <w:rPr>
                <w:rFonts w:ascii="Arial" w:hAnsi="Arial" w:cs="Arial"/>
                <w:sz w:val="24"/>
                <w:szCs w:val="24"/>
              </w:rPr>
              <w:t>process mapping and process re-engineering</w:t>
            </w:r>
          </w:p>
        </w:tc>
      </w:tr>
      <w:tr w:rsidR="00297DE3" w:rsidRPr="003F5E89" w14:paraId="2E11C0D4" w14:textId="77777777" w:rsidTr="00297DE3">
        <w:tc>
          <w:tcPr>
            <w:tcW w:w="10173" w:type="dxa"/>
            <w:tcBorders>
              <w:top w:val="single" w:sz="4" w:space="0" w:color="auto"/>
              <w:left w:val="single" w:sz="4" w:space="0" w:color="auto"/>
              <w:bottom w:val="single" w:sz="4" w:space="0" w:color="auto"/>
              <w:right w:val="single" w:sz="4" w:space="0" w:color="auto"/>
            </w:tcBorders>
            <w:shd w:val="clear" w:color="auto" w:fill="EEECE1"/>
            <w:vAlign w:val="center"/>
          </w:tcPr>
          <w:p w14:paraId="291BE44A" w14:textId="3ABF30B2" w:rsidR="00297DE3" w:rsidRPr="003F5E89" w:rsidRDefault="00297DE3" w:rsidP="00297DE3">
            <w:pPr>
              <w:spacing w:before="40" w:after="40"/>
              <w:rPr>
                <w:rFonts w:ascii="Arial" w:hAnsi="Arial" w:cs="Arial"/>
                <w:b/>
                <w:bCs/>
                <w:iCs/>
              </w:rPr>
            </w:pPr>
            <w:r w:rsidRPr="003F5E89">
              <w:rPr>
                <w:rFonts w:ascii="Arial" w:hAnsi="Arial" w:cs="Arial"/>
                <w:b/>
                <w:bCs/>
                <w:iCs/>
              </w:rPr>
              <w:lastRenderedPageBreak/>
              <w:t>Indicative qualifications</w:t>
            </w:r>
          </w:p>
        </w:tc>
      </w:tr>
      <w:tr w:rsidR="00297DE3" w:rsidRPr="003F5E89" w14:paraId="16BDB7EF" w14:textId="77777777" w:rsidTr="00A12A8D">
        <w:tc>
          <w:tcPr>
            <w:tcW w:w="10173" w:type="dxa"/>
            <w:tcBorders>
              <w:top w:val="single" w:sz="4" w:space="0" w:color="auto"/>
              <w:left w:val="single" w:sz="4" w:space="0" w:color="auto"/>
              <w:bottom w:val="single" w:sz="4" w:space="0" w:color="auto"/>
              <w:right w:val="single" w:sz="4" w:space="0" w:color="auto"/>
            </w:tcBorders>
            <w:shd w:val="clear" w:color="auto" w:fill="auto"/>
            <w:vAlign w:val="center"/>
          </w:tcPr>
          <w:p w14:paraId="45AA26C1" w14:textId="77777777" w:rsidR="00297DE3" w:rsidRDefault="00297DE3" w:rsidP="00571D0E">
            <w:pPr>
              <w:spacing w:before="120" w:after="120"/>
              <w:rPr>
                <w:rFonts w:ascii="Arial" w:hAnsi="Arial" w:cs="Arial"/>
              </w:rPr>
            </w:pPr>
            <w:r w:rsidRPr="00297DE3">
              <w:rPr>
                <w:rFonts w:ascii="Arial" w:hAnsi="Arial" w:cs="Arial"/>
              </w:rPr>
              <w:t>Educated to degree level or equivalent standard</w:t>
            </w:r>
          </w:p>
          <w:p w14:paraId="23809415" w14:textId="346358D2" w:rsidR="00571D0E" w:rsidRPr="00571D0E" w:rsidRDefault="00571D0E" w:rsidP="00297DE3">
            <w:pPr>
              <w:spacing w:before="40" w:after="40"/>
              <w:rPr>
                <w:rFonts w:ascii="Arial" w:hAnsi="Arial" w:cs="Arial"/>
                <w:iCs/>
              </w:rPr>
            </w:pPr>
            <w:r>
              <w:rPr>
                <w:rFonts w:ascii="Arial" w:hAnsi="Arial" w:cs="Arial"/>
                <w:iCs/>
              </w:rPr>
              <w:t xml:space="preserve">Recognised </w:t>
            </w:r>
            <w:r w:rsidR="00BD0197">
              <w:rPr>
                <w:rFonts w:ascii="Arial" w:hAnsi="Arial" w:cs="Arial"/>
                <w:iCs/>
              </w:rPr>
              <w:t>service improvement accreditation (</w:t>
            </w:r>
            <w:proofErr w:type="gramStart"/>
            <w:r w:rsidR="00BD0197">
              <w:rPr>
                <w:rFonts w:ascii="Arial" w:hAnsi="Arial" w:cs="Arial"/>
                <w:iCs/>
              </w:rPr>
              <w:t>e.g.</w:t>
            </w:r>
            <w:proofErr w:type="gramEnd"/>
            <w:r w:rsidR="00BD0197">
              <w:rPr>
                <w:rFonts w:ascii="Arial" w:hAnsi="Arial" w:cs="Arial"/>
                <w:iCs/>
              </w:rPr>
              <w:t xml:space="preserve"> Lean, Six Sigma</w:t>
            </w:r>
            <w:r w:rsidR="002875D7">
              <w:rPr>
                <w:rFonts w:ascii="Arial" w:hAnsi="Arial" w:cs="Arial"/>
                <w:iCs/>
              </w:rPr>
              <w:t>)</w:t>
            </w:r>
          </w:p>
        </w:tc>
      </w:tr>
    </w:tbl>
    <w:p w14:paraId="39AE0AC1" w14:textId="64219766" w:rsidR="00C72BDC" w:rsidRDefault="00C72BDC" w:rsidP="00C72BDC">
      <w:pPr>
        <w:rPr>
          <w:rFonts w:ascii="Arial" w:hAnsi="Arial" w:cs="Arial"/>
          <w:bCs/>
        </w:rPr>
      </w:pPr>
    </w:p>
    <w:p w14:paraId="52F905D8" w14:textId="3C9AD98E" w:rsidR="00297DE3" w:rsidRPr="00EA175E" w:rsidRDefault="00297DE3" w:rsidP="00EA175E">
      <w:pPr>
        <w:rPr>
          <w:rFonts w:ascii="Arial" w:hAnsi="Arial" w:cs="Arial"/>
          <w:bCs/>
          <w:sz w:val="20"/>
          <w:szCs w:val="20"/>
        </w:rPr>
      </w:pPr>
      <w:r w:rsidRPr="00EA175E">
        <w:rPr>
          <w:rFonts w:ascii="Arial" w:hAnsi="Arial" w:cs="Arial"/>
          <w:sz w:val="20"/>
          <w:szCs w:val="20"/>
        </w:rPr>
        <w:t xml:space="preserve">The above profile is intended to describe the general nature and level of work performed by employees in this role. It is not intended to be a detailed list of all duties and responsibilities that may be required. </w:t>
      </w:r>
      <w:r w:rsidRPr="00EA175E">
        <w:rPr>
          <w:rFonts w:ascii="Arial" w:hAnsi="Arial" w:cs="Arial"/>
          <w:bCs/>
          <w:sz w:val="20"/>
          <w:szCs w:val="20"/>
        </w:rPr>
        <w:t>This role profile will be supplemented and further defined by annual objectives, which will be developed in conjunction with the post holder.  It will be subject to regular review and the Council reserves the right to amend or add to</w:t>
      </w:r>
      <w:r w:rsidR="00EA175E" w:rsidRPr="00EA175E">
        <w:rPr>
          <w:rFonts w:ascii="Arial" w:hAnsi="Arial" w:cs="Arial"/>
          <w:bCs/>
          <w:sz w:val="20"/>
          <w:szCs w:val="20"/>
        </w:rPr>
        <w:t xml:space="preserve"> </w:t>
      </w:r>
      <w:r w:rsidRPr="00EA175E">
        <w:rPr>
          <w:rFonts w:ascii="Arial" w:hAnsi="Arial" w:cs="Arial"/>
          <w:bCs/>
          <w:sz w:val="20"/>
          <w:szCs w:val="20"/>
        </w:rPr>
        <w:t>the accountabilities listed.</w:t>
      </w:r>
    </w:p>
    <w:sectPr w:rsidR="00297DE3" w:rsidRPr="00EA175E" w:rsidSect="004321B6">
      <w:headerReference w:type="even" r:id="rId10"/>
      <w:headerReference w:type="default" r:id="rId11"/>
      <w:footerReference w:type="default" r:id="rId12"/>
      <w:headerReference w:type="first" r:id="rId13"/>
      <w:pgSz w:w="11906" w:h="16838"/>
      <w:pgMar w:top="1814" w:right="1134" w:bottom="1134" w:left="1134" w:header="539" w:footer="3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254BDE" w14:textId="77777777" w:rsidR="006723FD" w:rsidRDefault="006723FD">
      <w:r>
        <w:separator/>
      </w:r>
    </w:p>
  </w:endnote>
  <w:endnote w:type="continuationSeparator" w:id="0">
    <w:p w14:paraId="66E0F4B7" w14:textId="77777777" w:rsidR="006723FD" w:rsidRDefault="006723FD">
      <w:r>
        <w:continuationSeparator/>
      </w:r>
    </w:p>
  </w:endnote>
  <w:endnote w:type="continuationNotice" w:id="1">
    <w:p w14:paraId="5B748B5B" w14:textId="77777777" w:rsidR="006723FD" w:rsidRDefault="006723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BBAAA023-50AE-447B-BA72-B0ED21A5514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1FFA078B-E2F6-4FF6-8DF4-81E6AAB9DC91}"/>
    <w:embedBold r:id="rId3" w:fontKey="{EB5CD9D6-BF30-4789-9728-FB688462E51E}"/>
  </w:font>
  <w:font w:name="Calibri Light">
    <w:panose1 w:val="020F0302020204030204"/>
    <w:charset w:val="00"/>
    <w:family w:val="swiss"/>
    <w:pitch w:val="variable"/>
    <w:sig w:usb0="E4002EFF" w:usb1="C000247B" w:usb2="00000009" w:usb3="00000000" w:csb0="000001FF" w:csb1="00000000"/>
    <w:embedRegular r:id="rId4" w:fontKey="{5D1C48A2-5711-4167-ADC5-4493BBAECC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C7DB4" w14:textId="77777777" w:rsidR="00090580" w:rsidRPr="00E66DFE" w:rsidRDefault="00090580" w:rsidP="00C62BD1">
    <w:pPr>
      <w:pStyle w:val="Footer"/>
      <w:tabs>
        <w:tab w:val="left" w:pos="495"/>
      </w:tabs>
      <w:rPr>
        <w:rFonts w:ascii="Arial" w:hAnsi="Arial" w:cs="Arial"/>
        <w:sz w:val="20"/>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0A7669" w14:textId="77777777" w:rsidR="006723FD" w:rsidRDefault="006723FD">
      <w:r>
        <w:separator/>
      </w:r>
    </w:p>
  </w:footnote>
  <w:footnote w:type="continuationSeparator" w:id="0">
    <w:p w14:paraId="0299CA31" w14:textId="77777777" w:rsidR="006723FD" w:rsidRDefault="006723FD">
      <w:r>
        <w:continuationSeparator/>
      </w:r>
    </w:p>
  </w:footnote>
  <w:footnote w:type="continuationNotice" w:id="1">
    <w:p w14:paraId="36A3A5CE" w14:textId="77777777" w:rsidR="006723FD" w:rsidRDefault="006723F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3D19E" w14:textId="77777777" w:rsidR="00090580" w:rsidRDefault="006723FD">
    <w:pPr>
      <w:pStyle w:val="Header"/>
    </w:pPr>
    <w:r>
      <w:rPr>
        <w:noProof/>
      </w:rPr>
      <w:pict w14:anchorId="010B8F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485.3pt;height:194.1pt;rotation:315;z-index:-1;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233B2" w14:textId="77777777" w:rsidR="00090580" w:rsidRDefault="00090580" w:rsidP="00BC6E8A">
    <w:pPr>
      <w:pStyle w:val="Header"/>
      <w:jc w:val="center"/>
      <w:rPr>
        <w:rFonts w:ascii="Arial" w:hAnsi="Arial" w:cs="Arial"/>
      </w:rPr>
    </w:pPr>
    <w:r>
      <w:rPr>
        <w:rFonts w:ascii="Arial" w:hAnsi="Arial" w:cs="Arial"/>
      </w:rPr>
      <w:tab/>
    </w:r>
    <w:r>
      <w:rPr>
        <w:rFonts w:ascii="Arial" w:hAnsi="Arial" w:cs="Arial"/>
      </w:rPr>
      <w:tab/>
    </w:r>
    <w:r w:rsidR="006723FD">
      <w:rPr>
        <w:noProof/>
        <w:lang w:eastAsia="en-US"/>
      </w:rPr>
      <w:pict w14:anchorId="338855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399.75pt;margin-top:0;width:92.65pt;height:55.35pt;z-index:1;mso-position-horizontal-relative:text;mso-position-vertical-relative:text">
          <v:imagedata r:id="rId1" o:title="WF_LOGO_CMYK"/>
        </v:shape>
      </w:pict>
    </w:r>
  </w:p>
  <w:p w14:paraId="49A61FA3" w14:textId="77777777" w:rsidR="00090580" w:rsidRDefault="00090580" w:rsidP="008D2C9E">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FD34F" w14:textId="77777777" w:rsidR="00090580" w:rsidRDefault="006723FD">
    <w:pPr>
      <w:pStyle w:val="Header"/>
    </w:pPr>
    <w:r>
      <w:rPr>
        <w:noProof/>
      </w:rPr>
      <w:pict w14:anchorId="104F8F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485.3pt;height:194.1pt;rotation:315;z-index:-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28E56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FDD4D25"/>
    <w:multiLevelType w:val="hybridMultilevel"/>
    <w:tmpl w:val="845050DE"/>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32E57D3"/>
    <w:multiLevelType w:val="hybridMultilevel"/>
    <w:tmpl w:val="26AE3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FE7B47"/>
    <w:multiLevelType w:val="hybridMultilevel"/>
    <w:tmpl w:val="31E81544"/>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D65412D"/>
    <w:multiLevelType w:val="hybridMultilevel"/>
    <w:tmpl w:val="3378C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575517"/>
    <w:multiLevelType w:val="hybridMultilevel"/>
    <w:tmpl w:val="47B2D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1B5A57"/>
    <w:multiLevelType w:val="hybridMultilevel"/>
    <w:tmpl w:val="2AF2F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E36781"/>
    <w:multiLevelType w:val="hybridMultilevel"/>
    <w:tmpl w:val="CC3CB84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BE71477"/>
    <w:multiLevelType w:val="hybridMultilevel"/>
    <w:tmpl w:val="B7500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567086"/>
    <w:multiLevelType w:val="hybridMultilevel"/>
    <w:tmpl w:val="0B82C306"/>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1776F0B"/>
    <w:multiLevelType w:val="hybridMultilevel"/>
    <w:tmpl w:val="B3F2C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02E5A45"/>
    <w:multiLevelType w:val="hybridMultilevel"/>
    <w:tmpl w:val="9DCE5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3"/>
  </w:num>
  <w:num w:numId="4">
    <w:abstractNumId w:val="2"/>
  </w:num>
  <w:num w:numId="5">
    <w:abstractNumId w:val="0"/>
  </w:num>
  <w:num w:numId="6">
    <w:abstractNumId w:val="8"/>
  </w:num>
  <w:num w:numId="7">
    <w:abstractNumId w:val="4"/>
  </w:num>
  <w:num w:numId="8">
    <w:abstractNumId w:val="11"/>
  </w:num>
  <w:num w:numId="9">
    <w:abstractNumId w:val="6"/>
  </w:num>
  <w:num w:numId="10">
    <w:abstractNumId w:val="7"/>
  </w:num>
  <w:num w:numId="11">
    <w:abstractNumId w:val="5"/>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653E5"/>
    <w:rsid w:val="00001A39"/>
    <w:rsid w:val="00007990"/>
    <w:rsid w:val="00017F0B"/>
    <w:rsid w:val="00021231"/>
    <w:rsid w:val="0002308F"/>
    <w:rsid w:val="00024EC8"/>
    <w:rsid w:val="00025EE6"/>
    <w:rsid w:val="00030A40"/>
    <w:rsid w:val="00036522"/>
    <w:rsid w:val="00040E0A"/>
    <w:rsid w:val="000447B0"/>
    <w:rsid w:val="00051B4F"/>
    <w:rsid w:val="000545F9"/>
    <w:rsid w:val="00055902"/>
    <w:rsid w:val="00056B1C"/>
    <w:rsid w:val="000621DA"/>
    <w:rsid w:val="00071F69"/>
    <w:rsid w:val="00080318"/>
    <w:rsid w:val="00085C3F"/>
    <w:rsid w:val="00090580"/>
    <w:rsid w:val="000962B7"/>
    <w:rsid w:val="000A2413"/>
    <w:rsid w:val="000A2F87"/>
    <w:rsid w:val="000A5920"/>
    <w:rsid w:val="000A7173"/>
    <w:rsid w:val="000B429B"/>
    <w:rsid w:val="000B4527"/>
    <w:rsid w:val="000B45AA"/>
    <w:rsid w:val="000B6680"/>
    <w:rsid w:val="000B7BA6"/>
    <w:rsid w:val="000C7567"/>
    <w:rsid w:val="000D6FF2"/>
    <w:rsid w:val="000E6AD9"/>
    <w:rsid w:val="000F204A"/>
    <w:rsid w:val="000F35BC"/>
    <w:rsid w:val="000F3872"/>
    <w:rsid w:val="000F3CFB"/>
    <w:rsid w:val="000F7CCF"/>
    <w:rsid w:val="00101C58"/>
    <w:rsid w:val="00105D36"/>
    <w:rsid w:val="001104B6"/>
    <w:rsid w:val="001135EF"/>
    <w:rsid w:val="00113C05"/>
    <w:rsid w:val="00115A7C"/>
    <w:rsid w:val="00121892"/>
    <w:rsid w:val="00131626"/>
    <w:rsid w:val="00133DA2"/>
    <w:rsid w:val="00135A8A"/>
    <w:rsid w:val="00136A43"/>
    <w:rsid w:val="00140C42"/>
    <w:rsid w:val="001430A2"/>
    <w:rsid w:val="00145AFD"/>
    <w:rsid w:val="00147C6E"/>
    <w:rsid w:val="0015062E"/>
    <w:rsid w:val="00164AE8"/>
    <w:rsid w:val="00174370"/>
    <w:rsid w:val="00177EB4"/>
    <w:rsid w:val="0018015D"/>
    <w:rsid w:val="00180C29"/>
    <w:rsid w:val="00182A70"/>
    <w:rsid w:val="001A7542"/>
    <w:rsid w:val="001B007D"/>
    <w:rsid w:val="001B1496"/>
    <w:rsid w:val="001B15A3"/>
    <w:rsid w:val="001B36F2"/>
    <w:rsid w:val="001B3CED"/>
    <w:rsid w:val="001B488C"/>
    <w:rsid w:val="001B4E65"/>
    <w:rsid w:val="001C0527"/>
    <w:rsid w:val="001C0C1C"/>
    <w:rsid w:val="001C24D2"/>
    <w:rsid w:val="001C429B"/>
    <w:rsid w:val="001D0F18"/>
    <w:rsid w:val="001D36BC"/>
    <w:rsid w:val="001E095C"/>
    <w:rsid w:val="001E67D1"/>
    <w:rsid w:val="0020214A"/>
    <w:rsid w:val="00204D36"/>
    <w:rsid w:val="00207BA3"/>
    <w:rsid w:val="0021174F"/>
    <w:rsid w:val="0021321E"/>
    <w:rsid w:val="002145EE"/>
    <w:rsid w:val="002159F5"/>
    <w:rsid w:val="0021789A"/>
    <w:rsid w:val="0022138F"/>
    <w:rsid w:val="002240D8"/>
    <w:rsid w:val="002249BD"/>
    <w:rsid w:val="00227E5D"/>
    <w:rsid w:val="002305F1"/>
    <w:rsid w:val="00241A0B"/>
    <w:rsid w:val="00244770"/>
    <w:rsid w:val="00246603"/>
    <w:rsid w:val="002471EA"/>
    <w:rsid w:val="00254210"/>
    <w:rsid w:val="00257359"/>
    <w:rsid w:val="00262B25"/>
    <w:rsid w:val="002656F4"/>
    <w:rsid w:val="00275240"/>
    <w:rsid w:val="002820BD"/>
    <w:rsid w:val="00283A9D"/>
    <w:rsid w:val="00284EFB"/>
    <w:rsid w:val="0028735D"/>
    <w:rsid w:val="002875D7"/>
    <w:rsid w:val="00295FEB"/>
    <w:rsid w:val="00297DE3"/>
    <w:rsid w:val="002A0332"/>
    <w:rsid w:val="002B1C7A"/>
    <w:rsid w:val="002B2139"/>
    <w:rsid w:val="002B2CFD"/>
    <w:rsid w:val="002B4569"/>
    <w:rsid w:val="002C2194"/>
    <w:rsid w:val="002C227E"/>
    <w:rsid w:val="002C3E08"/>
    <w:rsid w:val="002D5CC6"/>
    <w:rsid w:val="002F3924"/>
    <w:rsid w:val="002F4761"/>
    <w:rsid w:val="002F7662"/>
    <w:rsid w:val="00314228"/>
    <w:rsid w:val="00314AD2"/>
    <w:rsid w:val="00316E72"/>
    <w:rsid w:val="00325F71"/>
    <w:rsid w:val="00330947"/>
    <w:rsid w:val="00331958"/>
    <w:rsid w:val="00334019"/>
    <w:rsid w:val="003345D9"/>
    <w:rsid w:val="003445B1"/>
    <w:rsid w:val="00344983"/>
    <w:rsid w:val="00344D3B"/>
    <w:rsid w:val="00346A46"/>
    <w:rsid w:val="003502DF"/>
    <w:rsid w:val="00351561"/>
    <w:rsid w:val="003532CD"/>
    <w:rsid w:val="0037112C"/>
    <w:rsid w:val="003732F9"/>
    <w:rsid w:val="00377F41"/>
    <w:rsid w:val="00385352"/>
    <w:rsid w:val="003869B1"/>
    <w:rsid w:val="0039318A"/>
    <w:rsid w:val="003A2A68"/>
    <w:rsid w:val="003A59BE"/>
    <w:rsid w:val="003B1CA2"/>
    <w:rsid w:val="003C0FDC"/>
    <w:rsid w:val="003C5C06"/>
    <w:rsid w:val="003C6F04"/>
    <w:rsid w:val="003E1E34"/>
    <w:rsid w:val="003E3CF0"/>
    <w:rsid w:val="003E5336"/>
    <w:rsid w:val="003F19C0"/>
    <w:rsid w:val="003F326E"/>
    <w:rsid w:val="003F5E89"/>
    <w:rsid w:val="00405396"/>
    <w:rsid w:val="00406948"/>
    <w:rsid w:val="004078A2"/>
    <w:rsid w:val="00407C2D"/>
    <w:rsid w:val="004119AD"/>
    <w:rsid w:val="00416207"/>
    <w:rsid w:val="0042062F"/>
    <w:rsid w:val="00422D5C"/>
    <w:rsid w:val="00430D64"/>
    <w:rsid w:val="004321B6"/>
    <w:rsid w:val="00433523"/>
    <w:rsid w:val="00436EA5"/>
    <w:rsid w:val="00440C2E"/>
    <w:rsid w:val="00445B3D"/>
    <w:rsid w:val="00460C83"/>
    <w:rsid w:val="00464C5C"/>
    <w:rsid w:val="00470F2F"/>
    <w:rsid w:val="00471C96"/>
    <w:rsid w:val="00472F49"/>
    <w:rsid w:val="00480074"/>
    <w:rsid w:val="0048705F"/>
    <w:rsid w:val="00487664"/>
    <w:rsid w:val="00492113"/>
    <w:rsid w:val="00496ABA"/>
    <w:rsid w:val="004975BC"/>
    <w:rsid w:val="004A0388"/>
    <w:rsid w:val="004A0D25"/>
    <w:rsid w:val="004A3A74"/>
    <w:rsid w:val="004A73B3"/>
    <w:rsid w:val="004D0FCD"/>
    <w:rsid w:val="004D2EC7"/>
    <w:rsid w:val="004D359F"/>
    <w:rsid w:val="004D480D"/>
    <w:rsid w:val="004D5B2F"/>
    <w:rsid w:val="004E1602"/>
    <w:rsid w:val="004E6D17"/>
    <w:rsid w:val="004F057E"/>
    <w:rsid w:val="00513AD1"/>
    <w:rsid w:val="0051455E"/>
    <w:rsid w:val="005246F0"/>
    <w:rsid w:val="00533A54"/>
    <w:rsid w:val="00535903"/>
    <w:rsid w:val="005447A8"/>
    <w:rsid w:val="00546E24"/>
    <w:rsid w:val="005477A0"/>
    <w:rsid w:val="005511BA"/>
    <w:rsid w:val="00553EDC"/>
    <w:rsid w:val="0055503E"/>
    <w:rsid w:val="00556DF4"/>
    <w:rsid w:val="00560AEB"/>
    <w:rsid w:val="00560B5C"/>
    <w:rsid w:val="00571D0E"/>
    <w:rsid w:val="00576D6B"/>
    <w:rsid w:val="00583A67"/>
    <w:rsid w:val="00584B71"/>
    <w:rsid w:val="00586445"/>
    <w:rsid w:val="00586CA7"/>
    <w:rsid w:val="005A1C81"/>
    <w:rsid w:val="005A2275"/>
    <w:rsid w:val="005A4449"/>
    <w:rsid w:val="005B04E9"/>
    <w:rsid w:val="005C6E11"/>
    <w:rsid w:val="005D0BF1"/>
    <w:rsid w:val="005D172C"/>
    <w:rsid w:val="005F51A4"/>
    <w:rsid w:val="005F5D08"/>
    <w:rsid w:val="00600D75"/>
    <w:rsid w:val="00602D4C"/>
    <w:rsid w:val="00610679"/>
    <w:rsid w:val="00622F03"/>
    <w:rsid w:val="00626A10"/>
    <w:rsid w:val="0063214C"/>
    <w:rsid w:val="00637232"/>
    <w:rsid w:val="00642643"/>
    <w:rsid w:val="00643DC7"/>
    <w:rsid w:val="00653D32"/>
    <w:rsid w:val="00656F1B"/>
    <w:rsid w:val="0066070F"/>
    <w:rsid w:val="006658A7"/>
    <w:rsid w:val="00665A2D"/>
    <w:rsid w:val="006723FD"/>
    <w:rsid w:val="0067546B"/>
    <w:rsid w:val="0068310E"/>
    <w:rsid w:val="006946E7"/>
    <w:rsid w:val="00695880"/>
    <w:rsid w:val="0069661C"/>
    <w:rsid w:val="006A7A29"/>
    <w:rsid w:val="006B0835"/>
    <w:rsid w:val="006B2FE7"/>
    <w:rsid w:val="006B36A0"/>
    <w:rsid w:val="006B624F"/>
    <w:rsid w:val="006C0DC6"/>
    <w:rsid w:val="006D1ACE"/>
    <w:rsid w:val="006D2C5A"/>
    <w:rsid w:val="006E3D8A"/>
    <w:rsid w:val="006E5771"/>
    <w:rsid w:val="006F2932"/>
    <w:rsid w:val="006F4167"/>
    <w:rsid w:val="006F7AF1"/>
    <w:rsid w:val="006F7F7F"/>
    <w:rsid w:val="00700418"/>
    <w:rsid w:val="00704FA3"/>
    <w:rsid w:val="0070637C"/>
    <w:rsid w:val="007131C8"/>
    <w:rsid w:val="007204D3"/>
    <w:rsid w:val="00720578"/>
    <w:rsid w:val="0072263F"/>
    <w:rsid w:val="007322C2"/>
    <w:rsid w:val="00733643"/>
    <w:rsid w:val="00741003"/>
    <w:rsid w:val="0074306B"/>
    <w:rsid w:val="0074463B"/>
    <w:rsid w:val="00745500"/>
    <w:rsid w:val="007510F6"/>
    <w:rsid w:val="00752BF6"/>
    <w:rsid w:val="00752EA4"/>
    <w:rsid w:val="00753627"/>
    <w:rsid w:val="00753AA9"/>
    <w:rsid w:val="00753F23"/>
    <w:rsid w:val="00755703"/>
    <w:rsid w:val="00757631"/>
    <w:rsid w:val="00757B28"/>
    <w:rsid w:val="00771FF2"/>
    <w:rsid w:val="00774375"/>
    <w:rsid w:val="00774EDE"/>
    <w:rsid w:val="00782C30"/>
    <w:rsid w:val="007856FE"/>
    <w:rsid w:val="00785AE3"/>
    <w:rsid w:val="00787438"/>
    <w:rsid w:val="00787E11"/>
    <w:rsid w:val="00791728"/>
    <w:rsid w:val="00794F87"/>
    <w:rsid w:val="007961D0"/>
    <w:rsid w:val="007963D2"/>
    <w:rsid w:val="00796A69"/>
    <w:rsid w:val="00796C93"/>
    <w:rsid w:val="00797BDA"/>
    <w:rsid w:val="007A735C"/>
    <w:rsid w:val="007A7E86"/>
    <w:rsid w:val="007B072F"/>
    <w:rsid w:val="007B176B"/>
    <w:rsid w:val="007B6376"/>
    <w:rsid w:val="007C755C"/>
    <w:rsid w:val="007D0F66"/>
    <w:rsid w:val="007D0F8B"/>
    <w:rsid w:val="007D15F6"/>
    <w:rsid w:val="007D1778"/>
    <w:rsid w:val="007E54FB"/>
    <w:rsid w:val="007E63B3"/>
    <w:rsid w:val="007E69BE"/>
    <w:rsid w:val="007E7035"/>
    <w:rsid w:val="00800A62"/>
    <w:rsid w:val="00805AA1"/>
    <w:rsid w:val="00816692"/>
    <w:rsid w:val="008173C8"/>
    <w:rsid w:val="00817E16"/>
    <w:rsid w:val="00820F36"/>
    <w:rsid w:val="008235FD"/>
    <w:rsid w:val="00824A27"/>
    <w:rsid w:val="008258D6"/>
    <w:rsid w:val="0083036A"/>
    <w:rsid w:val="008329BE"/>
    <w:rsid w:val="0083567F"/>
    <w:rsid w:val="00835E6C"/>
    <w:rsid w:val="00835F3D"/>
    <w:rsid w:val="00836154"/>
    <w:rsid w:val="008436B3"/>
    <w:rsid w:val="00851CF4"/>
    <w:rsid w:val="008547EB"/>
    <w:rsid w:val="008574E7"/>
    <w:rsid w:val="00864968"/>
    <w:rsid w:val="00865A39"/>
    <w:rsid w:val="00865E07"/>
    <w:rsid w:val="00870481"/>
    <w:rsid w:val="00874641"/>
    <w:rsid w:val="00886294"/>
    <w:rsid w:val="00887CC3"/>
    <w:rsid w:val="00892714"/>
    <w:rsid w:val="008A3621"/>
    <w:rsid w:val="008A3E00"/>
    <w:rsid w:val="008A5BC0"/>
    <w:rsid w:val="008B3926"/>
    <w:rsid w:val="008B6330"/>
    <w:rsid w:val="008C03DC"/>
    <w:rsid w:val="008C06DE"/>
    <w:rsid w:val="008C0E1F"/>
    <w:rsid w:val="008C4622"/>
    <w:rsid w:val="008C7712"/>
    <w:rsid w:val="008D2C9E"/>
    <w:rsid w:val="008D4F1A"/>
    <w:rsid w:val="008E15BA"/>
    <w:rsid w:val="008E7E53"/>
    <w:rsid w:val="008F507C"/>
    <w:rsid w:val="009011B3"/>
    <w:rsid w:val="00904E70"/>
    <w:rsid w:val="00911EAF"/>
    <w:rsid w:val="0091413E"/>
    <w:rsid w:val="00920A5B"/>
    <w:rsid w:val="00920A9B"/>
    <w:rsid w:val="00922162"/>
    <w:rsid w:val="00922A87"/>
    <w:rsid w:val="00926D04"/>
    <w:rsid w:val="00932735"/>
    <w:rsid w:val="00934C95"/>
    <w:rsid w:val="00941A14"/>
    <w:rsid w:val="009422D3"/>
    <w:rsid w:val="00943C34"/>
    <w:rsid w:val="00946163"/>
    <w:rsid w:val="00946491"/>
    <w:rsid w:val="00947B66"/>
    <w:rsid w:val="00950788"/>
    <w:rsid w:val="00966556"/>
    <w:rsid w:val="00971BB5"/>
    <w:rsid w:val="00980975"/>
    <w:rsid w:val="009811AB"/>
    <w:rsid w:val="00982C93"/>
    <w:rsid w:val="00982EAA"/>
    <w:rsid w:val="00983C97"/>
    <w:rsid w:val="009955C4"/>
    <w:rsid w:val="009A59D1"/>
    <w:rsid w:val="009A612B"/>
    <w:rsid w:val="009A6713"/>
    <w:rsid w:val="009B306C"/>
    <w:rsid w:val="009B6DBC"/>
    <w:rsid w:val="009C6A12"/>
    <w:rsid w:val="009C7DB2"/>
    <w:rsid w:val="009E018B"/>
    <w:rsid w:val="009E1C42"/>
    <w:rsid w:val="009E2946"/>
    <w:rsid w:val="009E38D4"/>
    <w:rsid w:val="009F2BAA"/>
    <w:rsid w:val="009F3D82"/>
    <w:rsid w:val="009F7BDE"/>
    <w:rsid w:val="00A06189"/>
    <w:rsid w:val="00A10ADB"/>
    <w:rsid w:val="00A11094"/>
    <w:rsid w:val="00A111A9"/>
    <w:rsid w:val="00A12A8D"/>
    <w:rsid w:val="00A12F46"/>
    <w:rsid w:val="00A25413"/>
    <w:rsid w:val="00A3470B"/>
    <w:rsid w:val="00A44494"/>
    <w:rsid w:val="00A51A02"/>
    <w:rsid w:val="00A527DF"/>
    <w:rsid w:val="00A652DF"/>
    <w:rsid w:val="00A67662"/>
    <w:rsid w:val="00A7071F"/>
    <w:rsid w:val="00A726A8"/>
    <w:rsid w:val="00A77BA1"/>
    <w:rsid w:val="00A80212"/>
    <w:rsid w:val="00A80AA7"/>
    <w:rsid w:val="00A85B03"/>
    <w:rsid w:val="00A90811"/>
    <w:rsid w:val="00A90AB7"/>
    <w:rsid w:val="00A91DB5"/>
    <w:rsid w:val="00AB1BDB"/>
    <w:rsid w:val="00AC613E"/>
    <w:rsid w:val="00AC7C2E"/>
    <w:rsid w:val="00AD31AD"/>
    <w:rsid w:val="00AD7C30"/>
    <w:rsid w:val="00AE0D83"/>
    <w:rsid w:val="00AE1B14"/>
    <w:rsid w:val="00AE2C10"/>
    <w:rsid w:val="00AE6E9A"/>
    <w:rsid w:val="00AF4B8D"/>
    <w:rsid w:val="00AF7444"/>
    <w:rsid w:val="00B02473"/>
    <w:rsid w:val="00B07C19"/>
    <w:rsid w:val="00B12856"/>
    <w:rsid w:val="00B12DA4"/>
    <w:rsid w:val="00B14E79"/>
    <w:rsid w:val="00B2212E"/>
    <w:rsid w:val="00B24E42"/>
    <w:rsid w:val="00B30BE3"/>
    <w:rsid w:val="00B31FE9"/>
    <w:rsid w:val="00B32F89"/>
    <w:rsid w:val="00B346DD"/>
    <w:rsid w:val="00B36ECF"/>
    <w:rsid w:val="00B4145C"/>
    <w:rsid w:val="00B438E1"/>
    <w:rsid w:val="00B45C20"/>
    <w:rsid w:val="00B47E50"/>
    <w:rsid w:val="00B51023"/>
    <w:rsid w:val="00B5477E"/>
    <w:rsid w:val="00B600DE"/>
    <w:rsid w:val="00B66ED4"/>
    <w:rsid w:val="00B73C76"/>
    <w:rsid w:val="00B76BAB"/>
    <w:rsid w:val="00B8034E"/>
    <w:rsid w:val="00B84B07"/>
    <w:rsid w:val="00B856B6"/>
    <w:rsid w:val="00B90832"/>
    <w:rsid w:val="00B91A22"/>
    <w:rsid w:val="00B93CF6"/>
    <w:rsid w:val="00B97BE9"/>
    <w:rsid w:val="00BA084D"/>
    <w:rsid w:val="00BA503A"/>
    <w:rsid w:val="00BB1F4E"/>
    <w:rsid w:val="00BB2630"/>
    <w:rsid w:val="00BB2EA3"/>
    <w:rsid w:val="00BC017A"/>
    <w:rsid w:val="00BC2727"/>
    <w:rsid w:val="00BC32FF"/>
    <w:rsid w:val="00BC45EC"/>
    <w:rsid w:val="00BC48BF"/>
    <w:rsid w:val="00BC6038"/>
    <w:rsid w:val="00BC6E8A"/>
    <w:rsid w:val="00BC7EEA"/>
    <w:rsid w:val="00BD0197"/>
    <w:rsid w:val="00BD22B1"/>
    <w:rsid w:val="00BD3B18"/>
    <w:rsid w:val="00BE0D92"/>
    <w:rsid w:val="00BE2362"/>
    <w:rsid w:val="00BE7ABC"/>
    <w:rsid w:val="00BF05AA"/>
    <w:rsid w:val="00C01ADE"/>
    <w:rsid w:val="00C01D18"/>
    <w:rsid w:val="00C0486F"/>
    <w:rsid w:val="00C04CB1"/>
    <w:rsid w:val="00C051CF"/>
    <w:rsid w:val="00C05762"/>
    <w:rsid w:val="00C06EE4"/>
    <w:rsid w:val="00C10F18"/>
    <w:rsid w:val="00C121EC"/>
    <w:rsid w:val="00C14F49"/>
    <w:rsid w:val="00C2190E"/>
    <w:rsid w:val="00C22477"/>
    <w:rsid w:val="00C2464C"/>
    <w:rsid w:val="00C36FD4"/>
    <w:rsid w:val="00C4323F"/>
    <w:rsid w:val="00C45F42"/>
    <w:rsid w:val="00C501C9"/>
    <w:rsid w:val="00C50EE6"/>
    <w:rsid w:val="00C53EA4"/>
    <w:rsid w:val="00C5752F"/>
    <w:rsid w:val="00C625E1"/>
    <w:rsid w:val="00C62BD1"/>
    <w:rsid w:val="00C62E69"/>
    <w:rsid w:val="00C634E5"/>
    <w:rsid w:val="00C70135"/>
    <w:rsid w:val="00C7155E"/>
    <w:rsid w:val="00C727F2"/>
    <w:rsid w:val="00C72BDC"/>
    <w:rsid w:val="00C73099"/>
    <w:rsid w:val="00C80BF7"/>
    <w:rsid w:val="00C81C34"/>
    <w:rsid w:val="00C91ED5"/>
    <w:rsid w:val="00C93A21"/>
    <w:rsid w:val="00C957EC"/>
    <w:rsid w:val="00C96039"/>
    <w:rsid w:val="00CA191A"/>
    <w:rsid w:val="00CA24D4"/>
    <w:rsid w:val="00CA75BB"/>
    <w:rsid w:val="00CA7FC7"/>
    <w:rsid w:val="00CB433D"/>
    <w:rsid w:val="00CB7353"/>
    <w:rsid w:val="00CC1A35"/>
    <w:rsid w:val="00CC40D1"/>
    <w:rsid w:val="00CC6F8F"/>
    <w:rsid w:val="00CD427D"/>
    <w:rsid w:val="00CD4B6F"/>
    <w:rsid w:val="00CD7453"/>
    <w:rsid w:val="00CD7FB0"/>
    <w:rsid w:val="00CE2F37"/>
    <w:rsid w:val="00CE7152"/>
    <w:rsid w:val="00CE7BAA"/>
    <w:rsid w:val="00CF02AE"/>
    <w:rsid w:val="00CF1AD6"/>
    <w:rsid w:val="00CF2994"/>
    <w:rsid w:val="00CF29EA"/>
    <w:rsid w:val="00CF3E7A"/>
    <w:rsid w:val="00CF418F"/>
    <w:rsid w:val="00D00D5A"/>
    <w:rsid w:val="00D017AB"/>
    <w:rsid w:val="00D03506"/>
    <w:rsid w:val="00D06944"/>
    <w:rsid w:val="00D11544"/>
    <w:rsid w:val="00D17DDA"/>
    <w:rsid w:val="00D20D08"/>
    <w:rsid w:val="00D27035"/>
    <w:rsid w:val="00D37633"/>
    <w:rsid w:val="00D41149"/>
    <w:rsid w:val="00D45867"/>
    <w:rsid w:val="00D470E6"/>
    <w:rsid w:val="00D542DD"/>
    <w:rsid w:val="00D57C05"/>
    <w:rsid w:val="00D57CC3"/>
    <w:rsid w:val="00D6011E"/>
    <w:rsid w:val="00D60195"/>
    <w:rsid w:val="00D61041"/>
    <w:rsid w:val="00D66CA7"/>
    <w:rsid w:val="00D67A1E"/>
    <w:rsid w:val="00D741F0"/>
    <w:rsid w:val="00D7457D"/>
    <w:rsid w:val="00D7542D"/>
    <w:rsid w:val="00D755D3"/>
    <w:rsid w:val="00D8215D"/>
    <w:rsid w:val="00D8694B"/>
    <w:rsid w:val="00D87B7E"/>
    <w:rsid w:val="00D94D01"/>
    <w:rsid w:val="00DB250E"/>
    <w:rsid w:val="00DB68F4"/>
    <w:rsid w:val="00DB6C72"/>
    <w:rsid w:val="00DC0E99"/>
    <w:rsid w:val="00DC130F"/>
    <w:rsid w:val="00DC2AA7"/>
    <w:rsid w:val="00DC3C73"/>
    <w:rsid w:val="00DC410B"/>
    <w:rsid w:val="00DC436B"/>
    <w:rsid w:val="00DC529A"/>
    <w:rsid w:val="00DC6EB1"/>
    <w:rsid w:val="00DD77B9"/>
    <w:rsid w:val="00DE0BDC"/>
    <w:rsid w:val="00DE54D2"/>
    <w:rsid w:val="00DF396A"/>
    <w:rsid w:val="00E005BD"/>
    <w:rsid w:val="00E0112A"/>
    <w:rsid w:val="00E02050"/>
    <w:rsid w:val="00E02DD6"/>
    <w:rsid w:val="00E075A9"/>
    <w:rsid w:val="00E16215"/>
    <w:rsid w:val="00E171FA"/>
    <w:rsid w:val="00E216F4"/>
    <w:rsid w:val="00E236B2"/>
    <w:rsid w:val="00E25503"/>
    <w:rsid w:val="00E2705B"/>
    <w:rsid w:val="00E304A2"/>
    <w:rsid w:val="00E30F03"/>
    <w:rsid w:val="00E35836"/>
    <w:rsid w:val="00E367CE"/>
    <w:rsid w:val="00E411E7"/>
    <w:rsid w:val="00E44E32"/>
    <w:rsid w:val="00E54D57"/>
    <w:rsid w:val="00E653E5"/>
    <w:rsid w:val="00E65AC2"/>
    <w:rsid w:val="00E66DFE"/>
    <w:rsid w:val="00E702F3"/>
    <w:rsid w:val="00E81DFF"/>
    <w:rsid w:val="00E83679"/>
    <w:rsid w:val="00E83FBF"/>
    <w:rsid w:val="00E92A42"/>
    <w:rsid w:val="00E93FFA"/>
    <w:rsid w:val="00E95EDB"/>
    <w:rsid w:val="00EA1296"/>
    <w:rsid w:val="00EA175E"/>
    <w:rsid w:val="00EA1C4C"/>
    <w:rsid w:val="00EA39B3"/>
    <w:rsid w:val="00EA7ACA"/>
    <w:rsid w:val="00EB125E"/>
    <w:rsid w:val="00EB2E93"/>
    <w:rsid w:val="00EB4D93"/>
    <w:rsid w:val="00EC2727"/>
    <w:rsid w:val="00EC562C"/>
    <w:rsid w:val="00EC6BE3"/>
    <w:rsid w:val="00ED0D69"/>
    <w:rsid w:val="00ED1E48"/>
    <w:rsid w:val="00ED3903"/>
    <w:rsid w:val="00ED4FDC"/>
    <w:rsid w:val="00EE21D3"/>
    <w:rsid w:val="00EE444A"/>
    <w:rsid w:val="00EE46A1"/>
    <w:rsid w:val="00EF04E5"/>
    <w:rsid w:val="00EF0507"/>
    <w:rsid w:val="00EF1402"/>
    <w:rsid w:val="00EF1FA8"/>
    <w:rsid w:val="00F013E5"/>
    <w:rsid w:val="00F07974"/>
    <w:rsid w:val="00F12153"/>
    <w:rsid w:val="00F12D89"/>
    <w:rsid w:val="00F1343E"/>
    <w:rsid w:val="00F14212"/>
    <w:rsid w:val="00F17B38"/>
    <w:rsid w:val="00F17F77"/>
    <w:rsid w:val="00F207EE"/>
    <w:rsid w:val="00F20BD9"/>
    <w:rsid w:val="00F46E10"/>
    <w:rsid w:val="00F46EE0"/>
    <w:rsid w:val="00F5289E"/>
    <w:rsid w:val="00F66E78"/>
    <w:rsid w:val="00F7141B"/>
    <w:rsid w:val="00F719F0"/>
    <w:rsid w:val="00F75380"/>
    <w:rsid w:val="00F75640"/>
    <w:rsid w:val="00F76FA7"/>
    <w:rsid w:val="00F80041"/>
    <w:rsid w:val="00F81725"/>
    <w:rsid w:val="00F818C4"/>
    <w:rsid w:val="00F83BDB"/>
    <w:rsid w:val="00F94063"/>
    <w:rsid w:val="00F97F08"/>
    <w:rsid w:val="00FA650E"/>
    <w:rsid w:val="00FA6D51"/>
    <w:rsid w:val="00FB3990"/>
    <w:rsid w:val="00FB3E63"/>
    <w:rsid w:val="00FC157F"/>
    <w:rsid w:val="00FC73D1"/>
    <w:rsid w:val="00FD170B"/>
    <w:rsid w:val="00FD5497"/>
    <w:rsid w:val="00FD66CF"/>
    <w:rsid w:val="00FD6811"/>
    <w:rsid w:val="00FE0162"/>
    <w:rsid w:val="00FE4BD7"/>
    <w:rsid w:val="00FE602C"/>
    <w:rsid w:val="00FE7EFE"/>
    <w:rsid w:val="00FF1EEB"/>
    <w:rsid w:val="00FF1F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21A8554"/>
  <w15:chartTrackingRefBased/>
  <w15:docId w15:val="{F2F21740-39B1-4E44-BFC4-514A0CA0C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97DE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D2C9E"/>
    <w:pPr>
      <w:tabs>
        <w:tab w:val="center" w:pos="4153"/>
        <w:tab w:val="right" w:pos="8306"/>
      </w:tabs>
    </w:pPr>
  </w:style>
  <w:style w:type="paragraph" w:styleId="Footer">
    <w:name w:val="footer"/>
    <w:basedOn w:val="Normal"/>
    <w:rsid w:val="008D2C9E"/>
    <w:pPr>
      <w:tabs>
        <w:tab w:val="center" w:pos="4153"/>
        <w:tab w:val="right" w:pos="8306"/>
      </w:tabs>
    </w:pPr>
  </w:style>
  <w:style w:type="character" w:styleId="PageNumber">
    <w:name w:val="page number"/>
    <w:basedOn w:val="DefaultParagraphFont"/>
    <w:rsid w:val="008D2C9E"/>
  </w:style>
  <w:style w:type="paragraph" w:styleId="BalloonText">
    <w:name w:val="Balloon Text"/>
    <w:basedOn w:val="Normal"/>
    <w:semiHidden/>
    <w:rsid w:val="00B73C76"/>
    <w:rPr>
      <w:rFonts w:ascii="Tahoma" w:hAnsi="Tahoma" w:cs="Tahoma"/>
      <w:sz w:val="16"/>
      <w:szCs w:val="16"/>
    </w:rPr>
  </w:style>
  <w:style w:type="paragraph" w:customStyle="1" w:styleId="Default">
    <w:name w:val="Default"/>
    <w:rsid w:val="00BA084D"/>
    <w:pPr>
      <w:autoSpaceDE w:val="0"/>
      <w:autoSpaceDN w:val="0"/>
      <w:adjustRightInd w:val="0"/>
    </w:pPr>
    <w:rPr>
      <w:rFonts w:ascii="Arial" w:hAnsi="Arial" w:cs="Arial"/>
      <w:color w:val="000000"/>
      <w:sz w:val="24"/>
      <w:szCs w:val="24"/>
    </w:rPr>
  </w:style>
  <w:style w:type="character" w:styleId="CommentReference">
    <w:name w:val="annotation reference"/>
    <w:rsid w:val="005511BA"/>
    <w:rPr>
      <w:sz w:val="16"/>
      <w:szCs w:val="16"/>
    </w:rPr>
  </w:style>
  <w:style w:type="paragraph" w:styleId="CommentText">
    <w:name w:val="annotation text"/>
    <w:basedOn w:val="Normal"/>
    <w:link w:val="CommentTextChar"/>
    <w:rsid w:val="005511BA"/>
    <w:rPr>
      <w:sz w:val="20"/>
      <w:szCs w:val="20"/>
    </w:rPr>
  </w:style>
  <w:style w:type="character" w:customStyle="1" w:styleId="CommentTextChar">
    <w:name w:val="Comment Text Char"/>
    <w:basedOn w:val="DefaultParagraphFont"/>
    <w:link w:val="CommentText"/>
    <w:rsid w:val="005511BA"/>
  </w:style>
  <w:style w:type="paragraph" w:styleId="CommentSubject">
    <w:name w:val="annotation subject"/>
    <w:basedOn w:val="CommentText"/>
    <w:next w:val="CommentText"/>
    <w:link w:val="CommentSubjectChar"/>
    <w:rsid w:val="005511BA"/>
    <w:rPr>
      <w:b/>
      <w:bCs/>
    </w:rPr>
  </w:style>
  <w:style w:type="character" w:customStyle="1" w:styleId="CommentSubjectChar">
    <w:name w:val="Comment Subject Char"/>
    <w:link w:val="CommentSubject"/>
    <w:rsid w:val="005511B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557131">
      <w:bodyDiv w:val="1"/>
      <w:marLeft w:val="0"/>
      <w:marRight w:val="0"/>
      <w:marTop w:val="0"/>
      <w:marBottom w:val="0"/>
      <w:divBdr>
        <w:top w:val="none" w:sz="0" w:space="0" w:color="auto"/>
        <w:left w:val="none" w:sz="0" w:space="0" w:color="auto"/>
        <w:bottom w:val="none" w:sz="0" w:space="0" w:color="auto"/>
        <w:right w:val="none" w:sz="0" w:space="0" w:color="auto"/>
      </w:divBdr>
      <w:divsChild>
        <w:div w:id="322009492">
          <w:marLeft w:val="0"/>
          <w:marRight w:val="0"/>
          <w:marTop w:val="0"/>
          <w:marBottom w:val="0"/>
          <w:divBdr>
            <w:top w:val="none" w:sz="0" w:space="0" w:color="auto"/>
            <w:left w:val="none" w:sz="0" w:space="0" w:color="auto"/>
            <w:bottom w:val="none" w:sz="0" w:space="0" w:color="auto"/>
            <w:right w:val="none" w:sz="0" w:space="0" w:color="auto"/>
          </w:divBdr>
        </w:div>
        <w:div w:id="1389037038">
          <w:marLeft w:val="0"/>
          <w:marRight w:val="0"/>
          <w:marTop w:val="40"/>
          <w:marBottom w:val="40"/>
          <w:divBdr>
            <w:top w:val="none" w:sz="0" w:space="0" w:color="auto"/>
            <w:left w:val="none" w:sz="0" w:space="0" w:color="auto"/>
            <w:bottom w:val="none" w:sz="0" w:space="0" w:color="auto"/>
            <w:right w:val="none" w:sz="0" w:space="0" w:color="auto"/>
          </w:divBdr>
        </w:div>
      </w:divsChild>
    </w:div>
    <w:div w:id="108277238">
      <w:bodyDiv w:val="1"/>
      <w:marLeft w:val="0"/>
      <w:marRight w:val="0"/>
      <w:marTop w:val="0"/>
      <w:marBottom w:val="0"/>
      <w:divBdr>
        <w:top w:val="none" w:sz="0" w:space="0" w:color="auto"/>
        <w:left w:val="none" w:sz="0" w:space="0" w:color="auto"/>
        <w:bottom w:val="none" w:sz="0" w:space="0" w:color="auto"/>
        <w:right w:val="none" w:sz="0" w:space="0" w:color="auto"/>
      </w:divBdr>
      <w:divsChild>
        <w:div w:id="982779167">
          <w:marLeft w:val="0"/>
          <w:marRight w:val="0"/>
          <w:marTop w:val="0"/>
          <w:marBottom w:val="0"/>
          <w:divBdr>
            <w:top w:val="none" w:sz="0" w:space="0" w:color="auto"/>
            <w:left w:val="none" w:sz="0" w:space="0" w:color="auto"/>
            <w:bottom w:val="none" w:sz="0" w:space="0" w:color="auto"/>
            <w:right w:val="none" w:sz="0" w:space="0" w:color="auto"/>
          </w:divBdr>
        </w:div>
        <w:div w:id="1339648793">
          <w:marLeft w:val="0"/>
          <w:marRight w:val="0"/>
          <w:marTop w:val="0"/>
          <w:marBottom w:val="0"/>
          <w:divBdr>
            <w:top w:val="none" w:sz="0" w:space="0" w:color="auto"/>
            <w:left w:val="none" w:sz="0" w:space="0" w:color="auto"/>
            <w:bottom w:val="none" w:sz="0" w:space="0" w:color="auto"/>
            <w:right w:val="none" w:sz="0" w:space="0" w:color="auto"/>
          </w:divBdr>
        </w:div>
        <w:div w:id="1487933530">
          <w:marLeft w:val="0"/>
          <w:marRight w:val="0"/>
          <w:marTop w:val="0"/>
          <w:marBottom w:val="0"/>
          <w:divBdr>
            <w:top w:val="none" w:sz="0" w:space="0" w:color="auto"/>
            <w:left w:val="none" w:sz="0" w:space="0" w:color="auto"/>
            <w:bottom w:val="none" w:sz="0" w:space="0" w:color="auto"/>
            <w:right w:val="none" w:sz="0" w:space="0" w:color="auto"/>
          </w:divBdr>
        </w:div>
      </w:divsChild>
    </w:div>
    <w:div w:id="114759537">
      <w:bodyDiv w:val="1"/>
      <w:marLeft w:val="0"/>
      <w:marRight w:val="0"/>
      <w:marTop w:val="0"/>
      <w:marBottom w:val="0"/>
      <w:divBdr>
        <w:top w:val="none" w:sz="0" w:space="0" w:color="auto"/>
        <w:left w:val="none" w:sz="0" w:space="0" w:color="auto"/>
        <w:bottom w:val="none" w:sz="0" w:space="0" w:color="auto"/>
        <w:right w:val="none" w:sz="0" w:space="0" w:color="auto"/>
      </w:divBdr>
    </w:div>
    <w:div w:id="189027982">
      <w:bodyDiv w:val="1"/>
      <w:marLeft w:val="0"/>
      <w:marRight w:val="0"/>
      <w:marTop w:val="0"/>
      <w:marBottom w:val="0"/>
      <w:divBdr>
        <w:top w:val="none" w:sz="0" w:space="0" w:color="auto"/>
        <w:left w:val="none" w:sz="0" w:space="0" w:color="auto"/>
        <w:bottom w:val="none" w:sz="0" w:space="0" w:color="auto"/>
        <w:right w:val="none" w:sz="0" w:space="0" w:color="auto"/>
      </w:divBdr>
    </w:div>
    <w:div w:id="278876840">
      <w:bodyDiv w:val="1"/>
      <w:marLeft w:val="0"/>
      <w:marRight w:val="0"/>
      <w:marTop w:val="0"/>
      <w:marBottom w:val="0"/>
      <w:divBdr>
        <w:top w:val="none" w:sz="0" w:space="0" w:color="auto"/>
        <w:left w:val="none" w:sz="0" w:space="0" w:color="auto"/>
        <w:bottom w:val="none" w:sz="0" w:space="0" w:color="auto"/>
        <w:right w:val="none" w:sz="0" w:space="0" w:color="auto"/>
      </w:divBdr>
    </w:div>
    <w:div w:id="539510468">
      <w:bodyDiv w:val="1"/>
      <w:marLeft w:val="0"/>
      <w:marRight w:val="0"/>
      <w:marTop w:val="0"/>
      <w:marBottom w:val="0"/>
      <w:divBdr>
        <w:top w:val="none" w:sz="0" w:space="0" w:color="auto"/>
        <w:left w:val="none" w:sz="0" w:space="0" w:color="auto"/>
        <w:bottom w:val="none" w:sz="0" w:space="0" w:color="auto"/>
        <w:right w:val="none" w:sz="0" w:space="0" w:color="auto"/>
      </w:divBdr>
    </w:div>
    <w:div w:id="669218830">
      <w:bodyDiv w:val="1"/>
      <w:marLeft w:val="0"/>
      <w:marRight w:val="0"/>
      <w:marTop w:val="0"/>
      <w:marBottom w:val="0"/>
      <w:divBdr>
        <w:top w:val="none" w:sz="0" w:space="0" w:color="auto"/>
        <w:left w:val="none" w:sz="0" w:space="0" w:color="auto"/>
        <w:bottom w:val="none" w:sz="0" w:space="0" w:color="auto"/>
        <w:right w:val="none" w:sz="0" w:space="0" w:color="auto"/>
      </w:divBdr>
    </w:div>
    <w:div w:id="703402425">
      <w:bodyDiv w:val="1"/>
      <w:marLeft w:val="0"/>
      <w:marRight w:val="0"/>
      <w:marTop w:val="0"/>
      <w:marBottom w:val="0"/>
      <w:divBdr>
        <w:top w:val="none" w:sz="0" w:space="0" w:color="auto"/>
        <w:left w:val="none" w:sz="0" w:space="0" w:color="auto"/>
        <w:bottom w:val="none" w:sz="0" w:space="0" w:color="auto"/>
        <w:right w:val="none" w:sz="0" w:space="0" w:color="auto"/>
      </w:divBdr>
      <w:divsChild>
        <w:div w:id="2041972260">
          <w:marLeft w:val="547"/>
          <w:marRight w:val="0"/>
          <w:marTop w:val="0"/>
          <w:marBottom w:val="0"/>
          <w:divBdr>
            <w:top w:val="none" w:sz="0" w:space="0" w:color="auto"/>
            <w:left w:val="none" w:sz="0" w:space="0" w:color="auto"/>
            <w:bottom w:val="none" w:sz="0" w:space="0" w:color="auto"/>
            <w:right w:val="none" w:sz="0" w:space="0" w:color="auto"/>
          </w:divBdr>
        </w:div>
      </w:divsChild>
    </w:div>
    <w:div w:id="802893040">
      <w:bodyDiv w:val="1"/>
      <w:marLeft w:val="0"/>
      <w:marRight w:val="0"/>
      <w:marTop w:val="0"/>
      <w:marBottom w:val="0"/>
      <w:divBdr>
        <w:top w:val="none" w:sz="0" w:space="0" w:color="auto"/>
        <w:left w:val="none" w:sz="0" w:space="0" w:color="auto"/>
        <w:bottom w:val="none" w:sz="0" w:space="0" w:color="auto"/>
        <w:right w:val="none" w:sz="0" w:space="0" w:color="auto"/>
      </w:divBdr>
    </w:div>
    <w:div w:id="823667866">
      <w:bodyDiv w:val="1"/>
      <w:marLeft w:val="0"/>
      <w:marRight w:val="0"/>
      <w:marTop w:val="0"/>
      <w:marBottom w:val="0"/>
      <w:divBdr>
        <w:top w:val="none" w:sz="0" w:space="0" w:color="auto"/>
        <w:left w:val="none" w:sz="0" w:space="0" w:color="auto"/>
        <w:bottom w:val="none" w:sz="0" w:space="0" w:color="auto"/>
        <w:right w:val="none" w:sz="0" w:space="0" w:color="auto"/>
      </w:divBdr>
    </w:div>
    <w:div w:id="839466836">
      <w:bodyDiv w:val="1"/>
      <w:marLeft w:val="0"/>
      <w:marRight w:val="0"/>
      <w:marTop w:val="0"/>
      <w:marBottom w:val="0"/>
      <w:divBdr>
        <w:top w:val="none" w:sz="0" w:space="0" w:color="auto"/>
        <w:left w:val="none" w:sz="0" w:space="0" w:color="auto"/>
        <w:bottom w:val="none" w:sz="0" w:space="0" w:color="auto"/>
        <w:right w:val="none" w:sz="0" w:space="0" w:color="auto"/>
      </w:divBdr>
    </w:div>
    <w:div w:id="946234098">
      <w:bodyDiv w:val="1"/>
      <w:marLeft w:val="0"/>
      <w:marRight w:val="0"/>
      <w:marTop w:val="0"/>
      <w:marBottom w:val="0"/>
      <w:divBdr>
        <w:top w:val="none" w:sz="0" w:space="0" w:color="auto"/>
        <w:left w:val="none" w:sz="0" w:space="0" w:color="auto"/>
        <w:bottom w:val="none" w:sz="0" w:space="0" w:color="auto"/>
        <w:right w:val="none" w:sz="0" w:space="0" w:color="auto"/>
      </w:divBdr>
      <w:divsChild>
        <w:div w:id="305401726">
          <w:marLeft w:val="0"/>
          <w:marRight w:val="0"/>
          <w:marTop w:val="0"/>
          <w:marBottom w:val="0"/>
          <w:divBdr>
            <w:top w:val="none" w:sz="0" w:space="0" w:color="auto"/>
            <w:left w:val="none" w:sz="0" w:space="0" w:color="auto"/>
            <w:bottom w:val="none" w:sz="0" w:space="0" w:color="auto"/>
            <w:right w:val="none" w:sz="0" w:space="0" w:color="auto"/>
          </w:divBdr>
        </w:div>
        <w:div w:id="591008803">
          <w:marLeft w:val="0"/>
          <w:marRight w:val="0"/>
          <w:marTop w:val="0"/>
          <w:marBottom w:val="0"/>
          <w:divBdr>
            <w:top w:val="none" w:sz="0" w:space="0" w:color="auto"/>
            <w:left w:val="none" w:sz="0" w:space="0" w:color="auto"/>
            <w:bottom w:val="none" w:sz="0" w:space="0" w:color="auto"/>
            <w:right w:val="none" w:sz="0" w:space="0" w:color="auto"/>
          </w:divBdr>
        </w:div>
        <w:div w:id="1483162320">
          <w:marLeft w:val="0"/>
          <w:marRight w:val="0"/>
          <w:marTop w:val="0"/>
          <w:marBottom w:val="0"/>
          <w:divBdr>
            <w:top w:val="none" w:sz="0" w:space="0" w:color="auto"/>
            <w:left w:val="none" w:sz="0" w:space="0" w:color="auto"/>
            <w:bottom w:val="none" w:sz="0" w:space="0" w:color="auto"/>
            <w:right w:val="none" w:sz="0" w:space="0" w:color="auto"/>
          </w:divBdr>
        </w:div>
      </w:divsChild>
    </w:div>
    <w:div w:id="1189828382">
      <w:bodyDiv w:val="1"/>
      <w:marLeft w:val="0"/>
      <w:marRight w:val="0"/>
      <w:marTop w:val="0"/>
      <w:marBottom w:val="0"/>
      <w:divBdr>
        <w:top w:val="none" w:sz="0" w:space="0" w:color="auto"/>
        <w:left w:val="none" w:sz="0" w:space="0" w:color="auto"/>
        <w:bottom w:val="none" w:sz="0" w:space="0" w:color="auto"/>
        <w:right w:val="none" w:sz="0" w:space="0" w:color="auto"/>
      </w:divBdr>
      <w:divsChild>
        <w:div w:id="1879931898">
          <w:marLeft w:val="0"/>
          <w:marRight w:val="0"/>
          <w:marTop w:val="40"/>
          <w:marBottom w:val="40"/>
          <w:divBdr>
            <w:top w:val="none" w:sz="0" w:space="0" w:color="auto"/>
            <w:left w:val="none" w:sz="0" w:space="0" w:color="auto"/>
            <w:bottom w:val="none" w:sz="0" w:space="0" w:color="auto"/>
            <w:right w:val="none" w:sz="0" w:space="0" w:color="auto"/>
          </w:divBdr>
        </w:div>
        <w:div w:id="1896578039">
          <w:marLeft w:val="0"/>
          <w:marRight w:val="0"/>
          <w:marTop w:val="0"/>
          <w:marBottom w:val="0"/>
          <w:divBdr>
            <w:top w:val="none" w:sz="0" w:space="0" w:color="auto"/>
            <w:left w:val="none" w:sz="0" w:space="0" w:color="auto"/>
            <w:bottom w:val="none" w:sz="0" w:space="0" w:color="auto"/>
            <w:right w:val="none" w:sz="0" w:space="0" w:color="auto"/>
          </w:divBdr>
        </w:div>
      </w:divsChild>
    </w:div>
    <w:div w:id="1213542316">
      <w:bodyDiv w:val="1"/>
      <w:marLeft w:val="0"/>
      <w:marRight w:val="0"/>
      <w:marTop w:val="0"/>
      <w:marBottom w:val="0"/>
      <w:divBdr>
        <w:top w:val="none" w:sz="0" w:space="0" w:color="auto"/>
        <w:left w:val="none" w:sz="0" w:space="0" w:color="auto"/>
        <w:bottom w:val="none" w:sz="0" w:space="0" w:color="auto"/>
        <w:right w:val="none" w:sz="0" w:space="0" w:color="auto"/>
      </w:divBdr>
    </w:div>
    <w:div w:id="1350107562">
      <w:bodyDiv w:val="1"/>
      <w:marLeft w:val="0"/>
      <w:marRight w:val="0"/>
      <w:marTop w:val="0"/>
      <w:marBottom w:val="0"/>
      <w:divBdr>
        <w:top w:val="none" w:sz="0" w:space="0" w:color="auto"/>
        <w:left w:val="none" w:sz="0" w:space="0" w:color="auto"/>
        <w:bottom w:val="none" w:sz="0" w:space="0" w:color="auto"/>
        <w:right w:val="none" w:sz="0" w:space="0" w:color="auto"/>
      </w:divBdr>
    </w:div>
    <w:div w:id="1495604476">
      <w:bodyDiv w:val="1"/>
      <w:marLeft w:val="0"/>
      <w:marRight w:val="0"/>
      <w:marTop w:val="0"/>
      <w:marBottom w:val="0"/>
      <w:divBdr>
        <w:top w:val="none" w:sz="0" w:space="0" w:color="auto"/>
        <w:left w:val="none" w:sz="0" w:space="0" w:color="auto"/>
        <w:bottom w:val="none" w:sz="0" w:space="0" w:color="auto"/>
        <w:right w:val="none" w:sz="0" w:space="0" w:color="auto"/>
      </w:divBdr>
    </w:div>
    <w:div w:id="2033148010">
      <w:bodyDiv w:val="1"/>
      <w:marLeft w:val="0"/>
      <w:marRight w:val="0"/>
      <w:marTop w:val="0"/>
      <w:marBottom w:val="0"/>
      <w:divBdr>
        <w:top w:val="none" w:sz="0" w:space="0" w:color="auto"/>
        <w:left w:val="none" w:sz="0" w:space="0" w:color="auto"/>
        <w:bottom w:val="none" w:sz="0" w:space="0" w:color="auto"/>
        <w:right w:val="none" w:sz="0" w:space="0" w:color="auto"/>
      </w:divBdr>
    </w:div>
    <w:div w:id="2048337316">
      <w:bodyDiv w:val="1"/>
      <w:marLeft w:val="0"/>
      <w:marRight w:val="0"/>
      <w:marTop w:val="0"/>
      <w:marBottom w:val="0"/>
      <w:divBdr>
        <w:top w:val="none" w:sz="0" w:space="0" w:color="auto"/>
        <w:left w:val="none" w:sz="0" w:space="0" w:color="auto"/>
        <w:bottom w:val="none" w:sz="0" w:space="0" w:color="auto"/>
        <w:right w:val="none" w:sz="0" w:space="0" w:color="auto"/>
      </w:divBdr>
    </w:div>
    <w:div w:id="2052413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8B7D6F313805C4B9DCB15346B264FF7" ma:contentTypeVersion="13" ma:contentTypeDescription="Create a new document." ma:contentTypeScope="" ma:versionID="4d766f62ae353cdccee58ba2aff3fc92">
  <xsd:schema xmlns:xsd="http://www.w3.org/2001/XMLSchema" xmlns:xs="http://www.w3.org/2001/XMLSchema" xmlns:p="http://schemas.microsoft.com/office/2006/metadata/properties" xmlns:ns2="ed28bd9f-bb4b-4010-b3fe-6476844c4e6d" xmlns:ns3="a766b7f4-4efd-4ddd-bdbb-d74902fdcbd4" targetNamespace="http://schemas.microsoft.com/office/2006/metadata/properties" ma:root="true" ma:fieldsID="3f3b2e7b351e3990d51f309b27f25732" ns2:_="" ns3:_="">
    <xsd:import namespace="ed28bd9f-bb4b-4010-b3fe-6476844c4e6d"/>
    <xsd:import namespace="a766b7f4-4efd-4ddd-bdbb-d74902fdcbd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28bd9f-bb4b-4010-b3fe-6476844c4e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675dce5-e36b-4915-bed5-6530727017d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766b7f4-4efd-4ddd-bdbb-d74902fdcbd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7fdba3a3-0660-4b1b-b891-b986d5e7621d}" ma:internalName="TaxCatchAll" ma:showField="CatchAllData" ma:web="a766b7f4-4efd-4ddd-bdbb-d74902fdcb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d28bd9f-bb4b-4010-b3fe-6476844c4e6d">
      <Terms xmlns="http://schemas.microsoft.com/office/infopath/2007/PartnerControls"/>
    </lcf76f155ced4ddcb4097134ff3c332f>
    <TaxCatchAll xmlns="a766b7f4-4efd-4ddd-bdbb-d74902fdcbd4" xsi:nil="true"/>
    <SharedWithUsers xmlns="a766b7f4-4efd-4ddd-bdbb-d74902fdcbd4">
      <UserInfo>
        <DisplayName>Rachel Kamall</DisplayName>
        <AccountId>94</AccountId>
        <AccountType/>
      </UserInfo>
      <UserInfo>
        <DisplayName>Edmund Wildish</DisplayName>
        <AccountId>55</AccountId>
        <AccountType/>
      </UserInfo>
    </SharedWithUsers>
  </documentManagement>
</p:properties>
</file>

<file path=customXml/itemProps1.xml><?xml version="1.0" encoding="utf-8"?>
<ds:datastoreItem xmlns:ds="http://schemas.openxmlformats.org/officeDocument/2006/customXml" ds:itemID="{C4AE1017-5151-43F7-AD88-4A890937A6B6}">
  <ds:schemaRefs>
    <ds:schemaRef ds:uri="http://schemas.microsoft.com/sharepoint/v3/contenttype/forms"/>
  </ds:schemaRefs>
</ds:datastoreItem>
</file>

<file path=customXml/itemProps2.xml><?xml version="1.0" encoding="utf-8"?>
<ds:datastoreItem xmlns:ds="http://schemas.openxmlformats.org/officeDocument/2006/customXml" ds:itemID="{30432698-7645-44C0-B54B-D10C3BAE1E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28bd9f-bb4b-4010-b3fe-6476844c4e6d"/>
    <ds:schemaRef ds:uri="a766b7f4-4efd-4ddd-bdbb-d74902fdcb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E6B288-07BC-43DC-8A59-5592F359ACE9}">
  <ds:schemaRefs>
    <ds:schemaRef ds:uri="http://schemas.microsoft.com/office/2006/metadata/properties"/>
    <ds:schemaRef ds:uri="http://schemas.microsoft.com/office/infopath/2007/PartnerControls"/>
    <ds:schemaRef ds:uri="ed28bd9f-bb4b-4010-b3fe-6476844c4e6d"/>
    <ds:schemaRef ds:uri="a766b7f4-4efd-4ddd-bdbb-d74902fdcbd4"/>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1504</Words>
  <Characters>8579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Job Family</vt:lpstr>
    </vt:vector>
  </TitlesOfParts>
  <Company>Buckinghamshire County Council</Company>
  <LinksUpToDate>false</LinksUpToDate>
  <CharactersWithSpaces>10063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Family</dc:title>
  <dc:subject/>
  <dc:creator>sylvia kershaw</dc:creator>
  <cp:keywords/>
  <cp:lastModifiedBy>Rachel Bryan</cp:lastModifiedBy>
  <cp:revision>2</cp:revision>
  <cp:lastPrinted>2014-07-07T10:36:00Z</cp:lastPrinted>
  <dcterms:created xsi:type="dcterms:W3CDTF">2022-06-16T09:29:00Z</dcterms:created>
  <dcterms:modified xsi:type="dcterms:W3CDTF">2022-06-16T09:29:00Z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0x010100C8B7D6F313805C4B9DCB15346B264FF7</vt:lpwstr>
  </property>
  <property fmtid="{D5CDD505-2E9C-101B-9397-08002B2CF9AE}" pid="3" name="MediaServiceImageTags">
    <vt:lpwstr/>
  </property>
</Properties>
</file>