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specific job description for this post will be decided following the appointment of the successful candidate.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member of the Senior Leadership Team, you will share responsibility for whole school progress, attainment and achievement.  You will have highly developed leadership skills and attributes, which will assist us in our drive towards strong outcomes for all students. All members of SLT are responsible for ensuring the school is a safe, calm and stimulating environment for learning. There will be a shared responsibility for monitoring and evaluating, which will be strategic and will inform future action and practice. You will work with the SLT to deliver the highest quality of teaching and learning and professional development.</w:t>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Leading Teaching and Learning</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You will share the responsibility for raising the quality of teaching and learning.</w:t>
      </w:r>
    </w:p>
    <w:p w:rsidR="00000000" w:rsidDel="00000000" w:rsidP="00000000" w:rsidRDefault="00000000" w:rsidRPr="00000000" w14:paraId="0000000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As a member of the SLT and as a line manager you would be expected to:</w:t>
      </w:r>
    </w:p>
    <w:p w:rsidR="00000000" w:rsidDel="00000000" w:rsidP="00000000" w:rsidRDefault="00000000" w:rsidRPr="00000000" w14:paraId="0000000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pageBreakBefore w:val="0"/>
        <w:numPr>
          <w:ilvl w:val="0"/>
          <w:numId w:val="6"/>
        </w:numPr>
        <w:ind w:left="720" w:hanging="360"/>
        <w:rPr/>
      </w:pPr>
      <w:r w:rsidDel="00000000" w:rsidR="00000000" w:rsidRPr="00000000">
        <w:rPr>
          <w:rFonts w:ascii="Arial" w:cs="Arial" w:eastAsia="Arial" w:hAnsi="Arial"/>
          <w:vertAlign w:val="baseline"/>
          <w:rtl w:val="0"/>
        </w:rPr>
        <w:t xml:space="preserve">Ensure active and engaging learning activities</w:t>
      </w:r>
    </w:p>
    <w:p w:rsidR="00000000" w:rsidDel="00000000" w:rsidP="00000000" w:rsidRDefault="00000000" w:rsidRPr="00000000" w14:paraId="0000000A">
      <w:pPr>
        <w:pageBreakBefore w:val="0"/>
        <w:numPr>
          <w:ilvl w:val="0"/>
          <w:numId w:val="6"/>
        </w:numPr>
        <w:ind w:left="720" w:hanging="360"/>
        <w:rPr/>
      </w:pPr>
      <w:r w:rsidDel="00000000" w:rsidR="00000000" w:rsidRPr="00000000">
        <w:rPr>
          <w:rFonts w:ascii="Arial" w:cs="Arial" w:eastAsia="Arial" w:hAnsi="Arial"/>
          <w:vertAlign w:val="baseline"/>
          <w:rtl w:val="0"/>
        </w:rPr>
        <w:t xml:space="preserve">Support teachers in extending their repertoire so that all students access the curriculum</w:t>
      </w:r>
    </w:p>
    <w:p w:rsidR="00000000" w:rsidDel="00000000" w:rsidP="00000000" w:rsidRDefault="00000000" w:rsidRPr="00000000" w14:paraId="0000000B">
      <w:pPr>
        <w:pageBreakBefore w:val="0"/>
        <w:numPr>
          <w:ilvl w:val="0"/>
          <w:numId w:val="6"/>
        </w:numPr>
        <w:ind w:left="720" w:hanging="360"/>
        <w:rPr/>
      </w:pPr>
      <w:r w:rsidDel="00000000" w:rsidR="00000000" w:rsidRPr="00000000">
        <w:rPr>
          <w:rFonts w:ascii="Arial" w:cs="Arial" w:eastAsia="Arial" w:hAnsi="Arial"/>
          <w:vertAlign w:val="baseline"/>
          <w:rtl w:val="0"/>
        </w:rPr>
        <w:t xml:space="preserve">Ensure teachers in your areas match the learning to the needs and ability of individual students.</w:t>
      </w:r>
    </w:p>
    <w:p w:rsidR="00000000" w:rsidDel="00000000" w:rsidP="00000000" w:rsidRDefault="00000000" w:rsidRPr="00000000" w14:paraId="0000000C">
      <w:pPr>
        <w:pageBreakBefore w:val="0"/>
        <w:numPr>
          <w:ilvl w:val="0"/>
          <w:numId w:val="6"/>
        </w:numPr>
        <w:ind w:left="720" w:hanging="360"/>
        <w:rPr/>
      </w:pPr>
      <w:r w:rsidDel="00000000" w:rsidR="00000000" w:rsidRPr="00000000">
        <w:rPr>
          <w:rFonts w:ascii="Arial" w:cs="Arial" w:eastAsia="Arial" w:hAnsi="Arial"/>
          <w:vertAlign w:val="baseline"/>
          <w:rtl w:val="0"/>
        </w:rPr>
        <w:t xml:space="preserve">Support and enhance the impact of Assessment for Learning.</w:t>
      </w:r>
    </w:p>
    <w:p w:rsidR="00000000" w:rsidDel="00000000" w:rsidP="00000000" w:rsidRDefault="00000000" w:rsidRPr="00000000" w14:paraId="0000000D">
      <w:pPr>
        <w:pageBreakBefore w:val="0"/>
        <w:numPr>
          <w:ilvl w:val="0"/>
          <w:numId w:val="6"/>
        </w:numPr>
        <w:ind w:left="720" w:hanging="360"/>
        <w:rPr/>
      </w:pPr>
      <w:r w:rsidDel="00000000" w:rsidR="00000000" w:rsidRPr="00000000">
        <w:rPr>
          <w:rFonts w:ascii="Arial" w:cs="Arial" w:eastAsia="Arial" w:hAnsi="Arial"/>
          <w:vertAlign w:val="baseline"/>
          <w:rtl w:val="0"/>
        </w:rPr>
        <w:t xml:space="preserve">Ensure learning and financial resources are maximised to improve student achievement and attainment.</w:t>
      </w:r>
    </w:p>
    <w:p w:rsidR="00000000" w:rsidDel="00000000" w:rsidP="00000000" w:rsidRDefault="00000000" w:rsidRPr="00000000" w14:paraId="0000000E">
      <w:pPr>
        <w:pStyle w:val="Heading1"/>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Shaping the School’s Future</w:t>
      </w:r>
      <w:r w:rsidDel="00000000" w:rsidR="00000000" w:rsidRPr="00000000">
        <w:rPr>
          <w:rtl w:val="0"/>
        </w:rPr>
      </w:r>
    </w:p>
    <w:p w:rsidR="00000000" w:rsidDel="00000000" w:rsidP="00000000" w:rsidRDefault="00000000" w:rsidRPr="00000000" w14:paraId="0000000F">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pageBreakBefore w:val="0"/>
        <w:numPr>
          <w:ilvl w:val="0"/>
          <w:numId w:val="7"/>
        </w:numPr>
        <w:ind w:left="720" w:hanging="360"/>
        <w:rPr/>
      </w:pPr>
      <w:r w:rsidDel="00000000" w:rsidR="00000000" w:rsidRPr="00000000">
        <w:rPr>
          <w:rFonts w:ascii="Arial" w:cs="Arial" w:eastAsia="Arial" w:hAnsi="Arial"/>
          <w:vertAlign w:val="baseline"/>
          <w:rtl w:val="0"/>
        </w:rPr>
        <w:t xml:space="preserve">Generate new ideas and strategies to achieve the school’s vision.</w:t>
      </w:r>
    </w:p>
    <w:p w:rsidR="00000000" w:rsidDel="00000000" w:rsidP="00000000" w:rsidRDefault="00000000" w:rsidRPr="00000000" w14:paraId="00000011">
      <w:pPr>
        <w:pageBreakBefore w:val="0"/>
        <w:numPr>
          <w:ilvl w:val="0"/>
          <w:numId w:val="7"/>
        </w:numPr>
        <w:ind w:left="720" w:hanging="360"/>
        <w:rPr/>
      </w:pPr>
      <w:r w:rsidDel="00000000" w:rsidR="00000000" w:rsidRPr="00000000">
        <w:rPr>
          <w:rFonts w:ascii="Arial" w:cs="Arial" w:eastAsia="Arial" w:hAnsi="Arial"/>
          <w:vertAlign w:val="baseline"/>
          <w:rtl w:val="0"/>
        </w:rPr>
        <w:t xml:space="preserve">Work creatively to overcome barriers, solve problems and to achieve the desired outcome.</w:t>
      </w:r>
    </w:p>
    <w:p w:rsidR="00000000" w:rsidDel="00000000" w:rsidP="00000000" w:rsidRDefault="00000000" w:rsidRPr="00000000" w14:paraId="00000012">
      <w:pPr>
        <w:pageBreakBefore w:val="0"/>
        <w:numPr>
          <w:ilvl w:val="0"/>
          <w:numId w:val="7"/>
        </w:numPr>
        <w:ind w:left="720" w:hanging="360"/>
        <w:rPr/>
      </w:pPr>
      <w:r w:rsidDel="00000000" w:rsidR="00000000" w:rsidRPr="00000000">
        <w:rPr>
          <w:rFonts w:ascii="Arial" w:cs="Arial" w:eastAsia="Arial" w:hAnsi="Arial"/>
          <w:vertAlign w:val="baseline"/>
          <w:rtl w:val="0"/>
        </w:rPr>
        <w:t xml:space="preserve">Strategically plan for both the short and long term to sustain the momentum of an initiative.</w:t>
      </w:r>
    </w:p>
    <w:p w:rsidR="00000000" w:rsidDel="00000000" w:rsidP="00000000" w:rsidRDefault="00000000" w:rsidRPr="00000000" w14:paraId="00000013">
      <w:pPr>
        <w:pageBreakBefore w:val="0"/>
        <w:numPr>
          <w:ilvl w:val="0"/>
          <w:numId w:val="7"/>
        </w:numPr>
        <w:ind w:left="720" w:hanging="360"/>
        <w:rPr/>
      </w:pPr>
      <w:r w:rsidDel="00000000" w:rsidR="00000000" w:rsidRPr="00000000">
        <w:rPr>
          <w:rFonts w:ascii="Arial" w:cs="Arial" w:eastAsia="Arial" w:hAnsi="Arial"/>
          <w:vertAlign w:val="baseline"/>
          <w:rtl w:val="0"/>
        </w:rPr>
        <w:t xml:space="preserve">To adapt and refine actions where and when necessary.</w:t>
      </w:r>
    </w:p>
    <w:p w:rsidR="00000000" w:rsidDel="00000000" w:rsidP="00000000" w:rsidRDefault="00000000" w:rsidRPr="00000000" w14:paraId="00000014">
      <w:pPr>
        <w:pageBreakBefore w:val="0"/>
        <w:numPr>
          <w:ilvl w:val="0"/>
          <w:numId w:val="7"/>
        </w:numPr>
        <w:ind w:left="720" w:hanging="360"/>
        <w:rPr/>
      </w:pPr>
      <w:r w:rsidDel="00000000" w:rsidR="00000000" w:rsidRPr="00000000">
        <w:rPr>
          <w:rFonts w:ascii="Arial" w:cs="Arial" w:eastAsia="Arial" w:hAnsi="Arial"/>
          <w:vertAlign w:val="baseline"/>
          <w:rtl w:val="0"/>
        </w:rPr>
        <w:t xml:space="preserve">Develop the creative ideas of others.</w:t>
      </w:r>
    </w:p>
    <w:p w:rsidR="00000000" w:rsidDel="00000000" w:rsidP="00000000" w:rsidRDefault="00000000" w:rsidRPr="00000000" w14:paraId="00000015">
      <w:pPr>
        <w:pageBreakBefore w:val="0"/>
        <w:numPr>
          <w:ilvl w:val="0"/>
          <w:numId w:val="7"/>
        </w:numPr>
        <w:ind w:left="720" w:hanging="360"/>
        <w:rPr/>
      </w:pPr>
      <w:r w:rsidDel="00000000" w:rsidR="00000000" w:rsidRPr="00000000">
        <w:rPr>
          <w:rFonts w:ascii="Arial" w:cs="Arial" w:eastAsia="Arial" w:hAnsi="Arial"/>
          <w:vertAlign w:val="baseline"/>
          <w:rtl w:val="0"/>
        </w:rPr>
        <w:t xml:space="preserve">Lead and manage change whilst creating ownership in others.</w:t>
      </w:r>
    </w:p>
    <w:p w:rsidR="00000000" w:rsidDel="00000000" w:rsidP="00000000" w:rsidRDefault="00000000" w:rsidRPr="00000000" w14:paraId="00000016">
      <w:pPr>
        <w:pStyle w:val="Heading1"/>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Lead and Develop Others</w:t>
      </w:r>
      <w:r w:rsidDel="00000000" w:rsidR="00000000" w:rsidRPr="00000000">
        <w:rPr>
          <w:rtl w:val="0"/>
        </w:rPr>
      </w:r>
    </w:p>
    <w:p w:rsidR="00000000" w:rsidDel="00000000" w:rsidP="00000000" w:rsidRDefault="00000000" w:rsidRPr="00000000" w14:paraId="0000001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pageBreakBefore w:val="0"/>
        <w:numPr>
          <w:ilvl w:val="0"/>
          <w:numId w:val="8"/>
        </w:numPr>
        <w:ind w:left="720" w:hanging="360"/>
        <w:rPr/>
      </w:pPr>
      <w:r w:rsidDel="00000000" w:rsidR="00000000" w:rsidRPr="00000000">
        <w:rPr>
          <w:rFonts w:ascii="Arial" w:cs="Arial" w:eastAsia="Arial" w:hAnsi="Arial"/>
          <w:vertAlign w:val="baseline"/>
          <w:rtl w:val="0"/>
        </w:rPr>
        <w:t xml:space="preserve">Be a role model that reflects a high standard of leadership.</w:t>
      </w:r>
    </w:p>
    <w:p w:rsidR="00000000" w:rsidDel="00000000" w:rsidP="00000000" w:rsidRDefault="00000000" w:rsidRPr="00000000" w14:paraId="00000019">
      <w:pPr>
        <w:pageBreakBefore w:val="0"/>
        <w:numPr>
          <w:ilvl w:val="0"/>
          <w:numId w:val="8"/>
        </w:numPr>
        <w:ind w:left="720" w:hanging="360"/>
        <w:rPr/>
      </w:pPr>
      <w:r w:rsidDel="00000000" w:rsidR="00000000" w:rsidRPr="00000000">
        <w:rPr>
          <w:rFonts w:ascii="Arial" w:cs="Arial" w:eastAsia="Arial" w:hAnsi="Arial"/>
          <w:vertAlign w:val="baseline"/>
          <w:rtl w:val="0"/>
        </w:rPr>
        <w:t xml:space="preserve">Recognise, develop and maximise the potential of others.</w:t>
      </w:r>
    </w:p>
    <w:p w:rsidR="00000000" w:rsidDel="00000000" w:rsidP="00000000" w:rsidRDefault="00000000" w:rsidRPr="00000000" w14:paraId="0000001A">
      <w:pPr>
        <w:pageBreakBefore w:val="0"/>
        <w:numPr>
          <w:ilvl w:val="0"/>
          <w:numId w:val="8"/>
        </w:numPr>
        <w:ind w:left="720" w:hanging="360"/>
        <w:rPr/>
      </w:pPr>
      <w:r w:rsidDel="00000000" w:rsidR="00000000" w:rsidRPr="00000000">
        <w:rPr>
          <w:rFonts w:ascii="Arial" w:cs="Arial" w:eastAsia="Arial" w:hAnsi="Arial"/>
          <w:vertAlign w:val="baseline"/>
          <w:rtl w:val="0"/>
        </w:rPr>
        <w:t xml:space="preserve">Create effective teams, which share a corporate focus and responsibility.</w:t>
      </w:r>
    </w:p>
    <w:p w:rsidR="00000000" w:rsidDel="00000000" w:rsidP="00000000" w:rsidRDefault="00000000" w:rsidRPr="00000000" w14:paraId="0000001B">
      <w:pPr>
        <w:pageBreakBefore w:val="0"/>
        <w:numPr>
          <w:ilvl w:val="0"/>
          <w:numId w:val="8"/>
        </w:numPr>
        <w:ind w:left="720" w:hanging="360"/>
        <w:rPr/>
      </w:pPr>
      <w:r w:rsidDel="00000000" w:rsidR="00000000" w:rsidRPr="00000000">
        <w:rPr>
          <w:rFonts w:ascii="Arial" w:cs="Arial" w:eastAsia="Arial" w:hAnsi="Arial"/>
          <w:vertAlign w:val="baseline"/>
          <w:rtl w:val="0"/>
        </w:rPr>
        <w:t xml:space="preserve">Support, guide and coach staff.</w:t>
      </w:r>
    </w:p>
    <w:p w:rsidR="00000000" w:rsidDel="00000000" w:rsidP="00000000" w:rsidRDefault="00000000" w:rsidRPr="00000000" w14:paraId="0000001C">
      <w:pPr>
        <w:pageBreakBefore w:val="0"/>
        <w:numPr>
          <w:ilvl w:val="0"/>
          <w:numId w:val="8"/>
        </w:numPr>
        <w:ind w:left="720" w:hanging="360"/>
        <w:rPr/>
      </w:pPr>
      <w:r w:rsidDel="00000000" w:rsidR="00000000" w:rsidRPr="00000000">
        <w:rPr>
          <w:rFonts w:ascii="Arial" w:cs="Arial" w:eastAsia="Arial" w:hAnsi="Arial"/>
          <w:vertAlign w:val="baseline"/>
          <w:rtl w:val="0"/>
        </w:rPr>
        <w:t xml:space="preserve">Challenge ineffective practice and provide strategies for improvement.</w:t>
      </w:r>
    </w:p>
    <w:p w:rsidR="00000000" w:rsidDel="00000000" w:rsidP="00000000" w:rsidRDefault="00000000" w:rsidRPr="00000000" w14:paraId="0000001D">
      <w:pPr>
        <w:pageBreakBefore w:val="0"/>
        <w:numPr>
          <w:ilvl w:val="0"/>
          <w:numId w:val="8"/>
        </w:numPr>
        <w:ind w:left="720" w:hanging="360"/>
        <w:rPr/>
      </w:pPr>
      <w:r w:rsidDel="00000000" w:rsidR="00000000" w:rsidRPr="00000000">
        <w:rPr>
          <w:rFonts w:ascii="Arial" w:cs="Arial" w:eastAsia="Arial" w:hAnsi="Arial"/>
          <w:vertAlign w:val="baseline"/>
          <w:rtl w:val="0"/>
        </w:rPr>
        <w:t xml:space="preserve">Continue to develop your own leadership capacity.</w:t>
      </w:r>
    </w:p>
    <w:p w:rsidR="00000000" w:rsidDel="00000000" w:rsidP="00000000" w:rsidRDefault="00000000" w:rsidRPr="00000000" w14:paraId="0000001E">
      <w:pPr>
        <w:pageBreakBefore w:val="0"/>
        <w:numPr>
          <w:ilvl w:val="0"/>
          <w:numId w:val="8"/>
        </w:numPr>
        <w:ind w:left="720" w:hanging="360"/>
        <w:rPr/>
      </w:pPr>
      <w:r w:rsidDel="00000000" w:rsidR="00000000" w:rsidRPr="00000000">
        <w:rPr>
          <w:rFonts w:ascii="Arial" w:cs="Arial" w:eastAsia="Arial" w:hAnsi="Arial"/>
          <w:vertAlign w:val="baseline"/>
          <w:rtl w:val="0"/>
        </w:rPr>
        <w:t xml:space="preserve">Develop the capacity of future leaders.</w:t>
      </w:r>
    </w:p>
    <w:p w:rsidR="00000000" w:rsidDel="00000000" w:rsidP="00000000" w:rsidRDefault="00000000" w:rsidRPr="00000000" w14:paraId="0000001F">
      <w:pPr>
        <w:pStyle w:val="Heading1"/>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Curriculum Development and Assessment</w:t>
      </w:r>
      <w:r w:rsidDel="00000000" w:rsidR="00000000" w:rsidRPr="00000000">
        <w:rPr>
          <w:rtl w:val="0"/>
        </w:rPr>
      </w:r>
    </w:p>
    <w:p w:rsidR="00000000" w:rsidDel="00000000" w:rsidP="00000000" w:rsidRDefault="00000000" w:rsidRPr="00000000" w14:paraId="00000020">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1">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You will have responsibility for contributing to and supporting:</w:t>
      </w:r>
    </w:p>
    <w:p w:rsidR="00000000" w:rsidDel="00000000" w:rsidP="00000000" w:rsidRDefault="00000000" w:rsidRPr="00000000" w14:paraId="0000002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pageBreakBefore w:val="0"/>
        <w:numPr>
          <w:ilvl w:val="0"/>
          <w:numId w:val="1"/>
        </w:numPr>
        <w:ind w:left="720" w:hanging="360"/>
        <w:rPr/>
      </w:pPr>
      <w:r w:rsidDel="00000000" w:rsidR="00000000" w:rsidRPr="00000000">
        <w:rPr>
          <w:rFonts w:ascii="Arial" w:cs="Arial" w:eastAsia="Arial" w:hAnsi="Arial"/>
          <w:vertAlign w:val="baseline"/>
          <w:rtl w:val="0"/>
        </w:rPr>
        <w:t xml:space="preserve">Curriculum initiatives.</w:t>
      </w:r>
    </w:p>
    <w:p w:rsidR="00000000" w:rsidDel="00000000" w:rsidP="00000000" w:rsidRDefault="00000000" w:rsidRPr="00000000" w14:paraId="00000024">
      <w:pPr>
        <w:pageBreakBefore w:val="0"/>
        <w:numPr>
          <w:ilvl w:val="0"/>
          <w:numId w:val="1"/>
        </w:numPr>
        <w:ind w:left="720" w:hanging="360"/>
        <w:rPr/>
      </w:pPr>
      <w:r w:rsidDel="00000000" w:rsidR="00000000" w:rsidRPr="00000000">
        <w:rPr>
          <w:rFonts w:ascii="Arial" w:cs="Arial" w:eastAsia="Arial" w:hAnsi="Arial"/>
          <w:vertAlign w:val="baseline"/>
          <w:rtl w:val="0"/>
        </w:rPr>
        <w:t xml:space="preserve">Colleagues to provide a curriculum that meets the needs and requirements of students, local and national initiatives.</w:t>
      </w:r>
    </w:p>
    <w:p w:rsidR="00000000" w:rsidDel="00000000" w:rsidP="00000000" w:rsidRDefault="00000000" w:rsidRPr="00000000" w14:paraId="0000002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You will</w:t>
      </w:r>
    </w:p>
    <w:p w:rsidR="00000000" w:rsidDel="00000000" w:rsidP="00000000" w:rsidRDefault="00000000" w:rsidRPr="00000000" w14:paraId="00000027">
      <w:pPr>
        <w:pageBreakBefore w:val="0"/>
        <w:numPr>
          <w:ilvl w:val="0"/>
          <w:numId w:val="1"/>
        </w:numPr>
        <w:ind w:left="720" w:hanging="360"/>
        <w:rPr/>
      </w:pPr>
      <w:r w:rsidDel="00000000" w:rsidR="00000000" w:rsidRPr="00000000">
        <w:rPr>
          <w:rFonts w:ascii="Arial" w:cs="Arial" w:eastAsia="Arial" w:hAnsi="Arial"/>
          <w:vertAlign w:val="baseline"/>
          <w:rtl w:val="0"/>
        </w:rPr>
        <w:t xml:space="preserve">Have a holistic understanding of whole school data and how that relates to an individual student.</w:t>
      </w:r>
    </w:p>
    <w:p w:rsidR="00000000" w:rsidDel="00000000" w:rsidP="00000000" w:rsidRDefault="00000000" w:rsidRPr="00000000" w14:paraId="00000028">
      <w:pPr>
        <w:pageBreakBefore w:val="0"/>
        <w:numPr>
          <w:ilvl w:val="0"/>
          <w:numId w:val="1"/>
        </w:numPr>
        <w:ind w:left="720" w:hanging="360"/>
        <w:rPr/>
      </w:pPr>
      <w:r w:rsidDel="00000000" w:rsidR="00000000" w:rsidRPr="00000000">
        <w:rPr>
          <w:rFonts w:ascii="Arial" w:cs="Arial" w:eastAsia="Arial" w:hAnsi="Arial"/>
          <w:vertAlign w:val="baseline"/>
          <w:rtl w:val="0"/>
        </w:rPr>
        <w:t xml:space="preserve">Be able to readily analyse and evaluate data to monitor and measure the impact of school developments.</w:t>
      </w:r>
    </w:p>
    <w:p w:rsidR="00000000" w:rsidDel="00000000" w:rsidP="00000000" w:rsidRDefault="00000000" w:rsidRPr="00000000" w14:paraId="00000029">
      <w:pPr>
        <w:pageBreakBefore w:val="0"/>
        <w:numPr>
          <w:ilvl w:val="0"/>
          <w:numId w:val="1"/>
        </w:numPr>
        <w:ind w:left="720" w:hanging="360"/>
        <w:rPr/>
      </w:pPr>
      <w:r w:rsidDel="00000000" w:rsidR="00000000" w:rsidRPr="00000000">
        <w:rPr>
          <w:rFonts w:ascii="Arial" w:cs="Arial" w:eastAsia="Arial" w:hAnsi="Arial"/>
          <w:vertAlign w:val="baseline"/>
          <w:rtl w:val="0"/>
        </w:rPr>
        <w:t xml:space="preserve">Be able to maximise evaluation and feedback to inform action and sustain good progress.</w:t>
      </w:r>
    </w:p>
    <w:p w:rsidR="00000000" w:rsidDel="00000000" w:rsidP="00000000" w:rsidRDefault="00000000" w:rsidRPr="00000000" w14:paraId="0000002A">
      <w:pPr>
        <w:pageBreakBefore w:val="0"/>
        <w:numPr>
          <w:ilvl w:val="0"/>
          <w:numId w:val="1"/>
        </w:numPr>
        <w:ind w:left="720" w:hanging="360"/>
        <w:rPr/>
      </w:pPr>
      <w:r w:rsidDel="00000000" w:rsidR="00000000" w:rsidRPr="00000000">
        <w:rPr>
          <w:rFonts w:ascii="Arial" w:cs="Arial" w:eastAsia="Arial" w:hAnsi="Arial"/>
          <w:vertAlign w:val="baseline"/>
          <w:rtl w:val="0"/>
        </w:rPr>
        <w:t xml:space="preserve">Maximise data and other evidence to ensure consistent and progressive impact on the quality of students’ learning, achievement and attainment.</w:t>
      </w:r>
    </w:p>
    <w:p w:rsidR="00000000" w:rsidDel="00000000" w:rsidP="00000000" w:rsidRDefault="00000000" w:rsidRPr="00000000" w14:paraId="0000002B">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These are the main areas of responsibility but all job descriptions may be reviewed according to the needs of the school.</w:t>
      </w:r>
    </w:p>
    <w:p w:rsidR="00000000" w:rsidDel="00000000" w:rsidP="00000000" w:rsidRDefault="00000000" w:rsidRPr="00000000" w14:paraId="0000002D">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E">
      <w:pPr>
        <w:pageBreakBefore w:val="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You will also be required to:</w:t>
      </w:r>
      <w:r w:rsidDel="00000000" w:rsidR="00000000" w:rsidRPr="00000000">
        <w:rPr>
          <w:rtl w:val="0"/>
        </w:rPr>
      </w:r>
    </w:p>
    <w:p w:rsidR="00000000" w:rsidDel="00000000" w:rsidP="00000000" w:rsidRDefault="00000000" w:rsidRPr="00000000" w14:paraId="0000002F">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pageBreakBefore w:val="0"/>
        <w:numPr>
          <w:ilvl w:val="0"/>
          <w:numId w:val="4"/>
        </w:numPr>
        <w:ind w:left="720" w:hanging="360"/>
        <w:rPr>
          <w:rFonts w:ascii="Arial" w:cs="Arial" w:eastAsia="Arial" w:hAnsi="Arial"/>
        </w:rPr>
      </w:pPr>
      <w:r w:rsidDel="00000000" w:rsidR="00000000" w:rsidRPr="00000000">
        <w:rPr>
          <w:rFonts w:ascii="Arial" w:cs="Arial" w:eastAsia="Arial" w:hAnsi="Arial"/>
          <w:vertAlign w:val="baseline"/>
          <w:rtl w:val="0"/>
        </w:rPr>
        <w:t xml:space="preserve">Teach for an appropriate proportion of the week.</w:t>
      </w:r>
    </w:p>
    <w:p w:rsidR="00000000" w:rsidDel="00000000" w:rsidP="00000000" w:rsidRDefault="00000000" w:rsidRPr="00000000" w14:paraId="00000031">
      <w:pPr>
        <w:pageBreakBefore w:val="0"/>
        <w:numPr>
          <w:ilvl w:val="0"/>
          <w:numId w:val="4"/>
        </w:numPr>
        <w:ind w:left="720" w:hanging="360"/>
        <w:rPr>
          <w:rFonts w:ascii="Arial" w:cs="Arial" w:eastAsia="Arial" w:hAnsi="Arial"/>
        </w:rPr>
      </w:pPr>
      <w:r w:rsidDel="00000000" w:rsidR="00000000" w:rsidRPr="00000000">
        <w:rPr>
          <w:rFonts w:ascii="Arial" w:cs="Arial" w:eastAsia="Arial" w:hAnsi="Arial"/>
          <w:vertAlign w:val="baseline"/>
          <w:rtl w:val="0"/>
        </w:rPr>
        <w:t xml:space="preserve">Carry out SLT duties.</w:t>
      </w:r>
    </w:p>
    <w:p w:rsidR="00000000" w:rsidDel="00000000" w:rsidP="00000000" w:rsidRDefault="00000000" w:rsidRPr="00000000" w14:paraId="00000032">
      <w:pPr>
        <w:pageBreakBefore w:val="0"/>
        <w:numPr>
          <w:ilvl w:val="0"/>
          <w:numId w:val="4"/>
        </w:numPr>
        <w:ind w:left="720" w:hanging="360"/>
        <w:rPr>
          <w:rFonts w:ascii="Arial" w:cs="Arial" w:eastAsia="Arial" w:hAnsi="Arial"/>
        </w:rPr>
      </w:pPr>
      <w:r w:rsidDel="00000000" w:rsidR="00000000" w:rsidRPr="00000000">
        <w:rPr>
          <w:rFonts w:ascii="Arial" w:cs="Arial" w:eastAsia="Arial" w:hAnsi="Arial"/>
          <w:vertAlign w:val="baseline"/>
          <w:rtl w:val="0"/>
        </w:rPr>
        <w:t xml:space="preserve">Have responsibility for promoting and safeguarding the welfare of children and young people.</w:t>
      </w:r>
    </w:p>
    <w:p w:rsidR="00000000" w:rsidDel="00000000" w:rsidP="00000000" w:rsidRDefault="00000000" w:rsidRPr="00000000" w14:paraId="00000033">
      <w:pPr>
        <w:pageBreakBefore w:val="0"/>
        <w:numPr>
          <w:ilvl w:val="0"/>
          <w:numId w:val="4"/>
        </w:numPr>
        <w:ind w:left="720" w:hanging="360"/>
        <w:rPr>
          <w:rFonts w:ascii="Arial" w:cs="Arial" w:eastAsia="Arial" w:hAnsi="Arial"/>
        </w:rPr>
      </w:pPr>
      <w:r w:rsidDel="00000000" w:rsidR="00000000" w:rsidRPr="00000000">
        <w:rPr>
          <w:rFonts w:ascii="Arial" w:cs="Arial" w:eastAsia="Arial" w:hAnsi="Arial"/>
          <w:vertAlign w:val="baseline"/>
          <w:rtl w:val="0"/>
        </w:rPr>
        <w:t xml:space="preserve">Manage, implement and review specific school policies.</w:t>
      </w:r>
    </w:p>
    <w:p w:rsidR="00000000" w:rsidDel="00000000" w:rsidP="00000000" w:rsidRDefault="00000000" w:rsidRPr="00000000" w14:paraId="00000034">
      <w:pPr>
        <w:pageBreakBefore w:val="0"/>
        <w:numPr>
          <w:ilvl w:val="0"/>
          <w:numId w:val="4"/>
        </w:numPr>
        <w:ind w:left="720" w:hanging="360"/>
        <w:rPr>
          <w:rFonts w:ascii="Arial" w:cs="Arial" w:eastAsia="Arial" w:hAnsi="Arial"/>
        </w:rPr>
      </w:pPr>
      <w:r w:rsidDel="00000000" w:rsidR="00000000" w:rsidRPr="00000000">
        <w:rPr>
          <w:rFonts w:ascii="Arial" w:cs="Arial" w:eastAsia="Arial" w:hAnsi="Arial"/>
          <w:vertAlign w:val="baseline"/>
          <w:rtl w:val="0"/>
        </w:rPr>
        <w:t xml:space="preserve">Line manage a department and/or year group.</w:t>
      </w:r>
    </w:p>
    <w:p w:rsidR="00000000" w:rsidDel="00000000" w:rsidP="00000000" w:rsidRDefault="00000000" w:rsidRPr="00000000" w14:paraId="00000035">
      <w:pPr>
        <w:pageBreakBefore w:val="0"/>
        <w:numPr>
          <w:ilvl w:val="0"/>
          <w:numId w:val="4"/>
        </w:numPr>
        <w:ind w:left="720" w:hanging="360"/>
        <w:rPr>
          <w:rFonts w:ascii="Arial" w:cs="Arial" w:eastAsia="Arial" w:hAnsi="Arial"/>
        </w:rPr>
      </w:pPr>
      <w:r w:rsidDel="00000000" w:rsidR="00000000" w:rsidRPr="00000000">
        <w:rPr>
          <w:rFonts w:ascii="Arial" w:cs="Arial" w:eastAsia="Arial" w:hAnsi="Arial"/>
          <w:vertAlign w:val="baseline"/>
          <w:rtl w:val="0"/>
        </w:rPr>
        <w:t xml:space="preserve">Be responsible for behaviour management, with all members of SLT.</w:t>
      </w:r>
    </w:p>
    <w:p w:rsidR="00000000" w:rsidDel="00000000" w:rsidP="00000000" w:rsidRDefault="00000000" w:rsidRPr="00000000" w14:paraId="00000036">
      <w:pPr>
        <w:pageBreakBefore w:val="0"/>
        <w:numPr>
          <w:ilvl w:val="0"/>
          <w:numId w:val="4"/>
        </w:numPr>
        <w:ind w:left="720" w:hanging="360"/>
        <w:rPr>
          <w:rFonts w:ascii="Arial" w:cs="Arial" w:eastAsia="Arial" w:hAnsi="Arial"/>
        </w:rPr>
      </w:pPr>
      <w:r w:rsidDel="00000000" w:rsidR="00000000" w:rsidRPr="00000000">
        <w:rPr>
          <w:rFonts w:ascii="Arial" w:cs="Arial" w:eastAsia="Arial" w:hAnsi="Arial"/>
          <w:vertAlign w:val="baseline"/>
          <w:rtl w:val="0"/>
        </w:rPr>
        <w:t xml:space="preserve">Carry out duties and responsibilities necessary for the smooth running of the school, as required by the Headteacher.</w:t>
      </w:r>
    </w:p>
    <w:p w:rsidR="00000000" w:rsidDel="00000000" w:rsidP="00000000" w:rsidRDefault="00000000" w:rsidRPr="00000000" w14:paraId="00000037">
      <w:pPr>
        <w:pageBreakBefore w:val="0"/>
        <w:numPr>
          <w:ilvl w:val="0"/>
          <w:numId w:val="4"/>
        </w:numPr>
        <w:ind w:left="720" w:hanging="360"/>
        <w:rPr>
          <w:rFonts w:ascii="Arial" w:cs="Arial" w:eastAsia="Arial" w:hAnsi="Arial"/>
        </w:rPr>
      </w:pPr>
      <w:r w:rsidDel="00000000" w:rsidR="00000000" w:rsidRPr="00000000">
        <w:rPr>
          <w:rFonts w:ascii="Arial" w:cs="Arial" w:eastAsia="Arial" w:hAnsi="Arial"/>
          <w:vertAlign w:val="baseline"/>
          <w:rtl w:val="0"/>
        </w:rPr>
        <w:t xml:space="preserve">To fulfil the conditions of employment for schoolteachers as laid down in the latest School Teachers’ Pay and Conditions Document </w:t>
      </w:r>
    </w:p>
    <w:p w:rsidR="00000000" w:rsidDel="00000000" w:rsidP="00000000" w:rsidRDefault="00000000" w:rsidRPr="00000000" w14:paraId="0000003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Little Ilford School and the Borough of Newham is an Equal Opportunity employer.</w:t>
      </w:r>
    </w:p>
    <w:p w:rsidR="00000000" w:rsidDel="00000000" w:rsidP="00000000" w:rsidRDefault="00000000" w:rsidRPr="00000000" w14:paraId="0000003A">
      <w:pPr>
        <w:pStyle w:val="Heading2"/>
        <w:pageBreakBefore w:val="0"/>
        <w:jc w:val="center"/>
        <w:rPr>
          <w:vertAlign w:val="baseline"/>
        </w:rPr>
      </w:pPr>
      <w:r w:rsidDel="00000000" w:rsidR="00000000" w:rsidRPr="00000000">
        <w:rPr>
          <w:b w:val="1"/>
          <w:vertAlign w:val="baseline"/>
          <w:rtl w:val="0"/>
        </w:rPr>
        <w:t xml:space="preserve">Person Specification</w:t>
      </w:r>
      <w:r w:rsidDel="00000000" w:rsidR="00000000" w:rsidRPr="00000000">
        <w:rPr>
          <w:rtl w:val="0"/>
        </w:rPr>
      </w:r>
    </w:p>
    <w:p w:rsidR="00000000" w:rsidDel="00000000" w:rsidP="00000000" w:rsidRDefault="00000000" w:rsidRPr="00000000" w14:paraId="0000003B">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pStyle w:val="Heading4"/>
        <w:pageBreakBefore w:val="0"/>
        <w:rPr>
          <w:vertAlign w:val="baseline"/>
        </w:rPr>
      </w:pPr>
      <w:r w:rsidDel="00000000" w:rsidR="00000000" w:rsidRPr="00000000">
        <w:rPr>
          <w:b w:val="1"/>
          <w:vertAlign w:val="baseline"/>
          <w:rtl w:val="0"/>
        </w:rPr>
        <w:t xml:space="preserve">Qualifications, Education and Training</w:t>
      </w:r>
      <w:r w:rsidDel="00000000" w:rsidR="00000000" w:rsidRPr="00000000">
        <w:rPr>
          <w:rtl w:val="0"/>
        </w:rPr>
      </w:r>
    </w:p>
    <w:p w:rsidR="00000000" w:rsidDel="00000000" w:rsidP="00000000" w:rsidRDefault="00000000" w:rsidRPr="00000000" w14:paraId="0000003D">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DFE Teacher Status</w:t>
      </w:r>
    </w:p>
    <w:p w:rsidR="00000000" w:rsidDel="00000000" w:rsidP="00000000" w:rsidRDefault="00000000" w:rsidRPr="00000000" w14:paraId="0000003F">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pStyle w:val="Heading4"/>
        <w:pageBreakBefore w:val="0"/>
        <w:rPr>
          <w:vertAlign w:val="baseline"/>
        </w:rPr>
      </w:pPr>
      <w:r w:rsidDel="00000000" w:rsidR="00000000" w:rsidRPr="00000000">
        <w:rPr>
          <w:b w:val="1"/>
          <w:vertAlign w:val="baseline"/>
          <w:rtl w:val="0"/>
        </w:rPr>
        <w:t xml:space="preserve">Experience</w:t>
      </w:r>
      <w:r w:rsidDel="00000000" w:rsidR="00000000" w:rsidRPr="00000000">
        <w:rPr>
          <w:rtl w:val="0"/>
        </w:rPr>
      </w:r>
    </w:p>
    <w:p w:rsidR="00000000" w:rsidDel="00000000" w:rsidP="00000000" w:rsidRDefault="00000000" w:rsidRPr="00000000" w14:paraId="00000041">
      <w:pPr>
        <w:pageBreakBefore w:val="0"/>
        <w:numPr>
          <w:ilvl w:val="0"/>
          <w:numId w:val="2"/>
        </w:numPr>
        <w:ind w:left="720" w:hanging="360"/>
        <w:rPr>
          <w:rFonts w:ascii="Arial" w:cs="Arial" w:eastAsia="Arial" w:hAnsi="Arial"/>
        </w:rPr>
      </w:pPr>
      <w:r w:rsidDel="00000000" w:rsidR="00000000" w:rsidRPr="00000000">
        <w:rPr>
          <w:rFonts w:ascii="Arial" w:cs="Arial" w:eastAsia="Arial" w:hAnsi="Arial"/>
          <w:vertAlign w:val="baseline"/>
          <w:rtl w:val="0"/>
        </w:rPr>
        <w:t xml:space="preserve">Experience at Middle/Senior Leadership level.</w:t>
      </w:r>
    </w:p>
    <w:p w:rsidR="00000000" w:rsidDel="00000000" w:rsidP="00000000" w:rsidRDefault="00000000" w:rsidRPr="00000000" w14:paraId="00000042">
      <w:pPr>
        <w:pageBreakBefore w:val="0"/>
        <w:numPr>
          <w:ilvl w:val="0"/>
          <w:numId w:val="2"/>
        </w:numPr>
        <w:ind w:left="720" w:hanging="360"/>
        <w:rPr>
          <w:rFonts w:ascii="Arial" w:cs="Arial" w:eastAsia="Arial" w:hAnsi="Arial"/>
        </w:rPr>
      </w:pPr>
      <w:r w:rsidDel="00000000" w:rsidR="00000000" w:rsidRPr="00000000">
        <w:rPr>
          <w:rFonts w:ascii="Arial" w:cs="Arial" w:eastAsia="Arial" w:hAnsi="Arial"/>
          <w:vertAlign w:val="baseline"/>
          <w:rtl w:val="0"/>
        </w:rPr>
        <w:t xml:space="preserve">Highly successful experience of leading, sustaining and completing high impact initiatives that have enabled school progress.</w:t>
      </w:r>
    </w:p>
    <w:p w:rsidR="00000000" w:rsidDel="00000000" w:rsidP="00000000" w:rsidRDefault="00000000" w:rsidRPr="00000000" w14:paraId="00000043">
      <w:pPr>
        <w:pageBreakBefore w:val="0"/>
        <w:numPr>
          <w:ilvl w:val="0"/>
          <w:numId w:val="2"/>
        </w:numPr>
        <w:ind w:left="720" w:hanging="360"/>
        <w:rPr>
          <w:rFonts w:ascii="Arial" w:cs="Arial" w:eastAsia="Arial" w:hAnsi="Arial"/>
        </w:rPr>
      </w:pPr>
      <w:r w:rsidDel="00000000" w:rsidR="00000000" w:rsidRPr="00000000">
        <w:rPr>
          <w:rFonts w:ascii="Arial" w:cs="Arial" w:eastAsia="Arial" w:hAnsi="Arial"/>
          <w:vertAlign w:val="baseline"/>
          <w:rtl w:val="0"/>
        </w:rPr>
        <w:t xml:space="preserve">Experience of leading and managing a range of staff and resources in a change context.</w:t>
      </w:r>
    </w:p>
    <w:p w:rsidR="00000000" w:rsidDel="00000000" w:rsidP="00000000" w:rsidRDefault="00000000" w:rsidRPr="00000000" w14:paraId="00000044">
      <w:pPr>
        <w:pStyle w:val="Heading4"/>
        <w:pageBreakBefore w:val="0"/>
        <w:rPr>
          <w:vertAlign w:val="baseline"/>
        </w:rPr>
      </w:pPr>
      <w:r w:rsidDel="00000000" w:rsidR="00000000" w:rsidRPr="00000000">
        <w:rPr>
          <w:b w:val="1"/>
          <w:vertAlign w:val="baseline"/>
          <w:rtl w:val="0"/>
        </w:rPr>
        <w:t xml:space="preserve">Skills and Abilities</w:t>
      </w:r>
      <w:r w:rsidDel="00000000" w:rsidR="00000000" w:rsidRPr="00000000">
        <w:rPr>
          <w:rtl w:val="0"/>
        </w:rPr>
      </w:r>
    </w:p>
    <w:p w:rsidR="00000000" w:rsidDel="00000000" w:rsidP="00000000" w:rsidRDefault="00000000" w:rsidRPr="00000000" w14:paraId="00000045">
      <w:pPr>
        <w:pageBreakBefore w:val="0"/>
        <w:numPr>
          <w:ilvl w:val="0"/>
          <w:numId w:val="3"/>
        </w:numPr>
        <w:ind w:left="720" w:hanging="360"/>
        <w:rPr>
          <w:rFonts w:ascii="Arial" w:cs="Arial" w:eastAsia="Arial" w:hAnsi="Arial"/>
        </w:rPr>
      </w:pPr>
      <w:r w:rsidDel="00000000" w:rsidR="00000000" w:rsidRPr="00000000">
        <w:rPr>
          <w:rFonts w:ascii="Arial" w:cs="Arial" w:eastAsia="Arial" w:hAnsi="Arial"/>
          <w:vertAlign w:val="baseline"/>
          <w:rtl w:val="0"/>
        </w:rPr>
        <w:t xml:space="preserve">Ability to analyse your own performance to inform your practice and development.</w:t>
      </w:r>
    </w:p>
    <w:p w:rsidR="00000000" w:rsidDel="00000000" w:rsidP="00000000" w:rsidRDefault="00000000" w:rsidRPr="00000000" w14:paraId="00000046">
      <w:pPr>
        <w:pageBreakBefore w:val="0"/>
        <w:numPr>
          <w:ilvl w:val="0"/>
          <w:numId w:val="3"/>
        </w:numPr>
        <w:ind w:left="720" w:hanging="360"/>
        <w:rPr>
          <w:rFonts w:ascii="Arial" w:cs="Arial" w:eastAsia="Arial" w:hAnsi="Arial"/>
        </w:rPr>
      </w:pPr>
      <w:r w:rsidDel="00000000" w:rsidR="00000000" w:rsidRPr="00000000">
        <w:rPr>
          <w:rFonts w:ascii="Arial" w:cs="Arial" w:eastAsia="Arial" w:hAnsi="Arial"/>
          <w:vertAlign w:val="baseline"/>
          <w:rtl w:val="0"/>
        </w:rPr>
        <w:t xml:space="preserve">Able to create, initiate and sustain focus and motivation.</w:t>
      </w:r>
    </w:p>
    <w:p w:rsidR="00000000" w:rsidDel="00000000" w:rsidP="00000000" w:rsidRDefault="00000000" w:rsidRPr="00000000" w14:paraId="00000047">
      <w:pPr>
        <w:pageBreakBefore w:val="0"/>
        <w:numPr>
          <w:ilvl w:val="0"/>
          <w:numId w:val="3"/>
        </w:numPr>
        <w:ind w:left="720" w:hanging="360"/>
        <w:rPr>
          <w:rFonts w:ascii="Arial" w:cs="Arial" w:eastAsia="Arial" w:hAnsi="Arial"/>
        </w:rPr>
      </w:pPr>
      <w:r w:rsidDel="00000000" w:rsidR="00000000" w:rsidRPr="00000000">
        <w:rPr>
          <w:rFonts w:ascii="Arial" w:cs="Arial" w:eastAsia="Arial" w:hAnsi="Arial"/>
          <w:vertAlign w:val="baseline"/>
          <w:rtl w:val="0"/>
        </w:rPr>
        <w:t xml:space="preserve">Able to inspire and motivate others towards a common goal.</w:t>
      </w:r>
    </w:p>
    <w:p w:rsidR="00000000" w:rsidDel="00000000" w:rsidP="00000000" w:rsidRDefault="00000000" w:rsidRPr="00000000" w14:paraId="00000048">
      <w:pPr>
        <w:pageBreakBefore w:val="0"/>
        <w:numPr>
          <w:ilvl w:val="0"/>
          <w:numId w:val="3"/>
        </w:numPr>
        <w:ind w:left="720" w:hanging="360"/>
        <w:rPr>
          <w:rFonts w:ascii="Arial" w:cs="Arial" w:eastAsia="Arial" w:hAnsi="Arial"/>
        </w:rPr>
      </w:pPr>
      <w:r w:rsidDel="00000000" w:rsidR="00000000" w:rsidRPr="00000000">
        <w:rPr>
          <w:rFonts w:ascii="Arial" w:cs="Arial" w:eastAsia="Arial" w:hAnsi="Arial"/>
          <w:vertAlign w:val="baseline"/>
          <w:rtl w:val="0"/>
        </w:rPr>
        <w:t xml:space="preserve">Be an effective and proactive member of a team.</w:t>
      </w:r>
    </w:p>
    <w:p w:rsidR="00000000" w:rsidDel="00000000" w:rsidP="00000000" w:rsidRDefault="00000000" w:rsidRPr="00000000" w14:paraId="00000049">
      <w:pPr>
        <w:pageBreakBefore w:val="0"/>
        <w:numPr>
          <w:ilvl w:val="0"/>
          <w:numId w:val="3"/>
        </w:numPr>
        <w:ind w:left="720" w:hanging="360"/>
        <w:rPr>
          <w:rFonts w:ascii="Arial" w:cs="Arial" w:eastAsia="Arial" w:hAnsi="Arial"/>
        </w:rPr>
      </w:pPr>
      <w:r w:rsidDel="00000000" w:rsidR="00000000" w:rsidRPr="00000000">
        <w:rPr>
          <w:rFonts w:ascii="Arial" w:cs="Arial" w:eastAsia="Arial" w:hAnsi="Arial"/>
          <w:vertAlign w:val="baseline"/>
          <w:rtl w:val="0"/>
        </w:rPr>
        <w:t xml:space="preserve">Create and manage your workload effectively and meet challenging deadlines.</w:t>
      </w:r>
    </w:p>
    <w:p w:rsidR="00000000" w:rsidDel="00000000" w:rsidP="00000000" w:rsidRDefault="00000000" w:rsidRPr="00000000" w14:paraId="0000004A">
      <w:pPr>
        <w:pageBreakBefore w:val="0"/>
        <w:numPr>
          <w:ilvl w:val="0"/>
          <w:numId w:val="3"/>
        </w:numPr>
        <w:ind w:left="720" w:hanging="360"/>
        <w:rPr>
          <w:rFonts w:ascii="Arial" w:cs="Arial" w:eastAsia="Arial" w:hAnsi="Arial"/>
        </w:rPr>
      </w:pPr>
      <w:r w:rsidDel="00000000" w:rsidR="00000000" w:rsidRPr="00000000">
        <w:rPr>
          <w:rFonts w:ascii="Arial" w:cs="Arial" w:eastAsia="Arial" w:hAnsi="Arial"/>
          <w:vertAlign w:val="baseline"/>
          <w:rtl w:val="0"/>
        </w:rPr>
        <w:t xml:space="preserve">To plan strategically in order that there is ‘joined up thinking’.</w:t>
      </w:r>
    </w:p>
    <w:p w:rsidR="00000000" w:rsidDel="00000000" w:rsidP="00000000" w:rsidRDefault="00000000" w:rsidRPr="00000000" w14:paraId="0000004B">
      <w:pPr>
        <w:pageBreakBefore w:val="0"/>
        <w:numPr>
          <w:ilvl w:val="0"/>
          <w:numId w:val="3"/>
        </w:numPr>
        <w:tabs>
          <w:tab w:val="right" w:pos="9025"/>
        </w:tabs>
        <w:ind w:left="720" w:right="-540" w:hanging="360"/>
        <w:rPr>
          <w:rFonts w:ascii="Arial" w:cs="Arial" w:eastAsia="Arial" w:hAnsi="Arial"/>
        </w:rPr>
      </w:pPr>
      <w:r w:rsidDel="00000000" w:rsidR="00000000" w:rsidRPr="00000000">
        <w:rPr>
          <w:rFonts w:ascii="Arial" w:cs="Arial" w:eastAsia="Arial" w:hAnsi="Arial"/>
          <w:vertAlign w:val="baseline"/>
          <w:rtl w:val="0"/>
        </w:rPr>
        <w:t xml:space="preserve">Ability to form and maintain appropriate relationships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87"/>
        <w:jc w:val="left"/>
        <w:rP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personal boundaries with children and young people,  </w:t>
        <w:br w:type="textWrapping"/>
        <w:t xml:space="preserve">     including those with challenging behaviour.                                                                                             </w:t>
      </w:r>
      <w:r w:rsidDel="00000000" w:rsidR="00000000" w:rsidRPr="00000000">
        <w:rPr>
          <w:rtl w:val="0"/>
        </w:rPr>
      </w:r>
    </w:p>
    <w:p w:rsidR="00000000" w:rsidDel="00000000" w:rsidP="00000000" w:rsidRDefault="00000000" w:rsidRPr="00000000" w14:paraId="0000004D">
      <w:pPr>
        <w:pStyle w:val="Heading4"/>
        <w:pageBreakBefore w:val="0"/>
        <w:rPr>
          <w:vertAlign w:val="baseline"/>
        </w:rPr>
      </w:pPr>
      <w:r w:rsidDel="00000000" w:rsidR="00000000" w:rsidRPr="00000000">
        <w:rPr>
          <w:b w:val="1"/>
          <w:vertAlign w:val="baseline"/>
          <w:rtl w:val="0"/>
        </w:rPr>
        <w:t xml:space="preserve">Knowledge</w:t>
      </w:r>
      <w:r w:rsidDel="00000000" w:rsidR="00000000" w:rsidRPr="00000000">
        <w:rPr>
          <w:rtl w:val="0"/>
        </w:rPr>
      </w:r>
    </w:p>
    <w:p w:rsidR="00000000" w:rsidDel="00000000" w:rsidP="00000000" w:rsidRDefault="00000000" w:rsidRPr="00000000" w14:paraId="0000004E">
      <w:pPr>
        <w:pageBreakBefore w:val="0"/>
        <w:numPr>
          <w:ilvl w:val="0"/>
          <w:numId w:val="5"/>
        </w:numPr>
        <w:ind w:left="720" w:hanging="360"/>
        <w:rPr>
          <w:rFonts w:ascii="Arial" w:cs="Arial" w:eastAsia="Arial" w:hAnsi="Arial"/>
        </w:rPr>
      </w:pPr>
      <w:r w:rsidDel="00000000" w:rsidR="00000000" w:rsidRPr="00000000">
        <w:rPr>
          <w:rFonts w:ascii="Arial" w:cs="Arial" w:eastAsia="Arial" w:hAnsi="Arial"/>
          <w:vertAlign w:val="baseline"/>
          <w:rtl w:val="0"/>
        </w:rPr>
        <w:t xml:space="preserve">Have a range of leadership strategies and skills to fit any given situation.</w:t>
      </w:r>
    </w:p>
    <w:p w:rsidR="00000000" w:rsidDel="00000000" w:rsidP="00000000" w:rsidRDefault="00000000" w:rsidRPr="00000000" w14:paraId="0000004F">
      <w:pPr>
        <w:pageBreakBefore w:val="0"/>
        <w:numPr>
          <w:ilvl w:val="0"/>
          <w:numId w:val="5"/>
        </w:numPr>
        <w:ind w:left="720" w:hanging="360"/>
        <w:rPr>
          <w:rFonts w:ascii="Arial" w:cs="Arial" w:eastAsia="Arial" w:hAnsi="Arial"/>
        </w:rPr>
      </w:pPr>
      <w:r w:rsidDel="00000000" w:rsidR="00000000" w:rsidRPr="00000000">
        <w:rPr>
          <w:rFonts w:ascii="Arial" w:cs="Arial" w:eastAsia="Arial" w:hAnsi="Arial"/>
          <w:vertAlign w:val="baseline"/>
          <w:rtl w:val="0"/>
        </w:rPr>
        <w:t xml:space="preserve">Excellent communication skills, which you can utilise with a variety of audiences.</w:t>
      </w:r>
    </w:p>
    <w:p w:rsidR="00000000" w:rsidDel="00000000" w:rsidP="00000000" w:rsidRDefault="00000000" w:rsidRPr="00000000" w14:paraId="00000050">
      <w:pPr>
        <w:pageBreakBefore w:val="0"/>
        <w:numPr>
          <w:ilvl w:val="0"/>
          <w:numId w:val="5"/>
        </w:numPr>
        <w:ind w:left="720" w:hanging="360"/>
        <w:rPr>
          <w:rFonts w:ascii="Arial" w:cs="Arial" w:eastAsia="Arial" w:hAnsi="Arial"/>
        </w:rPr>
      </w:pPr>
      <w:r w:rsidDel="00000000" w:rsidR="00000000" w:rsidRPr="00000000">
        <w:rPr>
          <w:rFonts w:ascii="Arial" w:cs="Arial" w:eastAsia="Arial" w:hAnsi="Arial"/>
          <w:vertAlign w:val="baseline"/>
          <w:rtl w:val="0"/>
        </w:rPr>
        <w:t xml:space="preserve">Have a variety of strategies to enable you to manage and maximise your time.</w:t>
      </w:r>
    </w:p>
    <w:p w:rsidR="00000000" w:rsidDel="00000000" w:rsidP="00000000" w:rsidRDefault="00000000" w:rsidRPr="00000000" w14:paraId="00000051">
      <w:pPr>
        <w:pageBreakBefore w:val="0"/>
        <w:numPr>
          <w:ilvl w:val="0"/>
          <w:numId w:val="5"/>
        </w:numPr>
        <w:ind w:left="720" w:hanging="360"/>
        <w:rPr>
          <w:rFonts w:ascii="Arial" w:cs="Arial" w:eastAsia="Arial" w:hAnsi="Arial"/>
        </w:rPr>
      </w:pPr>
      <w:r w:rsidDel="00000000" w:rsidR="00000000" w:rsidRPr="00000000">
        <w:rPr>
          <w:rFonts w:ascii="Arial" w:cs="Arial" w:eastAsia="Arial" w:hAnsi="Arial"/>
          <w:vertAlign w:val="baseline"/>
          <w:rtl w:val="0"/>
        </w:rPr>
        <w:t xml:space="preserve">Have an up to date knowledge of national initiatives, and the ability to select those which </w:t>
      </w:r>
      <w:r w:rsidDel="00000000" w:rsidR="00000000" w:rsidRPr="00000000">
        <w:rPr>
          <w:rFonts w:ascii="Arial" w:cs="Arial" w:eastAsia="Arial" w:hAnsi="Arial"/>
          <w:rtl w:val="0"/>
        </w:rPr>
        <w:t xml:space="preserve">will</w:t>
      </w:r>
      <w:r w:rsidDel="00000000" w:rsidR="00000000" w:rsidRPr="00000000">
        <w:rPr>
          <w:rFonts w:ascii="Arial" w:cs="Arial" w:eastAsia="Arial" w:hAnsi="Arial"/>
          <w:vertAlign w:val="baseline"/>
          <w:rtl w:val="0"/>
        </w:rPr>
        <w:t xml:space="preserve"> enhance our school progress.</w:t>
      </w:r>
    </w:p>
    <w:p w:rsidR="00000000" w:rsidDel="00000000" w:rsidP="00000000" w:rsidRDefault="00000000" w:rsidRPr="00000000" w14:paraId="00000052">
      <w:pPr>
        <w:pageBreakBefore w:val="0"/>
        <w:numPr>
          <w:ilvl w:val="0"/>
          <w:numId w:val="5"/>
        </w:numPr>
        <w:ind w:left="720" w:hanging="360"/>
        <w:rPr>
          <w:rFonts w:ascii="Arial" w:cs="Arial" w:eastAsia="Arial" w:hAnsi="Arial"/>
        </w:rPr>
      </w:pPr>
      <w:r w:rsidDel="00000000" w:rsidR="00000000" w:rsidRPr="00000000">
        <w:rPr>
          <w:rFonts w:ascii="Arial" w:cs="Arial" w:eastAsia="Arial" w:hAnsi="Arial"/>
          <w:vertAlign w:val="baseline"/>
          <w:rtl w:val="0"/>
        </w:rPr>
        <w:t xml:space="preserve">Have a broad range of ICT skills.</w:t>
      </w:r>
    </w:p>
    <w:p w:rsidR="00000000" w:rsidDel="00000000" w:rsidP="00000000" w:rsidRDefault="00000000" w:rsidRPr="00000000" w14:paraId="0000005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4">
      <w:pPr>
        <w:pageBreakBefore w:val="0"/>
        <w:rPr>
          <w:rFonts w:ascii="Arial" w:cs="Arial" w:eastAsia="Arial" w:hAnsi="Arial"/>
          <w:vertAlign w:val="baseline"/>
        </w:rPr>
      </w:pPr>
      <w:r w:rsidDel="00000000" w:rsidR="00000000" w:rsidRPr="00000000">
        <w:rPr>
          <w:rtl w:val="0"/>
        </w:rPr>
      </w:r>
    </w:p>
    <w:sectPr>
      <w:headerReference r:id="rId6" w:type="default"/>
      <w:footerReference r:id="rId7" w:type="default"/>
      <w:pgSz w:h="16838" w:w="11906"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Teacher recruitment/JD/AsstHT/Vacancy </w:t>
    </w:r>
    <w:r w:rsidDel="00000000" w:rsidR="00000000" w:rsidRPr="00000000">
      <w:rPr>
        <w:sz w:val="16"/>
        <w:szCs w:val="16"/>
        <w:rtl w:val="0"/>
      </w:rPr>
      <w:t xml:space="preserve">May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Style w:val="Heading3"/>
      <w:pageBreakBefore w:val="0"/>
      <w:tabs>
        <w:tab w:val="left" w:pos="-1440"/>
      </w:tabs>
      <w:spacing w:before="708"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LITTLE ILFORD SCHOOL</w:t>
    </w:r>
    <w:r w:rsidDel="00000000" w:rsidR="00000000" w:rsidRPr="00000000">
      <w:rPr>
        <w:rtl w:val="0"/>
      </w:rPr>
    </w:r>
  </w:p>
  <w:p w:rsidR="00000000" w:rsidDel="00000000" w:rsidP="00000000" w:rsidRDefault="00000000" w:rsidRPr="00000000" w14:paraId="00000056">
    <w:pPr>
      <w:pStyle w:val="Heading3"/>
      <w:pageBreakBefore w:val="0"/>
      <w:tabs>
        <w:tab w:val="left" w:pos="-1440"/>
      </w:tabs>
      <w:rPr>
        <w:rFonts w:ascii="Arial" w:cs="Arial" w:eastAsia="Arial" w:hAnsi="Arial"/>
        <w:vertAlign w:val="baseline"/>
      </w:rPr>
    </w:pPr>
    <w:r w:rsidDel="00000000" w:rsidR="00000000" w:rsidRPr="00000000">
      <w:rPr>
        <w:rFonts w:ascii="Arial" w:cs="Arial" w:eastAsia="Arial" w:hAnsi="Arial"/>
        <w:b w:val="1"/>
        <w:vertAlign w:val="baseline"/>
        <w:rtl w:val="0"/>
      </w:rPr>
      <w:t xml:space="preserve">ASSISTANT HEADTEACHER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144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Inner London Leadership Range L14-18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144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24"/>
      <w:szCs w:val="24"/>
      <w:u w:val="single"/>
      <w:vertAlign w:val="baseline"/>
    </w:rPr>
  </w:style>
  <w:style w:type="paragraph" w:styleId="Heading2">
    <w:name w:val="heading 2"/>
    <w:basedOn w:val="Normal"/>
    <w:next w:val="Normal"/>
    <w:pPr>
      <w:keepNext w:val="1"/>
      <w:keepLines w:val="1"/>
      <w:pageBreakBefore w:val="0"/>
      <w:spacing w:after="80" w:before="360" w:lineRule="auto"/>
    </w:pPr>
    <w:rPr>
      <w:rFonts w:ascii="Arial" w:cs="Arial" w:eastAsia="Arial" w:hAnsi="Arial"/>
      <w:b w:val="1"/>
      <w:sz w:val="24"/>
      <w:szCs w:val="24"/>
      <w:u w:val="single"/>
      <w:vertAlign w:val="baseline"/>
    </w:rPr>
  </w:style>
  <w:style w:type="paragraph" w:styleId="Heading3">
    <w:name w:val="heading 3"/>
    <w:basedOn w:val="Normal"/>
    <w:next w:val="Normal"/>
    <w:pPr>
      <w:keepNext w:val="1"/>
      <w:keepLines w:val="1"/>
      <w:pageBreakBefore w:val="0"/>
      <w:widowControl w:val="0"/>
      <w:tabs>
        <w:tab w:val="left" w:pos="-1440"/>
      </w:tabs>
      <w:spacing w:after="80" w:before="280" w:lineRule="auto"/>
      <w:jc w:val="center"/>
    </w:pPr>
    <w:rPr>
      <w:rFonts w:ascii="Bookman Old Style" w:cs="Bookman Old Style" w:eastAsia="Bookman Old Style" w:hAnsi="Bookman Old Style"/>
      <w:b w:val="1"/>
      <w:sz w:val="32"/>
      <w:szCs w:val="32"/>
      <w:vertAlign w:val="baseline"/>
    </w:rPr>
  </w:style>
  <w:style w:type="paragraph" w:styleId="Heading4">
    <w:name w:val="heading 4"/>
    <w:basedOn w:val="Normal"/>
    <w:next w:val="Normal"/>
    <w:pPr>
      <w:keepNext w:val="1"/>
      <w:keepLines w:val="1"/>
      <w:pageBreakBefore w:val="0"/>
      <w:spacing w:after="40" w:before="240" w:lineRule="auto"/>
    </w:pPr>
    <w:rPr>
      <w:rFonts w:ascii="Arial" w:cs="Arial" w:eastAsia="Arial" w:hAnsi="Arial"/>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