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447D" w14:textId="77777777" w:rsidR="00866FD0" w:rsidRPr="00601789" w:rsidRDefault="00866FD0" w:rsidP="00866FD0">
      <w:pPr>
        <w:rPr>
          <w:rFonts w:ascii="Arial" w:hAnsi="Arial" w:cs="Arial"/>
          <w:sz w:val="24"/>
          <w:szCs w:val="24"/>
        </w:rPr>
      </w:pPr>
      <w:r w:rsidRPr="00601789">
        <w:rPr>
          <w:rFonts w:ascii="Arial" w:hAnsi="Arial" w:cs="Arial"/>
          <w:noProof/>
          <w:sz w:val="24"/>
          <w:szCs w:val="24"/>
          <w:lang w:eastAsia="en-GB"/>
        </w:rPr>
        <w:drawing>
          <wp:inline distT="0" distB="0" distL="0" distR="0" wp14:anchorId="24AA83CF" wp14:editId="3C8F7105">
            <wp:extent cx="1596043" cy="585201"/>
            <wp:effectExtent l="0" t="0" r="0" b="0"/>
            <wp:docPr id="1" name="Picture 1" descr="C:\Users\hsing_lco\AppData\Local\Microsoft\Windows\INetCache\Content.Outlook\KTE9IK11\Welwyn Hatfield logo RGB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ing_lco\AppData\Local\Microsoft\Windows\INetCache\Content.Outlook\KTE9IK11\Welwyn Hatfield logo RGB with straplin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044" cy="614534"/>
                    </a:xfrm>
                    <a:prstGeom prst="rect">
                      <a:avLst/>
                    </a:prstGeom>
                    <a:noFill/>
                    <a:ln>
                      <a:noFill/>
                    </a:ln>
                  </pic:spPr>
                </pic:pic>
              </a:graphicData>
            </a:graphic>
          </wp:inline>
        </w:drawing>
      </w:r>
      <w:r w:rsidRPr="00601789">
        <w:rPr>
          <w:rFonts w:ascii="Arial" w:hAnsi="Arial" w:cs="Arial"/>
          <w:sz w:val="24"/>
          <w:szCs w:val="24"/>
        </w:rPr>
        <w:tab/>
      </w:r>
      <w:r w:rsidRPr="00601789">
        <w:rPr>
          <w:rFonts w:ascii="Arial" w:hAnsi="Arial" w:cs="Arial"/>
          <w:sz w:val="24"/>
          <w:szCs w:val="24"/>
        </w:rPr>
        <w:tab/>
      </w:r>
      <w:r w:rsidRPr="00601789">
        <w:rPr>
          <w:rFonts w:ascii="Arial" w:hAnsi="Arial" w:cs="Arial"/>
          <w:sz w:val="24"/>
          <w:szCs w:val="24"/>
        </w:rPr>
        <w:tab/>
      </w:r>
      <w:r w:rsidRPr="00601789">
        <w:rPr>
          <w:rFonts w:ascii="Arial" w:hAnsi="Arial" w:cs="Arial"/>
          <w:b/>
          <w:sz w:val="24"/>
          <w:szCs w:val="24"/>
        </w:rPr>
        <w:t>Role Profile</w:t>
      </w:r>
    </w:p>
    <w:p w14:paraId="7C1C43ED" w14:textId="77777777" w:rsidR="00866FD0" w:rsidRPr="00601789" w:rsidRDefault="00866FD0" w:rsidP="00866FD0">
      <w:pPr>
        <w:jc w:val="center"/>
        <w:rPr>
          <w:rFonts w:ascii="Arial" w:hAnsi="Arial" w:cs="Arial"/>
          <w:sz w:val="24"/>
          <w:szCs w:val="24"/>
        </w:rPr>
      </w:pPr>
      <w:r w:rsidRPr="00601789">
        <w:rPr>
          <w:rFonts w:ascii="Arial" w:hAnsi="Arial" w:cs="Arial"/>
          <w:sz w:val="24"/>
          <w:szCs w:val="24"/>
        </w:rPr>
        <w:t>This section provides key information relating to the role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39"/>
        <w:gridCol w:w="3059"/>
        <w:gridCol w:w="1396"/>
        <w:gridCol w:w="2302"/>
      </w:tblGrid>
      <w:tr w:rsidR="00224D06" w:rsidRPr="00601789" w14:paraId="518D4B53" w14:textId="77777777" w:rsidTr="001D050B">
        <w:trPr>
          <w:trHeight w:val="397"/>
          <w:tblCellSpacing w:w="20" w:type="dxa"/>
          <w:jc w:val="center"/>
        </w:trPr>
        <w:tc>
          <w:tcPr>
            <w:tcW w:w="2190" w:type="dxa"/>
            <w:shd w:val="clear" w:color="auto" w:fill="A8D08D" w:themeFill="accent6" w:themeFillTint="99"/>
            <w:vAlign w:val="center"/>
          </w:tcPr>
          <w:p w14:paraId="6366D71A" w14:textId="77777777" w:rsidR="00224D06" w:rsidRPr="00601789" w:rsidRDefault="00224D06" w:rsidP="00224D06">
            <w:pPr>
              <w:rPr>
                <w:rFonts w:ascii="Arial" w:hAnsi="Arial" w:cs="Arial"/>
                <w:b/>
                <w:sz w:val="24"/>
                <w:szCs w:val="24"/>
              </w:rPr>
            </w:pPr>
            <w:r w:rsidRPr="00601789">
              <w:rPr>
                <w:rFonts w:ascii="Arial" w:hAnsi="Arial" w:cs="Arial"/>
                <w:b/>
                <w:sz w:val="24"/>
                <w:szCs w:val="24"/>
              </w:rPr>
              <w:t>Job Title:</w:t>
            </w:r>
          </w:p>
        </w:tc>
        <w:tc>
          <w:tcPr>
            <w:tcW w:w="6686" w:type="dxa"/>
            <w:gridSpan w:val="3"/>
          </w:tcPr>
          <w:p w14:paraId="7B56F1F5" w14:textId="77777777" w:rsidR="00224D06" w:rsidRPr="00601789" w:rsidRDefault="00224D06" w:rsidP="00224D06">
            <w:pPr>
              <w:rPr>
                <w:rFonts w:ascii="Arial" w:hAnsi="Arial" w:cs="Arial"/>
                <w:sz w:val="24"/>
                <w:szCs w:val="24"/>
              </w:rPr>
            </w:pPr>
            <w:r w:rsidRPr="00601789">
              <w:rPr>
                <w:rFonts w:ascii="Arial" w:hAnsi="Arial" w:cs="Arial"/>
                <w:sz w:val="24"/>
                <w:szCs w:val="24"/>
              </w:rPr>
              <w:t>Development Management Service Manager</w:t>
            </w:r>
          </w:p>
        </w:tc>
      </w:tr>
      <w:tr w:rsidR="00224D06" w:rsidRPr="00601789" w14:paraId="57759FEC" w14:textId="77777777" w:rsidTr="00BE6C26">
        <w:trPr>
          <w:trHeight w:val="397"/>
          <w:tblCellSpacing w:w="20" w:type="dxa"/>
          <w:jc w:val="center"/>
        </w:trPr>
        <w:tc>
          <w:tcPr>
            <w:tcW w:w="2190" w:type="dxa"/>
            <w:shd w:val="clear" w:color="auto" w:fill="A8D08D" w:themeFill="accent6" w:themeFillTint="99"/>
            <w:vAlign w:val="center"/>
          </w:tcPr>
          <w:p w14:paraId="348F8ACA" w14:textId="77777777" w:rsidR="00224D06" w:rsidRPr="00601789" w:rsidRDefault="00224D06" w:rsidP="00224D06">
            <w:pPr>
              <w:rPr>
                <w:rFonts w:ascii="Arial" w:hAnsi="Arial" w:cs="Arial"/>
                <w:b/>
                <w:sz w:val="24"/>
                <w:szCs w:val="24"/>
              </w:rPr>
            </w:pPr>
            <w:r w:rsidRPr="00601789">
              <w:rPr>
                <w:rFonts w:ascii="Arial" w:hAnsi="Arial" w:cs="Arial"/>
                <w:b/>
                <w:sz w:val="24"/>
                <w:szCs w:val="24"/>
              </w:rPr>
              <w:t>Post No:</w:t>
            </w:r>
          </w:p>
        </w:tc>
        <w:tc>
          <w:tcPr>
            <w:tcW w:w="3063" w:type="dxa"/>
          </w:tcPr>
          <w:p w14:paraId="01CC46D8" w14:textId="77777777" w:rsidR="00224D06" w:rsidRPr="00601789" w:rsidRDefault="00224D06" w:rsidP="00224D06">
            <w:pPr>
              <w:rPr>
                <w:rFonts w:ascii="Arial" w:hAnsi="Arial" w:cs="Arial"/>
                <w:sz w:val="24"/>
                <w:szCs w:val="24"/>
              </w:rPr>
            </w:pPr>
            <w:r w:rsidRPr="00601789">
              <w:rPr>
                <w:rFonts w:ascii="Arial" w:hAnsi="Arial" w:cs="Arial"/>
                <w:sz w:val="24"/>
                <w:szCs w:val="24"/>
              </w:rPr>
              <w:t>P01363</w:t>
            </w:r>
          </w:p>
        </w:tc>
        <w:tc>
          <w:tcPr>
            <w:tcW w:w="1266" w:type="dxa"/>
            <w:shd w:val="clear" w:color="auto" w:fill="A8D08D" w:themeFill="accent6" w:themeFillTint="99"/>
            <w:vAlign w:val="center"/>
          </w:tcPr>
          <w:p w14:paraId="14C68FAF" w14:textId="77777777" w:rsidR="00224D06" w:rsidRPr="00601789" w:rsidRDefault="00224D06" w:rsidP="00224D06">
            <w:pPr>
              <w:rPr>
                <w:rFonts w:ascii="Arial" w:hAnsi="Arial" w:cs="Arial"/>
                <w:b/>
                <w:sz w:val="24"/>
                <w:szCs w:val="24"/>
              </w:rPr>
            </w:pPr>
            <w:r w:rsidRPr="00601789">
              <w:rPr>
                <w:rFonts w:ascii="Arial" w:hAnsi="Arial" w:cs="Arial"/>
                <w:b/>
                <w:sz w:val="24"/>
                <w:szCs w:val="24"/>
              </w:rPr>
              <w:t>Grade:</w:t>
            </w:r>
          </w:p>
        </w:tc>
        <w:tc>
          <w:tcPr>
            <w:tcW w:w="2277" w:type="dxa"/>
            <w:vAlign w:val="center"/>
          </w:tcPr>
          <w:p w14:paraId="2082DD6F" w14:textId="77777777" w:rsidR="00224D06" w:rsidRPr="00601789" w:rsidRDefault="00224D06" w:rsidP="00224D06">
            <w:pPr>
              <w:rPr>
                <w:rFonts w:ascii="Arial" w:hAnsi="Arial" w:cs="Arial"/>
                <w:sz w:val="24"/>
                <w:szCs w:val="24"/>
              </w:rPr>
            </w:pPr>
            <w:r w:rsidRPr="00601789">
              <w:rPr>
                <w:rFonts w:ascii="Arial" w:hAnsi="Arial" w:cs="Arial"/>
                <w:sz w:val="24"/>
                <w:szCs w:val="24"/>
              </w:rPr>
              <w:t>COC</w:t>
            </w:r>
          </w:p>
        </w:tc>
      </w:tr>
      <w:tr w:rsidR="00224D06" w:rsidRPr="00601789" w14:paraId="70327062" w14:textId="77777777" w:rsidTr="00A33560">
        <w:trPr>
          <w:trHeight w:val="397"/>
          <w:tblCellSpacing w:w="20" w:type="dxa"/>
          <w:jc w:val="center"/>
        </w:trPr>
        <w:tc>
          <w:tcPr>
            <w:tcW w:w="2190" w:type="dxa"/>
            <w:shd w:val="clear" w:color="auto" w:fill="A8D08D" w:themeFill="accent6" w:themeFillTint="99"/>
            <w:vAlign w:val="center"/>
          </w:tcPr>
          <w:p w14:paraId="56850E34" w14:textId="77777777" w:rsidR="00224D06" w:rsidRPr="00601789" w:rsidRDefault="00224D06" w:rsidP="00224D06">
            <w:pPr>
              <w:rPr>
                <w:rFonts w:ascii="Arial" w:hAnsi="Arial" w:cs="Arial"/>
                <w:b/>
                <w:sz w:val="24"/>
                <w:szCs w:val="24"/>
              </w:rPr>
            </w:pPr>
            <w:r w:rsidRPr="00601789">
              <w:rPr>
                <w:rFonts w:ascii="Arial" w:hAnsi="Arial" w:cs="Arial"/>
                <w:b/>
                <w:sz w:val="24"/>
                <w:szCs w:val="24"/>
              </w:rPr>
              <w:t>Team:</w:t>
            </w:r>
          </w:p>
        </w:tc>
        <w:tc>
          <w:tcPr>
            <w:tcW w:w="3063" w:type="dxa"/>
            <w:vAlign w:val="center"/>
          </w:tcPr>
          <w:p w14:paraId="497EC931" w14:textId="77777777" w:rsidR="00224D06" w:rsidRPr="00601789" w:rsidRDefault="00224D06" w:rsidP="00224D06">
            <w:pPr>
              <w:rPr>
                <w:rFonts w:ascii="Arial" w:hAnsi="Arial" w:cs="Arial"/>
                <w:sz w:val="24"/>
                <w:szCs w:val="24"/>
              </w:rPr>
            </w:pPr>
            <w:r w:rsidRPr="00601789">
              <w:rPr>
                <w:rFonts w:ascii="Arial" w:hAnsi="Arial" w:cs="Arial"/>
                <w:sz w:val="24"/>
                <w:szCs w:val="24"/>
              </w:rPr>
              <w:t xml:space="preserve">Planning </w:t>
            </w:r>
          </w:p>
        </w:tc>
        <w:tc>
          <w:tcPr>
            <w:tcW w:w="1266" w:type="dxa"/>
            <w:shd w:val="clear" w:color="auto" w:fill="A8D08D" w:themeFill="accent6" w:themeFillTint="99"/>
            <w:vAlign w:val="center"/>
          </w:tcPr>
          <w:p w14:paraId="1FF930A6" w14:textId="77777777" w:rsidR="00224D06" w:rsidRPr="00601789" w:rsidRDefault="00224D06" w:rsidP="00224D06">
            <w:pPr>
              <w:rPr>
                <w:rFonts w:ascii="Arial" w:hAnsi="Arial" w:cs="Arial"/>
                <w:b/>
                <w:sz w:val="24"/>
                <w:szCs w:val="24"/>
              </w:rPr>
            </w:pPr>
            <w:r w:rsidRPr="00601789">
              <w:rPr>
                <w:rFonts w:ascii="Arial" w:hAnsi="Arial" w:cs="Arial"/>
                <w:b/>
                <w:sz w:val="24"/>
                <w:szCs w:val="24"/>
              </w:rPr>
              <w:t>Location:</w:t>
            </w:r>
          </w:p>
        </w:tc>
        <w:tc>
          <w:tcPr>
            <w:tcW w:w="2277" w:type="dxa"/>
            <w:vAlign w:val="center"/>
          </w:tcPr>
          <w:p w14:paraId="35CC0D99" w14:textId="77777777" w:rsidR="00224D06" w:rsidRPr="00601789" w:rsidRDefault="00224D06" w:rsidP="00224D06">
            <w:pPr>
              <w:rPr>
                <w:rFonts w:ascii="Arial" w:hAnsi="Arial" w:cs="Arial"/>
                <w:sz w:val="24"/>
                <w:szCs w:val="24"/>
              </w:rPr>
            </w:pPr>
          </w:p>
        </w:tc>
      </w:tr>
      <w:tr w:rsidR="00224D06" w:rsidRPr="00601789" w14:paraId="22B71252" w14:textId="77777777" w:rsidTr="00A33560">
        <w:trPr>
          <w:trHeight w:val="397"/>
          <w:tblCellSpacing w:w="20" w:type="dxa"/>
          <w:jc w:val="center"/>
        </w:trPr>
        <w:tc>
          <w:tcPr>
            <w:tcW w:w="2190" w:type="dxa"/>
            <w:shd w:val="clear" w:color="auto" w:fill="A8D08D" w:themeFill="accent6" w:themeFillTint="99"/>
            <w:vAlign w:val="center"/>
          </w:tcPr>
          <w:p w14:paraId="5A0E5C95" w14:textId="77777777" w:rsidR="00224D06" w:rsidRPr="00601789" w:rsidRDefault="00224D06" w:rsidP="00224D06">
            <w:pPr>
              <w:rPr>
                <w:rFonts w:ascii="Arial" w:hAnsi="Arial" w:cs="Arial"/>
                <w:b/>
                <w:sz w:val="24"/>
                <w:szCs w:val="24"/>
              </w:rPr>
            </w:pPr>
            <w:r w:rsidRPr="00601789">
              <w:rPr>
                <w:rFonts w:ascii="Arial" w:hAnsi="Arial" w:cs="Arial"/>
                <w:b/>
                <w:sz w:val="24"/>
                <w:szCs w:val="24"/>
              </w:rPr>
              <w:t>Responsible to:</w:t>
            </w:r>
          </w:p>
        </w:tc>
        <w:tc>
          <w:tcPr>
            <w:tcW w:w="6686" w:type="dxa"/>
            <w:gridSpan w:val="3"/>
            <w:vAlign w:val="center"/>
          </w:tcPr>
          <w:p w14:paraId="74029911" w14:textId="77777777" w:rsidR="00224D06" w:rsidRPr="00601789" w:rsidRDefault="00224D06" w:rsidP="00224D06">
            <w:pPr>
              <w:rPr>
                <w:rFonts w:ascii="Arial" w:hAnsi="Arial" w:cs="Arial"/>
                <w:sz w:val="24"/>
                <w:szCs w:val="24"/>
              </w:rPr>
            </w:pPr>
            <w:r w:rsidRPr="00601789">
              <w:rPr>
                <w:rFonts w:ascii="Arial" w:hAnsi="Arial" w:cs="Arial"/>
                <w:sz w:val="24"/>
                <w:szCs w:val="24"/>
              </w:rPr>
              <w:t xml:space="preserve">Head of Planning </w:t>
            </w:r>
          </w:p>
        </w:tc>
      </w:tr>
      <w:tr w:rsidR="00224D06" w:rsidRPr="00601789" w14:paraId="6A698585" w14:textId="77777777" w:rsidTr="00A33560">
        <w:trPr>
          <w:trHeight w:val="397"/>
          <w:tblCellSpacing w:w="20" w:type="dxa"/>
          <w:jc w:val="center"/>
        </w:trPr>
        <w:tc>
          <w:tcPr>
            <w:tcW w:w="2190" w:type="dxa"/>
            <w:shd w:val="clear" w:color="auto" w:fill="A8D08D" w:themeFill="accent6" w:themeFillTint="99"/>
            <w:vAlign w:val="center"/>
          </w:tcPr>
          <w:p w14:paraId="6446920D" w14:textId="77777777" w:rsidR="00224D06" w:rsidRPr="00601789" w:rsidRDefault="00224D06" w:rsidP="00224D06">
            <w:pPr>
              <w:rPr>
                <w:rFonts w:ascii="Arial" w:hAnsi="Arial" w:cs="Arial"/>
                <w:b/>
                <w:sz w:val="24"/>
                <w:szCs w:val="24"/>
              </w:rPr>
            </w:pPr>
            <w:r w:rsidRPr="00601789">
              <w:rPr>
                <w:rFonts w:ascii="Arial" w:hAnsi="Arial" w:cs="Arial"/>
                <w:b/>
                <w:sz w:val="24"/>
                <w:szCs w:val="24"/>
              </w:rPr>
              <w:t>Responsible for:</w:t>
            </w:r>
          </w:p>
        </w:tc>
        <w:tc>
          <w:tcPr>
            <w:tcW w:w="6686" w:type="dxa"/>
            <w:gridSpan w:val="3"/>
            <w:vAlign w:val="center"/>
          </w:tcPr>
          <w:p w14:paraId="025DFAC2" w14:textId="2A7516C1" w:rsidR="00224D06" w:rsidRPr="00601789" w:rsidRDefault="00224D06" w:rsidP="00224D06">
            <w:pPr>
              <w:rPr>
                <w:rFonts w:ascii="Arial" w:hAnsi="Arial" w:cs="Arial"/>
                <w:sz w:val="24"/>
                <w:szCs w:val="24"/>
              </w:rPr>
            </w:pPr>
            <w:r w:rsidRPr="00601789">
              <w:rPr>
                <w:rFonts w:ascii="Arial" w:hAnsi="Arial" w:cs="Arial"/>
                <w:sz w:val="24"/>
                <w:szCs w:val="24"/>
              </w:rPr>
              <w:t xml:space="preserve">Principal Development Management Officers and Principal Planning Enforcement Officer(s); </w:t>
            </w:r>
            <w:r w:rsidR="00D42AAA">
              <w:rPr>
                <w:rFonts w:ascii="Arial" w:hAnsi="Arial" w:cs="Arial"/>
                <w:sz w:val="24"/>
                <w:szCs w:val="24"/>
              </w:rPr>
              <w:t xml:space="preserve">Major Principal Development Officer, </w:t>
            </w:r>
            <w:r w:rsidRPr="00601789">
              <w:rPr>
                <w:rFonts w:ascii="Arial" w:hAnsi="Arial" w:cs="Arial"/>
                <w:sz w:val="24"/>
                <w:szCs w:val="24"/>
              </w:rPr>
              <w:t>Planning Obligations Officer</w:t>
            </w:r>
            <w:r w:rsidR="000F0485" w:rsidRPr="00601789">
              <w:rPr>
                <w:rFonts w:ascii="Arial" w:hAnsi="Arial" w:cs="Arial"/>
                <w:sz w:val="24"/>
                <w:szCs w:val="24"/>
              </w:rPr>
              <w:t>.</w:t>
            </w:r>
            <w:r w:rsidRPr="00601789">
              <w:rPr>
                <w:rFonts w:ascii="Arial" w:hAnsi="Arial" w:cs="Arial"/>
                <w:sz w:val="24"/>
                <w:szCs w:val="24"/>
              </w:rPr>
              <w:t xml:space="preserve"> </w:t>
            </w:r>
          </w:p>
        </w:tc>
      </w:tr>
    </w:tbl>
    <w:p w14:paraId="6D341D20" w14:textId="77777777" w:rsidR="00866FD0" w:rsidRPr="00601789" w:rsidRDefault="00866FD0" w:rsidP="00363B96">
      <w:pPr>
        <w:spacing w:after="0" w:line="240" w:lineRule="auto"/>
        <w:rPr>
          <w:rFonts w:ascii="Arial" w:hAnsi="Arial" w:cs="Arial"/>
          <w:sz w:val="24"/>
          <w:szCs w:val="24"/>
        </w:rPr>
      </w:pPr>
    </w:p>
    <w:p w14:paraId="034E555B" w14:textId="77777777" w:rsidR="00866FD0" w:rsidRPr="00601789" w:rsidRDefault="00866FD0" w:rsidP="00363B96">
      <w:pPr>
        <w:spacing w:after="0" w:line="240" w:lineRule="auto"/>
        <w:rPr>
          <w:rFonts w:ascii="Arial" w:hAnsi="Arial" w:cs="Arial"/>
          <w:b/>
          <w:sz w:val="24"/>
          <w:szCs w:val="24"/>
        </w:rPr>
      </w:pPr>
      <w:r w:rsidRPr="00601789">
        <w:rPr>
          <w:rFonts w:ascii="Arial" w:hAnsi="Arial" w:cs="Arial"/>
          <w:b/>
          <w:sz w:val="24"/>
          <w:szCs w:val="24"/>
        </w:rPr>
        <w:t>Overall job 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037B1F" w:rsidRPr="00601789" w14:paraId="3514504E" w14:textId="77777777" w:rsidTr="00037B1F">
        <w:trPr>
          <w:tblCellSpacing w:w="20" w:type="dxa"/>
        </w:trPr>
        <w:tc>
          <w:tcPr>
            <w:tcW w:w="8916" w:type="dxa"/>
          </w:tcPr>
          <w:p w14:paraId="6F2D39EE" w14:textId="580348D1" w:rsidR="00037B1F" w:rsidRPr="00601789" w:rsidRDefault="00037B1F" w:rsidP="00037B1F">
            <w:pPr>
              <w:rPr>
                <w:rFonts w:ascii="Arial" w:hAnsi="Arial" w:cs="Arial"/>
                <w:sz w:val="24"/>
                <w:szCs w:val="24"/>
              </w:rPr>
            </w:pPr>
            <w:r w:rsidRPr="00601789">
              <w:rPr>
                <w:rFonts w:ascii="Arial" w:hAnsi="Arial" w:cs="Arial"/>
                <w:sz w:val="24"/>
                <w:szCs w:val="24"/>
              </w:rPr>
              <w:t xml:space="preserve">To be responsible for the management, operational delivery and performance of the Council’s </w:t>
            </w:r>
            <w:r w:rsidR="002E5196" w:rsidRPr="00601789">
              <w:rPr>
                <w:rFonts w:ascii="Arial" w:hAnsi="Arial" w:cs="Arial"/>
                <w:sz w:val="24"/>
                <w:szCs w:val="24"/>
              </w:rPr>
              <w:t>D</w:t>
            </w:r>
            <w:r w:rsidRPr="00601789">
              <w:rPr>
                <w:rFonts w:ascii="Arial" w:hAnsi="Arial" w:cs="Arial"/>
                <w:sz w:val="24"/>
                <w:szCs w:val="24"/>
              </w:rPr>
              <w:t xml:space="preserve">evelopment </w:t>
            </w:r>
            <w:r w:rsidR="002E5196" w:rsidRPr="00601789">
              <w:rPr>
                <w:rFonts w:ascii="Arial" w:hAnsi="Arial" w:cs="Arial"/>
                <w:sz w:val="24"/>
                <w:szCs w:val="24"/>
              </w:rPr>
              <w:t>M</w:t>
            </w:r>
            <w:r w:rsidRPr="00601789">
              <w:rPr>
                <w:rFonts w:ascii="Arial" w:hAnsi="Arial" w:cs="Arial"/>
                <w:sz w:val="24"/>
                <w:szCs w:val="24"/>
              </w:rPr>
              <w:t xml:space="preserve">anagement </w:t>
            </w:r>
            <w:r w:rsidR="002E5196" w:rsidRPr="00601789">
              <w:rPr>
                <w:rFonts w:ascii="Arial" w:hAnsi="Arial" w:cs="Arial"/>
                <w:sz w:val="24"/>
                <w:szCs w:val="24"/>
              </w:rPr>
              <w:t>S</w:t>
            </w:r>
            <w:r w:rsidRPr="00601789">
              <w:rPr>
                <w:rFonts w:ascii="Arial" w:hAnsi="Arial" w:cs="Arial"/>
                <w:sz w:val="24"/>
                <w:szCs w:val="24"/>
              </w:rPr>
              <w:t xml:space="preserve">ervice(s) which include development management, planning support, planning enforcement and securing and allocating planning obligations.  </w:t>
            </w:r>
          </w:p>
        </w:tc>
      </w:tr>
    </w:tbl>
    <w:p w14:paraId="6759A004" w14:textId="77777777" w:rsidR="00866FD0" w:rsidRPr="00601789" w:rsidRDefault="00866FD0" w:rsidP="00363B96">
      <w:pPr>
        <w:spacing w:after="0" w:line="240" w:lineRule="auto"/>
        <w:rPr>
          <w:rFonts w:ascii="Arial" w:hAnsi="Arial" w:cs="Arial"/>
          <w:sz w:val="24"/>
          <w:szCs w:val="24"/>
        </w:rPr>
      </w:pPr>
    </w:p>
    <w:p w14:paraId="745CB7EE" w14:textId="77777777" w:rsidR="00866FD0" w:rsidRPr="00601789" w:rsidRDefault="00866FD0" w:rsidP="00363B96">
      <w:pPr>
        <w:spacing w:after="0" w:line="240" w:lineRule="auto"/>
        <w:rPr>
          <w:rFonts w:ascii="Arial" w:hAnsi="Arial" w:cs="Arial"/>
          <w:b/>
          <w:sz w:val="24"/>
          <w:szCs w:val="24"/>
        </w:rPr>
      </w:pPr>
      <w:r w:rsidRPr="00601789">
        <w:rPr>
          <w:rFonts w:ascii="Arial" w:hAnsi="Arial" w:cs="Arial"/>
          <w:b/>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815669" w:rsidRPr="00601789" w14:paraId="26A7C717" w14:textId="77777777" w:rsidTr="00923265">
        <w:trPr>
          <w:trHeight w:val="454"/>
          <w:tblCellSpacing w:w="20" w:type="dxa"/>
        </w:trPr>
        <w:tc>
          <w:tcPr>
            <w:tcW w:w="582" w:type="dxa"/>
          </w:tcPr>
          <w:p w14:paraId="240916AE" w14:textId="28BB801C" w:rsidR="00815669" w:rsidRPr="00601789" w:rsidRDefault="00CF57B0" w:rsidP="00815669">
            <w:pPr>
              <w:rPr>
                <w:rFonts w:ascii="Arial" w:hAnsi="Arial" w:cs="Arial"/>
                <w:sz w:val="24"/>
                <w:szCs w:val="24"/>
              </w:rPr>
            </w:pPr>
            <w:r>
              <w:rPr>
                <w:rFonts w:ascii="Arial" w:hAnsi="Arial" w:cs="Arial"/>
                <w:sz w:val="24"/>
                <w:szCs w:val="24"/>
              </w:rPr>
              <w:t>1.</w:t>
            </w:r>
          </w:p>
        </w:tc>
        <w:tc>
          <w:tcPr>
            <w:tcW w:w="8294" w:type="dxa"/>
          </w:tcPr>
          <w:p w14:paraId="0BB7D660" w14:textId="4F808951" w:rsidR="00815669" w:rsidRPr="00601789" w:rsidRDefault="00815669" w:rsidP="00815669">
            <w:pPr>
              <w:pStyle w:val="BodyTextIndent"/>
              <w:widowControl w:val="0"/>
              <w:spacing w:after="0"/>
              <w:ind w:left="0"/>
              <w:rPr>
                <w:rFonts w:cs="Arial"/>
                <w:szCs w:val="24"/>
              </w:rPr>
            </w:pPr>
            <w:r w:rsidRPr="00601789">
              <w:rPr>
                <w:rFonts w:cs="Arial"/>
                <w:szCs w:val="24"/>
              </w:rPr>
              <w:t xml:space="preserve">To be </w:t>
            </w:r>
            <w:r w:rsidRPr="00025825">
              <w:rPr>
                <w:rFonts w:cs="Arial"/>
                <w:szCs w:val="24"/>
              </w:rPr>
              <w:t>responsible for the determination</w:t>
            </w:r>
            <w:r w:rsidRPr="00601789">
              <w:rPr>
                <w:rFonts w:cs="Arial"/>
                <w:szCs w:val="24"/>
              </w:rPr>
              <w:t xml:space="preserve"> of </w:t>
            </w:r>
            <w:r w:rsidR="00F76215">
              <w:rPr>
                <w:rFonts w:cs="Arial"/>
                <w:szCs w:val="24"/>
              </w:rPr>
              <w:t xml:space="preserve">delegated </w:t>
            </w:r>
            <w:r w:rsidRPr="00601789">
              <w:rPr>
                <w:rFonts w:cs="Arial"/>
                <w:szCs w:val="24"/>
              </w:rPr>
              <w:t>planning</w:t>
            </w:r>
            <w:r w:rsidR="009C3E1F">
              <w:rPr>
                <w:rFonts w:cs="Arial"/>
                <w:szCs w:val="24"/>
              </w:rPr>
              <w:t>, tree, estate management</w:t>
            </w:r>
            <w:r w:rsidRPr="00601789">
              <w:rPr>
                <w:rFonts w:cs="Arial"/>
                <w:szCs w:val="24"/>
              </w:rPr>
              <w:t xml:space="preserve"> and related applications and planning enforcement decisions in accordance with national legislation</w:t>
            </w:r>
            <w:r w:rsidR="00623433" w:rsidRPr="00601789">
              <w:rPr>
                <w:rFonts w:cs="Arial"/>
                <w:szCs w:val="24"/>
              </w:rPr>
              <w:t xml:space="preserve"> and policy</w:t>
            </w:r>
            <w:r w:rsidRPr="00601789">
              <w:rPr>
                <w:rFonts w:cs="Arial"/>
                <w:szCs w:val="24"/>
              </w:rPr>
              <w:t xml:space="preserve">, council constitution, standing orders and current scheme of delegation.  </w:t>
            </w:r>
          </w:p>
        </w:tc>
      </w:tr>
      <w:tr w:rsidR="00F76215" w:rsidRPr="00601789" w14:paraId="784CD7C4" w14:textId="77777777" w:rsidTr="00923265">
        <w:trPr>
          <w:trHeight w:val="454"/>
          <w:tblCellSpacing w:w="20" w:type="dxa"/>
        </w:trPr>
        <w:tc>
          <w:tcPr>
            <w:tcW w:w="582" w:type="dxa"/>
          </w:tcPr>
          <w:p w14:paraId="4DD34CD7" w14:textId="3C2E741C" w:rsidR="00F76215" w:rsidRPr="00601789" w:rsidRDefault="00CF57B0" w:rsidP="00815669">
            <w:pPr>
              <w:rPr>
                <w:rFonts w:ascii="Arial" w:hAnsi="Arial" w:cs="Arial"/>
                <w:sz w:val="24"/>
                <w:szCs w:val="24"/>
              </w:rPr>
            </w:pPr>
            <w:r>
              <w:rPr>
                <w:rFonts w:ascii="Arial" w:hAnsi="Arial" w:cs="Arial"/>
                <w:sz w:val="24"/>
                <w:szCs w:val="24"/>
              </w:rPr>
              <w:t>2.</w:t>
            </w:r>
          </w:p>
        </w:tc>
        <w:tc>
          <w:tcPr>
            <w:tcW w:w="8294" w:type="dxa"/>
          </w:tcPr>
          <w:p w14:paraId="3E37A8A0" w14:textId="42E8039B" w:rsidR="00F76215" w:rsidRPr="00601789" w:rsidRDefault="00F76215" w:rsidP="00815669">
            <w:pPr>
              <w:pStyle w:val="BodyTextIndent"/>
              <w:widowControl w:val="0"/>
              <w:spacing w:after="0"/>
              <w:ind w:left="0"/>
              <w:rPr>
                <w:rFonts w:cs="Arial"/>
                <w:szCs w:val="24"/>
              </w:rPr>
            </w:pPr>
            <w:r>
              <w:rPr>
                <w:rFonts w:cs="Arial"/>
                <w:szCs w:val="24"/>
              </w:rPr>
              <w:t xml:space="preserve">To be responsible for </w:t>
            </w:r>
            <w:r w:rsidR="00CC4D5F">
              <w:rPr>
                <w:rFonts w:cs="Arial"/>
                <w:szCs w:val="24"/>
              </w:rPr>
              <w:t xml:space="preserve">presenting </w:t>
            </w:r>
            <w:r w:rsidR="003F0F06">
              <w:rPr>
                <w:rFonts w:cs="Arial"/>
                <w:szCs w:val="24"/>
              </w:rPr>
              <w:t>clear, balanced reports</w:t>
            </w:r>
            <w:r w:rsidR="00025825">
              <w:rPr>
                <w:rFonts w:cs="Arial"/>
                <w:szCs w:val="24"/>
              </w:rPr>
              <w:t xml:space="preserve"> to Committee</w:t>
            </w:r>
            <w:r w:rsidR="003F0F06">
              <w:rPr>
                <w:rFonts w:cs="Arial"/>
                <w:szCs w:val="24"/>
              </w:rPr>
              <w:t>, with firm</w:t>
            </w:r>
            <w:r w:rsidR="00025825">
              <w:rPr>
                <w:rFonts w:cs="Arial"/>
                <w:szCs w:val="24"/>
              </w:rPr>
              <w:t xml:space="preserve">, </w:t>
            </w:r>
            <w:r w:rsidR="003F0F06">
              <w:rPr>
                <w:rFonts w:cs="Arial"/>
                <w:szCs w:val="24"/>
              </w:rPr>
              <w:t xml:space="preserve">robust and defensible recommendations </w:t>
            </w:r>
            <w:r w:rsidR="003F0F06" w:rsidRPr="00601789">
              <w:rPr>
                <w:rFonts w:cs="Arial"/>
                <w:szCs w:val="24"/>
              </w:rPr>
              <w:t>in accordance with national legislation and policy, council constitution, standing orders and current scheme of delegatio</w:t>
            </w:r>
            <w:r w:rsidR="00025825">
              <w:rPr>
                <w:rFonts w:cs="Arial"/>
                <w:szCs w:val="24"/>
              </w:rPr>
              <w:t xml:space="preserve">n in relation to planning, </w:t>
            </w:r>
            <w:r w:rsidR="00CC4D5F">
              <w:rPr>
                <w:rFonts w:cs="Arial"/>
                <w:szCs w:val="24"/>
              </w:rPr>
              <w:t>tree</w:t>
            </w:r>
            <w:r w:rsidR="00025825">
              <w:rPr>
                <w:rFonts w:cs="Arial"/>
                <w:szCs w:val="24"/>
              </w:rPr>
              <w:t>s</w:t>
            </w:r>
            <w:r w:rsidR="00CC4D5F">
              <w:rPr>
                <w:rFonts w:cs="Arial"/>
                <w:szCs w:val="24"/>
              </w:rPr>
              <w:t>, estate management</w:t>
            </w:r>
            <w:r w:rsidR="00CC4D5F" w:rsidRPr="00601789">
              <w:rPr>
                <w:rFonts w:cs="Arial"/>
                <w:szCs w:val="24"/>
              </w:rPr>
              <w:t xml:space="preserve"> and related applications and planning enforcement</w:t>
            </w:r>
            <w:r w:rsidR="00025825">
              <w:rPr>
                <w:rFonts w:cs="Arial"/>
                <w:szCs w:val="24"/>
              </w:rPr>
              <w:t xml:space="preserve"> matters. </w:t>
            </w:r>
          </w:p>
        </w:tc>
      </w:tr>
      <w:tr w:rsidR="00815669" w:rsidRPr="00601789" w14:paraId="2BC53D78" w14:textId="77777777" w:rsidTr="00923265">
        <w:trPr>
          <w:trHeight w:val="454"/>
          <w:tblCellSpacing w:w="20" w:type="dxa"/>
        </w:trPr>
        <w:tc>
          <w:tcPr>
            <w:tcW w:w="582" w:type="dxa"/>
          </w:tcPr>
          <w:p w14:paraId="0D8D8943" w14:textId="5D292A04" w:rsidR="00815669" w:rsidRPr="00601789" w:rsidRDefault="00CF57B0" w:rsidP="00815669">
            <w:pPr>
              <w:rPr>
                <w:rFonts w:ascii="Arial" w:hAnsi="Arial" w:cs="Arial"/>
                <w:sz w:val="24"/>
                <w:szCs w:val="24"/>
              </w:rPr>
            </w:pPr>
            <w:r>
              <w:rPr>
                <w:rFonts w:ascii="Arial" w:hAnsi="Arial" w:cs="Arial"/>
                <w:sz w:val="24"/>
                <w:szCs w:val="24"/>
              </w:rPr>
              <w:t>3.</w:t>
            </w:r>
          </w:p>
        </w:tc>
        <w:tc>
          <w:tcPr>
            <w:tcW w:w="8294" w:type="dxa"/>
          </w:tcPr>
          <w:p w14:paraId="09D782E5" w14:textId="77777777" w:rsidR="00815669" w:rsidRPr="00601789" w:rsidRDefault="00815669" w:rsidP="00815669">
            <w:pPr>
              <w:pStyle w:val="BodyTextIndent"/>
              <w:widowControl w:val="0"/>
              <w:spacing w:after="0"/>
              <w:ind w:left="0"/>
              <w:rPr>
                <w:rFonts w:cs="Arial"/>
                <w:b/>
                <w:szCs w:val="24"/>
              </w:rPr>
            </w:pPr>
            <w:r w:rsidRPr="00601789">
              <w:rPr>
                <w:rFonts w:cs="Arial"/>
                <w:szCs w:val="24"/>
              </w:rPr>
              <w:t>To be responsible for providing the main interpretation of legislative and policy requirements in relation to the development of land and buildings, physical, environmental and historic resources, the protection of conservation areas, trees and listed buildings to members, officers, parish councils, applicants/agents and members of the public.</w:t>
            </w:r>
          </w:p>
        </w:tc>
      </w:tr>
      <w:tr w:rsidR="00815669" w:rsidRPr="00601789" w14:paraId="402909B2" w14:textId="77777777" w:rsidTr="00923265">
        <w:trPr>
          <w:trHeight w:val="454"/>
          <w:tblCellSpacing w:w="20" w:type="dxa"/>
        </w:trPr>
        <w:tc>
          <w:tcPr>
            <w:tcW w:w="582" w:type="dxa"/>
          </w:tcPr>
          <w:p w14:paraId="48D3F9DD" w14:textId="0F3DBF1C" w:rsidR="00815669" w:rsidRPr="00601789" w:rsidRDefault="00CF57B0" w:rsidP="00815669">
            <w:pPr>
              <w:rPr>
                <w:rFonts w:ascii="Arial" w:hAnsi="Arial" w:cs="Arial"/>
                <w:sz w:val="24"/>
                <w:szCs w:val="24"/>
              </w:rPr>
            </w:pPr>
            <w:r>
              <w:rPr>
                <w:rFonts w:ascii="Arial" w:hAnsi="Arial" w:cs="Arial"/>
                <w:sz w:val="24"/>
                <w:szCs w:val="24"/>
              </w:rPr>
              <w:t>4.</w:t>
            </w:r>
          </w:p>
        </w:tc>
        <w:tc>
          <w:tcPr>
            <w:tcW w:w="8294" w:type="dxa"/>
          </w:tcPr>
          <w:p w14:paraId="072561E4" w14:textId="1D2BB39B" w:rsidR="00815669" w:rsidRPr="00601789" w:rsidRDefault="00815669" w:rsidP="009D1929">
            <w:pPr>
              <w:spacing w:after="0" w:line="240" w:lineRule="auto"/>
              <w:contextualSpacing/>
              <w:rPr>
                <w:rFonts w:ascii="Arial" w:hAnsi="Arial" w:cs="Arial"/>
                <w:sz w:val="24"/>
                <w:szCs w:val="24"/>
              </w:rPr>
            </w:pPr>
            <w:r w:rsidRPr="00601789">
              <w:rPr>
                <w:rFonts w:ascii="Arial" w:hAnsi="Arial" w:cs="Arial"/>
                <w:sz w:val="24"/>
                <w:szCs w:val="24"/>
              </w:rPr>
              <w:t xml:space="preserve">To ensure the provision of high quality advice, guidance and assistance on development management matters and to act as the principal contact for members on all development management matters. </w:t>
            </w:r>
            <w:r w:rsidRPr="00601789">
              <w:rPr>
                <w:rFonts w:ascii="Arial" w:eastAsia="Arial" w:hAnsi="Arial" w:cs="Arial"/>
                <w:sz w:val="24"/>
                <w:szCs w:val="24"/>
                <w:lang w:val="en-US" w:bidi="en-US"/>
              </w:rPr>
              <w:t xml:space="preserve">To be the lead officer for the Development Management Committee and as such be responsible for the agenda </w:t>
            </w:r>
            <w:r w:rsidR="00386766" w:rsidRPr="00601789">
              <w:rPr>
                <w:rFonts w:ascii="Arial" w:eastAsia="Arial" w:hAnsi="Arial" w:cs="Arial"/>
                <w:sz w:val="24"/>
                <w:szCs w:val="24"/>
                <w:lang w:val="en-US" w:bidi="en-US"/>
              </w:rPr>
              <w:t>content</w:t>
            </w:r>
            <w:r w:rsidRPr="00601789">
              <w:rPr>
                <w:rFonts w:ascii="Arial" w:eastAsia="Arial" w:hAnsi="Arial" w:cs="Arial"/>
                <w:sz w:val="24"/>
                <w:szCs w:val="24"/>
                <w:lang w:val="en-US" w:bidi="en-US"/>
              </w:rPr>
              <w:t xml:space="preserve">, </w:t>
            </w:r>
            <w:r w:rsidR="00623433" w:rsidRPr="00601789">
              <w:rPr>
                <w:rFonts w:ascii="Arial" w:eastAsia="Arial" w:hAnsi="Arial" w:cs="Arial"/>
                <w:sz w:val="24"/>
                <w:szCs w:val="24"/>
                <w:lang w:val="en-US" w:bidi="en-US"/>
              </w:rPr>
              <w:t xml:space="preserve">report </w:t>
            </w:r>
            <w:r w:rsidR="00386766" w:rsidRPr="00601789">
              <w:rPr>
                <w:rFonts w:ascii="Arial" w:eastAsia="Arial" w:hAnsi="Arial" w:cs="Arial"/>
                <w:sz w:val="24"/>
                <w:szCs w:val="24"/>
                <w:lang w:val="en-US" w:bidi="en-US"/>
              </w:rPr>
              <w:t>preparation</w:t>
            </w:r>
            <w:r w:rsidR="00623433" w:rsidRPr="00601789">
              <w:rPr>
                <w:rFonts w:ascii="Arial" w:eastAsia="Arial" w:hAnsi="Arial" w:cs="Arial"/>
                <w:sz w:val="24"/>
                <w:szCs w:val="24"/>
                <w:lang w:val="en-US" w:bidi="en-US"/>
              </w:rPr>
              <w:t xml:space="preserve"> and </w:t>
            </w:r>
            <w:r w:rsidR="00386766" w:rsidRPr="00025825">
              <w:rPr>
                <w:rFonts w:ascii="Arial" w:eastAsia="Arial" w:hAnsi="Arial" w:cs="Arial"/>
                <w:sz w:val="24"/>
                <w:szCs w:val="24"/>
                <w:lang w:val="en-US" w:bidi="en-US"/>
              </w:rPr>
              <w:t xml:space="preserve">the </w:t>
            </w:r>
            <w:r w:rsidRPr="00025825">
              <w:rPr>
                <w:rFonts w:ascii="Arial" w:eastAsia="Arial" w:hAnsi="Arial" w:cs="Arial"/>
                <w:sz w:val="24"/>
                <w:szCs w:val="24"/>
                <w:lang w:val="en-US" w:bidi="en-US"/>
              </w:rPr>
              <w:t>presentation of</w:t>
            </w:r>
            <w:r w:rsidR="00CC4D5F" w:rsidRPr="00025825">
              <w:rPr>
                <w:rFonts w:ascii="Arial" w:eastAsia="Arial" w:hAnsi="Arial" w:cs="Arial"/>
                <w:sz w:val="24"/>
                <w:szCs w:val="24"/>
                <w:lang w:val="en-US" w:bidi="en-US"/>
              </w:rPr>
              <w:t xml:space="preserve"> large, complex or sensitive reports and supporting other officer in presentation of </w:t>
            </w:r>
            <w:r w:rsidRPr="00025825">
              <w:rPr>
                <w:rFonts w:ascii="Arial" w:eastAsia="Arial" w:hAnsi="Arial" w:cs="Arial"/>
                <w:sz w:val="24"/>
                <w:szCs w:val="24"/>
                <w:lang w:val="en-US" w:bidi="en-US"/>
              </w:rPr>
              <w:t xml:space="preserve"> reports</w:t>
            </w:r>
            <w:r w:rsidRPr="00601789">
              <w:rPr>
                <w:rFonts w:ascii="Arial" w:eastAsia="Arial" w:hAnsi="Arial" w:cs="Arial"/>
                <w:sz w:val="24"/>
                <w:szCs w:val="24"/>
                <w:lang w:val="en-US" w:bidi="en-US"/>
              </w:rPr>
              <w:t xml:space="preserve"> at meetings</w:t>
            </w:r>
            <w:r w:rsidR="000F0485" w:rsidRPr="00601789">
              <w:rPr>
                <w:rFonts w:ascii="Arial" w:eastAsia="Arial" w:hAnsi="Arial" w:cs="Arial"/>
                <w:sz w:val="24"/>
                <w:szCs w:val="24"/>
                <w:lang w:val="en-US" w:bidi="en-US"/>
              </w:rPr>
              <w:t>.</w:t>
            </w:r>
            <w:r w:rsidRPr="00601789">
              <w:rPr>
                <w:rFonts w:ascii="Arial" w:eastAsia="Arial" w:hAnsi="Arial" w:cs="Arial"/>
                <w:sz w:val="24"/>
                <w:szCs w:val="24"/>
                <w:lang w:val="en-US" w:bidi="en-US"/>
              </w:rPr>
              <w:t xml:space="preserve"> </w:t>
            </w:r>
          </w:p>
        </w:tc>
      </w:tr>
      <w:tr w:rsidR="00815669" w:rsidRPr="00601789" w14:paraId="568C1479" w14:textId="77777777" w:rsidTr="00923265">
        <w:trPr>
          <w:trHeight w:val="454"/>
          <w:tblCellSpacing w:w="20" w:type="dxa"/>
        </w:trPr>
        <w:tc>
          <w:tcPr>
            <w:tcW w:w="582" w:type="dxa"/>
          </w:tcPr>
          <w:p w14:paraId="0165CF67" w14:textId="4ED95EFA" w:rsidR="00815669" w:rsidRPr="00601789" w:rsidRDefault="00CF57B0" w:rsidP="00815669">
            <w:pPr>
              <w:rPr>
                <w:rFonts w:ascii="Arial" w:hAnsi="Arial" w:cs="Arial"/>
                <w:sz w:val="24"/>
                <w:szCs w:val="24"/>
              </w:rPr>
            </w:pPr>
            <w:r>
              <w:rPr>
                <w:rFonts w:ascii="Arial" w:hAnsi="Arial" w:cs="Arial"/>
                <w:sz w:val="24"/>
                <w:szCs w:val="24"/>
              </w:rPr>
              <w:lastRenderedPageBreak/>
              <w:t>5.</w:t>
            </w:r>
          </w:p>
        </w:tc>
        <w:tc>
          <w:tcPr>
            <w:tcW w:w="8294" w:type="dxa"/>
          </w:tcPr>
          <w:p w14:paraId="39D25ED0" w14:textId="77777777" w:rsidR="00815669" w:rsidRPr="00601789" w:rsidRDefault="00815669" w:rsidP="00815669">
            <w:pPr>
              <w:widowControl w:val="0"/>
              <w:spacing w:after="0" w:line="240" w:lineRule="auto"/>
              <w:rPr>
                <w:rFonts w:ascii="Arial" w:hAnsi="Arial" w:cs="Arial"/>
                <w:b/>
                <w:sz w:val="24"/>
                <w:szCs w:val="24"/>
              </w:rPr>
            </w:pPr>
            <w:r w:rsidRPr="00601789">
              <w:rPr>
                <w:rFonts w:ascii="Arial" w:hAnsi="Arial" w:cs="Arial"/>
                <w:sz w:val="24"/>
                <w:szCs w:val="24"/>
              </w:rPr>
              <w:t>To be responsible and accountable for managing</w:t>
            </w:r>
            <w:r w:rsidR="00623433" w:rsidRPr="00601789">
              <w:rPr>
                <w:rFonts w:ascii="Arial" w:hAnsi="Arial" w:cs="Arial"/>
                <w:sz w:val="24"/>
                <w:szCs w:val="24"/>
              </w:rPr>
              <w:t xml:space="preserve"> and monitoring </w:t>
            </w:r>
            <w:r w:rsidRPr="00601789">
              <w:rPr>
                <w:rFonts w:ascii="Arial" w:hAnsi="Arial" w:cs="Arial"/>
                <w:sz w:val="24"/>
                <w:szCs w:val="24"/>
              </w:rPr>
              <w:t>the development management service budget</w:t>
            </w:r>
            <w:r w:rsidR="000F0485" w:rsidRPr="00601789">
              <w:rPr>
                <w:rFonts w:ascii="Arial" w:hAnsi="Arial" w:cs="Arial"/>
                <w:sz w:val="24"/>
                <w:szCs w:val="24"/>
              </w:rPr>
              <w:t>.</w:t>
            </w:r>
            <w:r w:rsidRPr="00601789">
              <w:rPr>
                <w:rFonts w:ascii="Arial" w:hAnsi="Arial" w:cs="Arial"/>
                <w:sz w:val="24"/>
                <w:szCs w:val="24"/>
              </w:rPr>
              <w:t xml:space="preserve"> </w:t>
            </w:r>
          </w:p>
        </w:tc>
      </w:tr>
      <w:tr w:rsidR="00815669" w:rsidRPr="00601789" w14:paraId="1994F7D7" w14:textId="77777777" w:rsidTr="00923265">
        <w:trPr>
          <w:trHeight w:val="454"/>
          <w:tblCellSpacing w:w="20" w:type="dxa"/>
        </w:trPr>
        <w:tc>
          <w:tcPr>
            <w:tcW w:w="582" w:type="dxa"/>
          </w:tcPr>
          <w:p w14:paraId="56FA5320" w14:textId="78E268A0" w:rsidR="00815669" w:rsidRPr="00601789" w:rsidRDefault="00CF57B0" w:rsidP="00815669">
            <w:pPr>
              <w:rPr>
                <w:rFonts w:ascii="Arial" w:hAnsi="Arial" w:cs="Arial"/>
                <w:sz w:val="24"/>
                <w:szCs w:val="24"/>
              </w:rPr>
            </w:pPr>
            <w:r>
              <w:rPr>
                <w:rFonts w:ascii="Arial" w:hAnsi="Arial" w:cs="Arial"/>
                <w:sz w:val="24"/>
                <w:szCs w:val="24"/>
              </w:rPr>
              <w:t>6.</w:t>
            </w:r>
          </w:p>
        </w:tc>
        <w:tc>
          <w:tcPr>
            <w:tcW w:w="8294" w:type="dxa"/>
          </w:tcPr>
          <w:p w14:paraId="5C53E56A" w14:textId="77777777" w:rsidR="00815669" w:rsidRPr="00601789" w:rsidRDefault="009D1929" w:rsidP="00815669">
            <w:pPr>
              <w:widowControl w:val="0"/>
              <w:spacing w:after="0" w:line="240" w:lineRule="auto"/>
              <w:rPr>
                <w:rFonts w:ascii="Arial" w:hAnsi="Arial" w:cs="Arial"/>
                <w:bCs/>
                <w:sz w:val="24"/>
                <w:szCs w:val="24"/>
              </w:rPr>
            </w:pPr>
            <w:r w:rsidRPr="00601789">
              <w:rPr>
                <w:rFonts w:ascii="Arial" w:hAnsi="Arial" w:cs="Arial"/>
                <w:bCs/>
                <w:sz w:val="24"/>
                <w:szCs w:val="24"/>
              </w:rPr>
              <w:t xml:space="preserve">To work with the governance services team to ensure the smooth running of all planning committee meetings and that an appropriate scheme of member development is designed and delivered so that members are </w:t>
            </w:r>
            <w:r w:rsidR="00623433" w:rsidRPr="00601789">
              <w:rPr>
                <w:rFonts w:ascii="Arial" w:hAnsi="Arial" w:cs="Arial"/>
                <w:bCs/>
                <w:sz w:val="24"/>
                <w:szCs w:val="24"/>
              </w:rPr>
              <w:t xml:space="preserve">competent </w:t>
            </w:r>
            <w:r w:rsidRPr="00601789">
              <w:rPr>
                <w:rFonts w:ascii="Arial" w:hAnsi="Arial" w:cs="Arial"/>
                <w:bCs/>
                <w:sz w:val="24"/>
                <w:szCs w:val="24"/>
              </w:rPr>
              <w:t>to</w:t>
            </w:r>
            <w:r w:rsidR="00623433" w:rsidRPr="00601789">
              <w:rPr>
                <w:rFonts w:ascii="Arial" w:hAnsi="Arial" w:cs="Arial"/>
                <w:bCs/>
                <w:sz w:val="24"/>
                <w:szCs w:val="24"/>
              </w:rPr>
              <w:t xml:space="preserve"> partake in lawful </w:t>
            </w:r>
            <w:r w:rsidRPr="00601789">
              <w:rPr>
                <w:rFonts w:ascii="Arial" w:hAnsi="Arial" w:cs="Arial"/>
                <w:bCs/>
                <w:sz w:val="24"/>
                <w:szCs w:val="24"/>
              </w:rPr>
              <w:t xml:space="preserve">decision making </w:t>
            </w:r>
            <w:r w:rsidR="00623433" w:rsidRPr="00601789">
              <w:rPr>
                <w:rFonts w:ascii="Arial" w:hAnsi="Arial" w:cs="Arial"/>
                <w:bCs/>
                <w:sz w:val="24"/>
                <w:szCs w:val="24"/>
              </w:rPr>
              <w:t>on planning matters</w:t>
            </w:r>
            <w:r w:rsidR="000F0485" w:rsidRPr="00601789">
              <w:rPr>
                <w:rFonts w:ascii="Arial" w:hAnsi="Arial" w:cs="Arial"/>
                <w:bCs/>
                <w:sz w:val="24"/>
                <w:szCs w:val="24"/>
              </w:rPr>
              <w:t>.</w:t>
            </w:r>
            <w:r w:rsidRPr="00601789">
              <w:rPr>
                <w:rFonts w:ascii="Arial" w:hAnsi="Arial" w:cs="Arial"/>
                <w:bCs/>
                <w:sz w:val="24"/>
                <w:szCs w:val="24"/>
              </w:rPr>
              <w:t xml:space="preserve"> </w:t>
            </w:r>
          </w:p>
        </w:tc>
      </w:tr>
      <w:tr w:rsidR="00815669" w:rsidRPr="00601789" w14:paraId="499A42BA" w14:textId="77777777" w:rsidTr="00923265">
        <w:trPr>
          <w:trHeight w:val="454"/>
          <w:tblCellSpacing w:w="20" w:type="dxa"/>
        </w:trPr>
        <w:tc>
          <w:tcPr>
            <w:tcW w:w="582" w:type="dxa"/>
          </w:tcPr>
          <w:p w14:paraId="02F4AEE7" w14:textId="20D4B345" w:rsidR="00815669" w:rsidRPr="00601789" w:rsidRDefault="00CF57B0" w:rsidP="00815669">
            <w:pPr>
              <w:rPr>
                <w:rFonts w:ascii="Arial" w:hAnsi="Arial" w:cs="Arial"/>
                <w:sz w:val="24"/>
                <w:szCs w:val="24"/>
              </w:rPr>
            </w:pPr>
            <w:r>
              <w:rPr>
                <w:rFonts w:ascii="Arial" w:hAnsi="Arial" w:cs="Arial"/>
                <w:sz w:val="24"/>
                <w:szCs w:val="24"/>
              </w:rPr>
              <w:t>7.</w:t>
            </w:r>
          </w:p>
        </w:tc>
        <w:tc>
          <w:tcPr>
            <w:tcW w:w="8294" w:type="dxa"/>
          </w:tcPr>
          <w:p w14:paraId="7FE68571" w14:textId="77777777" w:rsidR="00815669" w:rsidRPr="00601789" w:rsidRDefault="00623433" w:rsidP="00623433">
            <w:pPr>
              <w:widowControl w:val="0"/>
              <w:spacing w:after="0" w:line="240" w:lineRule="auto"/>
              <w:rPr>
                <w:rFonts w:ascii="Arial" w:hAnsi="Arial" w:cs="Arial"/>
                <w:b/>
                <w:sz w:val="24"/>
                <w:szCs w:val="24"/>
              </w:rPr>
            </w:pPr>
            <w:r w:rsidRPr="00601789">
              <w:rPr>
                <w:rFonts w:ascii="Arial" w:eastAsia="Arial" w:hAnsi="Arial" w:cs="Arial"/>
                <w:sz w:val="24"/>
                <w:szCs w:val="24"/>
                <w:lang w:val="en-US" w:bidi="en-US"/>
              </w:rPr>
              <w:t>T</w:t>
            </w:r>
            <w:r w:rsidR="00815669" w:rsidRPr="00601789">
              <w:rPr>
                <w:rFonts w:ascii="Arial" w:eastAsia="Arial" w:hAnsi="Arial" w:cs="Arial"/>
                <w:sz w:val="24"/>
                <w:szCs w:val="24"/>
                <w:lang w:val="en-US" w:bidi="en-US"/>
              </w:rPr>
              <w:t xml:space="preserve">o act as an expert witness </w:t>
            </w:r>
            <w:r w:rsidRPr="00601789">
              <w:rPr>
                <w:rFonts w:ascii="Arial" w:eastAsia="Arial" w:hAnsi="Arial" w:cs="Arial"/>
                <w:sz w:val="24"/>
                <w:szCs w:val="24"/>
                <w:lang w:val="en-US" w:bidi="en-US"/>
              </w:rPr>
              <w:t xml:space="preserve">in connection with planning, development management and enforcement, through the preparation of reports, and giving evidence at appeals, planning inquiries, Court and other tribunals. </w:t>
            </w:r>
          </w:p>
        </w:tc>
      </w:tr>
      <w:tr w:rsidR="00815669" w:rsidRPr="00601789" w14:paraId="638401E2" w14:textId="77777777" w:rsidTr="00923265">
        <w:trPr>
          <w:trHeight w:val="454"/>
          <w:tblCellSpacing w:w="20" w:type="dxa"/>
        </w:trPr>
        <w:tc>
          <w:tcPr>
            <w:tcW w:w="582" w:type="dxa"/>
          </w:tcPr>
          <w:p w14:paraId="3DFEC219" w14:textId="1AEE1C56" w:rsidR="00815669" w:rsidRPr="00601789" w:rsidRDefault="00CF57B0" w:rsidP="00815669">
            <w:pPr>
              <w:rPr>
                <w:rFonts w:ascii="Arial" w:hAnsi="Arial" w:cs="Arial"/>
                <w:sz w:val="24"/>
                <w:szCs w:val="24"/>
              </w:rPr>
            </w:pPr>
            <w:r>
              <w:rPr>
                <w:rFonts w:ascii="Arial" w:hAnsi="Arial" w:cs="Arial"/>
                <w:sz w:val="24"/>
                <w:szCs w:val="24"/>
              </w:rPr>
              <w:t>8.</w:t>
            </w:r>
          </w:p>
        </w:tc>
        <w:tc>
          <w:tcPr>
            <w:tcW w:w="8294" w:type="dxa"/>
          </w:tcPr>
          <w:p w14:paraId="7168FB77" w14:textId="77777777" w:rsidR="00815669" w:rsidRPr="00601789" w:rsidRDefault="00815669" w:rsidP="00623433">
            <w:pPr>
              <w:widowControl w:val="0"/>
              <w:spacing w:after="0" w:line="240" w:lineRule="auto"/>
              <w:rPr>
                <w:rFonts w:ascii="Arial" w:hAnsi="Arial" w:cs="Arial"/>
                <w:b/>
                <w:sz w:val="24"/>
                <w:szCs w:val="24"/>
              </w:rPr>
            </w:pPr>
            <w:r w:rsidRPr="00601789">
              <w:rPr>
                <w:rFonts w:ascii="Arial" w:eastAsia="Arial" w:hAnsi="Arial" w:cs="Arial"/>
                <w:sz w:val="24"/>
                <w:szCs w:val="24"/>
                <w:lang w:val="en-US" w:bidi="en-US"/>
              </w:rPr>
              <w:t>To be responsible for the recruitment</w:t>
            </w:r>
            <w:r w:rsidR="00623433" w:rsidRPr="00601789">
              <w:rPr>
                <w:rFonts w:ascii="Arial" w:eastAsia="Arial" w:hAnsi="Arial" w:cs="Arial"/>
                <w:sz w:val="24"/>
                <w:szCs w:val="24"/>
                <w:lang w:val="en-US" w:bidi="en-US"/>
              </w:rPr>
              <w:t xml:space="preserve">, </w:t>
            </w:r>
            <w:r w:rsidRPr="00601789">
              <w:rPr>
                <w:rFonts w:ascii="Arial" w:eastAsia="Arial" w:hAnsi="Arial" w:cs="Arial"/>
                <w:sz w:val="24"/>
                <w:szCs w:val="24"/>
                <w:lang w:val="en-US" w:bidi="en-US"/>
              </w:rPr>
              <w:t>training</w:t>
            </w:r>
            <w:r w:rsidR="00623433" w:rsidRPr="00601789">
              <w:rPr>
                <w:rFonts w:ascii="Arial" w:eastAsia="Arial" w:hAnsi="Arial" w:cs="Arial"/>
                <w:sz w:val="24"/>
                <w:szCs w:val="24"/>
                <w:lang w:val="en-US" w:bidi="en-US"/>
              </w:rPr>
              <w:t xml:space="preserve">, and management of staff within the </w:t>
            </w:r>
            <w:r w:rsidRPr="00601789">
              <w:rPr>
                <w:rFonts w:ascii="Arial" w:eastAsia="Arial" w:hAnsi="Arial" w:cs="Arial"/>
                <w:sz w:val="24"/>
                <w:szCs w:val="24"/>
                <w:lang w:val="en-US" w:bidi="en-US"/>
              </w:rPr>
              <w:t xml:space="preserve">Development Management </w:t>
            </w:r>
            <w:r w:rsidR="00623433" w:rsidRPr="00601789">
              <w:rPr>
                <w:rFonts w:ascii="Arial" w:eastAsia="Arial" w:hAnsi="Arial" w:cs="Arial"/>
                <w:sz w:val="24"/>
                <w:szCs w:val="24"/>
                <w:lang w:val="en-US" w:bidi="en-US"/>
              </w:rPr>
              <w:t>service</w:t>
            </w:r>
            <w:r w:rsidRPr="00601789">
              <w:rPr>
                <w:rFonts w:ascii="Arial" w:eastAsia="Arial" w:hAnsi="Arial" w:cs="Arial"/>
                <w:sz w:val="24"/>
                <w:szCs w:val="24"/>
                <w:lang w:val="en-US" w:bidi="en-US"/>
              </w:rPr>
              <w:t>.</w:t>
            </w:r>
            <w:r w:rsidR="002E5196" w:rsidRPr="00601789">
              <w:rPr>
                <w:rFonts w:ascii="Arial" w:eastAsia="Arial" w:hAnsi="Arial" w:cs="Arial"/>
                <w:sz w:val="24"/>
                <w:szCs w:val="24"/>
                <w:lang w:val="en-US" w:bidi="en-US"/>
              </w:rPr>
              <w:t xml:space="preserve"> To be responsible for the continuous improvement of the development management service through the revision of policies and procedures and the implementation of improvements, having regard to the need to reflect customer needs, performance targets, national legislation, </w:t>
            </w:r>
            <w:r w:rsidR="000F0485" w:rsidRPr="00601789">
              <w:rPr>
                <w:rFonts w:ascii="Arial" w:eastAsia="Arial" w:hAnsi="Arial" w:cs="Arial"/>
                <w:sz w:val="24"/>
                <w:szCs w:val="24"/>
                <w:lang w:val="en-US" w:bidi="en-US"/>
              </w:rPr>
              <w:t xml:space="preserve">available </w:t>
            </w:r>
            <w:r w:rsidR="002E5196" w:rsidRPr="00601789">
              <w:rPr>
                <w:rFonts w:ascii="Arial" w:eastAsia="Arial" w:hAnsi="Arial" w:cs="Arial"/>
                <w:sz w:val="24"/>
                <w:szCs w:val="24"/>
                <w:lang w:val="en-US" w:bidi="en-US"/>
              </w:rPr>
              <w:t>resources and the Council’s corporate objectives.</w:t>
            </w:r>
          </w:p>
        </w:tc>
      </w:tr>
      <w:tr w:rsidR="00815669" w:rsidRPr="00601789" w14:paraId="44D8CCC4" w14:textId="77777777" w:rsidTr="00923265">
        <w:trPr>
          <w:trHeight w:val="454"/>
          <w:tblCellSpacing w:w="20" w:type="dxa"/>
        </w:trPr>
        <w:tc>
          <w:tcPr>
            <w:tcW w:w="582" w:type="dxa"/>
          </w:tcPr>
          <w:p w14:paraId="5A492C77" w14:textId="3BC1C08C" w:rsidR="00815669" w:rsidRPr="00601789" w:rsidRDefault="00CF57B0" w:rsidP="00815669">
            <w:pPr>
              <w:rPr>
                <w:rFonts w:ascii="Arial" w:hAnsi="Arial" w:cs="Arial"/>
                <w:sz w:val="24"/>
                <w:szCs w:val="24"/>
              </w:rPr>
            </w:pPr>
            <w:r>
              <w:rPr>
                <w:rFonts w:ascii="Arial" w:hAnsi="Arial" w:cs="Arial"/>
                <w:sz w:val="24"/>
                <w:szCs w:val="24"/>
              </w:rPr>
              <w:t>9.</w:t>
            </w:r>
          </w:p>
        </w:tc>
        <w:tc>
          <w:tcPr>
            <w:tcW w:w="8294" w:type="dxa"/>
          </w:tcPr>
          <w:p w14:paraId="443BCA9D" w14:textId="71CD3F9A" w:rsidR="00815669" w:rsidRPr="00601789" w:rsidRDefault="002E5196" w:rsidP="00623433">
            <w:pPr>
              <w:widowControl w:val="0"/>
              <w:spacing w:after="0" w:line="240" w:lineRule="auto"/>
              <w:rPr>
                <w:rFonts w:ascii="Arial" w:hAnsi="Arial" w:cs="Arial"/>
                <w:bCs/>
                <w:sz w:val="24"/>
                <w:szCs w:val="24"/>
              </w:rPr>
            </w:pPr>
            <w:r w:rsidRPr="00601789">
              <w:rPr>
                <w:rFonts w:ascii="Arial" w:hAnsi="Arial" w:cs="Arial"/>
                <w:bCs/>
                <w:sz w:val="24"/>
                <w:szCs w:val="24"/>
              </w:rPr>
              <w:t>To represent the council in negotiations with developers, agents and other third parties and to assist with the provision of timely and authoritative pre-application advice</w:t>
            </w:r>
            <w:r w:rsidR="009C3E1F">
              <w:rPr>
                <w:rFonts w:ascii="Arial" w:hAnsi="Arial" w:cs="Arial"/>
                <w:bCs/>
                <w:sz w:val="24"/>
                <w:szCs w:val="24"/>
              </w:rPr>
              <w:t xml:space="preserve"> to ensure high quality design. </w:t>
            </w:r>
          </w:p>
        </w:tc>
      </w:tr>
      <w:tr w:rsidR="00815669" w:rsidRPr="00601789" w14:paraId="58A164BD" w14:textId="77777777" w:rsidTr="00923265">
        <w:trPr>
          <w:trHeight w:val="454"/>
          <w:tblCellSpacing w:w="20" w:type="dxa"/>
        </w:trPr>
        <w:tc>
          <w:tcPr>
            <w:tcW w:w="582" w:type="dxa"/>
          </w:tcPr>
          <w:p w14:paraId="4C344BFA" w14:textId="13048245" w:rsidR="00815669" w:rsidRPr="00601789" w:rsidRDefault="00CF57B0" w:rsidP="00815669">
            <w:pPr>
              <w:rPr>
                <w:rFonts w:ascii="Arial" w:hAnsi="Arial" w:cs="Arial"/>
                <w:sz w:val="24"/>
                <w:szCs w:val="24"/>
              </w:rPr>
            </w:pPr>
            <w:r>
              <w:rPr>
                <w:rFonts w:ascii="Arial" w:hAnsi="Arial" w:cs="Arial"/>
                <w:sz w:val="24"/>
                <w:szCs w:val="24"/>
              </w:rPr>
              <w:t>10.</w:t>
            </w:r>
          </w:p>
        </w:tc>
        <w:tc>
          <w:tcPr>
            <w:tcW w:w="8294" w:type="dxa"/>
          </w:tcPr>
          <w:p w14:paraId="0D538852" w14:textId="0119D810" w:rsidR="00815669" w:rsidRPr="00601789" w:rsidRDefault="00815669" w:rsidP="002E5196">
            <w:pPr>
              <w:widowControl w:val="0"/>
              <w:spacing w:after="0" w:line="240" w:lineRule="auto"/>
              <w:rPr>
                <w:rFonts w:ascii="Arial" w:hAnsi="Arial" w:cs="Arial"/>
                <w:b/>
                <w:sz w:val="24"/>
                <w:szCs w:val="24"/>
              </w:rPr>
            </w:pPr>
            <w:r w:rsidRPr="00601789">
              <w:rPr>
                <w:rFonts w:ascii="Arial" w:eastAsia="Arial" w:hAnsi="Arial" w:cs="Arial"/>
                <w:sz w:val="24"/>
                <w:szCs w:val="24"/>
                <w:lang w:val="en-US" w:bidi="en-US"/>
              </w:rPr>
              <w:t xml:space="preserve">To share responsibility with other members of the Planning Management Team for the corporate management of planning and individual responsibility for the management of the Development Management service, including effective performance management, </w:t>
            </w:r>
            <w:r w:rsidR="00CC4D5F">
              <w:rPr>
                <w:rFonts w:ascii="Arial" w:eastAsia="Arial" w:hAnsi="Arial" w:cs="Arial"/>
                <w:sz w:val="24"/>
                <w:szCs w:val="24"/>
                <w:lang w:val="en-US" w:bidi="en-US"/>
              </w:rPr>
              <w:t xml:space="preserve">on going improvement, </w:t>
            </w:r>
            <w:r w:rsidRPr="00601789">
              <w:rPr>
                <w:rFonts w:ascii="Arial" w:eastAsia="Arial" w:hAnsi="Arial" w:cs="Arial"/>
                <w:sz w:val="24"/>
                <w:szCs w:val="24"/>
                <w:lang w:val="en-US" w:bidi="en-US"/>
              </w:rPr>
              <w:t xml:space="preserve">risk assessments, equalities, safeguarding, data protection, records retention and deletion, freedom of information, health and safety and business continuity planning. </w:t>
            </w:r>
          </w:p>
        </w:tc>
      </w:tr>
      <w:tr w:rsidR="00815669" w:rsidRPr="00601789" w14:paraId="38672482" w14:textId="77777777" w:rsidTr="00923265">
        <w:trPr>
          <w:trHeight w:val="454"/>
          <w:tblCellSpacing w:w="20" w:type="dxa"/>
        </w:trPr>
        <w:tc>
          <w:tcPr>
            <w:tcW w:w="582" w:type="dxa"/>
          </w:tcPr>
          <w:p w14:paraId="42A29448" w14:textId="2F064884" w:rsidR="00815669" w:rsidRPr="00601789" w:rsidRDefault="00CF57B0" w:rsidP="00815669">
            <w:pPr>
              <w:rPr>
                <w:rFonts w:ascii="Arial" w:hAnsi="Arial" w:cs="Arial"/>
                <w:sz w:val="24"/>
                <w:szCs w:val="24"/>
              </w:rPr>
            </w:pPr>
            <w:r>
              <w:rPr>
                <w:rFonts w:ascii="Arial" w:hAnsi="Arial" w:cs="Arial"/>
                <w:sz w:val="24"/>
                <w:szCs w:val="24"/>
              </w:rPr>
              <w:t>11.</w:t>
            </w:r>
          </w:p>
        </w:tc>
        <w:tc>
          <w:tcPr>
            <w:tcW w:w="8294" w:type="dxa"/>
          </w:tcPr>
          <w:p w14:paraId="721F5E07" w14:textId="77777777" w:rsidR="00815669" w:rsidRPr="00601789" w:rsidRDefault="002E5196" w:rsidP="002E5196">
            <w:pPr>
              <w:widowControl w:val="0"/>
              <w:spacing w:after="0" w:line="240" w:lineRule="auto"/>
              <w:rPr>
                <w:rFonts w:ascii="Arial" w:hAnsi="Arial" w:cs="Arial"/>
                <w:bCs/>
                <w:sz w:val="24"/>
                <w:szCs w:val="24"/>
              </w:rPr>
            </w:pPr>
            <w:r w:rsidRPr="00601789">
              <w:rPr>
                <w:rFonts w:ascii="Arial" w:eastAsia="Arial" w:hAnsi="Arial" w:cs="Arial"/>
                <w:sz w:val="24"/>
                <w:szCs w:val="24"/>
                <w:lang w:val="en-US" w:bidi="en-US"/>
              </w:rPr>
              <w:t xml:space="preserve">Represent the service on internal and external working groups and provide support on wider corporate projects and specific cross service initiatives as directed by the Head of Planning and/or the Director. </w:t>
            </w:r>
            <w:r w:rsidR="00815669" w:rsidRPr="00601789">
              <w:rPr>
                <w:rFonts w:ascii="Arial" w:hAnsi="Arial" w:cs="Arial"/>
                <w:bCs/>
                <w:sz w:val="24"/>
                <w:szCs w:val="24"/>
              </w:rPr>
              <w:t xml:space="preserve">Together with the Planning Policy Manager to provide cover and deputise for the Head of Planning as required. </w:t>
            </w:r>
          </w:p>
        </w:tc>
      </w:tr>
      <w:tr w:rsidR="00815669" w:rsidRPr="00601789" w14:paraId="52E654B2" w14:textId="77777777" w:rsidTr="00923265">
        <w:trPr>
          <w:trHeight w:val="454"/>
          <w:tblCellSpacing w:w="20" w:type="dxa"/>
        </w:trPr>
        <w:tc>
          <w:tcPr>
            <w:tcW w:w="582" w:type="dxa"/>
          </w:tcPr>
          <w:p w14:paraId="67F073B4" w14:textId="1F18B351" w:rsidR="00815669" w:rsidRPr="00601789" w:rsidRDefault="00CF57B0" w:rsidP="00815669">
            <w:pPr>
              <w:rPr>
                <w:rFonts w:ascii="Arial" w:hAnsi="Arial" w:cs="Arial"/>
                <w:sz w:val="24"/>
                <w:szCs w:val="24"/>
              </w:rPr>
            </w:pPr>
            <w:r>
              <w:rPr>
                <w:rFonts w:ascii="Arial" w:hAnsi="Arial" w:cs="Arial"/>
                <w:sz w:val="24"/>
                <w:szCs w:val="24"/>
              </w:rPr>
              <w:t>12.</w:t>
            </w:r>
          </w:p>
        </w:tc>
        <w:tc>
          <w:tcPr>
            <w:tcW w:w="8294" w:type="dxa"/>
          </w:tcPr>
          <w:p w14:paraId="0E93B07D" w14:textId="77777777" w:rsidR="00815669" w:rsidRPr="00601789" w:rsidRDefault="00815669" w:rsidP="00815669">
            <w:pPr>
              <w:spacing w:after="0" w:line="240" w:lineRule="auto"/>
              <w:contextualSpacing/>
              <w:rPr>
                <w:rFonts w:ascii="Arial" w:hAnsi="Arial" w:cs="Arial"/>
                <w:b/>
                <w:sz w:val="24"/>
                <w:szCs w:val="24"/>
              </w:rPr>
            </w:pPr>
            <w:r w:rsidRPr="00601789">
              <w:rPr>
                <w:rFonts w:ascii="Arial" w:eastAsia="Arial" w:hAnsi="Arial" w:cs="Arial"/>
                <w:sz w:val="24"/>
                <w:szCs w:val="24"/>
                <w:lang w:val="en-US" w:bidi="en-US"/>
              </w:rPr>
              <w:t>To be aware of and ensure compliance with the Council</w:t>
            </w:r>
            <w:r w:rsidR="00FB6F62">
              <w:rPr>
                <w:rFonts w:ascii="Arial" w:eastAsia="Arial" w:hAnsi="Arial" w:cs="Arial"/>
                <w:sz w:val="24"/>
                <w:szCs w:val="24"/>
                <w:lang w:val="en-US" w:bidi="en-US"/>
              </w:rPr>
              <w:t>’</w:t>
            </w:r>
            <w:r w:rsidRPr="00601789">
              <w:rPr>
                <w:rFonts w:ascii="Arial" w:eastAsia="Arial" w:hAnsi="Arial" w:cs="Arial"/>
                <w:sz w:val="24"/>
                <w:szCs w:val="24"/>
                <w:lang w:val="en-US" w:bidi="en-US"/>
              </w:rPr>
              <w:t>s policies and procedures in connection with Health and Safety at work, information governance, financial procedures and safeguarding</w:t>
            </w:r>
          </w:p>
        </w:tc>
      </w:tr>
      <w:tr w:rsidR="00815669" w:rsidRPr="00601789" w14:paraId="075CD276" w14:textId="77777777" w:rsidTr="00923265">
        <w:trPr>
          <w:trHeight w:val="454"/>
          <w:tblCellSpacing w:w="20" w:type="dxa"/>
        </w:trPr>
        <w:tc>
          <w:tcPr>
            <w:tcW w:w="582" w:type="dxa"/>
          </w:tcPr>
          <w:p w14:paraId="694C0DB9" w14:textId="11A3E938" w:rsidR="00815669" w:rsidRPr="00601789" w:rsidRDefault="00CF57B0" w:rsidP="00815669">
            <w:pPr>
              <w:rPr>
                <w:rFonts w:ascii="Arial" w:hAnsi="Arial" w:cs="Arial"/>
                <w:sz w:val="24"/>
                <w:szCs w:val="24"/>
              </w:rPr>
            </w:pPr>
            <w:r>
              <w:rPr>
                <w:rFonts w:ascii="Arial" w:hAnsi="Arial" w:cs="Arial"/>
                <w:sz w:val="24"/>
                <w:szCs w:val="24"/>
              </w:rPr>
              <w:t>13.</w:t>
            </w:r>
          </w:p>
        </w:tc>
        <w:tc>
          <w:tcPr>
            <w:tcW w:w="8294" w:type="dxa"/>
          </w:tcPr>
          <w:p w14:paraId="25B762FA" w14:textId="77777777" w:rsidR="00815669" w:rsidRPr="00601789" w:rsidRDefault="00815669" w:rsidP="00815669">
            <w:pPr>
              <w:spacing w:after="0" w:line="240" w:lineRule="auto"/>
              <w:rPr>
                <w:rFonts w:ascii="Arial" w:hAnsi="Arial" w:cs="Arial"/>
                <w:sz w:val="24"/>
                <w:szCs w:val="24"/>
              </w:rPr>
            </w:pPr>
            <w:r w:rsidRPr="00601789">
              <w:rPr>
                <w:rFonts w:ascii="Arial" w:hAnsi="Arial" w:cs="Arial"/>
                <w:sz w:val="24"/>
                <w:szCs w:val="24"/>
              </w:rPr>
              <w:t>To promote equality and diversity in the workplace and in the services of the Council and to deliver the Council’s equalities and diversity priorities.</w:t>
            </w:r>
          </w:p>
        </w:tc>
      </w:tr>
      <w:tr w:rsidR="00815669" w:rsidRPr="00601789" w14:paraId="3E53A768" w14:textId="77777777" w:rsidTr="00923265">
        <w:trPr>
          <w:trHeight w:val="454"/>
          <w:tblCellSpacing w:w="20" w:type="dxa"/>
        </w:trPr>
        <w:tc>
          <w:tcPr>
            <w:tcW w:w="582" w:type="dxa"/>
          </w:tcPr>
          <w:p w14:paraId="0F02B0D8" w14:textId="5836C50F" w:rsidR="00815669" w:rsidRPr="00601789" w:rsidRDefault="00CF57B0" w:rsidP="00815669">
            <w:pPr>
              <w:rPr>
                <w:rFonts w:ascii="Arial" w:hAnsi="Arial" w:cs="Arial"/>
                <w:sz w:val="24"/>
                <w:szCs w:val="24"/>
              </w:rPr>
            </w:pPr>
            <w:r>
              <w:rPr>
                <w:rFonts w:ascii="Arial" w:hAnsi="Arial" w:cs="Arial"/>
                <w:sz w:val="24"/>
                <w:szCs w:val="24"/>
              </w:rPr>
              <w:t>14.</w:t>
            </w:r>
          </w:p>
        </w:tc>
        <w:tc>
          <w:tcPr>
            <w:tcW w:w="8294" w:type="dxa"/>
          </w:tcPr>
          <w:p w14:paraId="7546F5E1" w14:textId="77777777" w:rsidR="00815669" w:rsidRPr="00601789" w:rsidRDefault="00815669" w:rsidP="00815669">
            <w:pPr>
              <w:spacing w:after="0" w:line="240" w:lineRule="auto"/>
              <w:rPr>
                <w:rFonts w:ascii="Arial" w:hAnsi="Arial" w:cs="Arial"/>
                <w:sz w:val="24"/>
                <w:szCs w:val="24"/>
              </w:rPr>
            </w:pPr>
            <w:r w:rsidRPr="00601789">
              <w:rPr>
                <w:rFonts w:ascii="Arial" w:hAnsi="Arial" w:cs="Arial"/>
                <w:sz w:val="24"/>
                <w:szCs w:val="24"/>
              </w:rPr>
              <w:t>The ability to converse with ease with other staff and members of the public and to provide advice in accurate spoken English is essential for this post.</w:t>
            </w:r>
          </w:p>
        </w:tc>
      </w:tr>
      <w:tr w:rsidR="00815669" w:rsidRPr="00601789" w14:paraId="1B743AC1" w14:textId="77777777" w:rsidTr="00712A9D">
        <w:trPr>
          <w:trHeight w:val="310"/>
          <w:tblCellSpacing w:w="20" w:type="dxa"/>
        </w:trPr>
        <w:tc>
          <w:tcPr>
            <w:tcW w:w="582" w:type="dxa"/>
          </w:tcPr>
          <w:p w14:paraId="2A4A2590" w14:textId="4832C7BC" w:rsidR="00815669" w:rsidRPr="00601789" w:rsidRDefault="00CF57B0" w:rsidP="00815669">
            <w:pPr>
              <w:rPr>
                <w:rFonts w:ascii="Arial" w:hAnsi="Arial" w:cs="Arial"/>
                <w:sz w:val="24"/>
                <w:szCs w:val="24"/>
              </w:rPr>
            </w:pPr>
            <w:r>
              <w:rPr>
                <w:rFonts w:ascii="Arial" w:hAnsi="Arial" w:cs="Arial"/>
                <w:sz w:val="24"/>
                <w:szCs w:val="24"/>
              </w:rPr>
              <w:t>15.</w:t>
            </w:r>
          </w:p>
        </w:tc>
        <w:tc>
          <w:tcPr>
            <w:tcW w:w="8294" w:type="dxa"/>
          </w:tcPr>
          <w:p w14:paraId="798FC48C" w14:textId="77777777" w:rsidR="00815669" w:rsidRPr="00601789" w:rsidRDefault="00815669" w:rsidP="00815669">
            <w:pPr>
              <w:spacing w:after="0" w:line="240" w:lineRule="auto"/>
              <w:jc w:val="both"/>
              <w:rPr>
                <w:rFonts w:ascii="Arial" w:eastAsia="Times New Roman" w:hAnsi="Arial" w:cs="Arial"/>
                <w:sz w:val="24"/>
                <w:szCs w:val="24"/>
              </w:rPr>
            </w:pPr>
            <w:r w:rsidRPr="00601789">
              <w:rPr>
                <w:rFonts w:ascii="Arial" w:eastAsia="Times New Roman" w:hAnsi="Arial" w:cs="Arial"/>
                <w:sz w:val="24"/>
                <w:szCs w:val="24"/>
              </w:rPr>
              <w:t>Any other duties that are commensurate with the level and grade of this post</w:t>
            </w:r>
            <w:r w:rsidR="002E5196" w:rsidRPr="00601789">
              <w:rPr>
                <w:rFonts w:ascii="Arial" w:eastAsia="Times New Roman" w:hAnsi="Arial" w:cs="Arial"/>
                <w:sz w:val="24"/>
                <w:szCs w:val="24"/>
              </w:rPr>
              <w:t xml:space="preserve"> </w:t>
            </w:r>
            <w:r w:rsidR="000F0485" w:rsidRPr="00601789">
              <w:rPr>
                <w:rFonts w:ascii="Arial" w:eastAsia="Times New Roman" w:hAnsi="Arial" w:cs="Arial"/>
                <w:sz w:val="24"/>
                <w:szCs w:val="24"/>
              </w:rPr>
              <w:t xml:space="preserve">including </w:t>
            </w:r>
            <w:r w:rsidR="002E5196" w:rsidRPr="00601789">
              <w:rPr>
                <w:rFonts w:ascii="Arial" w:eastAsia="Arial" w:hAnsi="Arial" w:cs="Arial"/>
                <w:color w:val="000000"/>
                <w:sz w:val="24"/>
                <w:szCs w:val="24"/>
                <w:lang w:val="en-US" w:bidi="en-US"/>
              </w:rPr>
              <w:t>carry</w:t>
            </w:r>
            <w:r w:rsidR="000F0485" w:rsidRPr="00601789">
              <w:rPr>
                <w:rFonts w:ascii="Arial" w:eastAsia="Arial" w:hAnsi="Arial" w:cs="Arial"/>
                <w:color w:val="000000"/>
                <w:sz w:val="24"/>
                <w:szCs w:val="24"/>
                <w:lang w:val="en-US" w:bidi="en-US"/>
              </w:rPr>
              <w:t>ing</w:t>
            </w:r>
            <w:r w:rsidR="002E5196" w:rsidRPr="00601789">
              <w:rPr>
                <w:rFonts w:ascii="Arial" w:eastAsia="Arial" w:hAnsi="Arial" w:cs="Arial"/>
                <w:color w:val="000000"/>
                <w:sz w:val="24"/>
                <w:szCs w:val="24"/>
                <w:lang w:val="en-US" w:bidi="en-US"/>
              </w:rPr>
              <w:t xml:space="preserve"> out frequent evening and weekend work.</w:t>
            </w:r>
          </w:p>
        </w:tc>
      </w:tr>
    </w:tbl>
    <w:p w14:paraId="54FEB662" w14:textId="77777777" w:rsidR="00866FD0" w:rsidRPr="00601789" w:rsidRDefault="00866FD0" w:rsidP="00866FD0">
      <w:pPr>
        <w:spacing w:after="0" w:line="240" w:lineRule="auto"/>
        <w:rPr>
          <w:rFonts w:ascii="Arial" w:hAnsi="Arial" w:cs="Arial"/>
          <w:sz w:val="24"/>
          <w:szCs w:val="24"/>
        </w:rPr>
      </w:pPr>
    </w:p>
    <w:p w14:paraId="5F2557BA" w14:textId="77777777" w:rsidR="00CF57B0" w:rsidRDefault="00CF57B0" w:rsidP="00866FD0">
      <w:pPr>
        <w:jc w:val="center"/>
        <w:rPr>
          <w:rFonts w:ascii="Arial" w:hAnsi="Arial" w:cs="Arial"/>
          <w:b/>
          <w:sz w:val="24"/>
          <w:szCs w:val="24"/>
        </w:rPr>
      </w:pPr>
    </w:p>
    <w:p w14:paraId="36A37202" w14:textId="77777777" w:rsidR="00CF57B0" w:rsidRDefault="00CF57B0" w:rsidP="00866FD0">
      <w:pPr>
        <w:jc w:val="center"/>
        <w:rPr>
          <w:rFonts w:ascii="Arial" w:hAnsi="Arial" w:cs="Arial"/>
          <w:b/>
          <w:sz w:val="24"/>
          <w:szCs w:val="24"/>
        </w:rPr>
      </w:pPr>
    </w:p>
    <w:p w14:paraId="169AA9BF" w14:textId="77777777" w:rsidR="00CF57B0" w:rsidRDefault="00CF57B0" w:rsidP="00866FD0">
      <w:pPr>
        <w:jc w:val="center"/>
        <w:rPr>
          <w:rFonts w:ascii="Arial" w:hAnsi="Arial" w:cs="Arial"/>
          <w:b/>
          <w:sz w:val="24"/>
          <w:szCs w:val="24"/>
        </w:rPr>
      </w:pPr>
    </w:p>
    <w:p w14:paraId="4AA7B740" w14:textId="77777777" w:rsidR="00866FD0" w:rsidRPr="00601789" w:rsidRDefault="00866FD0" w:rsidP="00866FD0">
      <w:pPr>
        <w:jc w:val="center"/>
        <w:rPr>
          <w:rFonts w:ascii="Arial" w:hAnsi="Arial" w:cs="Arial"/>
          <w:b/>
          <w:sz w:val="24"/>
          <w:szCs w:val="24"/>
        </w:rPr>
      </w:pPr>
      <w:r w:rsidRPr="00601789">
        <w:rPr>
          <w:rFonts w:ascii="Arial" w:hAnsi="Arial" w:cs="Arial"/>
          <w:b/>
          <w:sz w:val="24"/>
          <w:szCs w:val="24"/>
        </w:rPr>
        <w:lastRenderedPageBreak/>
        <w:t>Role Requirements</w:t>
      </w:r>
    </w:p>
    <w:p w14:paraId="1F2DF070" w14:textId="77777777" w:rsidR="00866FD0" w:rsidRPr="00601789" w:rsidRDefault="00866FD0" w:rsidP="00866FD0">
      <w:pPr>
        <w:spacing w:after="0" w:line="240" w:lineRule="auto"/>
        <w:rPr>
          <w:rFonts w:ascii="Arial" w:eastAsia="Times New Roman" w:hAnsi="Arial" w:cs="Arial"/>
          <w:sz w:val="24"/>
          <w:szCs w:val="24"/>
        </w:rPr>
      </w:pPr>
      <w:r w:rsidRPr="00601789">
        <w:rPr>
          <w:rFonts w:ascii="Arial" w:eastAsia="Times New Roman" w:hAnsi="Arial" w:cs="Arial"/>
          <w:sz w:val="24"/>
          <w:szCs w:val="24"/>
        </w:rPr>
        <w:t>The following outlines the criteria for this post.  Applicants should describe in their application how they meet the criteria</w:t>
      </w:r>
    </w:p>
    <w:p w14:paraId="406DB887" w14:textId="77777777" w:rsidR="00866FD0" w:rsidRPr="00601789" w:rsidRDefault="00866FD0" w:rsidP="00866FD0">
      <w:pPr>
        <w:spacing w:after="0" w:line="240" w:lineRule="auto"/>
        <w:rPr>
          <w:rFonts w:ascii="Arial" w:eastAsia="Times New Roman" w:hAnsi="Arial" w:cs="Arial"/>
          <w:b/>
          <w:sz w:val="24"/>
          <w:szCs w:val="24"/>
        </w:rPr>
      </w:pPr>
    </w:p>
    <w:tbl>
      <w:tblPr>
        <w:tblStyle w:val="TableGrid1"/>
        <w:tblW w:w="9199"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562"/>
        <w:gridCol w:w="1053"/>
        <w:gridCol w:w="833"/>
        <w:gridCol w:w="1751"/>
      </w:tblGrid>
      <w:tr w:rsidR="00E53E6A" w:rsidRPr="00601789" w14:paraId="20C1977B" w14:textId="77777777" w:rsidTr="00F40094">
        <w:trPr>
          <w:cantSplit/>
          <w:trHeight w:val="1134"/>
          <w:tblCellSpacing w:w="20" w:type="dxa"/>
        </w:trPr>
        <w:tc>
          <w:tcPr>
            <w:tcW w:w="5502" w:type="dxa"/>
            <w:shd w:val="clear" w:color="auto" w:fill="A8D08D" w:themeFill="accent6" w:themeFillTint="99"/>
          </w:tcPr>
          <w:p w14:paraId="4C4CE397" w14:textId="77777777" w:rsidR="00E53E6A" w:rsidRPr="00601789" w:rsidRDefault="00E53E6A" w:rsidP="00923265">
            <w:pPr>
              <w:rPr>
                <w:rFonts w:ascii="Arial" w:eastAsia="Times New Roman" w:hAnsi="Arial" w:cs="Arial"/>
                <w:sz w:val="24"/>
                <w:szCs w:val="24"/>
              </w:rPr>
            </w:pPr>
          </w:p>
          <w:p w14:paraId="3CC3FBCF" w14:textId="77777777" w:rsidR="00712A9D" w:rsidRPr="00601789" w:rsidRDefault="00712A9D" w:rsidP="00923265">
            <w:pPr>
              <w:rPr>
                <w:rFonts w:ascii="Arial" w:eastAsia="Times New Roman" w:hAnsi="Arial" w:cs="Arial"/>
                <w:sz w:val="24"/>
                <w:szCs w:val="24"/>
              </w:rPr>
            </w:pPr>
            <w:r w:rsidRPr="00601789">
              <w:rPr>
                <w:rFonts w:ascii="Arial" w:eastAsia="Times New Roman" w:hAnsi="Arial" w:cs="Arial"/>
                <w:sz w:val="24"/>
                <w:szCs w:val="24"/>
              </w:rPr>
              <w:t>Criteria</w:t>
            </w:r>
          </w:p>
        </w:tc>
        <w:tc>
          <w:tcPr>
            <w:tcW w:w="1013" w:type="dxa"/>
            <w:shd w:val="clear" w:color="auto" w:fill="A8D08D" w:themeFill="accent6" w:themeFillTint="99"/>
            <w:textDirection w:val="btLr"/>
          </w:tcPr>
          <w:p w14:paraId="45A019E0" w14:textId="77777777" w:rsidR="00E53E6A" w:rsidRPr="00601789" w:rsidRDefault="00E53E6A" w:rsidP="00E53E6A">
            <w:pPr>
              <w:ind w:left="113" w:right="113"/>
              <w:jc w:val="center"/>
              <w:rPr>
                <w:rFonts w:ascii="Arial" w:eastAsia="Times New Roman" w:hAnsi="Arial" w:cs="Arial"/>
                <w:b/>
                <w:sz w:val="24"/>
                <w:szCs w:val="24"/>
              </w:rPr>
            </w:pPr>
            <w:r w:rsidRPr="00601789">
              <w:rPr>
                <w:rFonts w:ascii="Arial" w:eastAsia="Times New Roman" w:hAnsi="Arial" w:cs="Arial"/>
                <w:b/>
                <w:sz w:val="24"/>
                <w:szCs w:val="24"/>
              </w:rPr>
              <w:t>Essential</w:t>
            </w:r>
          </w:p>
        </w:tc>
        <w:tc>
          <w:tcPr>
            <w:tcW w:w="793" w:type="dxa"/>
            <w:shd w:val="clear" w:color="auto" w:fill="A8D08D" w:themeFill="accent6" w:themeFillTint="99"/>
            <w:textDirection w:val="btLr"/>
          </w:tcPr>
          <w:p w14:paraId="2A0D92DF" w14:textId="77777777" w:rsidR="00E53E6A" w:rsidRPr="00601789" w:rsidRDefault="00E53E6A" w:rsidP="00E53E6A">
            <w:pPr>
              <w:spacing w:after="0" w:line="240" w:lineRule="auto"/>
              <w:ind w:left="113" w:right="113"/>
              <w:jc w:val="center"/>
              <w:rPr>
                <w:rFonts w:ascii="Arial" w:eastAsia="Times New Roman" w:hAnsi="Arial" w:cs="Arial"/>
                <w:b/>
                <w:sz w:val="24"/>
                <w:szCs w:val="24"/>
              </w:rPr>
            </w:pPr>
            <w:r w:rsidRPr="00601789">
              <w:rPr>
                <w:rFonts w:ascii="Arial" w:eastAsia="Times New Roman" w:hAnsi="Arial" w:cs="Arial"/>
                <w:b/>
                <w:sz w:val="24"/>
                <w:szCs w:val="24"/>
              </w:rPr>
              <w:t>Desirable</w:t>
            </w:r>
          </w:p>
        </w:tc>
        <w:tc>
          <w:tcPr>
            <w:tcW w:w="1691" w:type="dxa"/>
            <w:shd w:val="clear" w:color="auto" w:fill="A8D08D" w:themeFill="accent6" w:themeFillTint="99"/>
          </w:tcPr>
          <w:p w14:paraId="65C84F73" w14:textId="77777777" w:rsidR="00E53E6A" w:rsidRPr="00601789" w:rsidRDefault="00E53E6A" w:rsidP="00E53E6A">
            <w:pPr>
              <w:rPr>
                <w:rFonts w:ascii="Arial" w:eastAsia="Times New Roman" w:hAnsi="Arial" w:cs="Arial"/>
                <w:b/>
                <w:sz w:val="24"/>
                <w:szCs w:val="24"/>
              </w:rPr>
            </w:pPr>
          </w:p>
          <w:p w14:paraId="509CD1D5" w14:textId="77777777" w:rsidR="00E53E6A" w:rsidRPr="00601789" w:rsidRDefault="00E53E6A" w:rsidP="00E53E6A">
            <w:pPr>
              <w:rPr>
                <w:rFonts w:ascii="Arial" w:eastAsia="Times New Roman" w:hAnsi="Arial" w:cs="Arial"/>
                <w:b/>
                <w:sz w:val="24"/>
                <w:szCs w:val="24"/>
              </w:rPr>
            </w:pPr>
            <w:r w:rsidRPr="00601789">
              <w:rPr>
                <w:rFonts w:ascii="Arial" w:eastAsia="Times New Roman" w:hAnsi="Arial" w:cs="Arial"/>
                <w:b/>
                <w:sz w:val="24"/>
                <w:szCs w:val="24"/>
              </w:rPr>
              <w:t>Assessment</w:t>
            </w:r>
          </w:p>
          <w:p w14:paraId="2B2AB72A" w14:textId="77777777" w:rsidR="00E53E6A" w:rsidRPr="00601789" w:rsidRDefault="00E53E6A" w:rsidP="00E53E6A">
            <w:pPr>
              <w:rPr>
                <w:rFonts w:ascii="Arial" w:eastAsia="Times New Roman" w:hAnsi="Arial" w:cs="Arial"/>
                <w:b/>
                <w:sz w:val="24"/>
                <w:szCs w:val="24"/>
              </w:rPr>
            </w:pPr>
            <w:r w:rsidRPr="00601789">
              <w:rPr>
                <w:rFonts w:ascii="Arial" w:eastAsia="Times New Roman" w:hAnsi="Arial" w:cs="Arial"/>
                <w:b/>
                <w:sz w:val="24"/>
                <w:szCs w:val="24"/>
              </w:rPr>
              <w:t>Criteria</w:t>
            </w:r>
          </w:p>
        </w:tc>
      </w:tr>
      <w:tr w:rsidR="00900F57" w:rsidRPr="00601789" w14:paraId="7F7AA8EC" w14:textId="77777777" w:rsidTr="00F40094">
        <w:trPr>
          <w:trHeight w:val="284"/>
          <w:tblCellSpacing w:w="20" w:type="dxa"/>
        </w:trPr>
        <w:tc>
          <w:tcPr>
            <w:tcW w:w="5502" w:type="dxa"/>
            <w:shd w:val="clear" w:color="auto" w:fill="A8D08D" w:themeFill="accent6" w:themeFillTint="99"/>
          </w:tcPr>
          <w:p w14:paraId="3DDD1FA0" w14:textId="77777777" w:rsidR="00900F57" w:rsidRPr="00601789" w:rsidRDefault="00900F57" w:rsidP="00900F57">
            <w:pPr>
              <w:spacing w:after="0" w:line="240" w:lineRule="auto"/>
              <w:rPr>
                <w:rFonts w:ascii="Arial" w:eastAsia="Times New Roman" w:hAnsi="Arial" w:cs="Arial"/>
                <w:b/>
                <w:sz w:val="24"/>
                <w:szCs w:val="24"/>
              </w:rPr>
            </w:pPr>
            <w:r w:rsidRPr="00601789">
              <w:rPr>
                <w:rFonts w:ascii="Arial" w:eastAsia="Times New Roman" w:hAnsi="Arial" w:cs="Arial"/>
                <w:b/>
                <w:sz w:val="24"/>
                <w:szCs w:val="24"/>
              </w:rPr>
              <w:t>Qualifications and experience</w:t>
            </w:r>
          </w:p>
          <w:p w14:paraId="67132413" w14:textId="77777777" w:rsidR="00900F57" w:rsidRPr="00601789" w:rsidRDefault="00900F57" w:rsidP="00900F57">
            <w:pPr>
              <w:spacing w:after="0" w:line="240" w:lineRule="auto"/>
              <w:rPr>
                <w:rFonts w:ascii="Arial" w:eastAsia="Times New Roman" w:hAnsi="Arial" w:cs="Arial"/>
                <w:b/>
                <w:sz w:val="24"/>
                <w:szCs w:val="24"/>
              </w:rPr>
            </w:pPr>
          </w:p>
        </w:tc>
        <w:tc>
          <w:tcPr>
            <w:tcW w:w="1013" w:type="dxa"/>
            <w:shd w:val="clear" w:color="auto" w:fill="A8D08D" w:themeFill="accent6" w:themeFillTint="99"/>
          </w:tcPr>
          <w:p w14:paraId="645BDCC5" w14:textId="77777777" w:rsidR="00900F57" w:rsidRPr="00601789" w:rsidRDefault="00900F57" w:rsidP="00923265">
            <w:pPr>
              <w:rPr>
                <w:rFonts w:ascii="Arial" w:eastAsia="Times New Roman" w:hAnsi="Arial" w:cs="Arial"/>
                <w:sz w:val="24"/>
                <w:szCs w:val="24"/>
              </w:rPr>
            </w:pPr>
          </w:p>
        </w:tc>
        <w:tc>
          <w:tcPr>
            <w:tcW w:w="793" w:type="dxa"/>
            <w:shd w:val="clear" w:color="auto" w:fill="A8D08D" w:themeFill="accent6" w:themeFillTint="99"/>
          </w:tcPr>
          <w:p w14:paraId="333152AD" w14:textId="77777777" w:rsidR="00900F57" w:rsidRPr="00601789" w:rsidRDefault="00900F57" w:rsidP="00923265">
            <w:pPr>
              <w:rPr>
                <w:rFonts w:ascii="Arial" w:eastAsia="Times New Roman" w:hAnsi="Arial" w:cs="Arial"/>
                <w:sz w:val="24"/>
                <w:szCs w:val="24"/>
              </w:rPr>
            </w:pPr>
          </w:p>
        </w:tc>
        <w:tc>
          <w:tcPr>
            <w:tcW w:w="1691" w:type="dxa"/>
            <w:shd w:val="clear" w:color="auto" w:fill="A8D08D" w:themeFill="accent6" w:themeFillTint="99"/>
          </w:tcPr>
          <w:p w14:paraId="063D79EA" w14:textId="77777777" w:rsidR="00900F57" w:rsidRPr="00601789" w:rsidRDefault="00900F57" w:rsidP="00923265">
            <w:pPr>
              <w:rPr>
                <w:rFonts w:ascii="Arial" w:eastAsia="Times New Roman" w:hAnsi="Arial" w:cs="Arial"/>
                <w:sz w:val="24"/>
                <w:szCs w:val="24"/>
              </w:rPr>
            </w:pPr>
          </w:p>
        </w:tc>
      </w:tr>
      <w:tr w:rsidR="00E53E6A" w:rsidRPr="00601789" w14:paraId="137D4AAF" w14:textId="77777777" w:rsidTr="00F40094">
        <w:trPr>
          <w:trHeight w:val="284"/>
          <w:tblCellSpacing w:w="20" w:type="dxa"/>
        </w:trPr>
        <w:tc>
          <w:tcPr>
            <w:tcW w:w="5502" w:type="dxa"/>
          </w:tcPr>
          <w:p w14:paraId="1FAF584D" w14:textId="22AAA709" w:rsidR="00E53E6A" w:rsidRPr="00601789" w:rsidRDefault="00601789" w:rsidP="00601789">
            <w:pPr>
              <w:spacing w:after="0" w:line="240" w:lineRule="auto"/>
              <w:rPr>
                <w:rFonts w:ascii="Arial" w:eastAsia="Times New Roman" w:hAnsi="Arial" w:cs="Arial"/>
                <w:sz w:val="24"/>
                <w:szCs w:val="24"/>
              </w:rPr>
            </w:pPr>
            <w:r w:rsidRPr="00601789">
              <w:rPr>
                <w:rFonts w:ascii="Arial" w:eastAsia="Calibri" w:hAnsi="Arial" w:cs="Arial"/>
                <w:sz w:val="24"/>
                <w:szCs w:val="24"/>
              </w:rPr>
              <w:t>D</w:t>
            </w:r>
            <w:r w:rsidR="00F40094" w:rsidRPr="00F40094">
              <w:rPr>
                <w:rFonts w:ascii="Arial" w:eastAsia="Calibri" w:hAnsi="Arial" w:cs="Arial"/>
                <w:sz w:val="24"/>
                <w:szCs w:val="24"/>
              </w:rPr>
              <w:t xml:space="preserve">egree </w:t>
            </w:r>
            <w:r w:rsidRPr="00601789">
              <w:rPr>
                <w:rFonts w:ascii="Arial" w:eastAsia="Calibri" w:hAnsi="Arial" w:cs="Arial"/>
                <w:sz w:val="24"/>
                <w:szCs w:val="24"/>
              </w:rPr>
              <w:t>in town planning</w:t>
            </w:r>
            <w:r w:rsidR="00F76215">
              <w:rPr>
                <w:rFonts w:ascii="Arial" w:eastAsia="Calibri" w:hAnsi="Arial" w:cs="Arial"/>
                <w:sz w:val="24"/>
                <w:szCs w:val="24"/>
              </w:rPr>
              <w:t xml:space="preserve"> or degree in related subject plus a post graduate planning qualification recognised by the Royal Town Planning Institute (RTPI)</w:t>
            </w:r>
          </w:p>
        </w:tc>
        <w:tc>
          <w:tcPr>
            <w:tcW w:w="1013" w:type="dxa"/>
          </w:tcPr>
          <w:p w14:paraId="24DB5179" w14:textId="22B85221" w:rsidR="00E53E6A" w:rsidRPr="00601789" w:rsidRDefault="00CF57B0" w:rsidP="00923265">
            <w:pPr>
              <w:rPr>
                <w:rFonts w:ascii="Arial" w:eastAsia="Times New Roman" w:hAnsi="Arial" w:cs="Arial"/>
                <w:sz w:val="24"/>
                <w:szCs w:val="24"/>
              </w:rPr>
            </w:pPr>
            <w:r>
              <w:rPr>
                <w:rFonts w:ascii="Arial" w:eastAsia="Times New Roman" w:hAnsi="Arial" w:cs="Arial"/>
                <w:sz w:val="24"/>
                <w:szCs w:val="24"/>
              </w:rPr>
              <w:t>x</w:t>
            </w:r>
          </w:p>
        </w:tc>
        <w:tc>
          <w:tcPr>
            <w:tcW w:w="793" w:type="dxa"/>
          </w:tcPr>
          <w:p w14:paraId="0CD15E16" w14:textId="77777777" w:rsidR="00E53E6A" w:rsidRPr="00601789" w:rsidRDefault="00E53E6A" w:rsidP="00923265">
            <w:pPr>
              <w:rPr>
                <w:rFonts w:ascii="Arial" w:eastAsia="Times New Roman" w:hAnsi="Arial" w:cs="Arial"/>
                <w:sz w:val="24"/>
                <w:szCs w:val="24"/>
              </w:rPr>
            </w:pPr>
          </w:p>
        </w:tc>
        <w:tc>
          <w:tcPr>
            <w:tcW w:w="1691" w:type="dxa"/>
          </w:tcPr>
          <w:p w14:paraId="57131E46" w14:textId="6230BAD8" w:rsidR="00E53E6A" w:rsidRPr="00601789" w:rsidRDefault="00025825" w:rsidP="00923265">
            <w:pPr>
              <w:rPr>
                <w:rFonts w:ascii="Arial" w:eastAsia="Times New Roman" w:hAnsi="Arial" w:cs="Arial"/>
                <w:sz w:val="24"/>
                <w:szCs w:val="24"/>
              </w:rPr>
            </w:pPr>
            <w:r>
              <w:rPr>
                <w:rFonts w:ascii="Arial" w:eastAsia="Times New Roman" w:hAnsi="Arial" w:cs="Arial"/>
                <w:sz w:val="24"/>
                <w:szCs w:val="24"/>
              </w:rPr>
              <w:t>AP</w:t>
            </w:r>
          </w:p>
        </w:tc>
      </w:tr>
      <w:tr w:rsidR="00F40094" w:rsidRPr="00601789" w14:paraId="5909273C" w14:textId="77777777" w:rsidTr="00F40094">
        <w:trPr>
          <w:trHeight w:val="284"/>
          <w:tblCellSpacing w:w="20" w:type="dxa"/>
        </w:trPr>
        <w:tc>
          <w:tcPr>
            <w:tcW w:w="5502" w:type="dxa"/>
          </w:tcPr>
          <w:p w14:paraId="35316FA2" w14:textId="4FE68538" w:rsidR="00F40094" w:rsidRPr="00601789" w:rsidRDefault="00F40094" w:rsidP="007F418C">
            <w:pPr>
              <w:rPr>
                <w:rFonts w:ascii="Arial" w:eastAsia="Times New Roman" w:hAnsi="Arial" w:cs="Arial"/>
                <w:sz w:val="24"/>
                <w:szCs w:val="24"/>
              </w:rPr>
            </w:pPr>
            <w:r w:rsidRPr="00601789">
              <w:rPr>
                <w:rFonts w:ascii="Arial" w:eastAsia="Calibri" w:hAnsi="Arial" w:cs="Arial"/>
                <w:sz w:val="24"/>
                <w:szCs w:val="24"/>
              </w:rPr>
              <w:t>E</w:t>
            </w:r>
            <w:r w:rsidR="00F76215">
              <w:rPr>
                <w:rFonts w:ascii="Arial" w:eastAsia="Calibri" w:hAnsi="Arial" w:cs="Arial"/>
                <w:sz w:val="24"/>
                <w:szCs w:val="24"/>
              </w:rPr>
              <w:t>xtensive e</w:t>
            </w:r>
            <w:r w:rsidRPr="00601789">
              <w:rPr>
                <w:rFonts w:ascii="Arial" w:eastAsia="Calibri" w:hAnsi="Arial" w:cs="Arial"/>
                <w:sz w:val="24"/>
                <w:szCs w:val="24"/>
              </w:rPr>
              <w:t>xperience of professional town planning work within the development management field, including complex and contentious planning applications</w:t>
            </w:r>
          </w:p>
        </w:tc>
        <w:tc>
          <w:tcPr>
            <w:tcW w:w="1013" w:type="dxa"/>
          </w:tcPr>
          <w:p w14:paraId="4494684D" w14:textId="165EA1DA" w:rsidR="00F40094" w:rsidRPr="00601789" w:rsidRDefault="00CF57B0" w:rsidP="00F40094">
            <w:pPr>
              <w:rPr>
                <w:rFonts w:ascii="Arial" w:eastAsia="Times New Roman" w:hAnsi="Arial" w:cs="Arial"/>
                <w:sz w:val="24"/>
                <w:szCs w:val="24"/>
              </w:rPr>
            </w:pPr>
            <w:r>
              <w:rPr>
                <w:rFonts w:ascii="Arial" w:eastAsia="Times New Roman" w:hAnsi="Arial" w:cs="Arial"/>
                <w:sz w:val="24"/>
                <w:szCs w:val="24"/>
              </w:rPr>
              <w:t>x</w:t>
            </w:r>
          </w:p>
        </w:tc>
        <w:tc>
          <w:tcPr>
            <w:tcW w:w="793" w:type="dxa"/>
          </w:tcPr>
          <w:p w14:paraId="0C7232A2" w14:textId="77777777" w:rsidR="00F40094" w:rsidRPr="00601789" w:rsidRDefault="00F40094" w:rsidP="00F40094">
            <w:pPr>
              <w:rPr>
                <w:rFonts w:ascii="Arial" w:eastAsia="Times New Roman" w:hAnsi="Arial" w:cs="Arial"/>
                <w:sz w:val="24"/>
                <w:szCs w:val="24"/>
              </w:rPr>
            </w:pPr>
          </w:p>
        </w:tc>
        <w:tc>
          <w:tcPr>
            <w:tcW w:w="1691" w:type="dxa"/>
          </w:tcPr>
          <w:p w14:paraId="140D3078" w14:textId="2350A391" w:rsidR="00F40094" w:rsidRPr="00601789" w:rsidRDefault="00025825" w:rsidP="00F40094">
            <w:pPr>
              <w:rPr>
                <w:rFonts w:ascii="Arial" w:eastAsia="Times New Roman" w:hAnsi="Arial" w:cs="Arial"/>
                <w:sz w:val="24"/>
                <w:szCs w:val="24"/>
              </w:rPr>
            </w:pPr>
            <w:r>
              <w:rPr>
                <w:rFonts w:ascii="Arial" w:eastAsia="Times New Roman" w:hAnsi="Arial" w:cs="Arial"/>
                <w:sz w:val="24"/>
                <w:szCs w:val="24"/>
              </w:rPr>
              <w:t>AP AS IN</w:t>
            </w:r>
          </w:p>
        </w:tc>
      </w:tr>
      <w:tr w:rsidR="00F40094" w:rsidRPr="00601789" w14:paraId="01684D58" w14:textId="77777777" w:rsidTr="00F40094">
        <w:trPr>
          <w:trHeight w:val="284"/>
          <w:tblCellSpacing w:w="20" w:type="dxa"/>
        </w:trPr>
        <w:tc>
          <w:tcPr>
            <w:tcW w:w="5502" w:type="dxa"/>
          </w:tcPr>
          <w:p w14:paraId="4F33191D" w14:textId="77777777" w:rsidR="007F418C" w:rsidRPr="00601789" w:rsidRDefault="007F418C" w:rsidP="00601789">
            <w:pPr>
              <w:spacing w:after="0" w:line="240" w:lineRule="auto"/>
              <w:rPr>
                <w:rFonts w:ascii="Arial" w:eastAsia="Calibri" w:hAnsi="Arial" w:cs="Arial"/>
                <w:sz w:val="24"/>
                <w:szCs w:val="24"/>
              </w:rPr>
            </w:pPr>
            <w:r w:rsidRPr="00601789">
              <w:rPr>
                <w:rFonts w:ascii="Arial" w:eastAsia="Times New Roman" w:hAnsi="Arial" w:cs="Arial"/>
                <w:sz w:val="24"/>
                <w:szCs w:val="24"/>
              </w:rPr>
              <w:t>E</w:t>
            </w:r>
            <w:r w:rsidR="00F40094" w:rsidRPr="00F40094">
              <w:rPr>
                <w:rFonts w:ascii="Arial" w:eastAsia="Times New Roman" w:hAnsi="Arial" w:cs="Arial"/>
                <w:sz w:val="24"/>
                <w:szCs w:val="24"/>
              </w:rPr>
              <w:t xml:space="preserve">xperience of </w:t>
            </w:r>
            <w:r w:rsidRPr="00601789">
              <w:rPr>
                <w:rFonts w:ascii="Arial" w:eastAsia="Times New Roman" w:hAnsi="Arial" w:cs="Arial"/>
                <w:sz w:val="24"/>
                <w:szCs w:val="24"/>
              </w:rPr>
              <w:t xml:space="preserve">preparing and giving evidence at committee meetings, planning </w:t>
            </w:r>
            <w:r w:rsidR="00F40094" w:rsidRPr="00F40094">
              <w:rPr>
                <w:rFonts w:ascii="Arial" w:eastAsia="Times New Roman" w:hAnsi="Arial" w:cs="Arial"/>
                <w:sz w:val="24"/>
                <w:szCs w:val="24"/>
              </w:rPr>
              <w:t>hearings</w:t>
            </w:r>
            <w:r w:rsidRPr="00601789">
              <w:rPr>
                <w:rFonts w:ascii="Arial" w:eastAsia="Times New Roman" w:hAnsi="Arial" w:cs="Arial"/>
                <w:sz w:val="24"/>
                <w:szCs w:val="24"/>
              </w:rPr>
              <w:t xml:space="preserve">, Court </w:t>
            </w:r>
            <w:r w:rsidR="00F40094" w:rsidRPr="00F40094">
              <w:rPr>
                <w:rFonts w:ascii="Arial" w:eastAsia="Times New Roman" w:hAnsi="Arial" w:cs="Arial"/>
                <w:sz w:val="24"/>
                <w:szCs w:val="24"/>
              </w:rPr>
              <w:t>and public inquiries</w:t>
            </w:r>
          </w:p>
        </w:tc>
        <w:tc>
          <w:tcPr>
            <w:tcW w:w="1013" w:type="dxa"/>
          </w:tcPr>
          <w:p w14:paraId="76575216" w14:textId="42CAA6A4" w:rsidR="00F40094" w:rsidRPr="00601789" w:rsidRDefault="00CF57B0" w:rsidP="00F40094">
            <w:pPr>
              <w:rPr>
                <w:rFonts w:ascii="Arial" w:eastAsia="Times New Roman" w:hAnsi="Arial" w:cs="Arial"/>
                <w:sz w:val="24"/>
                <w:szCs w:val="24"/>
              </w:rPr>
            </w:pPr>
            <w:r>
              <w:rPr>
                <w:rFonts w:ascii="Arial" w:eastAsia="Times New Roman" w:hAnsi="Arial" w:cs="Arial"/>
                <w:sz w:val="24"/>
                <w:szCs w:val="24"/>
              </w:rPr>
              <w:t>x</w:t>
            </w:r>
          </w:p>
        </w:tc>
        <w:tc>
          <w:tcPr>
            <w:tcW w:w="793" w:type="dxa"/>
          </w:tcPr>
          <w:p w14:paraId="0EF50D0E" w14:textId="77777777" w:rsidR="00F40094" w:rsidRPr="00601789" w:rsidRDefault="00F40094" w:rsidP="00F40094">
            <w:pPr>
              <w:rPr>
                <w:rFonts w:ascii="Arial" w:eastAsia="Times New Roman" w:hAnsi="Arial" w:cs="Arial"/>
                <w:sz w:val="24"/>
                <w:szCs w:val="24"/>
              </w:rPr>
            </w:pPr>
          </w:p>
        </w:tc>
        <w:tc>
          <w:tcPr>
            <w:tcW w:w="1691" w:type="dxa"/>
          </w:tcPr>
          <w:p w14:paraId="6A029DB0" w14:textId="223C2711" w:rsidR="00F40094" w:rsidRPr="00601789" w:rsidRDefault="00025825" w:rsidP="00F40094">
            <w:pPr>
              <w:rPr>
                <w:rFonts w:ascii="Arial" w:eastAsia="Times New Roman" w:hAnsi="Arial" w:cs="Arial"/>
                <w:sz w:val="24"/>
                <w:szCs w:val="24"/>
              </w:rPr>
            </w:pPr>
            <w:r>
              <w:rPr>
                <w:rFonts w:ascii="Arial" w:eastAsia="Times New Roman" w:hAnsi="Arial" w:cs="Arial"/>
                <w:sz w:val="24"/>
                <w:szCs w:val="24"/>
              </w:rPr>
              <w:t>AP IN</w:t>
            </w:r>
          </w:p>
        </w:tc>
      </w:tr>
      <w:tr w:rsidR="00F40094" w:rsidRPr="00601789" w14:paraId="25BAB333" w14:textId="77777777" w:rsidTr="00F40094">
        <w:trPr>
          <w:trHeight w:val="284"/>
          <w:tblCellSpacing w:w="20" w:type="dxa"/>
        </w:trPr>
        <w:tc>
          <w:tcPr>
            <w:tcW w:w="5502" w:type="dxa"/>
          </w:tcPr>
          <w:p w14:paraId="196BEBBC" w14:textId="77777777" w:rsidR="00F40094" w:rsidRPr="00601789" w:rsidRDefault="00F40094" w:rsidP="007F418C">
            <w:pPr>
              <w:rPr>
                <w:rFonts w:ascii="Arial" w:hAnsi="Arial" w:cs="Arial"/>
                <w:sz w:val="24"/>
                <w:szCs w:val="24"/>
              </w:rPr>
            </w:pPr>
            <w:r w:rsidRPr="00601789">
              <w:rPr>
                <w:rFonts w:ascii="Arial" w:hAnsi="Arial" w:cs="Arial"/>
                <w:sz w:val="24"/>
                <w:szCs w:val="24"/>
              </w:rPr>
              <w:t>Experience of managing</w:t>
            </w:r>
            <w:r w:rsidR="007F418C" w:rsidRPr="00601789">
              <w:rPr>
                <w:rFonts w:ascii="Arial" w:hAnsi="Arial" w:cs="Arial"/>
                <w:sz w:val="24"/>
                <w:szCs w:val="24"/>
              </w:rPr>
              <w:t xml:space="preserve"> staff, </w:t>
            </w:r>
            <w:r w:rsidRPr="00601789">
              <w:rPr>
                <w:rFonts w:ascii="Arial" w:hAnsi="Arial" w:cs="Arial"/>
                <w:sz w:val="24"/>
                <w:szCs w:val="24"/>
              </w:rPr>
              <w:t>functions, processes</w:t>
            </w:r>
            <w:r w:rsidR="007F418C" w:rsidRPr="00601789">
              <w:rPr>
                <w:rFonts w:ascii="Arial" w:hAnsi="Arial" w:cs="Arial"/>
                <w:sz w:val="24"/>
                <w:szCs w:val="24"/>
              </w:rPr>
              <w:t xml:space="preserve"> and </w:t>
            </w:r>
            <w:r w:rsidRPr="00601789">
              <w:rPr>
                <w:rFonts w:ascii="Arial" w:hAnsi="Arial" w:cs="Arial"/>
                <w:sz w:val="24"/>
                <w:szCs w:val="24"/>
              </w:rPr>
              <w:t>budgets</w:t>
            </w:r>
          </w:p>
        </w:tc>
        <w:tc>
          <w:tcPr>
            <w:tcW w:w="1013" w:type="dxa"/>
          </w:tcPr>
          <w:p w14:paraId="5C3F38B4" w14:textId="6B0426C5" w:rsidR="00F40094" w:rsidRPr="00601789" w:rsidRDefault="00CF57B0" w:rsidP="00F40094">
            <w:pPr>
              <w:rPr>
                <w:rFonts w:ascii="Arial" w:eastAsia="Times New Roman" w:hAnsi="Arial" w:cs="Arial"/>
                <w:sz w:val="24"/>
                <w:szCs w:val="24"/>
              </w:rPr>
            </w:pPr>
            <w:r>
              <w:rPr>
                <w:rFonts w:ascii="Arial" w:eastAsia="Times New Roman" w:hAnsi="Arial" w:cs="Arial"/>
                <w:sz w:val="24"/>
                <w:szCs w:val="24"/>
              </w:rPr>
              <w:t>x</w:t>
            </w:r>
          </w:p>
        </w:tc>
        <w:tc>
          <w:tcPr>
            <w:tcW w:w="793" w:type="dxa"/>
          </w:tcPr>
          <w:p w14:paraId="006F3995" w14:textId="77777777" w:rsidR="00F40094" w:rsidRPr="00601789" w:rsidRDefault="00F40094" w:rsidP="00F40094">
            <w:pPr>
              <w:rPr>
                <w:rFonts w:ascii="Arial" w:eastAsia="Times New Roman" w:hAnsi="Arial" w:cs="Arial"/>
                <w:sz w:val="24"/>
                <w:szCs w:val="24"/>
              </w:rPr>
            </w:pPr>
          </w:p>
        </w:tc>
        <w:tc>
          <w:tcPr>
            <w:tcW w:w="1691" w:type="dxa"/>
          </w:tcPr>
          <w:p w14:paraId="4600BF60" w14:textId="18B9A362" w:rsidR="00F40094" w:rsidRPr="00601789" w:rsidRDefault="00025825" w:rsidP="00F40094">
            <w:pPr>
              <w:rPr>
                <w:rFonts w:ascii="Arial" w:eastAsia="Times New Roman" w:hAnsi="Arial" w:cs="Arial"/>
                <w:sz w:val="24"/>
                <w:szCs w:val="24"/>
              </w:rPr>
            </w:pPr>
            <w:r>
              <w:rPr>
                <w:rFonts w:ascii="Arial" w:eastAsia="Times New Roman" w:hAnsi="Arial" w:cs="Arial"/>
                <w:sz w:val="24"/>
                <w:szCs w:val="24"/>
              </w:rPr>
              <w:t xml:space="preserve">AP IN </w:t>
            </w:r>
          </w:p>
        </w:tc>
      </w:tr>
      <w:tr w:rsidR="00F40094" w:rsidRPr="00601789" w14:paraId="5BCDC06C" w14:textId="77777777" w:rsidTr="00F40094">
        <w:trPr>
          <w:trHeight w:val="284"/>
          <w:tblCellSpacing w:w="20" w:type="dxa"/>
        </w:trPr>
        <w:tc>
          <w:tcPr>
            <w:tcW w:w="5502" w:type="dxa"/>
            <w:shd w:val="clear" w:color="auto" w:fill="A8D08D" w:themeFill="accent6" w:themeFillTint="99"/>
          </w:tcPr>
          <w:p w14:paraId="06796AFF" w14:textId="77777777" w:rsidR="00F40094" w:rsidRPr="00601789" w:rsidRDefault="00F40094" w:rsidP="00F40094">
            <w:pPr>
              <w:rPr>
                <w:rFonts w:ascii="Arial" w:eastAsia="Times New Roman" w:hAnsi="Arial" w:cs="Arial"/>
                <w:b/>
                <w:sz w:val="24"/>
                <w:szCs w:val="24"/>
              </w:rPr>
            </w:pPr>
            <w:r w:rsidRPr="00601789">
              <w:rPr>
                <w:rFonts w:ascii="Arial" w:eastAsia="Times New Roman" w:hAnsi="Arial" w:cs="Arial"/>
                <w:b/>
                <w:sz w:val="24"/>
                <w:szCs w:val="24"/>
              </w:rPr>
              <w:t>Knowledge</w:t>
            </w:r>
          </w:p>
        </w:tc>
        <w:tc>
          <w:tcPr>
            <w:tcW w:w="1013" w:type="dxa"/>
            <w:shd w:val="clear" w:color="auto" w:fill="A8D08D" w:themeFill="accent6" w:themeFillTint="99"/>
          </w:tcPr>
          <w:p w14:paraId="7B0A6657" w14:textId="77777777" w:rsidR="00F40094" w:rsidRPr="00601789" w:rsidRDefault="00F40094" w:rsidP="00F40094">
            <w:pPr>
              <w:rPr>
                <w:rFonts w:ascii="Arial" w:eastAsia="Times New Roman" w:hAnsi="Arial" w:cs="Arial"/>
                <w:sz w:val="24"/>
                <w:szCs w:val="24"/>
              </w:rPr>
            </w:pPr>
          </w:p>
        </w:tc>
        <w:tc>
          <w:tcPr>
            <w:tcW w:w="793" w:type="dxa"/>
            <w:shd w:val="clear" w:color="auto" w:fill="A8D08D" w:themeFill="accent6" w:themeFillTint="99"/>
          </w:tcPr>
          <w:p w14:paraId="5905102A" w14:textId="77777777" w:rsidR="00F40094" w:rsidRPr="00601789" w:rsidRDefault="00F40094" w:rsidP="00F40094">
            <w:pPr>
              <w:rPr>
                <w:rFonts w:ascii="Arial" w:eastAsia="Times New Roman" w:hAnsi="Arial" w:cs="Arial"/>
                <w:sz w:val="24"/>
                <w:szCs w:val="24"/>
              </w:rPr>
            </w:pPr>
          </w:p>
        </w:tc>
        <w:tc>
          <w:tcPr>
            <w:tcW w:w="1691" w:type="dxa"/>
            <w:shd w:val="clear" w:color="auto" w:fill="A8D08D" w:themeFill="accent6" w:themeFillTint="99"/>
          </w:tcPr>
          <w:p w14:paraId="3249FF23" w14:textId="77777777" w:rsidR="00F40094" w:rsidRPr="00601789" w:rsidRDefault="00F40094" w:rsidP="00F40094">
            <w:pPr>
              <w:rPr>
                <w:rFonts w:ascii="Arial" w:eastAsia="Times New Roman" w:hAnsi="Arial" w:cs="Arial"/>
                <w:sz w:val="24"/>
                <w:szCs w:val="24"/>
              </w:rPr>
            </w:pPr>
          </w:p>
        </w:tc>
      </w:tr>
      <w:tr w:rsidR="00F40094" w:rsidRPr="00601789" w14:paraId="3796C73F" w14:textId="77777777" w:rsidTr="00F40094">
        <w:trPr>
          <w:trHeight w:val="284"/>
          <w:tblCellSpacing w:w="20" w:type="dxa"/>
        </w:trPr>
        <w:tc>
          <w:tcPr>
            <w:tcW w:w="5502" w:type="dxa"/>
          </w:tcPr>
          <w:p w14:paraId="7F5BDFD9" w14:textId="46514C4C" w:rsidR="00F40094" w:rsidRPr="00601789" w:rsidRDefault="00F40094" w:rsidP="007F418C">
            <w:pPr>
              <w:rPr>
                <w:rFonts w:ascii="Arial" w:eastAsia="Times New Roman" w:hAnsi="Arial" w:cs="Arial"/>
                <w:sz w:val="24"/>
                <w:szCs w:val="24"/>
              </w:rPr>
            </w:pPr>
            <w:r w:rsidRPr="00601789">
              <w:rPr>
                <w:rFonts w:ascii="Arial" w:eastAsia="Calibri" w:hAnsi="Arial" w:cs="Arial"/>
                <w:sz w:val="24"/>
                <w:szCs w:val="24"/>
              </w:rPr>
              <w:t xml:space="preserve">Thorough knowledge of Town Planning together with </w:t>
            </w:r>
            <w:r w:rsidR="00CC4D5F">
              <w:rPr>
                <w:rFonts w:ascii="Arial" w:eastAsia="Calibri" w:hAnsi="Arial" w:cs="Arial"/>
                <w:sz w:val="24"/>
                <w:szCs w:val="24"/>
              </w:rPr>
              <w:t xml:space="preserve">and excellent </w:t>
            </w:r>
            <w:r w:rsidR="007F418C" w:rsidRPr="00601789">
              <w:rPr>
                <w:rFonts w:ascii="Arial" w:eastAsia="Calibri" w:hAnsi="Arial" w:cs="Arial"/>
                <w:sz w:val="24"/>
                <w:szCs w:val="24"/>
              </w:rPr>
              <w:t xml:space="preserve"> knowledge </w:t>
            </w:r>
            <w:r w:rsidRPr="00601789">
              <w:rPr>
                <w:rFonts w:ascii="Arial" w:eastAsia="Calibri" w:hAnsi="Arial" w:cs="Arial"/>
                <w:sz w:val="24"/>
                <w:szCs w:val="24"/>
              </w:rPr>
              <w:t xml:space="preserve">planning </w:t>
            </w:r>
            <w:r w:rsidR="007F418C" w:rsidRPr="00601789">
              <w:rPr>
                <w:rFonts w:ascii="Arial" w:eastAsia="Calibri" w:hAnsi="Arial" w:cs="Arial"/>
                <w:sz w:val="24"/>
                <w:szCs w:val="24"/>
              </w:rPr>
              <w:t>law</w:t>
            </w:r>
            <w:r w:rsidR="00CC4D5F">
              <w:rPr>
                <w:rFonts w:ascii="Arial" w:eastAsia="Calibri" w:hAnsi="Arial" w:cs="Arial"/>
                <w:sz w:val="24"/>
                <w:szCs w:val="24"/>
              </w:rPr>
              <w:t>, Government Guidance</w:t>
            </w:r>
            <w:r w:rsidR="007F418C" w:rsidRPr="00601789">
              <w:rPr>
                <w:rFonts w:ascii="Arial" w:eastAsia="Calibri" w:hAnsi="Arial" w:cs="Arial"/>
                <w:sz w:val="24"/>
                <w:szCs w:val="24"/>
              </w:rPr>
              <w:t xml:space="preserve"> and </w:t>
            </w:r>
            <w:r w:rsidR="00601789" w:rsidRPr="00601789">
              <w:rPr>
                <w:rFonts w:ascii="Arial" w:eastAsia="Calibri" w:hAnsi="Arial" w:cs="Arial"/>
                <w:sz w:val="24"/>
                <w:szCs w:val="24"/>
              </w:rPr>
              <w:t xml:space="preserve">national </w:t>
            </w:r>
            <w:r w:rsidRPr="00601789">
              <w:rPr>
                <w:rFonts w:ascii="Arial" w:eastAsia="Calibri" w:hAnsi="Arial" w:cs="Arial"/>
                <w:sz w:val="24"/>
                <w:szCs w:val="24"/>
              </w:rPr>
              <w:t>policy</w:t>
            </w:r>
          </w:p>
        </w:tc>
        <w:tc>
          <w:tcPr>
            <w:tcW w:w="1013" w:type="dxa"/>
          </w:tcPr>
          <w:p w14:paraId="02A78843" w14:textId="3571AEF1" w:rsidR="00F40094" w:rsidRPr="00601789" w:rsidRDefault="00CF57B0" w:rsidP="00F40094">
            <w:pPr>
              <w:rPr>
                <w:rFonts w:ascii="Arial" w:eastAsia="Times New Roman" w:hAnsi="Arial" w:cs="Arial"/>
                <w:sz w:val="24"/>
                <w:szCs w:val="24"/>
              </w:rPr>
            </w:pPr>
            <w:r>
              <w:rPr>
                <w:rFonts w:ascii="Arial" w:eastAsia="Times New Roman" w:hAnsi="Arial" w:cs="Arial"/>
                <w:sz w:val="24"/>
                <w:szCs w:val="24"/>
              </w:rPr>
              <w:t>x</w:t>
            </w:r>
          </w:p>
        </w:tc>
        <w:tc>
          <w:tcPr>
            <w:tcW w:w="793" w:type="dxa"/>
          </w:tcPr>
          <w:p w14:paraId="702332B3" w14:textId="77777777" w:rsidR="00F40094" w:rsidRPr="00601789" w:rsidRDefault="00F40094" w:rsidP="00F40094">
            <w:pPr>
              <w:rPr>
                <w:rFonts w:ascii="Arial" w:eastAsia="Times New Roman" w:hAnsi="Arial" w:cs="Arial"/>
                <w:sz w:val="24"/>
                <w:szCs w:val="24"/>
              </w:rPr>
            </w:pPr>
          </w:p>
        </w:tc>
        <w:tc>
          <w:tcPr>
            <w:tcW w:w="1691" w:type="dxa"/>
          </w:tcPr>
          <w:p w14:paraId="115CFE5C" w14:textId="773968BE" w:rsidR="00F40094" w:rsidRPr="00601789" w:rsidRDefault="00025825" w:rsidP="00F40094">
            <w:pPr>
              <w:rPr>
                <w:rFonts w:ascii="Arial" w:eastAsia="Times New Roman" w:hAnsi="Arial" w:cs="Arial"/>
                <w:sz w:val="24"/>
                <w:szCs w:val="24"/>
              </w:rPr>
            </w:pPr>
            <w:r>
              <w:rPr>
                <w:rFonts w:ascii="Arial" w:eastAsia="Times New Roman" w:hAnsi="Arial" w:cs="Arial"/>
                <w:sz w:val="24"/>
                <w:szCs w:val="24"/>
              </w:rPr>
              <w:t>AP AS IN</w:t>
            </w:r>
          </w:p>
        </w:tc>
      </w:tr>
      <w:tr w:rsidR="00F40094" w:rsidRPr="00601789" w14:paraId="508E7482" w14:textId="77777777" w:rsidTr="00F40094">
        <w:trPr>
          <w:trHeight w:val="284"/>
          <w:tblCellSpacing w:w="20" w:type="dxa"/>
        </w:trPr>
        <w:tc>
          <w:tcPr>
            <w:tcW w:w="5502" w:type="dxa"/>
          </w:tcPr>
          <w:p w14:paraId="2E667BBA" w14:textId="77777777" w:rsidR="00F40094" w:rsidRPr="00601789" w:rsidRDefault="007F418C" w:rsidP="00F40094">
            <w:pPr>
              <w:rPr>
                <w:rFonts w:ascii="Arial" w:eastAsia="Times New Roman" w:hAnsi="Arial" w:cs="Arial"/>
                <w:sz w:val="24"/>
                <w:szCs w:val="24"/>
              </w:rPr>
            </w:pPr>
            <w:r w:rsidRPr="00601789">
              <w:rPr>
                <w:rFonts w:ascii="Arial" w:eastAsia="Times New Roman" w:hAnsi="Arial" w:cs="Arial"/>
                <w:sz w:val="24"/>
                <w:szCs w:val="24"/>
              </w:rPr>
              <w:t>Knowledge of enforcement processes and procedure</w:t>
            </w:r>
            <w:r w:rsidR="00601789" w:rsidRPr="00601789">
              <w:rPr>
                <w:rFonts w:ascii="Arial" w:eastAsia="Times New Roman" w:hAnsi="Arial" w:cs="Arial"/>
                <w:sz w:val="24"/>
                <w:szCs w:val="24"/>
              </w:rPr>
              <w:t>s</w:t>
            </w:r>
          </w:p>
        </w:tc>
        <w:tc>
          <w:tcPr>
            <w:tcW w:w="1013" w:type="dxa"/>
          </w:tcPr>
          <w:p w14:paraId="2CA55F1F" w14:textId="2BF9C271" w:rsidR="00F40094" w:rsidRPr="00601789" w:rsidRDefault="00F40094" w:rsidP="00F40094">
            <w:pPr>
              <w:rPr>
                <w:rFonts w:ascii="Arial" w:eastAsia="Times New Roman" w:hAnsi="Arial" w:cs="Arial"/>
                <w:sz w:val="24"/>
                <w:szCs w:val="24"/>
              </w:rPr>
            </w:pPr>
          </w:p>
        </w:tc>
        <w:tc>
          <w:tcPr>
            <w:tcW w:w="793" w:type="dxa"/>
          </w:tcPr>
          <w:p w14:paraId="5F3EE5DA" w14:textId="73C06418" w:rsidR="00F40094" w:rsidRPr="00601789" w:rsidRDefault="00CF57B0" w:rsidP="00F40094">
            <w:pPr>
              <w:rPr>
                <w:rFonts w:ascii="Arial" w:eastAsia="Times New Roman" w:hAnsi="Arial" w:cs="Arial"/>
                <w:sz w:val="24"/>
                <w:szCs w:val="24"/>
              </w:rPr>
            </w:pPr>
            <w:r>
              <w:rPr>
                <w:rFonts w:ascii="Arial" w:eastAsia="Times New Roman" w:hAnsi="Arial" w:cs="Arial"/>
                <w:sz w:val="24"/>
                <w:szCs w:val="24"/>
              </w:rPr>
              <w:t>x</w:t>
            </w:r>
          </w:p>
        </w:tc>
        <w:tc>
          <w:tcPr>
            <w:tcW w:w="1691" w:type="dxa"/>
          </w:tcPr>
          <w:p w14:paraId="0B04C1E0" w14:textId="3B370E23" w:rsidR="00F40094" w:rsidRPr="00601789" w:rsidRDefault="00025825" w:rsidP="00F40094">
            <w:pPr>
              <w:rPr>
                <w:rFonts w:ascii="Arial" w:eastAsia="Times New Roman" w:hAnsi="Arial" w:cs="Arial"/>
                <w:sz w:val="24"/>
                <w:szCs w:val="24"/>
              </w:rPr>
            </w:pPr>
            <w:r>
              <w:rPr>
                <w:rFonts w:ascii="Arial" w:eastAsia="Times New Roman" w:hAnsi="Arial" w:cs="Arial"/>
                <w:sz w:val="24"/>
                <w:szCs w:val="24"/>
              </w:rPr>
              <w:t>AP AS IN</w:t>
            </w:r>
          </w:p>
        </w:tc>
      </w:tr>
      <w:tr w:rsidR="00F40094" w:rsidRPr="00601789" w14:paraId="48ABB787" w14:textId="77777777" w:rsidTr="00F40094">
        <w:trPr>
          <w:trHeight w:val="284"/>
          <w:tblCellSpacing w:w="20" w:type="dxa"/>
        </w:trPr>
        <w:tc>
          <w:tcPr>
            <w:tcW w:w="5502" w:type="dxa"/>
            <w:shd w:val="clear" w:color="auto" w:fill="A8D08D" w:themeFill="accent6" w:themeFillTint="99"/>
          </w:tcPr>
          <w:p w14:paraId="041879AB" w14:textId="77777777" w:rsidR="00F40094" w:rsidRPr="00601789" w:rsidRDefault="00F40094" w:rsidP="00F40094">
            <w:pPr>
              <w:spacing w:after="0" w:line="240" w:lineRule="auto"/>
              <w:rPr>
                <w:rFonts w:ascii="Arial" w:eastAsia="Times New Roman" w:hAnsi="Arial" w:cs="Arial"/>
                <w:b/>
                <w:sz w:val="24"/>
                <w:szCs w:val="24"/>
              </w:rPr>
            </w:pPr>
            <w:r w:rsidRPr="00601789">
              <w:rPr>
                <w:rFonts w:ascii="Arial" w:eastAsia="Times New Roman" w:hAnsi="Arial" w:cs="Arial"/>
                <w:b/>
                <w:sz w:val="24"/>
                <w:szCs w:val="24"/>
              </w:rPr>
              <w:t>Skills and abilities</w:t>
            </w:r>
          </w:p>
        </w:tc>
        <w:tc>
          <w:tcPr>
            <w:tcW w:w="1013" w:type="dxa"/>
            <w:shd w:val="clear" w:color="auto" w:fill="A8D08D" w:themeFill="accent6" w:themeFillTint="99"/>
          </w:tcPr>
          <w:p w14:paraId="3A0051D0" w14:textId="77777777" w:rsidR="00F40094" w:rsidRPr="00601789" w:rsidRDefault="00F40094" w:rsidP="00F40094">
            <w:pPr>
              <w:rPr>
                <w:rFonts w:ascii="Arial" w:eastAsia="Times New Roman" w:hAnsi="Arial" w:cs="Arial"/>
                <w:sz w:val="24"/>
                <w:szCs w:val="24"/>
              </w:rPr>
            </w:pPr>
          </w:p>
        </w:tc>
        <w:tc>
          <w:tcPr>
            <w:tcW w:w="793" w:type="dxa"/>
            <w:shd w:val="clear" w:color="auto" w:fill="A8D08D" w:themeFill="accent6" w:themeFillTint="99"/>
          </w:tcPr>
          <w:p w14:paraId="394F7759" w14:textId="77777777" w:rsidR="00F40094" w:rsidRPr="00601789" w:rsidRDefault="00F40094" w:rsidP="00F40094">
            <w:pPr>
              <w:rPr>
                <w:rFonts w:ascii="Arial" w:eastAsia="Times New Roman" w:hAnsi="Arial" w:cs="Arial"/>
                <w:sz w:val="24"/>
                <w:szCs w:val="24"/>
              </w:rPr>
            </w:pPr>
          </w:p>
        </w:tc>
        <w:tc>
          <w:tcPr>
            <w:tcW w:w="1691" w:type="dxa"/>
            <w:shd w:val="clear" w:color="auto" w:fill="A8D08D" w:themeFill="accent6" w:themeFillTint="99"/>
          </w:tcPr>
          <w:p w14:paraId="38A2628E" w14:textId="77777777" w:rsidR="00F40094" w:rsidRPr="00601789" w:rsidRDefault="00F40094" w:rsidP="00F40094">
            <w:pPr>
              <w:rPr>
                <w:rFonts w:ascii="Arial" w:eastAsia="Times New Roman" w:hAnsi="Arial" w:cs="Arial"/>
                <w:sz w:val="24"/>
                <w:szCs w:val="24"/>
              </w:rPr>
            </w:pPr>
          </w:p>
        </w:tc>
      </w:tr>
      <w:tr w:rsidR="00F40094" w:rsidRPr="00601789" w14:paraId="0C9357AD" w14:textId="77777777" w:rsidTr="00F40094">
        <w:trPr>
          <w:trHeight w:val="284"/>
          <w:tblCellSpacing w:w="20" w:type="dxa"/>
        </w:trPr>
        <w:tc>
          <w:tcPr>
            <w:tcW w:w="5502" w:type="dxa"/>
          </w:tcPr>
          <w:p w14:paraId="7EAC9CFE" w14:textId="77777777" w:rsidR="00F40094" w:rsidRPr="00601789" w:rsidRDefault="00F40094" w:rsidP="00601789">
            <w:pPr>
              <w:spacing w:after="0" w:line="240" w:lineRule="auto"/>
              <w:rPr>
                <w:rFonts w:ascii="Arial" w:eastAsia="Times New Roman" w:hAnsi="Arial" w:cs="Arial"/>
                <w:sz w:val="24"/>
                <w:szCs w:val="24"/>
              </w:rPr>
            </w:pPr>
            <w:r w:rsidRPr="00F40094">
              <w:rPr>
                <w:rFonts w:ascii="Arial" w:eastAsia="Times New Roman" w:hAnsi="Arial" w:cs="Arial"/>
                <w:sz w:val="24"/>
                <w:szCs w:val="24"/>
              </w:rPr>
              <w:t>Ability to work in an ordered and logical manner</w:t>
            </w:r>
            <w:r w:rsidR="00601789" w:rsidRPr="00601789">
              <w:rPr>
                <w:rFonts w:ascii="Arial" w:eastAsia="Times New Roman" w:hAnsi="Arial" w:cs="Arial"/>
                <w:sz w:val="24"/>
                <w:szCs w:val="24"/>
              </w:rPr>
              <w:t xml:space="preserve">, being able to prioritise conflicting tasks and demands </w:t>
            </w:r>
          </w:p>
        </w:tc>
        <w:tc>
          <w:tcPr>
            <w:tcW w:w="1013" w:type="dxa"/>
          </w:tcPr>
          <w:p w14:paraId="3F0FAC24" w14:textId="6F92C0EE" w:rsidR="00F40094" w:rsidRPr="00601789" w:rsidRDefault="00CF57B0" w:rsidP="00F40094">
            <w:pPr>
              <w:rPr>
                <w:rFonts w:ascii="Arial" w:eastAsia="Times New Roman" w:hAnsi="Arial" w:cs="Arial"/>
                <w:sz w:val="24"/>
                <w:szCs w:val="24"/>
              </w:rPr>
            </w:pPr>
            <w:r>
              <w:rPr>
                <w:rFonts w:ascii="Arial" w:eastAsia="Times New Roman" w:hAnsi="Arial" w:cs="Arial"/>
                <w:sz w:val="24"/>
                <w:szCs w:val="24"/>
              </w:rPr>
              <w:t>x</w:t>
            </w:r>
          </w:p>
        </w:tc>
        <w:tc>
          <w:tcPr>
            <w:tcW w:w="793" w:type="dxa"/>
          </w:tcPr>
          <w:p w14:paraId="574BC242" w14:textId="77777777" w:rsidR="00F40094" w:rsidRPr="00601789" w:rsidRDefault="00F40094" w:rsidP="00F40094">
            <w:pPr>
              <w:rPr>
                <w:rFonts w:ascii="Arial" w:eastAsia="Times New Roman" w:hAnsi="Arial" w:cs="Arial"/>
                <w:sz w:val="24"/>
                <w:szCs w:val="24"/>
              </w:rPr>
            </w:pPr>
          </w:p>
        </w:tc>
        <w:tc>
          <w:tcPr>
            <w:tcW w:w="1691" w:type="dxa"/>
          </w:tcPr>
          <w:p w14:paraId="10684E5F" w14:textId="6F8B4E14" w:rsidR="00F40094" w:rsidRPr="00601789" w:rsidRDefault="00025825" w:rsidP="00F40094">
            <w:pPr>
              <w:rPr>
                <w:rFonts w:ascii="Arial" w:eastAsia="Times New Roman" w:hAnsi="Arial" w:cs="Arial"/>
                <w:sz w:val="24"/>
                <w:szCs w:val="24"/>
              </w:rPr>
            </w:pPr>
            <w:r>
              <w:rPr>
                <w:rFonts w:ascii="Arial" w:eastAsia="Times New Roman" w:hAnsi="Arial" w:cs="Arial"/>
                <w:sz w:val="24"/>
                <w:szCs w:val="24"/>
              </w:rPr>
              <w:t>AP AS IN</w:t>
            </w:r>
          </w:p>
        </w:tc>
      </w:tr>
      <w:tr w:rsidR="00F40094" w:rsidRPr="00601789" w14:paraId="36553A26" w14:textId="77777777" w:rsidTr="00F40094">
        <w:trPr>
          <w:trHeight w:val="284"/>
          <w:tblCellSpacing w:w="20" w:type="dxa"/>
        </w:trPr>
        <w:tc>
          <w:tcPr>
            <w:tcW w:w="5502" w:type="dxa"/>
          </w:tcPr>
          <w:p w14:paraId="0B972E11" w14:textId="77777777" w:rsidR="00F40094" w:rsidRPr="00601789" w:rsidRDefault="00F40094" w:rsidP="00601789">
            <w:pPr>
              <w:rPr>
                <w:rFonts w:ascii="Arial" w:eastAsia="Times New Roman" w:hAnsi="Arial" w:cs="Arial"/>
                <w:sz w:val="24"/>
                <w:szCs w:val="24"/>
              </w:rPr>
            </w:pPr>
            <w:r w:rsidRPr="00601789">
              <w:rPr>
                <w:rFonts w:ascii="Arial" w:eastAsia="Calibri" w:hAnsi="Arial" w:cs="Arial"/>
                <w:sz w:val="24"/>
                <w:szCs w:val="24"/>
              </w:rPr>
              <w:t xml:space="preserve">Ability to </w:t>
            </w:r>
            <w:r w:rsidR="00601789" w:rsidRPr="00601789">
              <w:rPr>
                <w:rFonts w:ascii="Arial" w:eastAsia="Calibri" w:hAnsi="Arial" w:cs="Arial"/>
                <w:sz w:val="24"/>
                <w:szCs w:val="24"/>
              </w:rPr>
              <w:t xml:space="preserve">manage and </w:t>
            </w:r>
            <w:r w:rsidRPr="00601789">
              <w:rPr>
                <w:rFonts w:ascii="Arial" w:eastAsia="Calibri" w:hAnsi="Arial" w:cs="Arial"/>
                <w:sz w:val="24"/>
                <w:szCs w:val="24"/>
              </w:rPr>
              <w:t xml:space="preserve">deal effectively with a </w:t>
            </w:r>
            <w:r w:rsidR="00601789" w:rsidRPr="00601789">
              <w:rPr>
                <w:rFonts w:ascii="Arial" w:eastAsia="Calibri" w:hAnsi="Arial" w:cs="Arial"/>
                <w:sz w:val="24"/>
                <w:szCs w:val="24"/>
              </w:rPr>
              <w:t xml:space="preserve">high volume </w:t>
            </w:r>
            <w:r w:rsidRPr="00601789">
              <w:rPr>
                <w:rFonts w:ascii="Arial" w:eastAsia="Calibri" w:hAnsi="Arial" w:cs="Arial"/>
                <w:sz w:val="24"/>
                <w:szCs w:val="24"/>
              </w:rPr>
              <w:t>workload in a high pressure environment</w:t>
            </w:r>
            <w:r w:rsidR="00601789" w:rsidRPr="00601789">
              <w:rPr>
                <w:rFonts w:ascii="Arial" w:eastAsia="Calibri" w:hAnsi="Arial" w:cs="Arial"/>
                <w:sz w:val="24"/>
                <w:szCs w:val="24"/>
              </w:rPr>
              <w:t xml:space="preserve"> and in compliance with statutory and other deadlines </w:t>
            </w:r>
          </w:p>
        </w:tc>
        <w:tc>
          <w:tcPr>
            <w:tcW w:w="1013" w:type="dxa"/>
          </w:tcPr>
          <w:p w14:paraId="42D2362A" w14:textId="77777777" w:rsidR="00F40094" w:rsidRDefault="00F40094" w:rsidP="00F40094">
            <w:pPr>
              <w:rPr>
                <w:rFonts w:ascii="Arial" w:eastAsia="Times New Roman" w:hAnsi="Arial" w:cs="Arial"/>
                <w:sz w:val="24"/>
                <w:szCs w:val="24"/>
              </w:rPr>
            </w:pPr>
          </w:p>
          <w:p w14:paraId="41CEE7B7" w14:textId="62EF9CC8" w:rsidR="007706C8" w:rsidRPr="007706C8" w:rsidRDefault="00CF57B0" w:rsidP="007706C8">
            <w:pPr>
              <w:rPr>
                <w:rFonts w:ascii="Arial" w:eastAsia="Times New Roman" w:hAnsi="Arial" w:cs="Arial"/>
                <w:sz w:val="24"/>
                <w:szCs w:val="24"/>
              </w:rPr>
            </w:pPr>
            <w:r>
              <w:rPr>
                <w:rFonts w:ascii="Arial" w:eastAsia="Times New Roman" w:hAnsi="Arial" w:cs="Arial"/>
                <w:sz w:val="24"/>
                <w:szCs w:val="24"/>
              </w:rPr>
              <w:t>x</w:t>
            </w:r>
          </w:p>
        </w:tc>
        <w:tc>
          <w:tcPr>
            <w:tcW w:w="793" w:type="dxa"/>
          </w:tcPr>
          <w:p w14:paraId="399C3165" w14:textId="77777777" w:rsidR="00F40094" w:rsidRPr="00601789" w:rsidRDefault="00F40094" w:rsidP="00F40094">
            <w:pPr>
              <w:rPr>
                <w:rFonts w:ascii="Arial" w:eastAsia="Times New Roman" w:hAnsi="Arial" w:cs="Arial"/>
                <w:sz w:val="24"/>
                <w:szCs w:val="24"/>
              </w:rPr>
            </w:pPr>
          </w:p>
        </w:tc>
        <w:tc>
          <w:tcPr>
            <w:tcW w:w="1691" w:type="dxa"/>
          </w:tcPr>
          <w:p w14:paraId="381FC855" w14:textId="33AFF550" w:rsidR="00F40094" w:rsidRPr="00601789" w:rsidRDefault="00025825" w:rsidP="00F40094">
            <w:pPr>
              <w:rPr>
                <w:rFonts w:ascii="Arial" w:eastAsia="Times New Roman" w:hAnsi="Arial" w:cs="Arial"/>
                <w:sz w:val="24"/>
                <w:szCs w:val="24"/>
              </w:rPr>
            </w:pPr>
            <w:r>
              <w:rPr>
                <w:rFonts w:ascii="Arial" w:eastAsia="Times New Roman" w:hAnsi="Arial" w:cs="Arial"/>
                <w:sz w:val="24"/>
                <w:szCs w:val="24"/>
              </w:rPr>
              <w:t>IN AS</w:t>
            </w:r>
          </w:p>
        </w:tc>
      </w:tr>
      <w:tr w:rsidR="00F40094" w:rsidRPr="00601789" w14:paraId="5D08340E" w14:textId="77777777" w:rsidTr="00F40094">
        <w:trPr>
          <w:trHeight w:val="284"/>
          <w:tblCellSpacing w:w="20" w:type="dxa"/>
        </w:trPr>
        <w:tc>
          <w:tcPr>
            <w:tcW w:w="5502" w:type="dxa"/>
          </w:tcPr>
          <w:p w14:paraId="7EA49267" w14:textId="77777777" w:rsidR="00F40094" w:rsidRPr="00601789" w:rsidRDefault="00F40094" w:rsidP="00601789">
            <w:pPr>
              <w:spacing w:after="0" w:line="240" w:lineRule="auto"/>
              <w:rPr>
                <w:rFonts w:ascii="Arial" w:eastAsia="Times New Roman" w:hAnsi="Arial" w:cs="Arial"/>
                <w:sz w:val="24"/>
                <w:szCs w:val="24"/>
              </w:rPr>
            </w:pPr>
            <w:r w:rsidRPr="00F40094">
              <w:rPr>
                <w:rFonts w:ascii="Arial" w:eastAsia="Calibri" w:hAnsi="Arial" w:cs="Arial"/>
                <w:sz w:val="24"/>
                <w:szCs w:val="24"/>
              </w:rPr>
              <w:t>Ability to communicate effectively and deal tactfully with people in a range of circumstances</w:t>
            </w:r>
          </w:p>
        </w:tc>
        <w:tc>
          <w:tcPr>
            <w:tcW w:w="1013" w:type="dxa"/>
          </w:tcPr>
          <w:p w14:paraId="0A916804" w14:textId="50637A90" w:rsidR="00F40094" w:rsidRPr="00601789" w:rsidRDefault="00CF57B0" w:rsidP="00F40094">
            <w:pPr>
              <w:rPr>
                <w:rFonts w:ascii="Arial" w:eastAsia="Times New Roman" w:hAnsi="Arial" w:cs="Arial"/>
                <w:sz w:val="24"/>
                <w:szCs w:val="24"/>
              </w:rPr>
            </w:pPr>
            <w:r>
              <w:rPr>
                <w:rFonts w:ascii="Arial" w:eastAsia="Times New Roman" w:hAnsi="Arial" w:cs="Arial"/>
                <w:sz w:val="24"/>
                <w:szCs w:val="24"/>
              </w:rPr>
              <w:t>x</w:t>
            </w:r>
          </w:p>
        </w:tc>
        <w:tc>
          <w:tcPr>
            <w:tcW w:w="793" w:type="dxa"/>
          </w:tcPr>
          <w:p w14:paraId="075018D4" w14:textId="77777777" w:rsidR="00F40094" w:rsidRPr="00601789" w:rsidRDefault="00F40094" w:rsidP="00F40094">
            <w:pPr>
              <w:rPr>
                <w:rFonts w:ascii="Arial" w:eastAsia="Times New Roman" w:hAnsi="Arial" w:cs="Arial"/>
                <w:sz w:val="24"/>
                <w:szCs w:val="24"/>
              </w:rPr>
            </w:pPr>
          </w:p>
        </w:tc>
        <w:tc>
          <w:tcPr>
            <w:tcW w:w="1691" w:type="dxa"/>
          </w:tcPr>
          <w:p w14:paraId="26D53969" w14:textId="7BEF516A" w:rsidR="00F40094" w:rsidRPr="00601789" w:rsidRDefault="00025825" w:rsidP="00F40094">
            <w:pPr>
              <w:rPr>
                <w:rFonts w:ascii="Arial" w:eastAsia="Times New Roman" w:hAnsi="Arial" w:cs="Arial"/>
                <w:sz w:val="24"/>
                <w:szCs w:val="24"/>
              </w:rPr>
            </w:pPr>
            <w:r>
              <w:rPr>
                <w:rFonts w:ascii="Arial" w:eastAsia="Times New Roman" w:hAnsi="Arial" w:cs="Arial"/>
                <w:sz w:val="24"/>
                <w:szCs w:val="24"/>
              </w:rPr>
              <w:t>AP AS IN</w:t>
            </w:r>
          </w:p>
        </w:tc>
      </w:tr>
      <w:tr w:rsidR="00F40094" w:rsidRPr="00601789" w14:paraId="7E2676ED" w14:textId="77777777" w:rsidTr="00F40094">
        <w:trPr>
          <w:trHeight w:val="284"/>
          <w:tblCellSpacing w:w="20" w:type="dxa"/>
        </w:trPr>
        <w:tc>
          <w:tcPr>
            <w:tcW w:w="5502" w:type="dxa"/>
          </w:tcPr>
          <w:p w14:paraId="1EC1DECB" w14:textId="480A3BB1" w:rsidR="00F40094" w:rsidRPr="00601789" w:rsidRDefault="00F40094" w:rsidP="00601789">
            <w:pPr>
              <w:spacing w:after="0" w:line="240" w:lineRule="auto"/>
              <w:rPr>
                <w:rFonts w:ascii="Arial" w:eastAsia="Calibri" w:hAnsi="Arial" w:cs="Arial"/>
                <w:sz w:val="24"/>
                <w:szCs w:val="24"/>
              </w:rPr>
            </w:pPr>
            <w:r w:rsidRPr="00F40094">
              <w:rPr>
                <w:rFonts w:ascii="Arial" w:eastAsia="Times New Roman" w:hAnsi="Arial" w:cs="Arial"/>
                <w:sz w:val="24"/>
                <w:szCs w:val="24"/>
              </w:rPr>
              <w:lastRenderedPageBreak/>
              <w:t xml:space="preserve">Ability to converse at ease with members of the public and provide advice in accurate spoken </w:t>
            </w:r>
            <w:r w:rsidR="00601789" w:rsidRPr="00601789">
              <w:rPr>
                <w:rFonts w:ascii="Arial" w:eastAsia="Times New Roman" w:hAnsi="Arial" w:cs="Arial"/>
                <w:sz w:val="24"/>
                <w:szCs w:val="24"/>
              </w:rPr>
              <w:t xml:space="preserve">and written </w:t>
            </w:r>
            <w:r w:rsidRPr="00F40094">
              <w:rPr>
                <w:rFonts w:ascii="Arial" w:eastAsia="Times New Roman" w:hAnsi="Arial" w:cs="Arial"/>
                <w:sz w:val="24"/>
                <w:szCs w:val="24"/>
              </w:rPr>
              <w:t>English</w:t>
            </w:r>
          </w:p>
        </w:tc>
        <w:tc>
          <w:tcPr>
            <w:tcW w:w="1013" w:type="dxa"/>
          </w:tcPr>
          <w:p w14:paraId="0E8CE632" w14:textId="2860267B" w:rsidR="00F40094" w:rsidRPr="00601789" w:rsidRDefault="00CF57B0" w:rsidP="00F40094">
            <w:pPr>
              <w:rPr>
                <w:rFonts w:ascii="Arial" w:eastAsia="Times New Roman" w:hAnsi="Arial" w:cs="Arial"/>
                <w:sz w:val="24"/>
                <w:szCs w:val="24"/>
              </w:rPr>
            </w:pPr>
            <w:r>
              <w:rPr>
                <w:rFonts w:ascii="Arial" w:eastAsia="Times New Roman" w:hAnsi="Arial" w:cs="Arial"/>
                <w:sz w:val="24"/>
                <w:szCs w:val="24"/>
              </w:rPr>
              <w:t>x</w:t>
            </w:r>
          </w:p>
        </w:tc>
        <w:tc>
          <w:tcPr>
            <w:tcW w:w="793" w:type="dxa"/>
          </w:tcPr>
          <w:p w14:paraId="4E67B47A" w14:textId="77777777" w:rsidR="00F40094" w:rsidRPr="00601789" w:rsidRDefault="00F40094" w:rsidP="00F40094">
            <w:pPr>
              <w:rPr>
                <w:rFonts w:ascii="Arial" w:eastAsia="Times New Roman" w:hAnsi="Arial" w:cs="Arial"/>
                <w:sz w:val="24"/>
                <w:szCs w:val="24"/>
              </w:rPr>
            </w:pPr>
          </w:p>
        </w:tc>
        <w:tc>
          <w:tcPr>
            <w:tcW w:w="1691" w:type="dxa"/>
          </w:tcPr>
          <w:p w14:paraId="7B837B84" w14:textId="7D6C7DBF" w:rsidR="00F40094" w:rsidRPr="00601789" w:rsidRDefault="00025825" w:rsidP="00F40094">
            <w:pPr>
              <w:rPr>
                <w:rFonts w:ascii="Arial" w:eastAsia="Times New Roman" w:hAnsi="Arial" w:cs="Arial"/>
                <w:sz w:val="24"/>
                <w:szCs w:val="24"/>
              </w:rPr>
            </w:pPr>
            <w:r>
              <w:rPr>
                <w:rFonts w:ascii="Arial" w:eastAsia="Times New Roman" w:hAnsi="Arial" w:cs="Arial"/>
                <w:sz w:val="24"/>
                <w:szCs w:val="24"/>
              </w:rPr>
              <w:t>AP IN</w:t>
            </w:r>
          </w:p>
        </w:tc>
      </w:tr>
      <w:tr w:rsidR="00F40094" w:rsidRPr="00601789" w14:paraId="35C32C85" w14:textId="77777777" w:rsidTr="00F40094">
        <w:trPr>
          <w:trHeight w:val="284"/>
          <w:tblCellSpacing w:w="20" w:type="dxa"/>
        </w:trPr>
        <w:tc>
          <w:tcPr>
            <w:tcW w:w="5502" w:type="dxa"/>
          </w:tcPr>
          <w:p w14:paraId="24AD6B98" w14:textId="7EDA086D" w:rsidR="00F40094" w:rsidRPr="00601789" w:rsidRDefault="00F40094" w:rsidP="00601789">
            <w:pPr>
              <w:rPr>
                <w:rFonts w:ascii="Arial" w:eastAsia="Times New Roman" w:hAnsi="Arial" w:cs="Arial"/>
                <w:sz w:val="24"/>
                <w:szCs w:val="24"/>
              </w:rPr>
            </w:pPr>
            <w:r w:rsidRPr="00601789">
              <w:rPr>
                <w:rFonts w:ascii="Arial" w:hAnsi="Arial" w:cs="Arial"/>
                <w:sz w:val="24"/>
                <w:szCs w:val="24"/>
              </w:rPr>
              <w:t xml:space="preserve">Ability to </w:t>
            </w:r>
            <w:r w:rsidR="009C3E1F">
              <w:rPr>
                <w:rFonts w:ascii="Arial" w:hAnsi="Arial" w:cs="Arial"/>
                <w:sz w:val="24"/>
                <w:szCs w:val="24"/>
              </w:rPr>
              <w:t xml:space="preserve">advocate for the council and the borough and </w:t>
            </w:r>
            <w:r w:rsidRPr="00601789">
              <w:rPr>
                <w:rFonts w:ascii="Arial" w:hAnsi="Arial" w:cs="Arial"/>
                <w:sz w:val="24"/>
                <w:szCs w:val="24"/>
              </w:rPr>
              <w:t>negotiate and find solutions on complex matters</w:t>
            </w:r>
            <w:r w:rsidR="009C3E1F">
              <w:rPr>
                <w:rFonts w:ascii="Arial" w:hAnsi="Arial" w:cs="Arial"/>
                <w:sz w:val="24"/>
                <w:szCs w:val="24"/>
              </w:rPr>
              <w:t xml:space="preserve"> </w:t>
            </w:r>
          </w:p>
        </w:tc>
        <w:tc>
          <w:tcPr>
            <w:tcW w:w="1013" w:type="dxa"/>
          </w:tcPr>
          <w:p w14:paraId="2C0565AF" w14:textId="1F1999A3" w:rsidR="00F40094" w:rsidRPr="00601789" w:rsidRDefault="00CF57B0" w:rsidP="00F40094">
            <w:pPr>
              <w:rPr>
                <w:rFonts w:ascii="Arial" w:eastAsia="Times New Roman" w:hAnsi="Arial" w:cs="Arial"/>
                <w:sz w:val="24"/>
                <w:szCs w:val="24"/>
              </w:rPr>
            </w:pPr>
            <w:r>
              <w:rPr>
                <w:rFonts w:ascii="Arial" w:eastAsia="Times New Roman" w:hAnsi="Arial" w:cs="Arial"/>
                <w:sz w:val="24"/>
                <w:szCs w:val="24"/>
              </w:rPr>
              <w:t>x</w:t>
            </w:r>
          </w:p>
        </w:tc>
        <w:tc>
          <w:tcPr>
            <w:tcW w:w="793" w:type="dxa"/>
          </w:tcPr>
          <w:p w14:paraId="661ABEA4" w14:textId="77777777" w:rsidR="00F40094" w:rsidRPr="00601789" w:rsidRDefault="00F40094" w:rsidP="00F40094">
            <w:pPr>
              <w:rPr>
                <w:rFonts w:ascii="Arial" w:eastAsia="Times New Roman" w:hAnsi="Arial" w:cs="Arial"/>
                <w:sz w:val="24"/>
                <w:szCs w:val="24"/>
              </w:rPr>
            </w:pPr>
          </w:p>
        </w:tc>
        <w:tc>
          <w:tcPr>
            <w:tcW w:w="1691" w:type="dxa"/>
          </w:tcPr>
          <w:p w14:paraId="2B109224" w14:textId="6AAB4E78" w:rsidR="00F40094" w:rsidRPr="00601789" w:rsidRDefault="00025825" w:rsidP="00F40094">
            <w:pPr>
              <w:rPr>
                <w:rFonts w:ascii="Arial" w:eastAsia="Times New Roman" w:hAnsi="Arial" w:cs="Arial"/>
                <w:sz w:val="24"/>
                <w:szCs w:val="24"/>
              </w:rPr>
            </w:pPr>
            <w:r>
              <w:rPr>
                <w:rFonts w:ascii="Arial" w:eastAsia="Times New Roman" w:hAnsi="Arial" w:cs="Arial"/>
                <w:sz w:val="24"/>
                <w:szCs w:val="24"/>
              </w:rPr>
              <w:t>IN</w:t>
            </w:r>
          </w:p>
        </w:tc>
      </w:tr>
      <w:tr w:rsidR="00F40094" w:rsidRPr="00601789" w14:paraId="180ADCE5" w14:textId="77777777" w:rsidTr="00F40094">
        <w:trPr>
          <w:trHeight w:val="284"/>
          <w:tblCellSpacing w:w="20" w:type="dxa"/>
        </w:trPr>
        <w:tc>
          <w:tcPr>
            <w:tcW w:w="5502" w:type="dxa"/>
          </w:tcPr>
          <w:p w14:paraId="1B8FC20F" w14:textId="77777777" w:rsidR="00F40094" w:rsidRPr="00601789" w:rsidRDefault="00601789" w:rsidP="00F40094">
            <w:pPr>
              <w:rPr>
                <w:rFonts w:ascii="Arial" w:hAnsi="Arial" w:cs="Arial"/>
                <w:sz w:val="24"/>
                <w:szCs w:val="24"/>
              </w:rPr>
            </w:pPr>
            <w:r w:rsidRPr="00601789">
              <w:rPr>
                <w:rFonts w:ascii="Arial" w:hAnsi="Arial" w:cs="Arial"/>
                <w:sz w:val="24"/>
                <w:szCs w:val="24"/>
              </w:rPr>
              <w:t xml:space="preserve">Ability to manage, motivate and develop staff to deliver projects and cases on time and to a high standard </w:t>
            </w:r>
          </w:p>
        </w:tc>
        <w:tc>
          <w:tcPr>
            <w:tcW w:w="1013" w:type="dxa"/>
          </w:tcPr>
          <w:p w14:paraId="751487D2" w14:textId="73DC48AD" w:rsidR="00F40094" w:rsidRPr="00601789" w:rsidRDefault="00CF57B0" w:rsidP="00F40094">
            <w:pPr>
              <w:rPr>
                <w:rFonts w:ascii="Arial" w:eastAsia="Times New Roman" w:hAnsi="Arial" w:cs="Arial"/>
                <w:sz w:val="24"/>
                <w:szCs w:val="24"/>
              </w:rPr>
            </w:pPr>
            <w:r>
              <w:rPr>
                <w:rFonts w:ascii="Arial" w:eastAsia="Times New Roman" w:hAnsi="Arial" w:cs="Arial"/>
                <w:sz w:val="24"/>
                <w:szCs w:val="24"/>
              </w:rPr>
              <w:t>x</w:t>
            </w:r>
          </w:p>
        </w:tc>
        <w:tc>
          <w:tcPr>
            <w:tcW w:w="793" w:type="dxa"/>
          </w:tcPr>
          <w:p w14:paraId="2FAB8358" w14:textId="77777777" w:rsidR="00F40094" w:rsidRPr="00601789" w:rsidRDefault="00F40094" w:rsidP="00F40094">
            <w:pPr>
              <w:rPr>
                <w:rFonts w:ascii="Arial" w:eastAsia="Times New Roman" w:hAnsi="Arial" w:cs="Arial"/>
                <w:sz w:val="24"/>
                <w:szCs w:val="24"/>
              </w:rPr>
            </w:pPr>
          </w:p>
        </w:tc>
        <w:tc>
          <w:tcPr>
            <w:tcW w:w="1691" w:type="dxa"/>
          </w:tcPr>
          <w:p w14:paraId="61DA8AC7" w14:textId="09932D64" w:rsidR="00F40094" w:rsidRPr="00601789" w:rsidRDefault="00025825" w:rsidP="00F40094">
            <w:pPr>
              <w:rPr>
                <w:rFonts w:ascii="Arial" w:eastAsia="Times New Roman" w:hAnsi="Arial" w:cs="Arial"/>
                <w:sz w:val="24"/>
                <w:szCs w:val="24"/>
              </w:rPr>
            </w:pPr>
            <w:r>
              <w:rPr>
                <w:rFonts w:ascii="Arial" w:eastAsia="Times New Roman" w:hAnsi="Arial" w:cs="Arial"/>
                <w:sz w:val="24"/>
                <w:szCs w:val="24"/>
              </w:rPr>
              <w:t xml:space="preserve">IN </w:t>
            </w:r>
          </w:p>
        </w:tc>
      </w:tr>
      <w:tr w:rsidR="00F40094" w:rsidRPr="00601789" w14:paraId="5F1829D5" w14:textId="77777777" w:rsidTr="00F40094">
        <w:trPr>
          <w:trHeight w:val="284"/>
          <w:tblCellSpacing w:w="20" w:type="dxa"/>
        </w:trPr>
        <w:tc>
          <w:tcPr>
            <w:tcW w:w="5502" w:type="dxa"/>
            <w:shd w:val="clear" w:color="auto" w:fill="A8D08D" w:themeFill="accent6" w:themeFillTint="99"/>
          </w:tcPr>
          <w:p w14:paraId="73C9068B" w14:textId="77777777" w:rsidR="00F40094" w:rsidRPr="00601789" w:rsidRDefault="00F40094" w:rsidP="00F40094">
            <w:pPr>
              <w:spacing w:after="0" w:line="240" w:lineRule="auto"/>
              <w:rPr>
                <w:rFonts w:ascii="Arial" w:eastAsia="Times New Roman" w:hAnsi="Arial" w:cs="Arial"/>
                <w:b/>
                <w:sz w:val="24"/>
                <w:szCs w:val="24"/>
              </w:rPr>
            </w:pPr>
            <w:r w:rsidRPr="00601789">
              <w:rPr>
                <w:rFonts w:ascii="Arial" w:eastAsia="Times New Roman" w:hAnsi="Arial" w:cs="Arial"/>
                <w:b/>
                <w:sz w:val="24"/>
                <w:szCs w:val="24"/>
              </w:rPr>
              <w:t>Other attributes</w:t>
            </w:r>
          </w:p>
        </w:tc>
        <w:tc>
          <w:tcPr>
            <w:tcW w:w="1013" w:type="dxa"/>
            <w:shd w:val="clear" w:color="auto" w:fill="A8D08D" w:themeFill="accent6" w:themeFillTint="99"/>
          </w:tcPr>
          <w:p w14:paraId="020CFC09" w14:textId="77777777" w:rsidR="00F40094" w:rsidRPr="00601789" w:rsidRDefault="00F40094" w:rsidP="00F40094">
            <w:pPr>
              <w:rPr>
                <w:rFonts w:ascii="Arial" w:eastAsia="Times New Roman" w:hAnsi="Arial" w:cs="Arial"/>
                <w:sz w:val="24"/>
                <w:szCs w:val="24"/>
              </w:rPr>
            </w:pPr>
          </w:p>
        </w:tc>
        <w:tc>
          <w:tcPr>
            <w:tcW w:w="793" w:type="dxa"/>
            <w:shd w:val="clear" w:color="auto" w:fill="A8D08D" w:themeFill="accent6" w:themeFillTint="99"/>
          </w:tcPr>
          <w:p w14:paraId="472D8A5C" w14:textId="77777777" w:rsidR="00F40094" w:rsidRPr="00601789" w:rsidRDefault="00F40094" w:rsidP="00F40094">
            <w:pPr>
              <w:rPr>
                <w:rFonts w:ascii="Arial" w:eastAsia="Times New Roman" w:hAnsi="Arial" w:cs="Arial"/>
                <w:sz w:val="24"/>
                <w:szCs w:val="24"/>
              </w:rPr>
            </w:pPr>
          </w:p>
        </w:tc>
        <w:tc>
          <w:tcPr>
            <w:tcW w:w="1691" w:type="dxa"/>
            <w:shd w:val="clear" w:color="auto" w:fill="A8D08D" w:themeFill="accent6" w:themeFillTint="99"/>
          </w:tcPr>
          <w:p w14:paraId="3921C1E4" w14:textId="77777777" w:rsidR="00F40094" w:rsidRPr="00601789" w:rsidRDefault="00F40094" w:rsidP="00F40094">
            <w:pPr>
              <w:rPr>
                <w:rFonts w:ascii="Arial" w:eastAsia="Times New Roman" w:hAnsi="Arial" w:cs="Arial"/>
                <w:sz w:val="24"/>
                <w:szCs w:val="24"/>
              </w:rPr>
            </w:pPr>
          </w:p>
        </w:tc>
      </w:tr>
      <w:tr w:rsidR="00F40094" w:rsidRPr="00601789" w14:paraId="4031311E" w14:textId="77777777" w:rsidTr="00F40094">
        <w:trPr>
          <w:trHeight w:val="284"/>
          <w:tblCellSpacing w:w="20" w:type="dxa"/>
        </w:trPr>
        <w:tc>
          <w:tcPr>
            <w:tcW w:w="5502" w:type="dxa"/>
          </w:tcPr>
          <w:p w14:paraId="3D09C0B2" w14:textId="77777777" w:rsidR="00F40094" w:rsidRPr="00601789" w:rsidRDefault="00F40094" w:rsidP="00F40094">
            <w:pPr>
              <w:rPr>
                <w:rFonts w:ascii="Arial" w:eastAsia="Times New Roman" w:hAnsi="Arial" w:cs="Arial"/>
                <w:sz w:val="24"/>
                <w:szCs w:val="24"/>
              </w:rPr>
            </w:pPr>
            <w:r w:rsidRPr="00601789">
              <w:rPr>
                <w:rFonts w:ascii="Arial" w:eastAsia="Times New Roman" w:hAnsi="Arial" w:cs="Arial"/>
                <w:sz w:val="24"/>
                <w:szCs w:val="24"/>
              </w:rPr>
              <w:t xml:space="preserve">Acceptance that working outside of normal office hours such as evenings and weekends is part of this role </w:t>
            </w:r>
          </w:p>
        </w:tc>
        <w:tc>
          <w:tcPr>
            <w:tcW w:w="1013" w:type="dxa"/>
          </w:tcPr>
          <w:p w14:paraId="3A325138" w14:textId="0D5889AF" w:rsidR="00F40094" w:rsidRPr="00601789" w:rsidRDefault="00CF57B0" w:rsidP="00F40094">
            <w:pPr>
              <w:rPr>
                <w:rFonts w:ascii="Arial" w:eastAsia="Times New Roman" w:hAnsi="Arial" w:cs="Arial"/>
                <w:sz w:val="24"/>
                <w:szCs w:val="24"/>
              </w:rPr>
            </w:pPr>
            <w:r>
              <w:rPr>
                <w:rFonts w:ascii="Arial" w:eastAsia="Times New Roman" w:hAnsi="Arial" w:cs="Arial"/>
                <w:sz w:val="24"/>
                <w:szCs w:val="24"/>
              </w:rPr>
              <w:t>x</w:t>
            </w:r>
          </w:p>
        </w:tc>
        <w:tc>
          <w:tcPr>
            <w:tcW w:w="793" w:type="dxa"/>
          </w:tcPr>
          <w:p w14:paraId="3762A20B" w14:textId="77777777" w:rsidR="00F40094" w:rsidRPr="00601789" w:rsidRDefault="00F40094" w:rsidP="00F40094">
            <w:pPr>
              <w:rPr>
                <w:rFonts w:ascii="Arial" w:eastAsia="Times New Roman" w:hAnsi="Arial" w:cs="Arial"/>
                <w:sz w:val="24"/>
                <w:szCs w:val="24"/>
              </w:rPr>
            </w:pPr>
          </w:p>
        </w:tc>
        <w:tc>
          <w:tcPr>
            <w:tcW w:w="1691" w:type="dxa"/>
          </w:tcPr>
          <w:p w14:paraId="5DEF4B86" w14:textId="50B94FF9" w:rsidR="00F40094" w:rsidRPr="00601789" w:rsidRDefault="00025825" w:rsidP="00F40094">
            <w:pPr>
              <w:rPr>
                <w:rFonts w:ascii="Arial" w:eastAsia="Times New Roman" w:hAnsi="Arial" w:cs="Arial"/>
                <w:sz w:val="24"/>
                <w:szCs w:val="24"/>
              </w:rPr>
            </w:pPr>
            <w:r>
              <w:rPr>
                <w:rFonts w:ascii="Arial" w:eastAsia="Times New Roman" w:hAnsi="Arial" w:cs="Arial"/>
                <w:sz w:val="24"/>
                <w:szCs w:val="24"/>
              </w:rPr>
              <w:t>AP</w:t>
            </w:r>
          </w:p>
        </w:tc>
      </w:tr>
      <w:tr w:rsidR="00F40094" w:rsidRPr="00601789" w14:paraId="30E350A5" w14:textId="77777777" w:rsidTr="00F40094">
        <w:trPr>
          <w:trHeight w:val="284"/>
          <w:tblCellSpacing w:w="20" w:type="dxa"/>
        </w:trPr>
        <w:tc>
          <w:tcPr>
            <w:tcW w:w="5502" w:type="dxa"/>
          </w:tcPr>
          <w:p w14:paraId="3A3612C8" w14:textId="77777777" w:rsidR="00F40094" w:rsidRPr="00601789" w:rsidRDefault="00F40094" w:rsidP="00F40094">
            <w:pPr>
              <w:rPr>
                <w:rFonts w:ascii="Arial" w:eastAsia="Times New Roman" w:hAnsi="Arial" w:cs="Arial"/>
                <w:sz w:val="24"/>
                <w:szCs w:val="24"/>
              </w:rPr>
            </w:pPr>
            <w:r w:rsidRPr="00601789">
              <w:rPr>
                <w:rFonts w:ascii="Arial" w:eastAsia="Calibri" w:hAnsi="Arial" w:cs="Arial"/>
                <w:sz w:val="24"/>
                <w:szCs w:val="24"/>
              </w:rPr>
              <w:t>Ability to drive and possession of a current UK driving licence to travel to multi-site locations</w:t>
            </w:r>
          </w:p>
        </w:tc>
        <w:tc>
          <w:tcPr>
            <w:tcW w:w="1013" w:type="dxa"/>
          </w:tcPr>
          <w:p w14:paraId="477B560D" w14:textId="4F767DF8" w:rsidR="00F40094" w:rsidRPr="00601789" w:rsidRDefault="00CF57B0" w:rsidP="00F40094">
            <w:pPr>
              <w:rPr>
                <w:rFonts w:ascii="Arial" w:eastAsia="Times New Roman" w:hAnsi="Arial" w:cs="Arial"/>
                <w:sz w:val="24"/>
                <w:szCs w:val="24"/>
              </w:rPr>
            </w:pPr>
            <w:r>
              <w:rPr>
                <w:rFonts w:ascii="Arial" w:eastAsia="Times New Roman" w:hAnsi="Arial" w:cs="Arial"/>
                <w:sz w:val="24"/>
                <w:szCs w:val="24"/>
              </w:rPr>
              <w:t>x</w:t>
            </w:r>
          </w:p>
        </w:tc>
        <w:tc>
          <w:tcPr>
            <w:tcW w:w="793" w:type="dxa"/>
          </w:tcPr>
          <w:p w14:paraId="61A110EE" w14:textId="77777777" w:rsidR="00F40094" w:rsidRPr="00601789" w:rsidRDefault="00F40094" w:rsidP="00F40094">
            <w:pPr>
              <w:rPr>
                <w:rFonts w:ascii="Arial" w:eastAsia="Times New Roman" w:hAnsi="Arial" w:cs="Arial"/>
                <w:sz w:val="24"/>
                <w:szCs w:val="24"/>
              </w:rPr>
            </w:pPr>
          </w:p>
        </w:tc>
        <w:tc>
          <w:tcPr>
            <w:tcW w:w="1691" w:type="dxa"/>
          </w:tcPr>
          <w:p w14:paraId="7B135CFD" w14:textId="0FCA0502" w:rsidR="00F40094" w:rsidRPr="00601789" w:rsidRDefault="00025825" w:rsidP="00F40094">
            <w:pPr>
              <w:rPr>
                <w:rFonts w:ascii="Arial" w:eastAsia="Times New Roman" w:hAnsi="Arial" w:cs="Arial"/>
                <w:sz w:val="24"/>
                <w:szCs w:val="24"/>
              </w:rPr>
            </w:pPr>
            <w:r>
              <w:rPr>
                <w:rFonts w:ascii="Arial" w:eastAsia="Times New Roman" w:hAnsi="Arial" w:cs="Arial"/>
                <w:sz w:val="24"/>
                <w:szCs w:val="24"/>
              </w:rPr>
              <w:t>AP</w:t>
            </w:r>
          </w:p>
        </w:tc>
      </w:tr>
      <w:tr w:rsidR="00F40094" w:rsidRPr="00601789" w14:paraId="5FE1744A" w14:textId="77777777" w:rsidTr="00F40094">
        <w:trPr>
          <w:trHeight w:val="284"/>
          <w:tblCellSpacing w:w="20" w:type="dxa"/>
        </w:trPr>
        <w:tc>
          <w:tcPr>
            <w:tcW w:w="5502" w:type="dxa"/>
          </w:tcPr>
          <w:p w14:paraId="1B9991CD" w14:textId="230994FD" w:rsidR="00F40094" w:rsidRPr="00601789" w:rsidRDefault="005C6300" w:rsidP="00F40094">
            <w:pPr>
              <w:rPr>
                <w:rFonts w:ascii="Arial" w:eastAsia="Times New Roman" w:hAnsi="Arial" w:cs="Arial"/>
                <w:sz w:val="24"/>
                <w:szCs w:val="24"/>
              </w:rPr>
            </w:pPr>
            <w:r>
              <w:rPr>
                <w:rFonts w:ascii="Arial" w:eastAsia="Times New Roman" w:hAnsi="Arial" w:cs="Arial"/>
                <w:sz w:val="24"/>
                <w:szCs w:val="24"/>
              </w:rPr>
              <w:t xml:space="preserve">Eligible for membership of RTPI </w:t>
            </w:r>
            <w:r w:rsidR="00B51350">
              <w:rPr>
                <w:rFonts w:ascii="Arial" w:eastAsia="Times New Roman" w:hAnsi="Arial" w:cs="Arial"/>
                <w:sz w:val="24"/>
                <w:szCs w:val="24"/>
              </w:rPr>
              <w:t>Member of RTPI</w:t>
            </w:r>
          </w:p>
        </w:tc>
        <w:tc>
          <w:tcPr>
            <w:tcW w:w="1013" w:type="dxa"/>
          </w:tcPr>
          <w:p w14:paraId="6D7B205D" w14:textId="0C1BA79C" w:rsidR="00F40094" w:rsidRPr="00601789" w:rsidRDefault="00CF57B0" w:rsidP="00F40094">
            <w:pPr>
              <w:rPr>
                <w:rFonts w:ascii="Arial" w:eastAsia="Times New Roman" w:hAnsi="Arial" w:cs="Arial"/>
                <w:sz w:val="24"/>
                <w:szCs w:val="24"/>
              </w:rPr>
            </w:pPr>
            <w:r>
              <w:rPr>
                <w:rFonts w:ascii="Arial" w:eastAsia="Times New Roman" w:hAnsi="Arial" w:cs="Arial"/>
                <w:sz w:val="24"/>
                <w:szCs w:val="24"/>
              </w:rPr>
              <w:t>x</w:t>
            </w:r>
          </w:p>
        </w:tc>
        <w:tc>
          <w:tcPr>
            <w:tcW w:w="793" w:type="dxa"/>
          </w:tcPr>
          <w:p w14:paraId="27958726" w14:textId="22CEFCC0" w:rsidR="00F40094" w:rsidRPr="00601789" w:rsidRDefault="00F40094" w:rsidP="00F40094">
            <w:pPr>
              <w:rPr>
                <w:rFonts w:ascii="Arial" w:eastAsia="Times New Roman" w:hAnsi="Arial" w:cs="Arial"/>
                <w:sz w:val="24"/>
                <w:szCs w:val="24"/>
              </w:rPr>
            </w:pPr>
          </w:p>
        </w:tc>
        <w:tc>
          <w:tcPr>
            <w:tcW w:w="1691" w:type="dxa"/>
          </w:tcPr>
          <w:p w14:paraId="2E6E7DEB" w14:textId="266F6349" w:rsidR="00F40094" w:rsidRPr="00601789" w:rsidRDefault="00025825" w:rsidP="00F40094">
            <w:pPr>
              <w:rPr>
                <w:rFonts w:ascii="Arial" w:eastAsia="Times New Roman" w:hAnsi="Arial" w:cs="Arial"/>
                <w:sz w:val="24"/>
                <w:szCs w:val="24"/>
              </w:rPr>
            </w:pPr>
            <w:r>
              <w:rPr>
                <w:rFonts w:ascii="Arial" w:eastAsia="Times New Roman" w:hAnsi="Arial" w:cs="Arial"/>
                <w:sz w:val="24"/>
                <w:szCs w:val="24"/>
              </w:rPr>
              <w:t>AP</w:t>
            </w:r>
          </w:p>
        </w:tc>
      </w:tr>
      <w:tr w:rsidR="005C6300" w:rsidRPr="00601789" w14:paraId="3EB78DFD" w14:textId="77777777" w:rsidTr="00F40094">
        <w:trPr>
          <w:trHeight w:val="284"/>
          <w:tblCellSpacing w:w="20" w:type="dxa"/>
        </w:trPr>
        <w:tc>
          <w:tcPr>
            <w:tcW w:w="5502" w:type="dxa"/>
          </w:tcPr>
          <w:p w14:paraId="28C13A00" w14:textId="63E26093" w:rsidR="005C6300" w:rsidRDefault="005C6300" w:rsidP="00F40094">
            <w:pPr>
              <w:rPr>
                <w:rFonts w:ascii="Arial" w:eastAsia="Times New Roman" w:hAnsi="Arial" w:cs="Arial"/>
                <w:sz w:val="24"/>
                <w:szCs w:val="24"/>
              </w:rPr>
            </w:pPr>
            <w:r>
              <w:rPr>
                <w:rFonts w:ascii="Arial" w:eastAsia="Times New Roman" w:hAnsi="Arial" w:cs="Arial"/>
                <w:sz w:val="24"/>
                <w:szCs w:val="24"/>
              </w:rPr>
              <w:t xml:space="preserve">Member of RTPI/ RICS or similar </w:t>
            </w:r>
          </w:p>
        </w:tc>
        <w:tc>
          <w:tcPr>
            <w:tcW w:w="1013" w:type="dxa"/>
          </w:tcPr>
          <w:p w14:paraId="17DAEB8B" w14:textId="77777777" w:rsidR="005C6300" w:rsidRDefault="005C6300" w:rsidP="00F40094">
            <w:pPr>
              <w:rPr>
                <w:rFonts w:ascii="Arial" w:eastAsia="Times New Roman" w:hAnsi="Arial" w:cs="Arial"/>
                <w:sz w:val="24"/>
                <w:szCs w:val="24"/>
              </w:rPr>
            </w:pPr>
          </w:p>
        </w:tc>
        <w:tc>
          <w:tcPr>
            <w:tcW w:w="793" w:type="dxa"/>
          </w:tcPr>
          <w:p w14:paraId="448AE94B" w14:textId="57018828" w:rsidR="005C6300" w:rsidRDefault="00CF57B0" w:rsidP="00F40094">
            <w:pPr>
              <w:rPr>
                <w:rFonts w:ascii="Arial" w:eastAsia="Times New Roman" w:hAnsi="Arial" w:cs="Arial"/>
                <w:sz w:val="24"/>
                <w:szCs w:val="24"/>
              </w:rPr>
            </w:pPr>
            <w:r>
              <w:rPr>
                <w:rFonts w:ascii="Arial" w:eastAsia="Times New Roman" w:hAnsi="Arial" w:cs="Arial"/>
                <w:sz w:val="24"/>
                <w:szCs w:val="24"/>
              </w:rPr>
              <w:t>x</w:t>
            </w:r>
          </w:p>
        </w:tc>
        <w:tc>
          <w:tcPr>
            <w:tcW w:w="1691" w:type="dxa"/>
          </w:tcPr>
          <w:p w14:paraId="2024CC1F" w14:textId="3CA0ADA3" w:rsidR="005C6300" w:rsidRPr="00601789" w:rsidRDefault="00025825" w:rsidP="00F40094">
            <w:pPr>
              <w:rPr>
                <w:rFonts w:ascii="Arial" w:eastAsia="Times New Roman" w:hAnsi="Arial" w:cs="Arial"/>
                <w:sz w:val="24"/>
                <w:szCs w:val="24"/>
              </w:rPr>
            </w:pPr>
            <w:r>
              <w:rPr>
                <w:rFonts w:ascii="Arial" w:eastAsia="Times New Roman" w:hAnsi="Arial" w:cs="Arial"/>
                <w:sz w:val="24"/>
                <w:szCs w:val="24"/>
              </w:rPr>
              <w:t>AP</w:t>
            </w:r>
          </w:p>
        </w:tc>
      </w:tr>
      <w:tr w:rsidR="00F40094" w:rsidRPr="00601789" w14:paraId="25FF1B64" w14:textId="77777777" w:rsidTr="00F40094">
        <w:trPr>
          <w:trHeight w:val="284"/>
          <w:tblCellSpacing w:w="20" w:type="dxa"/>
        </w:trPr>
        <w:tc>
          <w:tcPr>
            <w:tcW w:w="5502" w:type="dxa"/>
            <w:shd w:val="clear" w:color="auto" w:fill="A8D08D" w:themeFill="accent6" w:themeFillTint="99"/>
          </w:tcPr>
          <w:p w14:paraId="67372581" w14:textId="77777777" w:rsidR="00F40094" w:rsidRPr="00601789" w:rsidRDefault="00F40094" w:rsidP="00F40094">
            <w:pPr>
              <w:rPr>
                <w:rFonts w:ascii="Arial" w:eastAsia="Times New Roman" w:hAnsi="Arial" w:cs="Arial"/>
                <w:b/>
                <w:sz w:val="24"/>
                <w:szCs w:val="24"/>
              </w:rPr>
            </w:pPr>
            <w:r w:rsidRPr="00601789">
              <w:rPr>
                <w:rFonts w:ascii="Arial" w:eastAsia="Times New Roman" w:hAnsi="Arial" w:cs="Arial"/>
                <w:b/>
                <w:sz w:val="24"/>
                <w:szCs w:val="24"/>
              </w:rPr>
              <w:t>Values and behaviours</w:t>
            </w:r>
          </w:p>
        </w:tc>
        <w:tc>
          <w:tcPr>
            <w:tcW w:w="1013" w:type="dxa"/>
            <w:shd w:val="clear" w:color="auto" w:fill="A8D08D" w:themeFill="accent6" w:themeFillTint="99"/>
          </w:tcPr>
          <w:p w14:paraId="49A6B1E9" w14:textId="77777777" w:rsidR="00F40094" w:rsidRPr="00601789" w:rsidRDefault="00F40094" w:rsidP="00F40094">
            <w:pPr>
              <w:rPr>
                <w:rFonts w:ascii="Arial" w:eastAsia="Times New Roman" w:hAnsi="Arial" w:cs="Arial"/>
                <w:sz w:val="24"/>
                <w:szCs w:val="24"/>
              </w:rPr>
            </w:pPr>
          </w:p>
        </w:tc>
        <w:tc>
          <w:tcPr>
            <w:tcW w:w="793" w:type="dxa"/>
            <w:shd w:val="clear" w:color="auto" w:fill="A8D08D" w:themeFill="accent6" w:themeFillTint="99"/>
          </w:tcPr>
          <w:p w14:paraId="1B040EA4" w14:textId="77777777" w:rsidR="00F40094" w:rsidRPr="00601789" w:rsidRDefault="00F40094" w:rsidP="00F40094">
            <w:pPr>
              <w:rPr>
                <w:rFonts w:ascii="Arial" w:eastAsia="Times New Roman" w:hAnsi="Arial" w:cs="Arial"/>
                <w:sz w:val="24"/>
                <w:szCs w:val="24"/>
              </w:rPr>
            </w:pPr>
          </w:p>
        </w:tc>
        <w:tc>
          <w:tcPr>
            <w:tcW w:w="1691" w:type="dxa"/>
            <w:shd w:val="clear" w:color="auto" w:fill="A8D08D" w:themeFill="accent6" w:themeFillTint="99"/>
          </w:tcPr>
          <w:p w14:paraId="05B258A3" w14:textId="77777777" w:rsidR="00F40094" w:rsidRPr="00601789" w:rsidRDefault="00F40094" w:rsidP="00F40094">
            <w:pPr>
              <w:rPr>
                <w:rFonts w:ascii="Arial" w:eastAsia="Times New Roman" w:hAnsi="Arial" w:cs="Arial"/>
                <w:sz w:val="24"/>
                <w:szCs w:val="24"/>
              </w:rPr>
            </w:pPr>
          </w:p>
        </w:tc>
      </w:tr>
      <w:tr w:rsidR="00F40094" w:rsidRPr="00601789" w14:paraId="5DBAACA5" w14:textId="77777777" w:rsidTr="00F40094">
        <w:trPr>
          <w:trHeight w:val="284"/>
          <w:tblCellSpacing w:w="20" w:type="dxa"/>
        </w:trPr>
        <w:tc>
          <w:tcPr>
            <w:tcW w:w="5502" w:type="dxa"/>
          </w:tcPr>
          <w:p w14:paraId="46CA8B51" w14:textId="77777777" w:rsidR="00F40094" w:rsidRPr="00601789" w:rsidRDefault="00F40094" w:rsidP="00F40094">
            <w:pPr>
              <w:spacing w:after="0" w:line="240" w:lineRule="auto"/>
              <w:rPr>
                <w:rFonts w:ascii="Arial" w:hAnsi="Arial" w:cs="Arial"/>
                <w:sz w:val="24"/>
                <w:szCs w:val="24"/>
              </w:rPr>
            </w:pPr>
            <w:r w:rsidRPr="00601789">
              <w:rPr>
                <w:rFonts w:ascii="Arial" w:hAnsi="Arial" w:cs="Arial"/>
                <w:sz w:val="24"/>
                <w:szCs w:val="24"/>
              </w:rPr>
              <w:t>Transparency, Honesty and Loyalty</w:t>
            </w:r>
          </w:p>
          <w:p w14:paraId="634F80E9" w14:textId="77777777" w:rsidR="00F40094" w:rsidRPr="00601789" w:rsidRDefault="00F40094" w:rsidP="00F40094">
            <w:pPr>
              <w:spacing w:after="0" w:line="240" w:lineRule="auto"/>
              <w:rPr>
                <w:rFonts w:ascii="Arial" w:hAnsi="Arial" w:cs="Arial"/>
                <w:sz w:val="24"/>
                <w:szCs w:val="24"/>
              </w:rPr>
            </w:pPr>
            <w:r w:rsidRPr="00601789">
              <w:rPr>
                <w:rFonts w:ascii="Arial" w:hAnsi="Arial" w:cs="Arial"/>
                <w:sz w:val="24"/>
                <w:szCs w:val="24"/>
              </w:rPr>
              <w:t>Solution based problem solving</w:t>
            </w:r>
          </w:p>
          <w:p w14:paraId="7C11465A" w14:textId="77777777" w:rsidR="00F40094" w:rsidRPr="00601789" w:rsidRDefault="00F40094" w:rsidP="00F40094">
            <w:pPr>
              <w:spacing w:after="0" w:line="240" w:lineRule="auto"/>
              <w:rPr>
                <w:rFonts w:ascii="Arial" w:hAnsi="Arial" w:cs="Arial"/>
                <w:sz w:val="24"/>
                <w:szCs w:val="24"/>
              </w:rPr>
            </w:pPr>
            <w:r w:rsidRPr="00601789">
              <w:rPr>
                <w:rFonts w:ascii="Arial" w:hAnsi="Arial" w:cs="Arial"/>
                <w:sz w:val="24"/>
                <w:szCs w:val="24"/>
              </w:rPr>
              <w:t>Candid, Direct and Open</w:t>
            </w:r>
          </w:p>
          <w:p w14:paraId="3DC4F77C" w14:textId="77777777" w:rsidR="00F40094" w:rsidRPr="00601789" w:rsidRDefault="00F40094" w:rsidP="00F40094">
            <w:pPr>
              <w:spacing w:after="0" w:line="240" w:lineRule="auto"/>
              <w:rPr>
                <w:rFonts w:ascii="Arial" w:hAnsi="Arial" w:cs="Arial"/>
                <w:sz w:val="24"/>
                <w:szCs w:val="24"/>
              </w:rPr>
            </w:pPr>
            <w:r w:rsidRPr="00601789">
              <w:rPr>
                <w:rFonts w:ascii="Arial" w:hAnsi="Arial" w:cs="Arial"/>
                <w:sz w:val="24"/>
                <w:szCs w:val="24"/>
              </w:rPr>
              <w:t>Being prepared with no surprises</w:t>
            </w:r>
          </w:p>
          <w:p w14:paraId="48573593" w14:textId="77777777" w:rsidR="00F40094" w:rsidRPr="00601789" w:rsidRDefault="00F40094" w:rsidP="00F40094">
            <w:pPr>
              <w:spacing w:after="0" w:line="240" w:lineRule="auto"/>
              <w:rPr>
                <w:rFonts w:ascii="Arial" w:hAnsi="Arial" w:cs="Arial"/>
                <w:sz w:val="24"/>
                <w:szCs w:val="24"/>
              </w:rPr>
            </w:pPr>
            <w:r w:rsidRPr="00601789">
              <w:rPr>
                <w:rFonts w:ascii="Arial" w:hAnsi="Arial" w:cs="Arial"/>
                <w:sz w:val="24"/>
                <w:szCs w:val="24"/>
                <w:shd w:val="clear" w:color="auto" w:fill="FFFFFF"/>
              </w:rPr>
              <w:t>#One Team</w:t>
            </w:r>
          </w:p>
          <w:p w14:paraId="54AF26F6" w14:textId="77777777" w:rsidR="00F40094" w:rsidRPr="00601789" w:rsidRDefault="00F40094" w:rsidP="00F40094">
            <w:pPr>
              <w:spacing w:after="0" w:line="240" w:lineRule="auto"/>
              <w:rPr>
                <w:rFonts w:ascii="Arial" w:hAnsi="Arial" w:cs="Arial"/>
                <w:sz w:val="24"/>
                <w:szCs w:val="24"/>
                <w:lang w:val="en-AU"/>
              </w:rPr>
            </w:pPr>
            <w:r w:rsidRPr="00601789">
              <w:rPr>
                <w:rFonts w:ascii="Arial" w:hAnsi="Arial" w:cs="Arial"/>
                <w:sz w:val="24"/>
                <w:szCs w:val="24"/>
                <w:lang w:val="en-AU"/>
              </w:rPr>
              <w:t>Pride in work</w:t>
            </w:r>
          </w:p>
        </w:tc>
        <w:tc>
          <w:tcPr>
            <w:tcW w:w="1013" w:type="dxa"/>
          </w:tcPr>
          <w:p w14:paraId="5E768E0C" w14:textId="28D594B5" w:rsidR="00F40094" w:rsidRPr="00601789" w:rsidRDefault="00CF57B0" w:rsidP="00F40094">
            <w:pPr>
              <w:spacing w:after="0" w:line="240" w:lineRule="auto"/>
              <w:rPr>
                <w:rFonts w:ascii="Arial" w:eastAsia="Times New Roman" w:hAnsi="Arial" w:cs="Arial"/>
                <w:sz w:val="24"/>
                <w:szCs w:val="24"/>
              </w:rPr>
            </w:pPr>
            <w:r w:rsidRPr="00601789">
              <w:rPr>
                <w:rFonts w:ascii="Arial" w:eastAsia="Times New Roman" w:hAnsi="Arial" w:cs="Arial"/>
                <w:sz w:val="24"/>
                <w:szCs w:val="24"/>
              </w:rPr>
              <w:t>x</w:t>
            </w:r>
          </w:p>
          <w:p w14:paraId="053444AB" w14:textId="10974D46" w:rsidR="00F40094" w:rsidRPr="00601789" w:rsidRDefault="00CF57B0" w:rsidP="00F40094">
            <w:pPr>
              <w:spacing w:after="0" w:line="240" w:lineRule="auto"/>
              <w:rPr>
                <w:rFonts w:ascii="Arial" w:eastAsia="Times New Roman" w:hAnsi="Arial" w:cs="Arial"/>
                <w:sz w:val="24"/>
                <w:szCs w:val="24"/>
              </w:rPr>
            </w:pPr>
            <w:r w:rsidRPr="00601789">
              <w:rPr>
                <w:rFonts w:ascii="Arial" w:eastAsia="Times New Roman" w:hAnsi="Arial" w:cs="Arial"/>
                <w:sz w:val="24"/>
                <w:szCs w:val="24"/>
              </w:rPr>
              <w:t>x</w:t>
            </w:r>
            <w:r w:rsidRPr="00601789">
              <w:rPr>
                <w:rFonts w:ascii="Arial" w:eastAsia="Times New Roman" w:hAnsi="Arial" w:cs="Arial"/>
                <w:sz w:val="24"/>
                <w:szCs w:val="24"/>
              </w:rPr>
              <w:br/>
              <w:t>x</w:t>
            </w:r>
            <w:r w:rsidRPr="00601789">
              <w:rPr>
                <w:rFonts w:ascii="Arial" w:eastAsia="Times New Roman" w:hAnsi="Arial" w:cs="Arial"/>
                <w:sz w:val="24"/>
                <w:szCs w:val="24"/>
              </w:rPr>
              <w:br/>
              <w:t>x</w:t>
            </w:r>
          </w:p>
          <w:p w14:paraId="413B1396" w14:textId="13EA1DBA" w:rsidR="00F40094" w:rsidRPr="00601789" w:rsidRDefault="00CF57B0" w:rsidP="00F40094">
            <w:pPr>
              <w:spacing w:after="0" w:line="240" w:lineRule="auto"/>
              <w:rPr>
                <w:rFonts w:ascii="Arial" w:eastAsia="Times New Roman" w:hAnsi="Arial" w:cs="Arial"/>
                <w:sz w:val="24"/>
                <w:szCs w:val="24"/>
              </w:rPr>
            </w:pPr>
            <w:r w:rsidRPr="00601789">
              <w:rPr>
                <w:rFonts w:ascii="Arial" w:eastAsia="Times New Roman" w:hAnsi="Arial" w:cs="Arial"/>
                <w:sz w:val="24"/>
                <w:szCs w:val="24"/>
              </w:rPr>
              <w:t>x</w:t>
            </w:r>
            <w:r w:rsidRPr="00601789">
              <w:rPr>
                <w:rFonts w:ascii="Arial" w:eastAsia="Times New Roman" w:hAnsi="Arial" w:cs="Arial"/>
                <w:sz w:val="24"/>
                <w:szCs w:val="24"/>
              </w:rPr>
              <w:br/>
              <w:t>x</w:t>
            </w:r>
          </w:p>
        </w:tc>
        <w:tc>
          <w:tcPr>
            <w:tcW w:w="793" w:type="dxa"/>
          </w:tcPr>
          <w:p w14:paraId="126B3591" w14:textId="77777777" w:rsidR="00F40094" w:rsidRPr="00601789" w:rsidRDefault="00F40094" w:rsidP="00F40094">
            <w:pPr>
              <w:rPr>
                <w:rFonts w:ascii="Arial" w:eastAsia="Times New Roman" w:hAnsi="Arial" w:cs="Arial"/>
                <w:sz w:val="24"/>
                <w:szCs w:val="24"/>
              </w:rPr>
            </w:pPr>
          </w:p>
        </w:tc>
        <w:tc>
          <w:tcPr>
            <w:tcW w:w="1691" w:type="dxa"/>
          </w:tcPr>
          <w:p w14:paraId="35F2A783" w14:textId="77777777" w:rsidR="00F40094" w:rsidRPr="00601789" w:rsidRDefault="00F40094" w:rsidP="00F40094">
            <w:pPr>
              <w:spacing w:after="0" w:line="240" w:lineRule="auto"/>
              <w:rPr>
                <w:rFonts w:ascii="Arial" w:eastAsia="Times New Roman" w:hAnsi="Arial" w:cs="Arial"/>
                <w:sz w:val="24"/>
                <w:szCs w:val="24"/>
              </w:rPr>
            </w:pPr>
            <w:r w:rsidRPr="00601789">
              <w:rPr>
                <w:rFonts w:ascii="Arial" w:eastAsia="Times New Roman" w:hAnsi="Arial" w:cs="Arial"/>
                <w:sz w:val="24"/>
                <w:szCs w:val="24"/>
              </w:rPr>
              <w:t>AP/AS/IN</w:t>
            </w:r>
          </w:p>
          <w:p w14:paraId="39110A08" w14:textId="77777777" w:rsidR="00F40094" w:rsidRPr="00601789" w:rsidRDefault="00F40094" w:rsidP="00F40094">
            <w:pPr>
              <w:spacing w:after="0" w:line="240" w:lineRule="auto"/>
              <w:rPr>
                <w:rFonts w:ascii="Arial" w:eastAsia="Times New Roman" w:hAnsi="Arial" w:cs="Arial"/>
                <w:sz w:val="24"/>
                <w:szCs w:val="24"/>
              </w:rPr>
            </w:pPr>
            <w:r w:rsidRPr="00601789">
              <w:rPr>
                <w:rFonts w:ascii="Arial" w:eastAsia="Times New Roman" w:hAnsi="Arial" w:cs="Arial"/>
                <w:sz w:val="24"/>
                <w:szCs w:val="24"/>
              </w:rPr>
              <w:t>AP/AS/IN</w:t>
            </w:r>
          </w:p>
        </w:tc>
      </w:tr>
    </w:tbl>
    <w:p w14:paraId="5D7E2AAE" w14:textId="77777777" w:rsidR="00866FD0" w:rsidRPr="00601789" w:rsidRDefault="00866FD0" w:rsidP="00866FD0">
      <w:pPr>
        <w:spacing w:after="0" w:line="240" w:lineRule="auto"/>
        <w:rPr>
          <w:rFonts w:ascii="Arial" w:eastAsia="Times New Roman" w:hAnsi="Arial" w:cs="Arial"/>
          <w:b/>
          <w:sz w:val="24"/>
          <w:szCs w:val="24"/>
        </w:rPr>
      </w:pPr>
    </w:p>
    <w:p w14:paraId="4C382EE6" w14:textId="77777777" w:rsidR="00866FD0" w:rsidRPr="00601789" w:rsidRDefault="00866FD0" w:rsidP="00866FD0">
      <w:pPr>
        <w:spacing w:after="0" w:line="240" w:lineRule="auto"/>
        <w:jc w:val="center"/>
        <w:rPr>
          <w:rFonts w:ascii="Arial" w:eastAsia="Times New Roman" w:hAnsi="Arial" w:cs="Arial"/>
          <w:b/>
          <w:sz w:val="24"/>
          <w:szCs w:val="24"/>
        </w:rPr>
      </w:pPr>
      <w:r w:rsidRPr="00601789">
        <w:rPr>
          <w:rFonts w:ascii="Arial" w:eastAsia="Times New Roman" w:hAnsi="Arial" w:cs="Arial"/>
          <w:b/>
          <w:sz w:val="24"/>
          <w:szCs w:val="24"/>
        </w:rPr>
        <w:t>Assessment Criteria:</w:t>
      </w:r>
    </w:p>
    <w:p w14:paraId="226C17A8" w14:textId="77777777" w:rsidR="00866FD0" w:rsidRPr="00601789" w:rsidRDefault="00866FD0" w:rsidP="00866FD0">
      <w:pPr>
        <w:spacing w:after="0" w:line="240" w:lineRule="auto"/>
        <w:jc w:val="center"/>
        <w:rPr>
          <w:rFonts w:ascii="Arial" w:eastAsia="Times New Roman" w:hAnsi="Arial" w:cs="Arial"/>
          <w:b/>
          <w:sz w:val="24"/>
          <w:szCs w:val="24"/>
        </w:rPr>
      </w:pPr>
      <w:r w:rsidRPr="00601789">
        <w:rPr>
          <w:rFonts w:ascii="Arial" w:eastAsia="Times New Roman" w:hAnsi="Arial" w:cs="Arial"/>
          <w:b/>
          <w:sz w:val="24"/>
          <w:szCs w:val="24"/>
        </w:rPr>
        <w:t xml:space="preserve">(AP) Application, (AS) Assessment, (IN) Interview </w:t>
      </w:r>
    </w:p>
    <w:p w14:paraId="27D4434D" w14:textId="77777777" w:rsidR="00F92841" w:rsidRPr="00601789" w:rsidRDefault="00F92841" w:rsidP="00D87065">
      <w:pPr>
        <w:spacing w:after="0" w:line="240" w:lineRule="auto"/>
        <w:rPr>
          <w:rFonts w:ascii="Arial" w:hAnsi="Arial" w:cs="Arial"/>
          <w:b/>
          <w:sz w:val="24"/>
          <w:szCs w:val="24"/>
        </w:rPr>
      </w:pPr>
      <w:r w:rsidRPr="00601789">
        <w:rPr>
          <w:rFonts w:ascii="Arial" w:hAnsi="Arial" w:cs="Arial"/>
          <w:b/>
          <w:sz w:val="24"/>
          <w:szCs w:val="24"/>
        </w:rPr>
        <w:t>Our Values and Behaviours</w:t>
      </w:r>
    </w:p>
    <w:p w14:paraId="1526AE74" w14:textId="77777777" w:rsidR="00D87065" w:rsidRPr="00601789" w:rsidRDefault="00D87065" w:rsidP="00D87065">
      <w:pPr>
        <w:spacing w:after="0" w:line="240" w:lineRule="auto"/>
        <w:rPr>
          <w:rFonts w:ascii="Arial" w:hAnsi="Arial" w:cs="Arial"/>
          <w:b/>
          <w:sz w:val="24"/>
          <w:szCs w:val="24"/>
        </w:rPr>
      </w:pPr>
    </w:p>
    <w:p w14:paraId="07FF4494" w14:textId="77777777" w:rsidR="00D87065" w:rsidRPr="00601789" w:rsidRDefault="00D87065" w:rsidP="00D87065">
      <w:pPr>
        <w:shd w:val="clear" w:color="auto" w:fill="FFFFFF"/>
        <w:spacing w:after="0" w:line="240" w:lineRule="auto"/>
        <w:rPr>
          <w:rFonts w:ascii="Arial" w:hAnsi="Arial" w:cs="Arial"/>
          <w:color w:val="000000"/>
          <w:spacing w:val="2"/>
          <w:sz w:val="24"/>
          <w:szCs w:val="24"/>
        </w:rPr>
      </w:pPr>
      <w:r w:rsidRPr="00601789">
        <w:rPr>
          <w:rFonts w:ascii="Arial" w:hAnsi="Arial" w:cs="Arial"/>
          <w:sz w:val="24"/>
          <w:szCs w:val="24"/>
        </w:rPr>
        <w:t>O</w:t>
      </w:r>
      <w:r w:rsidRPr="00601789">
        <w:rPr>
          <w:rFonts w:ascii="Arial" w:hAnsi="Arial" w:cs="Arial"/>
          <w:color w:val="000000"/>
          <w:spacing w:val="2"/>
          <w:sz w:val="24"/>
          <w:szCs w:val="24"/>
        </w:rPr>
        <w:t>ur ‘One Team’ philosophy isn’t just about carrying out the activities outlined above, it is how they are delivered by each and every one of us that matters.</w:t>
      </w:r>
    </w:p>
    <w:p w14:paraId="66F68A3A" w14:textId="77777777" w:rsidR="00D87065" w:rsidRPr="00601789" w:rsidRDefault="00D87065" w:rsidP="00D87065">
      <w:pPr>
        <w:shd w:val="clear" w:color="auto" w:fill="FFFFFF"/>
        <w:spacing w:after="0" w:line="240" w:lineRule="auto"/>
        <w:rPr>
          <w:rFonts w:ascii="Arial" w:hAnsi="Arial" w:cs="Arial"/>
          <w:color w:val="000000"/>
          <w:spacing w:val="2"/>
          <w:sz w:val="24"/>
          <w:szCs w:val="24"/>
        </w:rPr>
      </w:pPr>
    </w:p>
    <w:p w14:paraId="1B21B035" w14:textId="77777777" w:rsidR="00D87065" w:rsidRPr="00601789" w:rsidRDefault="00D87065" w:rsidP="00D87065">
      <w:pPr>
        <w:shd w:val="clear" w:color="auto" w:fill="FFFFFF"/>
        <w:spacing w:after="0" w:line="240" w:lineRule="auto"/>
        <w:rPr>
          <w:rFonts w:ascii="Arial" w:eastAsia="Times New Roman" w:hAnsi="Arial" w:cs="Arial"/>
          <w:color w:val="000000"/>
          <w:spacing w:val="2"/>
          <w:sz w:val="24"/>
          <w:szCs w:val="24"/>
          <w:lang w:eastAsia="en-GB"/>
        </w:rPr>
      </w:pPr>
      <w:r w:rsidRPr="00601789">
        <w:rPr>
          <w:rFonts w:ascii="Arial" w:eastAsia="Times New Roman" w:hAnsi="Arial" w:cs="Arial"/>
          <w:color w:val="000000"/>
          <w:spacing w:val="2"/>
          <w:sz w:val="24"/>
          <w:szCs w:val="24"/>
          <w:lang w:eastAsia="en-GB"/>
        </w:rPr>
        <w:t xml:space="preserve">We’re looking for people that are happiest when they’re working as part of a team.  We’ve built a workplace that’s based on respect and trust and it’s absolutely essential that everyone embraces this. </w:t>
      </w:r>
    </w:p>
    <w:p w14:paraId="7671B29F" w14:textId="77777777" w:rsidR="00D87065" w:rsidRPr="00601789" w:rsidRDefault="00D87065" w:rsidP="00D87065">
      <w:pPr>
        <w:shd w:val="clear" w:color="auto" w:fill="FFFFFF"/>
        <w:spacing w:after="0" w:line="240" w:lineRule="auto"/>
        <w:rPr>
          <w:rFonts w:ascii="Arial" w:eastAsia="Times New Roman" w:hAnsi="Arial" w:cs="Arial"/>
          <w:color w:val="000000"/>
          <w:spacing w:val="2"/>
          <w:sz w:val="24"/>
          <w:szCs w:val="24"/>
          <w:lang w:eastAsia="en-GB"/>
        </w:rPr>
      </w:pPr>
    </w:p>
    <w:p w14:paraId="02DE8802" w14:textId="77777777" w:rsidR="00D87065" w:rsidRPr="00601789" w:rsidRDefault="00D87065" w:rsidP="00D87065">
      <w:pPr>
        <w:spacing w:after="0" w:line="240" w:lineRule="auto"/>
        <w:rPr>
          <w:rFonts w:ascii="Arial" w:hAnsi="Arial" w:cs="Arial"/>
          <w:sz w:val="24"/>
          <w:szCs w:val="24"/>
        </w:rPr>
      </w:pPr>
      <w:r w:rsidRPr="00601789">
        <w:rPr>
          <w:rFonts w:ascii="Arial" w:hAnsi="Arial" w:cs="Arial"/>
          <w:sz w:val="24"/>
          <w:szCs w:val="24"/>
        </w:rPr>
        <w:t>It’s really important that you have a genuine passion for doing a great job and our behavioural competency framework sets out how we want people to work, ensuring everyone is valued, supported and empowered.</w:t>
      </w:r>
    </w:p>
    <w:p w14:paraId="2E146D26" w14:textId="77777777" w:rsidR="00D87065" w:rsidRPr="00601789" w:rsidRDefault="00D87065" w:rsidP="00D87065">
      <w:pPr>
        <w:spacing w:after="0" w:line="240" w:lineRule="auto"/>
        <w:rPr>
          <w:rFonts w:ascii="Arial" w:hAnsi="Arial" w:cs="Arial"/>
          <w:sz w:val="24"/>
          <w:szCs w:val="24"/>
        </w:rPr>
      </w:pPr>
    </w:p>
    <w:p w14:paraId="60AC1C07" w14:textId="77777777" w:rsidR="00D87065" w:rsidRPr="00601789" w:rsidRDefault="00D87065" w:rsidP="00D87065">
      <w:pPr>
        <w:spacing w:after="0" w:line="240" w:lineRule="auto"/>
        <w:rPr>
          <w:rFonts w:ascii="Arial" w:hAnsi="Arial" w:cs="Arial"/>
          <w:sz w:val="24"/>
          <w:szCs w:val="24"/>
        </w:rPr>
      </w:pPr>
      <w:r w:rsidRPr="00601789">
        <w:rPr>
          <w:rFonts w:ascii="Arial" w:hAnsi="Arial" w:cs="Arial"/>
          <w:sz w:val="24"/>
          <w:szCs w:val="24"/>
        </w:rPr>
        <w:lastRenderedPageBreak/>
        <w:t>The competencies listed below will be assessed throughout the recruitment and selection process, as well as part of your ongoing development and progression.</w:t>
      </w:r>
    </w:p>
    <w:p w14:paraId="45BC257D" w14:textId="77777777" w:rsidR="00D87065" w:rsidRPr="00601789" w:rsidRDefault="00D87065" w:rsidP="00D87065">
      <w:pPr>
        <w:spacing w:after="0" w:line="240" w:lineRule="auto"/>
        <w:rPr>
          <w:rFonts w:ascii="Arial" w:hAnsi="Arial" w:cs="Arial"/>
          <w:sz w:val="24"/>
          <w:szCs w:val="24"/>
        </w:rPr>
      </w:pPr>
    </w:p>
    <w:p w14:paraId="5DF70A4B" w14:textId="77777777" w:rsidR="00D87065" w:rsidRPr="00601789" w:rsidRDefault="00D87065" w:rsidP="00D87065">
      <w:pPr>
        <w:pStyle w:val="ListParagraph"/>
        <w:numPr>
          <w:ilvl w:val="0"/>
          <w:numId w:val="2"/>
        </w:numPr>
        <w:spacing w:after="120"/>
        <w:rPr>
          <w:rFonts w:ascii="Arial" w:hAnsi="Arial" w:cs="Arial"/>
        </w:rPr>
      </w:pPr>
      <w:r w:rsidRPr="00601789">
        <w:rPr>
          <w:rFonts w:ascii="Arial" w:hAnsi="Arial" w:cs="Arial"/>
        </w:rPr>
        <w:t>Transparency, honesty and loyalty</w:t>
      </w:r>
    </w:p>
    <w:p w14:paraId="6952CFF0" w14:textId="77777777" w:rsidR="00D87065" w:rsidRPr="00601789" w:rsidRDefault="00D87065" w:rsidP="00D87065">
      <w:pPr>
        <w:pStyle w:val="ListParagraph"/>
        <w:numPr>
          <w:ilvl w:val="0"/>
          <w:numId w:val="2"/>
        </w:numPr>
        <w:spacing w:after="120"/>
        <w:rPr>
          <w:rFonts w:ascii="Arial" w:hAnsi="Arial" w:cs="Arial"/>
        </w:rPr>
      </w:pPr>
      <w:r w:rsidRPr="00601789">
        <w:rPr>
          <w:rFonts w:ascii="Arial" w:hAnsi="Arial" w:cs="Arial"/>
        </w:rPr>
        <w:t>Solution based problem solving</w:t>
      </w:r>
    </w:p>
    <w:p w14:paraId="29000B39" w14:textId="77777777" w:rsidR="00D87065" w:rsidRPr="00601789" w:rsidRDefault="00D87065" w:rsidP="00D87065">
      <w:pPr>
        <w:pStyle w:val="ListParagraph"/>
        <w:numPr>
          <w:ilvl w:val="0"/>
          <w:numId w:val="2"/>
        </w:numPr>
        <w:spacing w:after="120"/>
        <w:rPr>
          <w:rFonts w:ascii="Arial" w:hAnsi="Arial" w:cs="Arial"/>
        </w:rPr>
      </w:pPr>
      <w:r w:rsidRPr="00601789">
        <w:rPr>
          <w:rFonts w:ascii="Arial" w:hAnsi="Arial" w:cs="Arial"/>
        </w:rPr>
        <w:t>Candid, direct and open</w:t>
      </w:r>
    </w:p>
    <w:p w14:paraId="01BB45CE" w14:textId="77777777" w:rsidR="00D87065" w:rsidRPr="00601789" w:rsidRDefault="00D87065" w:rsidP="00D87065">
      <w:pPr>
        <w:pStyle w:val="ListParagraph"/>
        <w:numPr>
          <w:ilvl w:val="0"/>
          <w:numId w:val="2"/>
        </w:numPr>
        <w:spacing w:after="120"/>
        <w:rPr>
          <w:rFonts w:ascii="Arial" w:hAnsi="Arial" w:cs="Arial"/>
        </w:rPr>
      </w:pPr>
      <w:r w:rsidRPr="00601789">
        <w:rPr>
          <w:rFonts w:ascii="Arial" w:hAnsi="Arial" w:cs="Arial"/>
        </w:rPr>
        <w:t>Being prepared with no surprises</w:t>
      </w:r>
    </w:p>
    <w:p w14:paraId="087196E1" w14:textId="77777777" w:rsidR="00D87065" w:rsidRPr="00601789" w:rsidRDefault="00D87065" w:rsidP="00D87065">
      <w:pPr>
        <w:pStyle w:val="ListParagraph"/>
        <w:numPr>
          <w:ilvl w:val="0"/>
          <w:numId w:val="2"/>
        </w:numPr>
        <w:rPr>
          <w:rFonts w:ascii="Arial" w:hAnsi="Arial" w:cs="Arial"/>
        </w:rPr>
      </w:pPr>
      <w:r w:rsidRPr="00601789">
        <w:rPr>
          <w:rFonts w:ascii="Arial" w:hAnsi="Arial" w:cs="Arial"/>
          <w:shd w:val="clear" w:color="auto" w:fill="FFFFFF"/>
        </w:rPr>
        <w:t>#One Team</w:t>
      </w:r>
    </w:p>
    <w:p w14:paraId="08B5DB35" w14:textId="77777777" w:rsidR="00712A9D" w:rsidRPr="00601789" w:rsidRDefault="00D87065" w:rsidP="00D87065">
      <w:pPr>
        <w:pStyle w:val="ListParagraph"/>
        <w:numPr>
          <w:ilvl w:val="0"/>
          <w:numId w:val="2"/>
        </w:numPr>
        <w:rPr>
          <w:rFonts w:ascii="Arial" w:hAnsi="Arial" w:cs="Arial"/>
          <w:b/>
        </w:rPr>
      </w:pPr>
      <w:r w:rsidRPr="00601789">
        <w:rPr>
          <w:rFonts w:ascii="Arial" w:hAnsi="Arial" w:cs="Arial"/>
          <w:lang w:val="en-AU"/>
        </w:rPr>
        <w:t>Pride in work</w:t>
      </w:r>
    </w:p>
    <w:p w14:paraId="43A743D4" w14:textId="77777777" w:rsidR="00D87065" w:rsidRPr="00601789" w:rsidRDefault="00D87065" w:rsidP="00D87065">
      <w:pPr>
        <w:spacing w:after="0" w:line="240" w:lineRule="auto"/>
        <w:rPr>
          <w:rFonts w:ascii="Arial" w:hAnsi="Arial" w:cs="Arial"/>
          <w:b/>
          <w:sz w:val="24"/>
          <w:szCs w:val="24"/>
        </w:rPr>
      </w:pPr>
    </w:p>
    <w:p w14:paraId="02E206D2" w14:textId="77777777" w:rsidR="00D87065" w:rsidRPr="00601789" w:rsidRDefault="00D87065" w:rsidP="00D87065">
      <w:pPr>
        <w:pStyle w:val="ListParagraph"/>
        <w:numPr>
          <w:ilvl w:val="0"/>
          <w:numId w:val="2"/>
        </w:numPr>
        <w:rPr>
          <w:rFonts w:ascii="Arial" w:hAnsi="Arial" w:cs="Arial"/>
        </w:rPr>
      </w:pPr>
      <w:r w:rsidRPr="00601789">
        <w:rPr>
          <w:rFonts w:ascii="Arial" w:hAnsi="Arial" w:cs="Arial"/>
        </w:rPr>
        <w:t>Management and Leadership (for managers / supervisors roles)</w:t>
      </w:r>
    </w:p>
    <w:p w14:paraId="342C5AF7" w14:textId="77777777" w:rsidR="00D87065" w:rsidRPr="00601789" w:rsidRDefault="00D87065" w:rsidP="00D87065">
      <w:pPr>
        <w:pStyle w:val="ListParagraph"/>
        <w:rPr>
          <w:rFonts w:ascii="Arial" w:hAnsi="Arial" w:cs="Arial"/>
          <w:b/>
        </w:rPr>
      </w:pPr>
    </w:p>
    <w:sectPr w:rsidR="00D87065" w:rsidRPr="00601789" w:rsidSect="00363B96">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5546" w14:textId="77777777" w:rsidR="006B2D90" w:rsidRDefault="006B2D90" w:rsidP="00363B96">
      <w:pPr>
        <w:spacing w:after="0" w:line="240" w:lineRule="auto"/>
      </w:pPr>
      <w:r>
        <w:separator/>
      </w:r>
    </w:p>
  </w:endnote>
  <w:endnote w:type="continuationSeparator" w:id="0">
    <w:p w14:paraId="6EF0C65B" w14:textId="77777777" w:rsidR="006B2D90" w:rsidRDefault="006B2D90"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61F0" w14:textId="77777777" w:rsidR="00363B96" w:rsidRDefault="00363B96" w:rsidP="00363B96">
    <w:pPr>
      <w:pStyle w:val="Footer"/>
      <w:jc w:val="center"/>
      <w:rPr>
        <w:color w:val="000000"/>
        <w:sz w:val="17"/>
      </w:rPr>
    </w:pPr>
    <w:bookmarkStart w:id="2" w:name="TITUS1FooterEvenPages"/>
    <w:r w:rsidRPr="00363B96">
      <w:rPr>
        <w:b/>
        <w:color w:val="000000"/>
        <w:sz w:val="17"/>
      </w:rPr>
      <w:t xml:space="preserve">Classification: </w:t>
    </w:r>
    <w:r w:rsidRPr="00363B96">
      <w:rPr>
        <w:color w:val="000000"/>
        <w:sz w:val="17"/>
      </w:rPr>
      <w:t>Unrestricted</w:t>
    </w:r>
  </w:p>
  <w:bookmarkEnd w:id="2"/>
  <w:p w14:paraId="27F2E9C3" w14:textId="77777777" w:rsidR="00363B96" w:rsidRDefault="00363B96" w:rsidP="00363B96">
    <w:pPr>
      <w:pStyle w:val="Footer"/>
      <w:jc w:val="center"/>
      <w:rPr>
        <w:color w:val="000000"/>
        <w:sz w:val="17"/>
      </w:rPr>
    </w:pPr>
  </w:p>
  <w:p w14:paraId="2CFEB2D0" w14:textId="77777777"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93C0" w14:textId="77777777" w:rsidR="002A49FD" w:rsidRDefault="00363B96" w:rsidP="00363B96">
    <w:pPr>
      <w:pStyle w:val="Footer"/>
      <w:jc w:val="center"/>
      <w:rPr>
        <w:color w:val="000000"/>
        <w:sz w:val="17"/>
      </w:rPr>
    </w:pPr>
    <w:bookmarkStart w:id="3" w:name="TITUS1FooterPrimary"/>
    <w:r w:rsidRPr="00363B96">
      <w:rPr>
        <w:b/>
        <w:color w:val="000000"/>
        <w:sz w:val="17"/>
      </w:rPr>
      <w:t xml:space="preserve">Classification: </w:t>
    </w:r>
    <w:r w:rsidRPr="00363B96">
      <w:rPr>
        <w:color w:val="000000"/>
        <w:sz w:val="17"/>
      </w:rPr>
      <w:t>Unrestricted</w:t>
    </w:r>
  </w:p>
  <w:bookmarkEnd w:id="3"/>
  <w:p w14:paraId="0BE8E300" w14:textId="77777777" w:rsidR="002A49FD" w:rsidRDefault="00090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9549" w14:textId="77777777" w:rsidR="002A49FD" w:rsidRDefault="00363B96" w:rsidP="00363B96">
    <w:pPr>
      <w:pStyle w:val="Footer"/>
      <w:jc w:val="center"/>
      <w:rPr>
        <w:color w:val="000000"/>
        <w:sz w:val="17"/>
      </w:rPr>
    </w:pPr>
    <w:bookmarkStart w:id="5" w:name="TITUS1FooterFirstPage"/>
    <w:r w:rsidRPr="00363B96">
      <w:rPr>
        <w:b/>
        <w:color w:val="000000"/>
        <w:sz w:val="17"/>
      </w:rPr>
      <w:t xml:space="preserve">Classification: </w:t>
    </w:r>
    <w:r w:rsidRPr="00363B96">
      <w:rPr>
        <w:color w:val="000000"/>
        <w:sz w:val="17"/>
      </w:rPr>
      <w:t>Unrestricted</w:t>
    </w:r>
  </w:p>
  <w:bookmarkEnd w:id="5"/>
  <w:p w14:paraId="2EF7BF87" w14:textId="77777777" w:rsidR="002A49FD" w:rsidRDefault="00090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65A7" w14:textId="77777777" w:rsidR="006B2D90" w:rsidRDefault="006B2D90" w:rsidP="00363B96">
      <w:pPr>
        <w:spacing w:after="0" w:line="240" w:lineRule="auto"/>
      </w:pPr>
      <w:r>
        <w:separator/>
      </w:r>
    </w:p>
  </w:footnote>
  <w:footnote w:type="continuationSeparator" w:id="0">
    <w:p w14:paraId="09D62B90" w14:textId="77777777" w:rsidR="006B2D90" w:rsidRDefault="006B2D90"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C31B" w14:textId="77777777" w:rsidR="00363B96" w:rsidRDefault="00363B96" w:rsidP="00363B96">
    <w:pPr>
      <w:pStyle w:val="Header"/>
      <w:jc w:val="center"/>
      <w:rPr>
        <w:color w:val="000000"/>
        <w:sz w:val="17"/>
      </w:rPr>
    </w:pPr>
    <w:bookmarkStart w:id="0" w:name="TITUS1HeaderEvenPages"/>
    <w:r w:rsidRPr="00363B96">
      <w:rPr>
        <w:b/>
        <w:color w:val="000000"/>
        <w:sz w:val="17"/>
      </w:rPr>
      <w:t xml:space="preserve">Classification: </w:t>
    </w:r>
    <w:r w:rsidRPr="00363B96">
      <w:rPr>
        <w:color w:val="000000"/>
        <w:sz w:val="17"/>
      </w:rPr>
      <w:t>Unrestricted</w:t>
    </w:r>
  </w:p>
  <w:bookmarkEnd w:id="0"/>
  <w:p w14:paraId="30139C48" w14:textId="77777777" w:rsidR="00363B96" w:rsidRDefault="00363B96" w:rsidP="00363B96">
    <w:pPr>
      <w:pStyle w:val="Header"/>
      <w:jc w:val="center"/>
      <w:rPr>
        <w:color w:val="000000"/>
        <w:sz w:val="17"/>
      </w:rPr>
    </w:pPr>
  </w:p>
  <w:p w14:paraId="7B5F35D8" w14:textId="77777777" w:rsidR="00363B96" w:rsidRDefault="00363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4352" w14:textId="77777777" w:rsidR="002A49FD" w:rsidRDefault="00363B96" w:rsidP="00363B96">
    <w:pPr>
      <w:pStyle w:val="Header"/>
      <w:jc w:val="center"/>
      <w:rPr>
        <w:color w:val="000000"/>
        <w:sz w:val="17"/>
      </w:rPr>
    </w:pPr>
    <w:bookmarkStart w:id="1" w:name="TITUS1HeaderPrimary"/>
    <w:r w:rsidRPr="00363B96">
      <w:rPr>
        <w:b/>
        <w:color w:val="000000"/>
        <w:sz w:val="17"/>
      </w:rPr>
      <w:t xml:space="preserve">Classification: </w:t>
    </w:r>
    <w:r w:rsidRPr="00363B96">
      <w:rPr>
        <w:color w:val="000000"/>
        <w:sz w:val="17"/>
      </w:rPr>
      <w:t>Unrestricted</w:t>
    </w:r>
  </w:p>
  <w:bookmarkEnd w:id="1"/>
  <w:p w14:paraId="19AF8CB0" w14:textId="77777777" w:rsidR="002A49FD" w:rsidRDefault="00090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BA5D" w14:textId="77777777" w:rsidR="00363B96" w:rsidRDefault="00363B96" w:rsidP="00363B96">
    <w:pPr>
      <w:pStyle w:val="Header"/>
      <w:jc w:val="center"/>
      <w:rPr>
        <w:color w:val="000000"/>
        <w:sz w:val="17"/>
      </w:rPr>
    </w:pPr>
    <w:bookmarkStart w:id="4" w:name="TITUS1HeaderFirstPage"/>
    <w:r w:rsidRPr="00363B96">
      <w:rPr>
        <w:b/>
        <w:color w:val="000000"/>
        <w:sz w:val="17"/>
      </w:rPr>
      <w:t xml:space="preserve">Classification: </w:t>
    </w:r>
    <w:r w:rsidRPr="00363B96">
      <w:rPr>
        <w:color w:val="000000"/>
        <w:sz w:val="17"/>
      </w:rPr>
      <w:t>Unrestricted</w:t>
    </w:r>
  </w:p>
  <w:bookmarkEnd w:id="4"/>
  <w:p w14:paraId="02BC843E"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86555"/>
    <w:multiLevelType w:val="hybridMultilevel"/>
    <w:tmpl w:val="89808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25825"/>
    <w:rsid w:val="00037B1F"/>
    <w:rsid w:val="00061556"/>
    <w:rsid w:val="00090B4F"/>
    <w:rsid w:val="000B34B3"/>
    <w:rsid w:val="000F0485"/>
    <w:rsid w:val="00224D06"/>
    <w:rsid w:val="0027089C"/>
    <w:rsid w:val="002D4C44"/>
    <w:rsid w:val="002E5196"/>
    <w:rsid w:val="00363B96"/>
    <w:rsid w:val="00386766"/>
    <w:rsid w:val="003F0F06"/>
    <w:rsid w:val="004A1C6C"/>
    <w:rsid w:val="005806B3"/>
    <w:rsid w:val="005C6300"/>
    <w:rsid w:val="00601789"/>
    <w:rsid w:val="00602F8B"/>
    <w:rsid w:val="00623433"/>
    <w:rsid w:val="006A2B7B"/>
    <w:rsid w:val="006B2D90"/>
    <w:rsid w:val="006D36B8"/>
    <w:rsid w:val="00712A9D"/>
    <w:rsid w:val="007706C8"/>
    <w:rsid w:val="007E65C0"/>
    <w:rsid w:val="007F418C"/>
    <w:rsid w:val="00815669"/>
    <w:rsid w:val="00863D68"/>
    <w:rsid w:val="00866FD0"/>
    <w:rsid w:val="00900F57"/>
    <w:rsid w:val="00961344"/>
    <w:rsid w:val="009B3631"/>
    <w:rsid w:val="009C3E1F"/>
    <w:rsid w:val="009D1929"/>
    <w:rsid w:val="009E34D5"/>
    <w:rsid w:val="00A33560"/>
    <w:rsid w:val="00B51350"/>
    <w:rsid w:val="00B51CC0"/>
    <w:rsid w:val="00B5478C"/>
    <w:rsid w:val="00CC4D5F"/>
    <w:rsid w:val="00CF57B0"/>
    <w:rsid w:val="00D42AAA"/>
    <w:rsid w:val="00D87065"/>
    <w:rsid w:val="00E53E6A"/>
    <w:rsid w:val="00EB381B"/>
    <w:rsid w:val="00ED2010"/>
    <w:rsid w:val="00EE1EEB"/>
    <w:rsid w:val="00F40094"/>
    <w:rsid w:val="00F76215"/>
    <w:rsid w:val="00F92841"/>
    <w:rsid w:val="00FB6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2E41"/>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FD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styleId="BodyTextIndent">
    <w:name w:val="Body Text Indent"/>
    <w:basedOn w:val="Normal"/>
    <w:link w:val="BodyTextIndentChar"/>
    <w:uiPriority w:val="99"/>
    <w:unhideWhenUsed/>
    <w:rsid w:val="00224D06"/>
    <w:pPr>
      <w:spacing w:after="120" w:line="240" w:lineRule="auto"/>
      <w:ind w:left="283"/>
    </w:pPr>
    <w:rPr>
      <w:rFonts w:ascii="Arial" w:eastAsia="Arial" w:hAnsi="Arial" w:cs="Times New Roman"/>
      <w:sz w:val="24"/>
      <w:lang w:val="en-US" w:bidi="en-US"/>
    </w:rPr>
  </w:style>
  <w:style w:type="character" w:customStyle="1" w:styleId="BodyTextIndentChar">
    <w:name w:val="Body Text Indent Char"/>
    <w:basedOn w:val="DefaultParagraphFont"/>
    <w:link w:val="BodyTextIndent"/>
    <w:uiPriority w:val="99"/>
    <w:rsid w:val="00224D06"/>
    <w:rPr>
      <w:rFonts w:ascii="Arial" w:eastAsia="Arial" w:hAnsi="Arial" w:cs="Times New Roman"/>
      <w:sz w:val="24"/>
      <w:lang w:val="en-US" w:bidi="en-US"/>
    </w:rPr>
  </w:style>
  <w:style w:type="character" w:styleId="CommentReference">
    <w:name w:val="annotation reference"/>
    <w:basedOn w:val="DefaultParagraphFont"/>
    <w:uiPriority w:val="99"/>
    <w:semiHidden/>
    <w:unhideWhenUsed/>
    <w:rsid w:val="00FB6F62"/>
    <w:rPr>
      <w:sz w:val="16"/>
      <w:szCs w:val="16"/>
    </w:rPr>
  </w:style>
  <w:style w:type="paragraph" w:styleId="CommentText">
    <w:name w:val="annotation text"/>
    <w:basedOn w:val="Normal"/>
    <w:link w:val="CommentTextChar"/>
    <w:uiPriority w:val="99"/>
    <w:semiHidden/>
    <w:unhideWhenUsed/>
    <w:rsid w:val="00FB6F62"/>
    <w:pPr>
      <w:spacing w:line="240" w:lineRule="auto"/>
    </w:pPr>
    <w:rPr>
      <w:sz w:val="20"/>
      <w:szCs w:val="20"/>
    </w:rPr>
  </w:style>
  <w:style w:type="character" w:customStyle="1" w:styleId="CommentTextChar">
    <w:name w:val="Comment Text Char"/>
    <w:basedOn w:val="DefaultParagraphFont"/>
    <w:link w:val="CommentText"/>
    <w:uiPriority w:val="99"/>
    <w:semiHidden/>
    <w:rsid w:val="00FB6F62"/>
    <w:rPr>
      <w:sz w:val="20"/>
      <w:szCs w:val="20"/>
    </w:rPr>
  </w:style>
  <w:style w:type="paragraph" w:styleId="CommentSubject">
    <w:name w:val="annotation subject"/>
    <w:basedOn w:val="CommentText"/>
    <w:next w:val="CommentText"/>
    <w:link w:val="CommentSubjectChar"/>
    <w:uiPriority w:val="99"/>
    <w:semiHidden/>
    <w:unhideWhenUsed/>
    <w:rsid w:val="00FB6F62"/>
    <w:rPr>
      <w:b/>
      <w:bCs/>
    </w:rPr>
  </w:style>
  <w:style w:type="character" w:customStyle="1" w:styleId="CommentSubjectChar">
    <w:name w:val="Comment Subject Char"/>
    <w:basedOn w:val="CommentTextChar"/>
    <w:link w:val="CommentSubject"/>
    <w:uiPriority w:val="99"/>
    <w:semiHidden/>
    <w:rsid w:val="00FB6F62"/>
    <w:rPr>
      <w:b/>
      <w:bCs/>
      <w:sz w:val="20"/>
      <w:szCs w:val="20"/>
    </w:rPr>
  </w:style>
  <w:style w:type="paragraph" w:styleId="BalloonText">
    <w:name w:val="Balloon Text"/>
    <w:basedOn w:val="Normal"/>
    <w:link w:val="BalloonTextChar"/>
    <w:uiPriority w:val="99"/>
    <w:semiHidden/>
    <w:unhideWhenUsed/>
    <w:rsid w:val="00FB6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F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0DCC14D0621945AF4A4D39FCBC4DAC" ma:contentTypeVersion="0" ma:contentTypeDescription="Create a new document." ma:contentTypeScope="" ma:versionID="be4ae96fadba3c6d02b69fa63ce4002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25FA53C-F063-4190-B9A7-D9C0AFEF62D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71826D4-4334-4EE7-992B-1D050FAF52EC}">
  <ds:schemaRefs>
    <ds:schemaRef ds:uri="http://schemas.microsoft.com/sharepoint/v3/contenttype/forms"/>
  </ds:schemaRefs>
</ds:datastoreItem>
</file>

<file path=customXml/itemProps3.xml><?xml version="1.0" encoding="utf-8"?>
<ds:datastoreItem xmlns:ds="http://schemas.openxmlformats.org/officeDocument/2006/customXml" ds:itemID="{1B71BAE3-59D0-44FA-BBDE-B6A25CD61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Joe O'Dea</cp:lastModifiedBy>
  <cp:revision>2</cp:revision>
  <dcterms:created xsi:type="dcterms:W3CDTF">2021-11-04T10:37:00Z</dcterms:created>
  <dcterms:modified xsi:type="dcterms:W3CDTF">2021-11-04T10:37:00Z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0x010100E20DCC14D0621945AF4A4D39FCBC4DAC</vt:lpwstr>
  </property>
</Properties>
</file>