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398" w:rsidRPr="00B52398" w:rsidRDefault="00B52398" w:rsidP="002433F9">
      <w:pPr>
        <w:keepNext/>
        <w:keepLines/>
        <w:spacing w:after="0" w:line="240" w:lineRule="auto"/>
        <w:ind w:right="-22"/>
        <w:outlineLvl w:val="0"/>
        <w:rPr>
          <w:rFonts w:ascii="Arial Rounded MT Bold" w:hAnsi="Arial Rounded MT Bold" w:cs="Arial"/>
          <w:sz w:val="36"/>
          <w:szCs w:val="24"/>
        </w:rPr>
      </w:pPr>
      <w:r w:rsidRPr="00B52398">
        <w:rPr>
          <w:rFonts w:ascii="Arial Rounded MT Bold" w:hAnsi="Arial Rounded MT Bold" w:cs="Arial"/>
          <w:sz w:val="36"/>
          <w:szCs w:val="24"/>
        </w:rPr>
        <w:t xml:space="preserve">The Leathersellers’ Federation of Schools: </w:t>
      </w:r>
      <w:r w:rsidRPr="00B52398">
        <w:rPr>
          <w:rFonts w:ascii="Arial Rounded MT Bold" w:hAnsi="Arial Rounded MT Bold" w:cs="Arial"/>
          <w:sz w:val="36"/>
          <w:szCs w:val="24"/>
        </w:rPr>
        <w:br/>
        <w:t>Prendergast Ladywell School</w:t>
      </w:r>
    </w:p>
    <w:p w:rsidR="00B52398" w:rsidRPr="00B52398" w:rsidRDefault="00B52398" w:rsidP="002433F9">
      <w:pPr>
        <w:spacing w:after="0" w:line="240" w:lineRule="auto"/>
        <w:rPr>
          <w:rFonts w:cs="Arial"/>
          <w:sz w:val="24"/>
          <w:szCs w:val="24"/>
        </w:rPr>
      </w:pPr>
    </w:p>
    <w:p w:rsidR="00B52398" w:rsidRPr="00B52398" w:rsidRDefault="00B52398" w:rsidP="002433F9">
      <w:pPr>
        <w:spacing w:after="0" w:line="240" w:lineRule="auto"/>
        <w:ind w:right="43"/>
        <w:rPr>
          <w:rFonts w:ascii="Arial Rounded MT Bold" w:hAnsi="Arial Rounded MT Bold" w:cs="Arial"/>
          <w:sz w:val="32"/>
          <w:szCs w:val="22"/>
        </w:rPr>
      </w:pPr>
      <w:r w:rsidRPr="00B52398">
        <w:rPr>
          <w:rFonts w:ascii="Arial Rounded MT Bold" w:hAnsi="Arial Rounded MT Bold" w:cs="Arial"/>
          <w:sz w:val="32"/>
          <w:szCs w:val="22"/>
        </w:rPr>
        <w:t xml:space="preserve">Student Counsellor </w:t>
      </w:r>
    </w:p>
    <w:p w:rsidR="00B52398" w:rsidRPr="00B52398" w:rsidRDefault="00B52398" w:rsidP="002433F9">
      <w:pPr>
        <w:spacing w:after="0" w:line="240" w:lineRule="auto"/>
        <w:rPr>
          <w:rFonts w:ascii="Arial Rounded MT Bold" w:hAnsi="Arial Rounded MT Bold" w:cs="Arial"/>
          <w:sz w:val="24"/>
          <w:szCs w:val="24"/>
        </w:rPr>
      </w:pPr>
    </w:p>
    <w:p w:rsidR="00B52398" w:rsidRPr="00B52398" w:rsidRDefault="00B52398" w:rsidP="002433F9">
      <w:pPr>
        <w:spacing w:after="0" w:line="240" w:lineRule="auto"/>
        <w:rPr>
          <w:rFonts w:ascii="Arial Rounded MT Bold" w:hAnsi="Arial Rounded MT Bold" w:cs="Arial"/>
          <w:sz w:val="28"/>
          <w:szCs w:val="24"/>
        </w:rPr>
      </w:pPr>
      <w:r w:rsidRPr="00B52398">
        <w:rPr>
          <w:rFonts w:ascii="Arial Rounded MT Bold" w:hAnsi="Arial Rounded MT Bold" w:cs="Arial"/>
          <w:sz w:val="28"/>
          <w:szCs w:val="24"/>
        </w:rPr>
        <w:t>Salary/Grade</w:t>
      </w:r>
    </w:p>
    <w:p w:rsidR="00D57D87" w:rsidRPr="00FD6B1C" w:rsidRDefault="00646867" w:rsidP="00D57D87">
      <w:pPr>
        <w:spacing w:after="0" w:line="240" w:lineRule="auto"/>
        <w:ind w:right="367"/>
        <w:rPr>
          <w:rFonts w:cs="Arial"/>
          <w:sz w:val="24"/>
          <w:szCs w:val="22"/>
        </w:rPr>
      </w:pPr>
      <w:r>
        <w:rPr>
          <w:rFonts w:cs="Arial"/>
          <w:sz w:val="24"/>
          <w:szCs w:val="22"/>
        </w:rPr>
        <w:t xml:space="preserve">SO2 points </w:t>
      </w:r>
      <w:r w:rsidR="00E342BB">
        <w:rPr>
          <w:rFonts w:cs="Arial"/>
          <w:sz w:val="24"/>
          <w:szCs w:val="22"/>
        </w:rPr>
        <w:t>27</w:t>
      </w:r>
      <w:r>
        <w:rPr>
          <w:rFonts w:cs="Arial"/>
          <w:sz w:val="24"/>
          <w:szCs w:val="22"/>
        </w:rPr>
        <w:t xml:space="preserve"> - </w:t>
      </w:r>
      <w:r w:rsidR="00E342BB">
        <w:rPr>
          <w:rFonts w:cs="Arial"/>
          <w:sz w:val="24"/>
          <w:szCs w:val="22"/>
        </w:rPr>
        <w:t>29</w:t>
      </w:r>
      <w:bookmarkStart w:id="0" w:name="_GoBack"/>
      <w:bookmarkEnd w:id="0"/>
    </w:p>
    <w:p w:rsidR="00D57D87" w:rsidRPr="00FD6B1C" w:rsidRDefault="00D57D87" w:rsidP="00D57D87">
      <w:pPr>
        <w:spacing w:after="0" w:line="240" w:lineRule="auto"/>
        <w:ind w:right="367"/>
        <w:rPr>
          <w:rFonts w:cs="Arial"/>
          <w:sz w:val="24"/>
          <w:szCs w:val="22"/>
        </w:rPr>
      </w:pPr>
      <w:r w:rsidRPr="00FD6B1C">
        <w:rPr>
          <w:rFonts w:cs="Arial"/>
          <w:sz w:val="24"/>
          <w:szCs w:val="22"/>
        </w:rPr>
        <w:t xml:space="preserve">35 hours a week Term </w:t>
      </w:r>
      <w:r w:rsidR="001E1573">
        <w:rPr>
          <w:rFonts w:cs="Arial"/>
          <w:sz w:val="24"/>
          <w:szCs w:val="22"/>
        </w:rPr>
        <w:t>T</w:t>
      </w:r>
      <w:r w:rsidRPr="00FD6B1C">
        <w:rPr>
          <w:rFonts w:cs="Arial"/>
          <w:sz w:val="24"/>
          <w:szCs w:val="22"/>
        </w:rPr>
        <w:t>ime only</w:t>
      </w:r>
      <w:r w:rsidR="00646867">
        <w:rPr>
          <w:rFonts w:cs="Arial"/>
          <w:sz w:val="24"/>
          <w:szCs w:val="22"/>
        </w:rPr>
        <w:t xml:space="preserve"> + 5 Inset Days</w:t>
      </w:r>
      <w:r w:rsidRPr="00FD6B1C">
        <w:rPr>
          <w:rFonts w:cs="Arial"/>
          <w:sz w:val="24"/>
          <w:szCs w:val="22"/>
        </w:rPr>
        <w:t xml:space="preserve"> (3</w:t>
      </w:r>
      <w:r w:rsidR="00646867">
        <w:rPr>
          <w:rFonts w:cs="Arial"/>
          <w:sz w:val="24"/>
          <w:szCs w:val="22"/>
        </w:rPr>
        <w:t>9</w:t>
      </w:r>
      <w:r w:rsidRPr="00FD6B1C">
        <w:rPr>
          <w:rFonts w:cs="Arial"/>
          <w:sz w:val="24"/>
          <w:szCs w:val="22"/>
        </w:rPr>
        <w:t xml:space="preserve"> weeks per year)</w:t>
      </w:r>
    </w:p>
    <w:p w:rsidR="002433F9" w:rsidRPr="002433F9" w:rsidRDefault="002433F9" w:rsidP="002433F9">
      <w:pPr>
        <w:spacing w:after="0" w:line="240" w:lineRule="auto"/>
      </w:pPr>
    </w:p>
    <w:p w:rsidR="002433F9" w:rsidRPr="00D46BC8" w:rsidRDefault="002433F9" w:rsidP="002433F9">
      <w:pPr>
        <w:keepNext/>
        <w:spacing w:after="0" w:line="240" w:lineRule="auto"/>
        <w:outlineLvl w:val="3"/>
        <w:rPr>
          <w:rFonts w:ascii="Arial Rounded MT Bold" w:hAnsi="Arial Rounded MT Bold" w:cs="Arial"/>
          <w:bCs/>
          <w:sz w:val="28"/>
          <w:szCs w:val="24"/>
          <w:lang w:eastAsia="en-US"/>
        </w:rPr>
      </w:pPr>
      <w:r w:rsidRPr="00D46BC8">
        <w:rPr>
          <w:rFonts w:ascii="Arial Rounded MT Bold" w:hAnsi="Arial Rounded MT Bold" w:cs="Arial"/>
          <w:bCs/>
          <w:sz w:val="28"/>
          <w:szCs w:val="24"/>
          <w:lang w:eastAsia="en-US"/>
        </w:rPr>
        <w:t>Purpose of the job</w:t>
      </w:r>
    </w:p>
    <w:p w:rsidR="002433F9" w:rsidRPr="00F3715A" w:rsidRDefault="002433F9" w:rsidP="002433F9">
      <w:pPr>
        <w:spacing w:after="0" w:line="240" w:lineRule="auto"/>
        <w:rPr>
          <w:rFonts w:cs="Arial"/>
          <w:sz w:val="24"/>
          <w:szCs w:val="24"/>
        </w:rPr>
      </w:pPr>
      <w:r w:rsidRPr="00F3715A">
        <w:rPr>
          <w:rFonts w:cs="Arial"/>
          <w:sz w:val="24"/>
          <w:szCs w:val="24"/>
        </w:rPr>
        <w:t xml:space="preserve">The Counsellor is responsible for: </w:t>
      </w:r>
    </w:p>
    <w:p w:rsidR="002433F9" w:rsidRPr="00F3715A" w:rsidRDefault="002433F9" w:rsidP="002433F9">
      <w:pPr>
        <w:pStyle w:val="Bullet1"/>
        <w:spacing w:after="0" w:line="240" w:lineRule="auto"/>
        <w:rPr>
          <w:rFonts w:cs="Arial"/>
          <w:sz w:val="24"/>
          <w:szCs w:val="24"/>
        </w:rPr>
      </w:pPr>
      <w:r w:rsidRPr="00F3715A">
        <w:rPr>
          <w:rFonts w:cs="Arial"/>
          <w:sz w:val="24"/>
          <w:szCs w:val="24"/>
        </w:rPr>
        <w:t>Providing practical, solution-focused counselling to students. This will typically involve initial assessments of clients, on-going appointments, dealing with emergency referrals and responding effectively to students in crisis.</w:t>
      </w:r>
    </w:p>
    <w:p w:rsidR="002433F9" w:rsidRPr="00F3715A" w:rsidRDefault="002433F9" w:rsidP="0081734E">
      <w:pPr>
        <w:pStyle w:val="Bullet1"/>
        <w:spacing w:before="120" w:after="0" w:line="240" w:lineRule="auto"/>
        <w:ind w:left="714" w:hanging="357"/>
        <w:rPr>
          <w:rFonts w:cs="Arial"/>
          <w:sz w:val="24"/>
          <w:szCs w:val="24"/>
        </w:rPr>
      </w:pPr>
      <w:r w:rsidRPr="00F3715A">
        <w:rPr>
          <w:rFonts w:cs="Arial"/>
          <w:sz w:val="24"/>
          <w:szCs w:val="24"/>
        </w:rPr>
        <w:t>Working within the systems and structures of the school and following agreed protocol and established school policies.</w:t>
      </w:r>
    </w:p>
    <w:p w:rsidR="002433F9" w:rsidRDefault="002433F9" w:rsidP="0081734E">
      <w:pPr>
        <w:pStyle w:val="Bullet1"/>
        <w:spacing w:before="120" w:after="0" w:line="240" w:lineRule="auto"/>
        <w:ind w:left="714" w:hanging="357"/>
        <w:rPr>
          <w:rFonts w:cs="Arial"/>
          <w:sz w:val="24"/>
          <w:szCs w:val="24"/>
        </w:rPr>
      </w:pPr>
      <w:r w:rsidRPr="00F3715A">
        <w:rPr>
          <w:rFonts w:cs="Arial"/>
          <w:sz w:val="24"/>
          <w:szCs w:val="24"/>
        </w:rPr>
        <w:t>Contributing to the overall ethos, work and aims of the school.</w:t>
      </w:r>
    </w:p>
    <w:p w:rsidR="00F3715A" w:rsidRPr="00F3715A" w:rsidRDefault="00F3715A" w:rsidP="002433F9">
      <w:pPr>
        <w:spacing w:after="0" w:line="240" w:lineRule="auto"/>
      </w:pPr>
    </w:p>
    <w:p w:rsidR="0081734E" w:rsidRPr="006664C2" w:rsidRDefault="0081734E" w:rsidP="0081734E">
      <w:pPr>
        <w:keepNext/>
        <w:spacing w:after="0" w:line="240" w:lineRule="auto"/>
        <w:outlineLvl w:val="2"/>
        <w:rPr>
          <w:rFonts w:ascii="Arial Rounded MT Bold" w:hAnsi="Arial Rounded MT Bold" w:cs="Arial"/>
          <w:sz w:val="28"/>
          <w:szCs w:val="24"/>
          <w:lang w:eastAsia="en-US"/>
        </w:rPr>
      </w:pPr>
      <w:r w:rsidRPr="006664C2">
        <w:rPr>
          <w:rFonts w:ascii="Arial Rounded MT Bold" w:hAnsi="Arial Rounded MT Bold" w:cs="Arial"/>
          <w:sz w:val="28"/>
          <w:szCs w:val="24"/>
          <w:lang w:eastAsia="en-US"/>
        </w:rPr>
        <w:t>Reporting to</w:t>
      </w:r>
      <w:r>
        <w:rPr>
          <w:rFonts w:ascii="Arial Rounded MT Bold" w:hAnsi="Arial Rounded MT Bold" w:cs="Arial"/>
          <w:sz w:val="28"/>
          <w:szCs w:val="24"/>
          <w:lang w:eastAsia="en-US"/>
        </w:rPr>
        <w:t xml:space="preserve"> </w:t>
      </w:r>
    </w:p>
    <w:p w:rsidR="00B35C50" w:rsidRDefault="00B35C50" w:rsidP="002433F9">
      <w:pPr>
        <w:spacing w:after="0" w:line="240" w:lineRule="auto"/>
        <w:rPr>
          <w:rFonts w:cs="Arial"/>
          <w:sz w:val="24"/>
          <w:szCs w:val="24"/>
        </w:rPr>
      </w:pPr>
      <w:r w:rsidRPr="00F3715A">
        <w:rPr>
          <w:rFonts w:cs="Arial"/>
          <w:sz w:val="24"/>
          <w:szCs w:val="24"/>
        </w:rPr>
        <w:t>The Counsellor will be directly responsible to the Child Protection, Safeguarding and External Provision Manager.</w:t>
      </w:r>
    </w:p>
    <w:p w:rsidR="008437A1" w:rsidRPr="00F3715A" w:rsidRDefault="008437A1" w:rsidP="002433F9">
      <w:pPr>
        <w:spacing w:after="0" w:line="240" w:lineRule="auto"/>
        <w:rPr>
          <w:rFonts w:cs="Arial"/>
          <w:sz w:val="24"/>
          <w:szCs w:val="24"/>
        </w:rPr>
      </w:pPr>
    </w:p>
    <w:p w:rsidR="00C32E97" w:rsidRPr="00C32E97" w:rsidRDefault="00C32E97" w:rsidP="00C32E97">
      <w:pPr>
        <w:keepNext/>
        <w:keepLines/>
        <w:spacing w:after="0" w:line="240" w:lineRule="auto"/>
        <w:ind w:right="-612"/>
        <w:outlineLvl w:val="1"/>
        <w:rPr>
          <w:rFonts w:ascii="Arial Rounded MT Bold" w:hAnsi="Arial Rounded MT Bold" w:cs="Arial"/>
          <w:sz w:val="28"/>
          <w:szCs w:val="24"/>
          <w:lang w:eastAsia="en-US"/>
        </w:rPr>
      </w:pPr>
      <w:r w:rsidRPr="00C32E97">
        <w:rPr>
          <w:rFonts w:ascii="Arial Rounded MT Bold" w:hAnsi="Arial Rounded MT Bold" w:cs="Arial"/>
          <w:sz w:val="28"/>
          <w:szCs w:val="24"/>
          <w:lang w:eastAsia="en-US"/>
        </w:rPr>
        <w:t>Responsible for</w:t>
      </w:r>
    </w:p>
    <w:p w:rsidR="00B35C50" w:rsidRDefault="00B35C50" w:rsidP="002433F9">
      <w:pPr>
        <w:spacing w:after="0" w:line="240" w:lineRule="auto"/>
        <w:rPr>
          <w:rFonts w:cs="Arial"/>
          <w:sz w:val="24"/>
          <w:szCs w:val="24"/>
        </w:rPr>
      </w:pPr>
      <w:r w:rsidRPr="00F3715A">
        <w:rPr>
          <w:rFonts w:cs="Arial"/>
          <w:sz w:val="24"/>
          <w:szCs w:val="24"/>
        </w:rPr>
        <w:t xml:space="preserve">Main duties and responsibilities are indicated below. Other duties of an appropriate level and nature may also be required, as directed by the </w:t>
      </w:r>
      <w:r w:rsidR="0077131C" w:rsidRPr="00F3715A">
        <w:rPr>
          <w:rFonts w:cs="Arial"/>
          <w:sz w:val="24"/>
          <w:szCs w:val="24"/>
        </w:rPr>
        <w:t>Headteacher</w:t>
      </w:r>
      <w:r w:rsidRPr="00F3715A">
        <w:rPr>
          <w:rFonts w:cs="Arial"/>
          <w:sz w:val="24"/>
          <w:szCs w:val="24"/>
        </w:rPr>
        <w:t>.</w:t>
      </w:r>
    </w:p>
    <w:p w:rsidR="00C32E97" w:rsidRDefault="00C32E97" w:rsidP="002433F9">
      <w:pPr>
        <w:spacing w:after="0" w:line="240" w:lineRule="auto"/>
        <w:rPr>
          <w:rFonts w:cs="Arial"/>
          <w:sz w:val="24"/>
          <w:szCs w:val="24"/>
        </w:rPr>
      </w:pPr>
    </w:p>
    <w:p w:rsidR="00C32E97" w:rsidRDefault="00C32E97" w:rsidP="002433F9">
      <w:pPr>
        <w:spacing w:after="0" w:line="240" w:lineRule="auto"/>
        <w:rPr>
          <w:rFonts w:cs="Arial"/>
          <w:sz w:val="24"/>
          <w:szCs w:val="24"/>
        </w:rPr>
      </w:pPr>
    </w:p>
    <w:p w:rsidR="00C32E97" w:rsidRPr="0077131C" w:rsidRDefault="00C32E97" w:rsidP="00C32E97">
      <w:pPr>
        <w:keepNext/>
        <w:keepLines/>
        <w:spacing w:after="0" w:line="240" w:lineRule="auto"/>
        <w:ind w:right="-22"/>
        <w:outlineLvl w:val="0"/>
        <w:rPr>
          <w:rFonts w:cs="Arial"/>
          <w:sz w:val="24"/>
          <w:szCs w:val="24"/>
        </w:rPr>
      </w:pPr>
      <w:r w:rsidRPr="0077131C">
        <w:rPr>
          <w:rFonts w:ascii="Arial Rounded MT Bold" w:hAnsi="Arial Rounded MT Bold" w:cs="Arial"/>
          <w:sz w:val="36"/>
          <w:szCs w:val="24"/>
        </w:rPr>
        <w:t>Job specification</w:t>
      </w:r>
    </w:p>
    <w:p w:rsidR="00F15B48" w:rsidRPr="00F3715A" w:rsidRDefault="00F15B48" w:rsidP="002433F9">
      <w:pPr>
        <w:spacing w:after="0" w:line="240" w:lineRule="auto"/>
        <w:rPr>
          <w:rFonts w:cs="Arial"/>
          <w:b/>
          <w:sz w:val="24"/>
          <w:szCs w:val="24"/>
        </w:rPr>
      </w:pPr>
      <w:r w:rsidRPr="00F3715A">
        <w:rPr>
          <w:rFonts w:cs="Arial"/>
          <w:b/>
          <w:sz w:val="24"/>
          <w:szCs w:val="24"/>
        </w:rPr>
        <w:t>Operational</w:t>
      </w:r>
    </w:p>
    <w:p w:rsidR="00DA1880" w:rsidRPr="00F3715A" w:rsidRDefault="00DA1880" w:rsidP="00C32E97">
      <w:pPr>
        <w:pStyle w:val="Bullet1"/>
        <w:spacing w:after="0" w:line="240" w:lineRule="auto"/>
        <w:ind w:left="284" w:hanging="284"/>
        <w:rPr>
          <w:rFonts w:cs="Arial"/>
          <w:sz w:val="24"/>
          <w:szCs w:val="24"/>
        </w:rPr>
      </w:pPr>
      <w:r w:rsidRPr="00F3715A">
        <w:rPr>
          <w:rFonts w:cs="Arial"/>
          <w:sz w:val="24"/>
          <w:szCs w:val="24"/>
        </w:rPr>
        <w:t>Promote student well-being through practical, timely and appropriate interventions and referrals. This will include providing common sense advice and support as well as counselling.</w:t>
      </w:r>
    </w:p>
    <w:p w:rsidR="00F15B48" w:rsidRPr="00F3715A" w:rsidRDefault="00F15B48" w:rsidP="003A07B9">
      <w:pPr>
        <w:pStyle w:val="Bullet1"/>
        <w:spacing w:before="120" w:after="0" w:line="240" w:lineRule="auto"/>
        <w:ind w:left="284" w:hanging="284"/>
        <w:rPr>
          <w:rFonts w:cs="Arial"/>
          <w:sz w:val="24"/>
          <w:szCs w:val="24"/>
        </w:rPr>
      </w:pPr>
      <w:r w:rsidRPr="00F3715A">
        <w:rPr>
          <w:rFonts w:cs="Arial"/>
          <w:sz w:val="24"/>
          <w:szCs w:val="24"/>
        </w:rPr>
        <w:t>Provide individual</w:t>
      </w:r>
      <w:r w:rsidR="00DA1880" w:rsidRPr="00F3715A">
        <w:rPr>
          <w:rFonts w:cs="Arial"/>
          <w:sz w:val="24"/>
          <w:szCs w:val="24"/>
        </w:rPr>
        <w:t xml:space="preserve">, solution-focussed counselling, such as CBT, </w:t>
      </w:r>
      <w:r w:rsidRPr="00F3715A">
        <w:rPr>
          <w:rFonts w:cs="Arial"/>
          <w:sz w:val="24"/>
          <w:szCs w:val="24"/>
        </w:rPr>
        <w:t xml:space="preserve">for students </w:t>
      </w:r>
      <w:r w:rsidR="00DA1880" w:rsidRPr="00F3715A">
        <w:rPr>
          <w:rFonts w:cs="Arial"/>
          <w:sz w:val="24"/>
          <w:szCs w:val="24"/>
        </w:rPr>
        <w:t>on a time-limited basis.</w:t>
      </w:r>
    </w:p>
    <w:p w:rsidR="00F15B48" w:rsidRPr="00F3715A" w:rsidRDefault="00F15B48" w:rsidP="003A07B9">
      <w:pPr>
        <w:pStyle w:val="Bullet1"/>
        <w:spacing w:before="120" w:after="0" w:line="240" w:lineRule="auto"/>
        <w:ind w:left="284" w:hanging="284"/>
        <w:rPr>
          <w:rFonts w:cs="Arial"/>
          <w:sz w:val="24"/>
          <w:szCs w:val="24"/>
        </w:rPr>
      </w:pPr>
      <w:r w:rsidRPr="00F3715A">
        <w:rPr>
          <w:rFonts w:cs="Arial"/>
          <w:sz w:val="24"/>
          <w:szCs w:val="24"/>
        </w:rPr>
        <w:t xml:space="preserve">Maintain high standards of service in line with the </w:t>
      </w:r>
      <w:r w:rsidR="0043106C" w:rsidRPr="00F3715A">
        <w:rPr>
          <w:rFonts w:cs="Arial"/>
          <w:sz w:val="24"/>
          <w:szCs w:val="24"/>
        </w:rPr>
        <w:t>British Association for Counselling and Psychotherapy (</w:t>
      </w:r>
      <w:r w:rsidRPr="00F3715A">
        <w:rPr>
          <w:rFonts w:cs="Arial"/>
          <w:sz w:val="24"/>
          <w:szCs w:val="24"/>
        </w:rPr>
        <w:t>BACP</w:t>
      </w:r>
      <w:r w:rsidR="0043106C" w:rsidRPr="00F3715A">
        <w:rPr>
          <w:rFonts w:cs="Arial"/>
          <w:sz w:val="24"/>
          <w:szCs w:val="24"/>
        </w:rPr>
        <w:t>) Ethical Framework for Good P</w:t>
      </w:r>
      <w:r w:rsidRPr="00F3715A">
        <w:rPr>
          <w:rFonts w:cs="Arial"/>
          <w:sz w:val="24"/>
          <w:szCs w:val="24"/>
        </w:rPr>
        <w:t>ractice.</w:t>
      </w:r>
    </w:p>
    <w:p w:rsidR="00F15B48" w:rsidRPr="00F3715A" w:rsidRDefault="0043106C" w:rsidP="003A07B9">
      <w:pPr>
        <w:pStyle w:val="Bullet1"/>
        <w:spacing w:before="120" w:after="0" w:line="240" w:lineRule="auto"/>
        <w:ind w:left="284" w:hanging="284"/>
        <w:rPr>
          <w:rFonts w:cs="Arial"/>
          <w:sz w:val="24"/>
          <w:szCs w:val="24"/>
        </w:rPr>
      </w:pPr>
      <w:r w:rsidRPr="00F3715A">
        <w:rPr>
          <w:rFonts w:cs="Arial"/>
          <w:sz w:val="24"/>
          <w:szCs w:val="24"/>
        </w:rPr>
        <w:t xml:space="preserve">Undertake </w:t>
      </w:r>
      <w:r w:rsidR="00DA1880" w:rsidRPr="00F3715A">
        <w:rPr>
          <w:rFonts w:cs="Arial"/>
          <w:sz w:val="24"/>
          <w:szCs w:val="24"/>
        </w:rPr>
        <w:t xml:space="preserve">client assessments in line with the </w:t>
      </w:r>
      <w:r w:rsidRPr="00F3715A">
        <w:rPr>
          <w:rFonts w:cs="Arial"/>
          <w:sz w:val="24"/>
          <w:szCs w:val="24"/>
        </w:rPr>
        <w:t>BCAP</w:t>
      </w:r>
      <w:r w:rsidR="00DA1880" w:rsidRPr="00F3715A">
        <w:rPr>
          <w:rFonts w:cs="Arial"/>
          <w:sz w:val="24"/>
          <w:szCs w:val="24"/>
        </w:rPr>
        <w:t xml:space="preserve"> guidelines</w:t>
      </w:r>
      <w:r w:rsidR="00F15B48" w:rsidRPr="00F3715A">
        <w:rPr>
          <w:rFonts w:cs="Arial"/>
          <w:sz w:val="24"/>
          <w:szCs w:val="24"/>
        </w:rPr>
        <w:t>.</w:t>
      </w:r>
    </w:p>
    <w:p w:rsidR="00DA1880" w:rsidRPr="00F3715A" w:rsidRDefault="00DA1880" w:rsidP="003A07B9">
      <w:pPr>
        <w:pStyle w:val="Bullet1"/>
        <w:spacing w:before="120" w:after="0" w:line="240" w:lineRule="auto"/>
        <w:ind w:left="284" w:hanging="284"/>
        <w:rPr>
          <w:rFonts w:cs="Arial"/>
          <w:sz w:val="24"/>
          <w:szCs w:val="24"/>
        </w:rPr>
      </w:pPr>
      <w:r w:rsidRPr="00F3715A">
        <w:rPr>
          <w:rFonts w:cs="Arial"/>
          <w:sz w:val="24"/>
          <w:szCs w:val="24"/>
        </w:rPr>
        <w:t>Effectively evaluate outcomes at the beginning and end of a counselling contract.</w:t>
      </w:r>
    </w:p>
    <w:p w:rsidR="00DA1880" w:rsidRPr="00F3715A" w:rsidRDefault="00DA1880" w:rsidP="003A07B9">
      <w:pPr>
        <w:pStyle w:val="Bullet1"/>
        <w:spacing w:before="120" w:after="0" w:line="240" w:lineRule="auto"/>
        <w:ind w:left="284" w:hanging="284"/>
        <w:rPr>
          <w:rFonts w:cs="Arial"/>
          <w:sz w:val="24"/>
          <w:szCs w:val="24"/>
        </w:rPr>
      </w:pPr>
      <w:r w:rsidRPr="00F3715A">
        <w:rPr>
          <w:rFonts w:cs="Arial"/>
          <w:sz w:val="24"/>
          <w:szCs w:val="24"/>
        </w:rPr>
        <w:t>Liaise closely with the line manager to ensure the most appropriate interventions are utilised.</w:t>
      </w:r>
    </w:p>
    <w:p w:rsidR="00DA1880" w:rsidRPr="00F3715A" w:rsidRDefault="00DA1880" w:rsidP="003A07B9">
      <w:pPr>
        <w:pStyle w:val="Bullet1"/>
        <w:spacing w:before="120" w:after="0" w:line="240" w:lineRule="auto"/>
        <w:ind w:left="284" w:hanging="284"/>
        <w:rPr>
          <w:rFonts w:cs="Arial"/>
          <w:sz w:val="24"/>
          <w:szCs w:val="24"/>
        </w:rPr>
      </w:pPr>
      <w:r w:rsidRPr="00F3715A">
        <w:rPr>
          <w:rFonts w:cs="Arial"/>
          <w:sz w:val="24"/>
          <w:szCs w:val="24"/>
        </w:rPr>
        <w:t xml:space="preserve">Promote the school’s counselling service through the </w:t>
      </w:r>
      <w:r w:rsidR="008B6B70" w:rsidRPr="00F3715A">
        <w:rPr>
          <w:rFonts w:cs="Arial"/>
          <w:sz w:val="24"/>
          <w:szCs w:val="24"/>
        </w:rPr>
        <w:t>school’s pastoral and tutor system as required</w:t>
      </w:r>
      <w:r w:rsidRPr="00F3715A">
        <w:rPr>
          <w:rFonts w:cs="Arial"/>
          <w:sz w:val="24"/>
          <w:szCs w:val="24"/>
        </w:rPr>
        <w:t>.</w:t>
      </w:r>
    </w:p>
    <w:p w:rsidR="00DA1880" w:rsidRPr="00F3715A" w:rsidRDefault="00010609" w:rsidP="003A07B9">
      <w:pPr>
        <w:pStyle w:val="Bullet1"/>
        <w:spacing w:before="120" w:after="0" w:line="240" w:lineRule="auto"/>
        <w:ind w:left="284" w:hanging="284"/>
        <w:rPr>
          <w:rFonts w:cs="Arial"/>
          <w:sz w:val="24"/>
          <w:szCs w:val="24"/>
        </w:rPr>
      </w:pPr>
      <w:r w:rsidRPr="00F3715A">
        <w:rPr>
          <w:rFonts w:cs="Arial"/>
          <w:sz w:val="24"/>
          <w:szCs w:val="24"/>
        </w:rPr>
        <w:t>Establish</w:t>
      </w:r>
      <w:r w:rsidR="006D068F" w:rsidRPr="00F3715A">
        <w:rPr>
          <w:rFonts w:cs="Arial"/>
          <w:sz w:val="24"/>
          <w:szCs w:val="24"/>
        </w:rPr>
        <w:t xml:space="preserve"> and </w:t>
      </w:r>
      <w:r w:rsidRPr="00F3715A">
        <w:rPr>
          <w:rFonts w:cs="Arial"/>
          <w:sz w:val="24"/>
          <w:szCs w:val="24"/>
        </w:rPr>
        <w:t>maintain</w:t>
      </w:r>
      <w:r w:rsidR="006D068F" w:rsidRPr="00F3715A">
        <w:rPr>
          <w:rFonts w:cs="Arial"/>
          <w:sz w:val="24"/>
          <w:szCs w:val="24"/>
        </w:rPr>
        <w:t xml:space="preserve"> effective relationships with parents, colleagues and external professionals.</w:t>
      </w:r>
    </w:p>
    <w:p w:rsidR="006D068F" w:rsidRPr="00F3715A" w:rsidRDefault="006D068F" w:rsidP="003A07B9">
      <w:pPr>
        <w:pStyle w:val="Bullet1"/>
        <w:spacing w:before="120" w:after="0" w:line="240" w:lineRule="auto"/>
        <w:ind w:left="284" w:hanging="284"/>
        <w:rPr>
          <w:rFonts w:cs="Arial"/>
          <w:sz w:val="24"/>
          <w:szCs w:val="24"/>
        </w:rPr>
      </w:pPr>
      <w:r w:rsidRPr="00F3715A">
        <w:rPr>
          <w:rFonts w:cs="Arial"/>
          <w:sz w:val="24"/>
          <w:szCs w:val="24"/>
        </w:rPr>
        <w:t>Make timely and appropriate referrals to external agencies as required and in liaison with the line manager.</w:t>
      </w:r>
    </w:p>
    <w:p w:rsidR="008B6B70" w:rsidRPr="00F3715A" w:rsidRDefault="008B6B70" w:rsidP="003A07B9">
      <w:pPr>
        <w:pStyle w:val="Bullet1"/>
        <w:spacing w:before="120" w:after="0" w:line="240" w:lineRule="auto"/>
        <w:ind w:left="284" w:hanging="284"/>
        <w:rPr>
          <w:rFonts w:cs="Arial"/>
          <w:sz w:val="24"/>
          <w:szCs w:val="24"/>
        </w:rPr>
      </w:pPr>
      <w:r w:rsidRPr="00F3715A">
        <w:rPr>
          <w:rFonts w:cs="Arial"/>
          <w:sz w:val="24"/>
          <w:szCs w:val="24"/>
        </w:rPr>
        <w:lastRenderedPageBreak/>
        <w:t>Attend meetings with colleagues and external professionals as required.</w:t>
      </w:r>
    </w:p>
    <w:p w:rsidR="008B6B70" w:rsidRPr="00F3715A" w:rsidRDefault="008B6B70" w:rsidP="003A07B9">
      <w:pPr>
        <w:pStyle w:val="Bullet1"/>
        <w:spacing w:before="120" w:after="0" w:line="240" w:lineRule="auto"/>
        <w:ind w:left="284" w:hanging="284"/>
        <w:rPr>
          <w:rFonts w:cs="Arial"/>
          <w:sz w:val="24"/>
          <w:szCs w:val="24"/>
        </w:rPr>
      </w:pPr>
      <w:r w:rsidRPr="00F3715A">
        <w:rPr>
          <w:rFonts w:cs="Arial"/>
          <w:sz w:val="24"/>
          <w:szCs w:val="24"/>
        </w:rPr>
        <w:t>Promote a health and well-being agenda by organising and facilitating group work as required.</w:t>
      </w:r>
    </w:p>
    <w:p w:rsidR="00F15B48" w:rsidRPr="00F3715A" w:rsidRDefault="008B6B70" w:rsidP="003A07B9">
      <w:pPr>
        <w:pStyle w:val="Bullet1"/>
        <w:spacing w:before="120" w:after="0" w:line="240" w:lineRule="auto"/>
        <w:ind w:left="284" w:hanging="284"/>
        <w:rPr>
          <w:rFonts w:cs="Arial"/>
          <w:sz w:val="24"/>
          <w:szCs w:val="24"/>
        </w:rPr>
      </w:pPr>
      <w:r w:rsidRPr="00F3715A">
        <w:rPr>
          <w:rFonts w:cs="Arial"/>
          <w:sz w:val="24"/>
          <w:szCs w:val="24"/>
        </w:rPr>
        <w:t>Maintain the highest of professional standards through Supervision and CPD.</w:t>
      </w:r>
    </w:p>
    <w:p w:rsidR="00F15B48" w:rsidRPr="00F3715A" w:rsidRDefault="008B6B70" w:rsidP="003A07B9">
      <w:pPr>
        <w:pStyle w:val="Bullet1"/>
        <w:spacing w:before="120" w:after="0" w:line="240" w:lineRule="auto"/>
        <w:ind w:left="284" w:hanging="284"/>
        <w:rPr>
          <w:rFonts w:cs="Arial"/>
          <w:sz w:val="24"/>
          <w:szCs w:val="24"/>
        </w:rPr>
      </w:pPr>
      <w:r w:rsidRPr="00F3715A">
        <w:rPr>
          <w:rFonts w:cs="Arial"/>
          <w:sz w:val="24"/>
          <w:szCs w:val="24"/>
        </w:rPr>
        <w:t>R</w:t>
      </w:r>
      <w:r w:rsidR="00F15B48" w:rsidRPr="00F3715A">
        <w:rPr>
          <w:rFonts w:cs="Arial"/>
          <w:sz w:val="24"/>
          <w:szCs w:val="24"/>
        </w:rPr>
        <w:t>eport any clinical</w:t>
      </w:r>
      <w:r w:rsidR="00010609" w:rsidRPr="00F3715A">
        <w:rPr>
          <w:rFonts w:cs="Arial"/>
          <w:sz w:val="24"/>
          <w:szCs w:val="24"/>
        </w:rPr>
        <w:t>, welfare and/or child protection concerns</w:t>
      </w:r>
      <w:r w:rsidR="00F15B48" w:rsidRPr="00F3715A">
        <w:rPr>
          <w:rFonts w:cs="Arial"/>
          <w:sz w:val="24"/>
          <w:szCs w:val="24"/>
        </w:rPr>
        <w:t xml:space="preserve"> to the designated safeguarding person in line with the </w:t>
      </w:r>
      <w:r w:rsidRPr="00F3715A">
        <w:rPr>
          <w:rFonts w:cs="Arial"/>
          <w:sz w:val="24"/>
          <w:szCs w:val="24"/>
        </w:rPr>
        <w:t>school’s</w:t>
      </w:r>
      <w:r w:rsidR="00F15B48" w:rsidRPr="00F3715A">
        <w:rPr>
          <w:rFonts w:cs="Arial"/>
          <w:sz w:val="24"/>
          <w:szCs w:val="24"/>
        </w:rPr>
        <w:t xml:space="preserve"> safeguarding policy.</w:t>
      </w:r>
    </w:p>
    <w:p w:rsidR="00010609" w:rsidRPr="00F3715A" w:rsidRDefault="00010609" w:rsidP="003A07B9">
      <w:pPr>
        <w:pStyle w:val="Bullet1"/>
        <w:spacing w:before="120" w:after="0" w:line="240" w:lineRule="auto"/>
        <w:ind w:left="284" w:hanging="284"/>
        <w:rPr>
          <w:rFonts w:cs="Arial"/>
          <w:sz w:val="24"/>
          <w:szCs w:val="24"/>
        </w:rPr>
      </w:pPr>
      <w:r w:rsidRPr="00F3715A">
        <w:rPr>
          <w:rFonts w:cs="Arial"/>
          <w:sz w:val="24"/>
          <w:szCs w:val="24"/>
        </w:rPr>
        <w:t>Facilitate the sharing of information with all relevant agencies in line with the school’s policies and procedures, whilst maintaining appropriate levels of confidentiality.</w:t>
      </w:r>
    </w:p>
    <w:p w:rsidR="00010609" w:rsidRDefault="00010609" w:rsidP="003A07B9">
      <w:pPr>
        <w:pStyle w:val="Bullet1"/>
        <w:spacing w:before="120" w:after="0" w:line="240" w:lineRule="auto"/>
        <w:ind w:left="284" w:hanging="284"/>
        <w:rPr>
          <w:rFonts w:cs="Arial"/>
          <w:sz w:val="24"/>
          <w:szCs w:val="24"/>
        </w:rPr>
      </w:pPr>
      <w:r w:rsidRPr="00F3715A">
        <w:rPr>
          <w:rFonts w:cs="Arial"/>
          <w:sz w:val="24"/>
          <w:szCs w:val="24"/>
        </w:rPr>
        <w:t>Deal with any immediate problems or emergencies according to the school’s policies and procedures.</w:t>
      </w:r>
    </w:p>
    <w:p w:rsidR="002433F9" w:rsidRPr="00F3715A" w:rsidRDefault="002433F9" w:rsidP="002433F9">
      <w:pPr>
        <w:pStyle w:val="Bullet1"/>
        <w:numPr>
          <w:ilvl w:val="0"/>
          <w:numId w:val="0"/>
        </w:numPr>
        <w:spacing w:after="0" w:line="240" w:lineRule="auto"/>
        <w:ind w:left="720"/>
        <w:rPr>
          <w:rFonts w:cs="Arial"/>
          <w:sz w:val="24"/>
          <w:szCs w:val="24"/>
        </w:rPr>
      </w:pPr>
    </w:p>
    <w:p w:rsidR="00010609" w:rsidRPr="00F3715A" w:rsidRDefault="00F15B48" w:rsidP="002433F9">
      <w:pPr>
        <w:pStyle w:val="Heading2"/>
        <w:spacing w:before="0" w:line="240" w:lineRule="auto"/>
        <w:rPr>
          <w:rFonts w:ascii="Arial" w:hAnsi="Arial" w:cs="Arial"/>
          <w:color w:val="auto"/>
          <w:sz w:val="24"/>
          <w:szCs w:val="24"/>
        </w:rPr>
      </w:pPr>
      <w:r w:rsidRPr="00F3715A">
        <w:rPr>
          <w:rFonts w:ascii="Arial" w:hAnsi="Arial" w:cs="Arial"/>
          <w:color w:val="auto"/>
          <w:sz w:val="24"/>
          <w:szCs w:val="24"/>
        </w:rPr>
        <w:t xml:space="preserve">Administrative </w:t>
      </w:r>
    </w:p>
    <w:p w:rsidR="00F15B48" w:rsidRPr="00F3715A" w:rsidRDefault="008B6B70" w:rsidP="00746E97">
      <w:pPr>
        <w:pStyle w:val="Bullet1"/>
        <w:spacing w:after="0" w:line="240" w:lineRule="auto"/>
        <w:ind w:left="284" w:hanging="284"/>
        <w:rPr>
          <w:rFonts w:cs="Arial"/>
          <w:sz w:val="24"/>
          <w:szCs w:val="24"/>
        </w:rPr>
      </w:pPr>
      <w:r w:rsidRPr="00F3715A">
        <w:rPr>
          <w:rFonts w:cs="Arial"/>
          <w:sz w:val="24"/>
          <w:szCs w:val="24"/>
        </w:rPr>
        <w:t>U</w:t>
      </w:r>
      <w:r w:rsidR="00F15B48" w:rsidRPr="00F3715A">
        <w:rPr>
          <w:rFonts w:cs="Arial"/>
          <w:sz w:val="24"/>
          <w:szCs w:val="24"/>
        </w:rPr>
        <w:t>ndertake administration tasks as required, for example, preparation and circulation of letters and reports, photocopying and filing.</w:t>
      </w:r>
    </w:p>
    <w:p w:rsidR="008B6B70" w:rsidRPr="00F3715A" w:rsidRDefault="008B6B70" w:rsidP="003A07B9">
      <w:pPr>
        <w:pStyle w:val="Bullet1"/>
        <w:spacing w:before="120" w:after="0" w:line="240" w:lineRule="auto"/>
        <w:ind w:left="284" w:hanging="284"/>
        <w:rPr>
          <w:rFonts w:cs="Arial"/>
          <w:sz w:val="24"/>
          <w:szCs w:val="24"/>
        </w:rPr>
      </w:pPr>
      <w:r w:rsidRPr="00F3715A">
        <w:rPr>
          <w:rFonts w:cs="Arial"/>
          <w:sz w:val="24"/>
          <w:szCs w:val="24"/>
        </w:rPr>
        <w:t>E</w:t>
      </w:r>
      <w:r w:rsidR="00F15B48" w:rsidRPr="00F3715A">
        <w:rPr>
          <w:rFonts w:cs="Arial"/>
          <w:sz w:val="24"/>
          <w:szCs w:val="24"/>
        </w:rPr>
        <w:t>nsure that all administrative duties, checks and documentation are completed to the required level of accuracy and within deadlines, including returns and reports.</w:t>
      </w:r>
      <w:r w:rsidRPr="00F3715A">
        <w:rPr>
          <w:rFonts w:cs="Arial"/>
          <w:sz w:val="24"/>
          <w:szCs w:val="24"/>
        </w:rPr>
        <w:t xml:space="preserve"> </w:t>
      </w:r>
    </w:p>
    <w:p w:rsidR="00F15B48" w:rsidRPr="00F3715A" w:rsidRDefault="008B6B70" w:rsidP="003A07B9">
      <w:pPr>
        <w:pStyle w:val="Bullet1"/>
        <w:spacing w:before="120" w:after="0" w:line="240" w:lineRule="auto"/>
        <w:ind w:left="284" w:hanging="284"/>
        <w:rPr>
          <w:rFonts w:cs="Arial"/>
          <w:sz w:val="24"/>
          <w:szCs w:val="24"/>
        </w:rPr>
      </w:pPr>
      <w:r w:rsidRPr="00F3715A">
        <w:rPr>
          <w:rFonts w:cs="Arial"/>
          <w:sz w:val="24"/>
          <w:szCs w:val="24"/>
        </w:rPr>
        <w:t>Compile regular reports as required in areas such as client caseload, waiting times, referrals and impact.</w:t>
      </w:r>
    </w:p>
    <w:p w:rsidR="00F15B48" w:rsidRPr="00F3715A" w:rsidRDefault="008B6B70" w:rsidP="003A07B9">
      <w:pPr>
        <w:pStyle w:val="Bullet1"/>
        <w:spacing w:before="120" w:after="0" w:line="240" w:lineRule="auto"/>
        <w:ind w:left="284" w:hanging="284"/>
        <w:rPr>
          <w:rFonts w:cs="Arial"/>
          <w:sz w:val="24"/>
          <w:szCs w:val="24"/>
        </w:rPr>
      </w:pPr>
      <w:r w:rsidRPr="00F3715A">
        <w:rPr>
          <w:rFonts w:cs="Arial"/>
          <w:sz w:val="24"/>
          <w:szCs w:val="24"/>
        </w:rPr>
        <w:t>M</w:t>
      </w:r>
      <w:r w:rsidR="00F15B48" w:rsidRPr="00F3715A">
        <w:rPr>
          <w:rFonts w:cs="Arial"/>
          <w:sz w:val="24"/>
          <w:szCs w:val="24"/>
        </w:rPr>
        <w:t xml:space="preserve">aintain </w:t>
      </w:r>
      <w:r w:rsidRPr="00F3715A">
        <w:rPr>
          <w:rFonts w:cs="Arial"/>
          <w:sz w:val="24"/>
          <w:szCs w:val="24"/>
        </w:rPr>
        <w:t>confidential</w:t>
      </w:r>
      <w:r w:rsidR="00F15B48" w:rsidRPr="00F3715A">
        <w:rPr>
          <w:rFonts w:cs="Arial"/>
          <w:sz w:val="24"/>
          <w:szCs w:val="24"/>
        </w:rPr>
        <w:t xml:space="preserve"> manual and computerised record and filing sy</w:t>
      </w:r>
      <w:r w:rsidRPr="00F3715A">
        <w:rPr>
          <w:rFonts w:cs="Arial"/>
          <w:sz w:val="24"/>
          <w:szCs w:val="24"/>
        </w:rPr>
        <w:t>stems in line with requirements and BCAP guidelines.</w:t>
      </w:r>
    </w:p>
    <w:p w:rsidR="008B6B70" w:rsidRPr="00F3715A" w:rsidRDefault="008B6B70" w:rsidP="003A07B9">
      <w:pPr>
        <w:pStyle w:val="Bullet1"/>
        <w:spacing w:before="120" w:after="0" w:line="240" w:lineRule="auto"/>
        <w:ind w:left="284" w:hanging="284"/>
        <w:rPr>
          <w:rFonts w:cs="Arial"/>
          <w:sz w:val="24"/>
          <w:szCs w:val="24"/>
        </w:rPr>
      </w:pPr>
      <w:r w:rsidRPr="00F3715A">
        <w:rPr>
          <w:rFonts w:cs="Arial"/>
          <w:sz w:val="24"/>
          <w:szCs w:val="24"/>
        </w:rPr>
        <w:t>Maintain an effective referral and booking system.</w:t>
      </w:r>
    </w:p>
    <w:p w:rsidR="008B6B70" w:rsidRDefault="008B6B70" w:rsidP="003A07B9">
      <w:pPr>
        <w:pStyle w:val="Bullet1"/>
        <w:spacing w:before="120" w:after="0" w:line="240" w:lineRule="auto"/>
        <w:ind w:left="284" w:hanging="284"/>
        <w:rPr>
          <w:rFonts w:cs="Arial"/>
          <w:sz w:val="24"/>
          <w:szCs w:val="24"/>
        </w:rPr>
      </w:pPr>
      <w:r w:rsidRPr="00F3715A">
        <w:rPr>
          <w:rFonts w:cs="Arial"/>
          <w:sz w:val="24"/>
          <w:szCs w:val="24"/>
        </w:rPr>
        <w:t xml:space="preserve">Take minutes and/or </w:t>
      </w:r>
      <w:r w:rsidR="00F15B48" w:rsidRPr="00F3715A">
        <w:rPr>
          <w:rFonts w:cs="Arial"/>
          <w:sz w:val="24"/>
          <w:szCs w:val="24"/>
        </w:rPr>
        <w:t>notes in meetings as required and circulate associated information.</w:t>
      </w:r>
    </w:p>
    <w:p w:rsidR="002433F9" w:rsidRPr="00F3715A" w:rsidRDefault="002433F9" w:rsidP="002433F9">
      <w:pPr>
        <w:pStyle w:val="Bullet1"/>
        <w:numPr>
          <w:ilvl w:val="0"/>
          <w:numId w:val="0"/>
        </w:numPr>
        <w:spacing w:after="0" w:line="240" w:lineRule="auto"/>
        <w:ind w:left="720"/>
        <w:rPr>
          <w:rFonts w:cs="Arial"/>
          <w:sz w:val="24"/>
          <w:szCs w:val="24"/>
        </w:rPr>
      </w:pPr>
    </w:p>
    <w:p w:rsidR="00F15B48" w:rsidRPr="00F3715A" w:rsidRDefault="00F15B48" w:rsidP="002433F9">
      <w:pPr>
        <w:pStyle w:val="Heading2"/>
        <w:spacing w:before="0" w:line="240" w:lineRule="auto"/>
        <w:rPr>
          <w:rFonts w:ascii="Arial" w:hAnsi="Arial" w:cs="Arial"/>
          <w:color w:val="auto"/>
          <w:sz w:val="24"/>
          <w:szCs w:val="24"/>
        </w:rPr>
      </w:pPr>
      <w:r w:rsidRPr="00F3715A">
        <w:rPr>
          <w:rFonts w:ascii="Arial" w:hAnsi="Arial" w:cs="Arial"/>
          <w:color w:val="auto"/>
          <w:sz w:val="24"/>
          <w:szCs w:val="24"/>
        </w:rPr>
        <w:t>General</w:t>
      </w:r>
    </w:p>
    <w:p w:rsidR="00F15B48" w:rsidRPr="00F3715A" w:rsidRDefault="008B6B70" w:rsidP="00746E97">
      <w:pPr>
        <w:pStyle w:val="Bullet1"/>
        <w:spacing w:after="0" w:line="240" w:lineRule="auto"/>
        <w:ind w:left="284" w:hanging="284"/>
        <w:rPr>
          <w:rFonts w:cs="Arial"/>
          <w:sz w:val="24"/>
          <w:szCs w:val="24"/>
        </w:rPr>
      </w:pPr>
      <w:r w:rsidRPr="00F3715A">
        <w:rPr>
          <w:rFonts w:cs="Arial"/>
          <w:sz w:val="24"/>
          <w:szCs w:val="24"/>
        </w:rPr>
        <w:t>A</w:t>
      </w:r>
      <w:r w:rsidR="00F15B48" w:rsidRPr="00F3715A">
        <w:rPr>
          <w:rFonts w:cs="Arial"/>
          <w:sz w:val="24"/>
          <w:szCs w:val="24"/>
        </w:rPr>
        <w:t>ttend parents’ evenings, open days and meetings with parents/carers and other professionals as required.</w:t>
      </w:r>
    </w:p>
    <w:p w:rsidR="00F15B48" w:rsidRPr="00F3715A" w:rsidRDefault="008B6B70" w:rsidP="00C32E97">
      <w:pPr>
        <w:pStyle w:val="Bullet1"/>
        <w:spacing w:before="120" w:after="0" w:line="240" w:lineRule="auto"/>
        <w:ind w:left="284" w:hanging="284"/>
        <w:rPr>
          <w:rFonts w:cs="Arial"/>
          <w:sz w:val="24"/>
          <w:szCs w:val="24"/>
        </w:rPr>
      </w:pPr>
      <w:r w:rsidRPr="00F3715A">
        <w:rPr>
          <w:rFonts w:cs="Arial"/>
          <w:sz w:val="24"/>
          <w:szCs w:val="24"/>
        </w:rPr>
        <w:t>A</w:t>
      </w:r>
      <w:r w:rsidR="00F15B48" w:rsidRPr="00F3715A">
        <w:rPr>
          <w:rFonts w:cs="Arial"/>
          <w:sz w:val="24"/>
          <w:szCs w:val="24"/>
        </w:rPr>
        <w:t>ttend relevant meetings and training sessions.</w:t>
      </w:r>
    </w:p>
    <w:p w:rsidR="00F15B48" w:rsidRPr="00F3715A" w:rsidRDefault="008B6B70" w:rsidP="00C32E97">
      <w:pPr>
        <w:pStyle w:val="Bullet1"/>
        <w:spacing w:before="120" w:after="0" w:line="240" w:lineRule="auto"/>
        <w:ind w:left="284" w:hanging="284"/>
        <w:rPr>
          <w:rFonts w:cs="Arial"/>
          <w:sz w:val="24"/>
          <w:szCs w:val="24"/>
        </w:rPr>
      </w:pPr>
      <w:r w:rsidRPr="00F3715A">
        <w:rPr>
          <w:rFonts w:cs="Arial"/>
          <w:sz w:val="24"/>
          <w:szCs w:val="24"/>
        </w:rPr>
        <w:t>U</w:t>
      </w:r>
      <w:r w:rsidR="00F15B48" w:rsidRPr="00F3715A">
        <w:rPr>
          <w:rFonts w:cs="Arial"/>
          <w:sz w:val="24"/>
          <w:szCs w:val="24"/>
        </w:rPr>
        <w:t>ndertake first aid training and responsibilities as required.</w:t>
      </w:r>
    </w:p>
    <w:p w:rsidR="00F15B48" w:rsidRPr="00F3715A" w:rsidRDefault="008B6B70" w:rsidP="00C32E97">
      <w:pPr>
        <w:pStyle w:val="Bullet1"/>
        <w:spacing w:before="120" w:after="0" w:line="240" w:lineRule="auto"/>
        <w:ind w:left="284" w:hanging="284"/>
        <w:rPr>
          <w:rFonts w:cs="Arial"/>
          <w:sz w:val="24"/>
          <w:szCs w:val="24"/>
        </w:rPr>
      </w:pPr>
      <w:r w:rsidRPr="00F3715A">
        <w:rPr>
          <w:rFonts w:cs="Arial"/>
          <w:sz w:val="24"/>
          <w:szCs w:val="24"/>
        </w:rPr>
        <w:t>K</w:t>
      </w:r>
      <w:r w:rsidR="00F15B48" w:rsidRPr="00F3715A">
        <w:rPr>
          <w:rFonts w:cs="Arial"/>
          <w:sz w:val="24"/>
          <w:szCs w:val="24"/>
        </w:rPr>
        <w:t xml:space="preserve">eep abreast of </w:t>
      </w:r>
      <w:r w:rsidRPr="00F3715A">
        <w:rPr>
          <w:rFonts w:cs="Arial"/>
          <w:sz w:val="24"/>
          <w:szCs w:val="24"/>
        </w:rPr>
        <w:t>developments and changes in the relevant</w:t>
      </w:r>
      <w:r w:rsidR="00F15B48" w:rsidRPr="00F3715A">
        <w:rPr>
          <w:rFonts w:cs="Arial"/>
          <w:sz w:val="24"/>
          <w:szCs w:val="24"/>
        </w:rPr>
        <w:t xml:space="preserve"> field</w:t>
      </w:r>
      <w:r w:rsidRPr="00F3715A">
        <w:rPr>
          <w:rFonts w:cs="Arial"/>
          <w:sz w:val="24"/>
          <w:szCs w:val="24"/>
        </w:rPr>
        <w:t>/s</w:t>
      </w:r>
      <w:r w:rsidR="00F15B48" w:rsidRPr="00F3715A">
        <w:rPr>
          <w:rFonts w:cs="Arial"/>
          <w:sz w:val="24"/>
          <w:szCs w:val="24"/>
        </w:rPr>
        <w:t xml:space="preserve"> and communicate to staff as appropriate.</w:t>
      </w:r>
    </w:p>
    <w:p w:rsidR="00F15B48" w:rsidRPr="00F3715A" w:rsidRDefault="00F15B48" w:rsidP="002433F9">
      <w:pPr>
        <w:spacing w:after="0" w:line="240" w:lineRule="auto"/>
        <w:rPr>
          <w:rFonts w:cs="Arial"/>
          <w:sz w:val="24"/>
          <w:szCs w:val="24"/>
        </w:rPr>
      </w:pPr>
    </w:p>
    <w:p w:rsidR="00C32E97" w:rsidRPr="00806CE9" w:rsidRDefault="00C32E97" w:rsidP="00C32E97">
      <w:pPr>
        <w:pStyle w:val="Heading1"/>
        <w:rPr>
          <w:rFonts w:eastAsia="Times New Roman"/>
          <w:lang w:eastAsia="en-US"/>
        </w:rPr>
      </w:pPr>
      <w:r w:rsidRPr="00806CE9">
        <w:rPr>
          <w:rFonts w:eastAsia="Times New Roman"/>
          <w:lang w:eastAsia="en-US"/>
        </w:rPr>
        <w:t>Conditions of employment</w:t>
      </w:r>
    </w:p>
    <w:p w:rsidR="00C32E97" w:rsidRPr="00DB0C8B" w:rsidRDefault="00C32E97" w:rsidP="00C32E97">
      <w:pPr>
        <w:pStyle w:val="Bullet1"/>
        <w:numPr>
          <w:ilvl w:val="0"/>
          <w:numId w:val="0"/>
        </w:numPr>
        <w:spacing w:after="0" w:line="240" w:lineRule="auto"/>
        <w:rPr>
          <w:rFonts w:cs="Arial"/>
          <w:sz w:val="24"/>
        </w:rPr>
      </w:pPr>
      <w:r w:rsidRPr="003565C5">
        <w:rPr>
          <w:rFonts w:cs="Arial"/>
          <w:sz w:val="24"/>
        </w:rPr>
        <w:t>The above responsibilities are subject to the general duties and responsibilities contained in the written statement of conditions of employment (the contract of employment).</w:t>
      </w:r>
    </w:p>
    <w:p w:rsidR="00C32E97" w:rsidRPr="003565C5" w:rsidRDefault="00C32E97" w:rsidP="00C32E97">
      <w:pPr>
        <w:pStyle w:val="Bullet1"/>
        <w:numPr>
          <w:ilvl w:val="0"/>
          <w:numId w:val="0"/>
        </w:numPr>
        <w:spacing w:before="120" w:after="0" w:line="240" w:lineRule="auto"/>
        <w:rPr>
          <w:rFonts w:cs="Arial"/>
          <w:sz w:val="24"/>
        </w:rPr>
      </w:pPr>
      <w:r w:rsidRPr="003565C5">
        <w:rPr>
          <w:rFonts w:cs="Arial"/>
          <w:sz w:val="24"/>
        </w:rPr>
        <w:t xml:space="preserve">S/he is required to support and encourage the school’s ethos and its objectives, policies and procedures as agreed by the governing body. </w:t>
      </w:r>
    </w:p>
    <w:p w:rsidR="00C32E97" w:rsidRPr="003565C5" w:rsidRDefault="00C32E97" w:rsidP="00C32E97">
      <w:pPr>
        <w:pStyle w:val="Bullet1"/>
        <w:numPr>
          <w:ilvl w:val="0"/>
          <w:numId w:val="0"/>
        </w:numPr>
        <w:spacing w:before="120" w:after="0" w:line="240" w:lineRule="auto"/>
        <w:rPr>
          <w:rFonts w:cs="Arial"/>
          <w:sz w:val="24"/>
        </w:rPr>
      </w:pPr>
      <w:r w:rsidRPr="003565C5">
        <w:rPr>
          <w:rFonts w:cs="Arial"/>
          <w:sz w:val="24"/>
        </w:rPr>
        <w:t>S/he shall uphold the school’s policy in respect of child protection and safeguarding matters.</w:t>
      </w:r>
    </w:p>
    <w:p w:rsidR="00C32E97" w:rsidRPr="003565C5" w:rsidRDefault="00C32E97" w:rsidP="00C32E97">
      <w:pPr>
        <w:pStyle w:val="Bullet1"/>
        <w:numPr>
          <w:ilvl w:val="0"/>
          <w:numId w:val="0"/>
        </w:numPr>
        <w:spacing w:before="120" w:after="0" w:line="240" w:lineRule="auto"/>
        <w:rPr>
          <w:rFonts w:cs="Arial"/>
          <w:sz w:val="24"/>
        </w:rPr>
      </w:pPr>
      <w:r w:rsidRPr="003565C5">
        <w:rPr>
          <w:rFonts w:cs="Arial"/>
          <w:sz w:val="24"/>
        </w:rPr>
        <w:t>S/he shall be subject to all relevant statutory and institutional requirements.</w:t>
      </w:r>
    </w:p>
    <w:p w:rsidR="00C32E97" w:rsidRPr="003565C5" w:rsidRDefault="00C32E97" w:rsidP="00C32E97">
      <w:pPr>
        <w:pStyle w:val="Bullet1"/>
        <w:numPr>
          <w:ilvl w:val="0"/>
          <w:numId w:val="0"/>
        </w:numPr>
        <w:spacing w:before="120" w:after="0" w:line="240" w:lineRule="auto"/>
        <w:rPr>
          <w:rFonts w:cs="Arial"/>
          <w:sz w:val="24"/>
        </w:rPr>
      </w:pPr>
      <w:r w:rsidRPr="003565C5">
        <w:rPr>
          <w:rFonts w:cs="Arial"/>
          <w:sz w:val="24"/>
        </w:rPr>
        <w:t>S/he may be required to perform any other reasonable tasks after consultation.</w:t>
      </w:r>
    </w:p>
    <w:p w:rsidR="00C32E97" w:rsidRPr="003565C5" w:rsidRDefault="00C32E97" w:rsidP="00C32E97">
      <w:pPr>
        <w:pStyle w:val="Bullet1"/>
        <w:numPr>
          <w:ilvl w:val="0"/>
          <w:numId w:val="0"/>
        </w:numPr>
        <w:spacing w:before="120" w:after="0" w:line="240" w:lineRule="auto"/>
        <w:rPr>
          <w:rFonts w:cs="Arial"/>
          <w:sz w:val="24"/>
        </w:rPr>
      </w:pPr>
      <w:r w:rsidRPr="003565C5">
        <w:rPr>
          <w:rFonts w:cs="Arial"/>
          <w:sz w:val="24"/>
        </w:rPr>
        <w:t>This job description allocates duties and responsibilities but does not direct the particular amount of time to be spent on carrying them out and no part of it may be so constructed.</w:t>
      </w:r>
    </w:p>
    <w:p w:rsidR="00C32E97" w:rsidRPr="003565C5" w:rsidRDefault="00C32E97" w:rsidP="00C32E97">
      <w:pPr>
        <w:pStyle w:val="Bullet1"/>
        <w:numPr>
          <w:ilvl w:val="0"/>
          <w:numId w:val="0"/>
        </w:numPr>
        <w:spacing w:before="120" w:after="0" w:line="240" w:lineRule="auto"/>
        <w:rPr>
          <w:rFonts w:cs="Arial"/>
          <w:sz w:val="24"/>
        </w:rPr>
      </w:pPr>
      <w:r w:rsidRPr="003565C5">
        <w:rPr>
          <w:rFonts w:cs="Arial"/>
          <w:sz w:val="24"/>
        </w:rPr>
        <w:t>This job description is not necessarily a comprehensive definition of the post. It will be reviewed at least once a year and it may be subject to modification at any time after consultation with the post holder.</w:t>
      </w:r>
    </w:p>
    <w:p w:rsidR="00C32E97" w:rsidRPr="003565C5" w:rsidRDefault="00C32E97" w:rsidP="00C32E97">
      <w:pPr>
        <w:pStyle w:val="Bullet1"/>
        <w:numPr>
          <w:ilvl w:val="0"/>
          <w:numId w:val="0"/>
        </w:numPr>
        <w:spacing w:before="120" w:after="0" w:line="240" w:lineRule="auto"/>
        <w:rPr>
          <w:rFonts w:cs="Arial"/>
          <w:sz w:val="24"/>
        </w:rPr>
      </w:pPr>
      <w:r w:rsidRPr="003565C5">
        <w:rPr>
          <w:rFonts w:cs="Arial"/>
          <w:sz w:val="24"/>
        </w:rPr>
        <w:t>All members of staff are required to participate in the school’s appraisal scheme.</w:t>
      </w:r>
    </w:p>
    <w:p w:rsidR="000A1F95" w:rsidRPr="003A07B9" w:rsidRDefault="000A1F95" w:rsidP="002433F9">
      <w:pPr>
        <w:spacing w:after="0" w:line="240" w:lineRule="auto"/>
        <w:rPr>
          <w:rFonts w:cs="Arial"/>
          <w:sz w:val="24"/>
          <w:szCs w:val="24"/>
        </w:rPr>
      </w:pPr>
    </w:p>
    <w:p w:rsidR="000A1F95" w:rsidRPr="003A07B9" w:rsidRDefault="000A1F95" w:rsidP="002433F9">
      <w:pPr>
        <w:spacing w:after="0" w:line="240" w:lineRule="auto"/>
        <w:rPr>
          <w:rFonts w:cs="Arial"/>
          <w:sz w:val="24"/>
          <w:szCs w:val="24"/>
        </w:rPr>
      </w:pPr>
    </w:p>
    <w:p w:rsidR="00DC7D96" w:rsidRPr="00C32E97" w:rsidRDefault="00C32E97" w:rsidP="00C32E97">
      <w:pPr>
        <w:pStyle w:val="Heading1"/>
        <w:spacing w:before="0" w:after="0" w:line="240" w:lineRule="auto"/>
        <w:ind w:right="-22"/>
        <w:rPr>
          <w:rFonts w:ascii="Arial Rounded MT Bold" w:hAnsi="Arial Rounded MT Bold" w:cs="Arial"/>
          <w:b w:val="0"/>
          <w:bCs w:val="0"/>
          <w:sz w:val="36"/>
          <w:szCs w:val="24"/>
        </w:rPr>
      </w:pPr>
      <w:r>
        <w:rPr>
          <w:rFonts w:ascii="Arial Rounded MT Bold" w:hAnsi="Arial Rounded MT Bold" w:cs="Arial"/>
          <w:b w:val="0"/>
          <w:bCs w:val="0"/>
          <w:sz w:val="36"/>
          <w:szCs w:val="24"/>
        </w:rPr>
        <w:t xml:space="preserve">STUDENT COUNSELLOR: </w:t>
      </w:r>
      <w:r w:rsidRPr="00C32E97">
        <w:rPr>
          <w:rFonts w:ascii="Arial Rounded MT Bold" w:hAnsi="Arial Rounded MT Bold" w:cs="Arial"/>
          <w:b w:val="0"/>
          <w:bCs w:val="0"/>
          <w:sz w:val="36"/>
          <w:szCs w:val="24"/>
        </w:rPr>
        <w:t>PERSON SPECIFICATION</w:t>
      </w:r>
    </w:p>
    <w:p w:rsidR="00F0644A" w:rsidRPr="00F0644A" w:rsidRDefault="00F0644A" w:rsidP="00C32E97">
      <w:pPr>
        <w:pStyle w:val="Heading1"/>
        <w:spacing w:before="0" w:after="0" w:line="240" w:lineRule="auto"/>
        <w:ind w:right="-22"/>
        <w:rPr>
          <w:rFonts w:cs="Arial"/>
          <w:b w:val="0"/>
          <w:bCs w:val="0"/>
          <w:szCs w:val="24"/>
        </w:rPr>
      </w:pPr>
    </w:p>
    <w:p w:rsidR="00DC7D96" w:rsidRPr="00C32E97" w:rsidRDefault="00DC7D96" w:rsidP="00C32E97">
      <w:pPr>
        <w:pStyle w:val="Heading1"/>
        <w:spacing w:before="0" w:after="0" w:line="240" w:lineRule="auto"/>
        <w:ind w:right="-22"/>
        <w:rPr>
          <w:rFonts w:ascii="Arial Rounded MT Bold" w:hAnsi="Arial Rounded MT Bold" w:cs="Arial"/>
          <w:b w:val="0"/>
          <w:bCs w:val="0"/>
          <w:sz w:val="36"/>
          <w:szCs w:val="24"/>
        </w:rPr>
      </w:pPr>
      <w:r w:rsidRPr="00C32E97">
        <w:rPr>
          <w:rFonts w:ascii="Arial Rounded MT Bold" w:hAnsi="Arial Rounded MT Bold" w:cs="Arial"/>
          <w:b w:val="0"/>
          <w:bCs w:val="0"/>
          <w:sz w:val="36"/>
          <w:szCs w:val="24"/>
        </w:rPr>
        <w:t>Essential</w:t>
      </w:r>
    </w:p>
    <w:p w:rsidR="00DC7D96" w:rsidRPr="00F3715A" w:rsidRDefault="008E210F" w:rsidP="002433F9">
      <w:pPr>
        <w:pStyle w:val="Bullet1"/>
        <w:spacing w:after="0" w:line="240" w:lineRule="auto"/>
        <w:rPr>
          <w:rFonts w:cs="Arial"/>
          <w:sz w:val="24"/>
          <w:szCs w:val="24"/>
        </w:rPr>
      </w:pPr>
      <w:r w:rsidRPr="00F3715A">
        <w:rPr>
          <w:rFonts w:cs="Arial"/>
          <w:sz w:val="24"/>
          <w:szCs w:val="24"/>
        </w:rPr>
        <w:t>BACP accreditation or working towards.</w:t>
      </w:r>
    </w:p>
    <w:p w:rsidR="00DC7D96" w:rsidRPr="00F3715A" w:rsidRDefault="00DC7D96" w:rsidP="00C32E97">
      <w:pPr>
        <w:pStyle w:val="Bullet1"/>
        <w:spacing w:before="120" w:after="0" w:line="240" w:lineRule="auto"/>
        <w:ind w:left="714" w:hanging="357"/>
        <w:rPr>
          <w:rFonts w:cs="Arial"/>
          <w:sz w:val="24"/>
          <w:szCs w:val="24"/>
        </w:rPr>
      </w:pPr>
      <w:r w:rsidRPr="00F3715A">
        <w:rPr>
          <w:rFonts w:cs="Arial"/>
          <w:sz w:val="24"/>
          <w:szCs w:val="24"/>
        </w:rPr>
        <w:t>A minimum of two years’ experience as a practising counsellor/therapist.</w:t>
      </w:r>
    </w:p>
    <w:p w:rsidR="00DC7D96" w:rsidRPr="00F3715A" w:rsidRDefault="00DC7D96" w:rsidP="00C32E97">
      <w:pPr>
        <w:pStyle w:val="Bullet1"/>
        <w:spacing w:before="120" w:after="0" w:line="240" w:lineRule="auto"/>
        <w:ind w:left="714" w:hanging="357"/>
        <w:rPr>
          <w:rFonts w:cs="Arial"/>
          <w:sz w:val="24"/>
          <w:szCs w:val="24"/>
        </w:rPr>
      </w:pPr>
      <w:r w:rsidRPr="00F3715A">
        <w:rPr>
          <w:rFonts w:cs="Arial"/>
          <w:sz w:val="24"/>
          <w:szCs w:val="24"/>
        </w:rPr>
        <w:t>A sound clinician who demonstrates the professional conduct necessary to work well independently and as a member of a team.</w:t>
      </w:r>
    </w:p>
    <w:p w:rsidR="00DC7D96" w:rsidRPr="00F3715A" w:rsidRDefault="000A1F95" w:rsidP="00C32E97">
      <w:pPr>
        <w:pStyle w:val="Bullet1"/>
        <w:spacing w:before="120" w:after="0" w:line="240" w:lineRule="auto"/>
        <w:ind w:left="714" w:hanging="357"/>
        <w:rPr>
          <w:rFonts w:cs="Arial"/>
          <w:sz w:val="24"/>
          <w:szCs w:val="24"/>
        </w:rPr>
      </w:pPr>
      <w:r w:rsidRPr="00F3715A">
        <w:rPr>
          <w:rFonts w:cs="Arial"/>
          <w:sz w:val="24"/>
          <w:szCs w:val="24"/>
        </w:rPr>
        <w:t>An ability</w:t>
      </w:r>
      <w:r w:rsidR="00DC7D96" w:rsidRPr="00F3715A">
        <w:rPr>
          <w:rFonts w:cs="Arial"/>
          <w:sz w:val="24"/>
          <w:szCs w:val="24"/>
        </w:rPr>
        <w:t xml:space="preserve"> to work with children in a diverse, inner-city secondary school.</w:t>
      </w:r>
    </w:p>
    <w:p w:rsidR="00DC7D96" w:rsidRPr="00F3715A" w:rsidRDefault="000A1F95" w:rsidP="00C32E97">
      <w:pPr>
        <w:pStyle w:val="Bullet1"/>
        <w:spacing w:before="120" w:after="0" w:line="240" w:lineRule="auto"/>
        <w:ind w:left="714" w:hanging="357"/>
        <w:rPr>
          <w:rFonts w:cs="Arial"/>
          <w:sz w:val="24"/>
          <w:szCs w:val="24"/>
        </w:rPr>
      </w:pPr>
      <w:r w:rsidRPr="00F3715A">
        <w:rPr>
          <w:rFonts w:cs="Arial"/>
          <w:sz w:val="24"/>
          <w:szCs w:val="24"/>
        </w:rPr>
        <w:t>Excellent interpersonal skills with an ability to confidently build and maintain professional relationships with all stakeholders.</w:t>
      </w:r>
    </w:p>
    <w:p w:rsidR="000A1F95" w:rsidRPr="00F3715A" w:rsidRDefault="000A1F95" w:rsidP="00C32E97">
      <w:pPr>
        <w:pStyle w:val="Bullet1"/>
        <w:spacing w:before="120" w:after="0" w:line="240" w:lineRule="auto"/>
        <w:ind w:left="714" w:hanging="357"/>
        <w:rPr>
          <w:rFonts w:cs="Arial"/>
          <w:sz w:val="24"/>
          <w:szCs w:val="24"/>
        </w:rPr>
      </w:pPr>
      <w:r w:rsidRPr="00F3715A">
        <w:rPr>
          <w:rFonts w:cs="Arial"/>
          <w:sz w:val="24"/>
          <w:szCs w:val="24"/>
        </w:rPr>
        <w:t>Experience of a school environment and systems and of working with a variety of external agencies.</w:t>
      </w:r>
    </w:p>
    <w:p w:rsidR="000A1F95" w:rsidRPr="00F3715A" w:rsidRDefault="000A1F95" w:rsidP="00C32E97">
      <w:pPr>
        <w:pStyle w:val="Bullet1"/>
        <w:spacing w:before="120" w:after="0" w:line="240" w:lineRule="auto"/>
        <w:ind w:left="714" w:hanging="357"/>
        <w:rPr>
          <w:rFonts w:cs="Arial"/>
          <w:sz w:val="24"/>
          <w:szCs w:val="24"/>
        </w:rPr>
      </w:pPr>
      <w:r w:rsidRPr="00F3715A">
        <w:rPr>
          <w:rFonts w:cs="Arial"/>
          <w:sz w:val="24"/>
          <w:szCs w:val="24"/>
        </w:rPr>
        <w:t>An ability to devise and apply creative solutions to ensure successful outcomes.</w:t>
      </w:r>
    </w:p>
    <w:p w:rsidR="000A1F95" w:rsidRPr="00F3715A" w:rsidRDefault="000A1F95" w:rsidP="00C32E97">
      <w:pPr>
        <w:pStyle w:val="Bullet1"/>
        <w:spacing w:before="120" w:after="0" w:line="240" w:lineRule="auto"/>
        <w:ind w:left="714" w:hanging="357"/>
        <w:rPr>
          <w:rFonts w:cs="Arial"/>
          <w:sz w:val="24"/>
          <w:szCs w:val="24"/>
        </w:rPr>
      </w:pPr>
      <w:r w:rsidRPr="00F3715A">
        <w:rPr>
          <w:rFonts w:cs="Arial"/>
          <w:sz w:val="24"/>
          <w:szCs w:val="24"/>
        </w:rPr>
        <w:t>An ability to work under pressure and prioritise workload.</w:t>
      </w:r>
    </w:p>
    <w:p w:rsidR="000A1F95" w:rsidRPr="00F3715A" w:rsidRDefault="000A1F95" w:rsidP="00C32E97">
      <w:pPr>
        <w:pStyle w:val="Bullet1"/>
        <w:spacing w:before="120" w:after="0" w:line="240" w:lineRule="auto"/>
        <w:ind w:left="714" w:hanging="357"/>
        <w:rPr>
          <w:rFonts w:cs="Arial"/>
          <w:sz w:val="24"/>
          <w:szCs w:val="24"/>
        </w:rPr>
      </w:pPr>
      <w:r w:rsidRPr="00F3715A">
        <w:rPr>
          <w:rFonts w:cs="Arial"/>
          <w:sz w:val="24"/>
          <w:szCs w:val="24"/>
        </w:rPr>
        <w:t>A clear understanding of procedures relating to child protection, safeguarding, equal opportunities and other relevant legislation.</w:t>
      </w:r>
    </w:p>
    <w:p w:rsidR="000A1F95" w:rsidRPr="00F3715A" w:rsidRDefault="000A1F95" w:rsidP="00C32E97">
      <w:pPr>
        <w:pStyle w:val="Bullet1"/>
        <w:spacing w:before="120" w:after="0" w:line="240" w:lineRule="auto"/>
        <w:ind w:left="714" w:hanging="357"/>
        <w:rPr>
          <w:rFonts w:cs="Arial"/>
          <w:sz w:val="24"/>
          <w:szCs w:val="24"/>
        </w:rPr>
      </w:pPr>
      <w:r w:rsidRPr="00F3715A">
        <w:rPr>
          <w:rFonts w:cs="Arial"/>
          <w:sz w:val="24"/>
          <w:szCs w:val="24"/>
        </w:rPr>
        <w:t>Good standard of literacy and numeracy skills.</w:t>
      </w:r>
    </w:p>
    <w:p w:rsidR="000A1F95" w:rsidRPr="00F3715A" w:rsidRDefault="00D51989" w:rsidP="00C32E97">
      <w:pPr>
        <w:pStyle w:val="Bullet1"/>
        <w:spacing w:before="120" w:after="0" w:line="240" w:lineRule="auto"/>
        <w:ind w:left="714" w:hanging="357"/>
        <w:rPr>
          <w:rFonts w:cs="Arial"/>
          <w:sz w:val="24"/>
          <w:szCs w:val="24"/>
        </w:rPr>
      </w:pPr>
      <w:r w:rsidRPr="00F3715A">
        <w:rPr>
          <w:rFonts w:cs="Arial"/>
          <w:sz w:val="24"/>
          <w:szCs w:val="24"/>
        </w:rPr>
        <w:t>Able</w:t>
      </w:r>
      <w:r w:rsidR="000A1F95" w:rsidRPr="00F3715A">
        <w:rPr>
          <w:rFonts w:cs="Arial"/>
          <w:sz w:val="24"/>
          <w:szCs w:val="24"/>
        </w:rPr>
        <w:t xml:space="preserve"> to use ICT packages and equipment effectively.</w:t>
      </w:r>
    </w:p>
    <w:p w:rsidR="000A1F95" w:rsidRPr="00F3715A" w:rsidRDefault="000A1F95" w:rsidP="00C32E97">
      <w:pPr>
        <w:pStyle w:val="Bullet1"/>
        <w:spacing w:before="120" w:after="0" w:line="240" w:lineRule="auto"/>
        <w:ind w:left="714" w:hanging="357"/>
        <w:rPr>
          <w:rFonts w:cs="Arial"/>
          <w:sz w:val="24"/>
          <w:szCs w:val="24"/>
        </w:rPr>
      </w:pPr>
      <w:r w:rsidRPr="00F3715A">
        <w:rPr>
          <w:rFonts w:cs="Arial"/>
          <w:sz w:val="24"/>
          <w:szCs w:val="24"/>
        </w:rPr>
        <w:t>Able to appropriately deal with confidential information/situations.</w:t>
      </w:r>
    </w:p>
    <w:p w:rsidR="000A1F95" w:rsidRPr="00F3715A" w:rsidRDefault="000A1F95" w:rsidP="00C32E97">
      <w:pPr>
        <w:pStyle w:val="Bullet1"/>
        <w:spacing w:before="120" w:after="0" w:line="240" w:lineRule="auto"/>
        <w:ind w:left="714" w:hanging="357"/>
        <w:rPr>
          <w:rFonts w:cs="Arial"/>
          <w:sz w:val="24"/>
          <w:szCs w:val="24"/>
        </w:rPr>
      </w:pPr>
      <w:r w:rsidRPr="00F3715A">
        <w:rPr>
          <w:rFonts w:cs="Arial"/>
          <w:sz w:val="24"/>
          <w:szCs w:val="24"/>
        </w:rPr>
        <w:t>Able to follow direction from line manager.</w:t>
      </w:r>
    </w:p>
    <w:p w:rsidR="000A1F95" w:rsidRPr="00F3715A" w:rsidRDefault="000A1F95" w:rsidP="00C32E97">
      <w:pPr>
        <w:pStyle w:val="Bullet1"/>
        <w:spacing w:before="120" w:after="0" w:line="240" w:lineRule="auto"/>
        <w:ind w:left="714" w:hanging="357"/>
        <w:rPr>
          <w:rFonts w:cs="Arial"/>
          <w:sz w:val="24"/>
          <w:szCs w:val="24"/>
        </w:rPr>
      </w:pPr>
      <w:r w:rsidRPr="00F3715A">
        <w:rPr>
          <w:rFonts w:cs="Arial"/>
          <w:sz w:val="24"/>
          <w:szCs w:val="24"/>
        </w:rPr>
        <w:t>Able to work flexibly to meet deadlines and respond to unplanned situations.</w:t>
      </w:r>
    </w:p>
    <w:p w:rsidR="000A1F95" w:rsidRPr="00F3715A" w:rsidRDefault="000A1F95" w:rsidP="00C32E97">
      <w:pPr>
        <w:pStyle w:val="Bullet1"/>
        <w:spacing w:before="120" w:after="0" w:line="240" w:lineRule="auto"/>
        <w:ind w:left="714" w:hanging="357"/>
        <w:rPr>
          <w:rFonts w:cs="Arial"/>
          <w:sz w:val="24"/>
          <w:szCs w:val="24"/>
        </w:rPr>
      </w:pPr>
      <w:r w:rsidRPr="00F3715A">
        <w:rPr>
          <w:rFonts w:cs="Arial"/>
          <w:sz w:val="24"/>
          <w:szCs w:val="24"/>
        </w:rPr>
        <w:t>Efficient and meticulous in organisation.</w:t>
      </w:r>
    </w:p>
    <w:p w:rsidR="000A1F95" w:rsidRPr="00F3715A" w:rsidRDefault="000A1F95" w:rsidP="00C32E97">
      <w:pPr>
        <w:pStyle w:val="Bullet1"/>
        <w:spacing w:before="120" w:after="0" w:line="240" w:lineRule="auto"/>
        <w:ind w:left="714" w:hanging="357"/>
        <w:rPr>
          <w:rFonts w:cs="Arial"/>
          <w:sz w:val="24"/>
          <w:szCs w:val="24"/>
        </w:rPr>
      </w:pPr>
      <w:r w:rsidRPr="00F3715A">
        <w:rPr>
          <w:rFonts w:cs="Arial"/>
          <w:sz w:val="24"/>
          <w:szCs w:val="24"/>
        </w:rPr>
        <w:t>Desire to enhance and develop skills and knowledge through CPD.</w:t>
      </w:r>
    </w:p>
    <w:p w:rsidR="000A1F95" w:rsidRPr="00F3715A" w:rsidRDefault="000A1F95" w:rsidP="00C32E97">
      <w:pPr>
        <w:pStyle w:val="Bullet1"/>
        <w:spacing w:before="120" w:after="0" w:line="240" w:lineRule="auto"/>
        <w:ind w:left="714" w:hanging="357"/>
        <w:rPr>
          <w:rFonts w:cs="Arial"/>
          <w:sz w:val="24"/>
          <w:szCs w:val="24"/>
        </w:rPr>
      </w:pPr>
      <w:r w:rsidRPr="00F3715A">
        <w:rPr>
          <w:rFonts w:cs="Arial"/>
          <w:sz w:val="24"/>
          <w:szCs w:val="24"/>
        </w:rPr>
        <w:t>Commitment to the highest standards of child protection and safeguarding.</w:t>
      </w:r>
    </w:p>
    <w:p w:rsidR="000A1F95" w:rsidRPr="00F3715A" w:rsidRDefault="000A1F95" w:rsidP="00C32E97">
      <w:pPr>
        <w:pStyle w:val="Bullet1"/>
        <w:spacing w:before="120" w:after="0" w:line="240" w:lineRule="auto"/>
        <w:ind w:left="714" w:hanging="357"/>
        <w:rPr>
          <w:rFonts w:cs="Arial"/>
          <w:sz w:val="24"/>
          <w:szCs w:val="24"/>
        </w:rPr>
      </w:pPr>
      <w:r w:rsidRPr="00F3715A">
        <w:rPr>
          <w:rFonts w:cs="Arial"/>
          <w:sz w:val="24"/>
          <w:szCs w:val="24"/>
        </w:rPr>
        <w:t>Recognition of the importance of personal responsibility for health and safety.</w:t>
      </w:r>
    </w:p>
    <w:p w:rsidR="000A1F95" w:rsidRDefault="000A1F95" w:rsidP="00C32E97">
      <w:pPr>
        <w:pStyle w:val="Bullet1"/>
        <w:spacing w:before="120" w:after="0" w:line="240" w:lineRule="auto"/>
        <w:ind w:left="714" w:hanging="357"/>
        <w:rPr>
          <w:rFonts w:cs="Arial"/>
          <w:sz w:val="24"/>
          <w:szCs w:val="24"/>
        </w:rPr>
      </w:pPr>
      <w:r w:rsidRPr="00F3715A">
        <w:rPr>
          <w:rFonts w:cs="Arial"/>
          <w:sz w:val="24"/>
          <w:szCs w:val="24"/>
        </w:rPr>
        <w:t>Commitment to the school’s ethos, aims and its whole community.</w:t>
      </w:r>
    </w:p>
    <w:p w:rsidR="00C32E97" w:rsidRPr="00F3715A" w:rsidRDefault="00C32E97" w:rsidP="00C32E97">
      <w:pPr>
        <w:pStyle w:val="Bullet1"/>
        <w:numPr>
          <w:ilvl w:val="0"/>
          <w:numId w:val="0"/>
        </w:numPr>
        <w:spacing w:after="0" w:line="240" w:lineRule="auto"/>
        <w:ind w:left="720"/>
        <w:rPr>
          <w:rFonts w:cs="Arial"/>
          <w:sz w:val="24"/>
          <w:szCs w:val="24"/>
        </w:rPr>
      </w:pPr>
    </w:p>
    <w:p w:rsidR="00DC7D96" w:rsidRPr="00F3715A" w:rsidRDefault="00DC7D96" w:rsidP="00C32E97">
      <w:pPr>
        <w:pStyle w:val="Heading1"/>
        <w:spacing w:before="0" w:after="0" w:line="240" w:lineRule="auto"/>
        <w:ind w:right="-22"/>
        <w:rPr>
          <w:rFonts w:cs="Arial"/>
          <w:b w:val="0"/>
          <w:szCs w:val="24"/>
        </w:rPr>
      </w:pPr>
      <w:r w:rsidRPr="00C32E97">
        <w:rPr>
          <w:rFonts w:ascii="Arial Rounded MT Bold" w:hAnsi="Arial Rounded MT Bold" w:cs="Arial"/>
          <w:b w:val="0"/>
          <w:bCs w:val="0"/>
          <w:sz w:val="36"/>
          <w:szCs w:val="24"/>
        </w:rPr>
        <w:t>Desirable</w:t>
      </w:r>
    </w:p>
    <w:p w:rsidR="000A1F95" w:rsidRPr="00F3715A" w:rsidRDefault="000A1F95" w:rsidP="002433F9">
      <w:pPr>
        <w:pStyle w:val="Bullet1"/>
        <w:spacing w:after="0" w:line="240" w:lineRule="auto"/>
        <w:rPr>
          <w:rFonts w:cs="Arial"/>
          <w:sz w:val="24"/>
          <w:szCs w:val="24"/>
        </w:rPr>
      </w:pPr>
      <w:r w:rsidRPr="00F3715A">
        <w:rPr>
          <w:rFonts w:cs="Arial"/>
          <w:sz w:val="24"/>
          <w:szCs w:val="24"/>
        </w:rPr>
        <w:t>Certificate in Brief Therapy</w:t>
      </w:r>
    </w:p>
    <w:p w:rsidR="000A1F95" w:rsidRPr="00F3715A" w:rsidRDefault="000A1F95" w:rsidP="00C32E97">
      <w:pPr>
        <w:pStyle w:val="Bullet1"/>
        <w:spacing w:before="120" w:after="0" w:line="240" w:lineRule="auto"/>
        <w:ind w:left="714" w:hanging="357"/>
        <w:rPr>
          <w:rFonts w:cs="Arial"/>
          <w:sz w:val="24"/>
          <w:szCs w:val="24"/>
        </w:rPr>
      </w:pPr>
      <w:r w:rsidRPr="00F3715A">
        <w:rPr>
          <w:rFonts w:cs="Arial"/>
          <w:sz w:val="24"/>
          <w:szCs w:val="24"/>
        </w:rPr>
        <w:t>Certificate in Supervision, or equivalent</w:t>
      </w:r>
      <w:r w:rsidR="00D51989" w:rsidRPr="00F3715A">
        <w:rPr>
          <w:rFonts w:cs="Arial"/>
          <w:sz w:val="24"/>
          <w:szCs w:val="24"/>
        </w:rPr>
        <w:t>.</w:t>
      </w:r>
    </w:p>
    <w:sectPr w:rsidR="000A1F95" w:rsidRPr="00F3715A" w:rsidSect="00C32E97">
      <w:footerReference w:type="default" r:id="rId7"/>
      <w:pgSz w:w="11906" w:h="16838"/>
      <w:pgMar w:top="1135" w:right="99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E97" w:rsidRDefault="00C32E97" w:rsidP="00C32E97">
      <w:pPr>
        <w:spacing w:after="0" w:line="240" w:lineRule="auto"/>
      </w:pPr>
      <w:r>
        <w:separator/>
      </w:r>
    </w:p>
  </w:endnote>
  <w:endnote w:type="continuationSeparator" w:id="0">
    <w:p w:rsidR="00C32E97" w:rsidRDefault="00C32E97" w:rsidP="00C3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D8D" w:rsidRDefault="007D0D8D" w:rsidP="007D0D8D">
    <w:pPr>
      <w:pStyle w:val="Footer"/>
      <w:jc w:val="right"/>
    </w:pPr>
    <w:r>
      <w:t>June 2015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E97" w:rsidRDefault="00C32E97" w:rsidP="00C32E97">
      <w:pPr>
        <w:spacing w:after="0" w:line="240" w:lineRule="auto"/>
      </w:pPr>
      <w:r>
        <w:separator/>
      </w:r>
    </w:p>
  </w:footnote>
  <w:footnote w:type="continuationSeparator" w:id="0">
    <w:p w:rsidR="00C32E97" w:rsidRDefault="00C32E97" w:rsidP="00C32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ullet_16x16-trans"/>
      </v:shape>
    </w:pict>
  </w:numPicBullet>
  <w:abstractNum w:abstractNumId="0" w15:restartNumberingAfterBreak="0">
    <w:nsid w:val="02273477"/>
    <w:multiLevelType w:val="hybridMultilevel"/>
    <w:tmpl w:val="0C4ADAB4"/>
    <w:lvl w:ilvl="0" w:tplc="AA7CD4C4">
      <w:start w:val="1"/>
      <w:numFmt w:val="bullet"/>
      <w:lvlText w:val=""/>
      <w:lvlPicBulletId w:val="0"/>
      <w:lvlJc w:val="left"/>
      <w:pPr>
        <w:tabs>
          <w:tab w:val="num" w:pos="786"/>
        </w:tabs>
        <w:ind w:left="78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A2107"/>
    <w:multiLevelType w:val="hybridMultilevel"/>
    <w:tmpl w:val="64A0D17C"/>
    <w:lvl w:ilvl="0" w:tplc="AA7CD4C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CB7BC1"/>
    <w:multiLevelType w:val="hybridMultilevel"/>
    <w:tmpl w:val="43B873EC"/>
    <w:lvl w:ilvl="0" w:tplc="AA7CD4C4">
      <w:start w:val="1"/>
      <w:numFmt w:val="bullet"/>
      <w:lvlText w:val=""/>
      <w:lvlPicBulletId w:val="0"/>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31CE7"/>
    <w:multiLevelType w:val="hybridMultilevel"/>
    <w:tmpl w:val="A724969E"/>
    <w:lvl w:ilvl="0" w:tplc="0809000F">
      <w:start w:val="1"/>
      <w:numFmt w:val="decimal"/>
      <w:lvlText w:val="%1."/>
      <w:lvlJc w:val="left"/>
      <w:pPr>
        <w:tabs>
          <w:tab w:val="num" w:pos="720"/>
        </w:tabs>
        <w:ind w:left="720" w:hanging="360"/>
      </w:pPr>
    </w:lvl>
    <w:lvl w:ilvl="1" w:tplc="AA7CD4C4">
      <w:start w:val="1"/>
      <w:numFmt w:val="bullet"/>
      <w:lvlText w:val=""/>
      <w:lvlPicBulletId w:val="0"/>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8AA4715"/>
    <w:multiLevelType w:val="hybridMultilevel"/>
    <w:tmpl w:val="492E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460348"/>
    <w:multiLevelType w:val="hybridMultilevel"/>
    <w:tmpl w:val="1AB63E7A"/>
    <w:lvl w:ilvl="0" w:tplc="AA7CD4C4">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063AEA"/>
    <w:multiLevelType w:val="hybridMultilevel"/>
    <w:tmpl w:val="CD52394C"/>
    <w:lvl w:ilvl="0" w:tplc="AA7CD4C4">
      <w:start w:val="1"/>
      <w:numFmt w:val="bullet"/>
      <w:lvlText w:val=""/>
      <w:lvlPicBulletId w:val="0"/>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1B7545"/>
    <w:multiLevelType w:val="hybridMultilevel"/>
    <w:tmpl w:val="97D2E574"/>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6"/>
  </w:num>
  <w:num w:numId="5">
    <w:abstractNumId w:val="7"/>
  </w:num>
  <w:num w:numId="6">
    <w:abstractNumId w:val="4"/>
  </w:num>
  <w:num w:numId="7">
    <w:abstractNumId w:val="2"/>
  </w:num>
  <w:num w:numId="8">
    <w:abstractNumId w:val="1"/>
  </w:num>
  <w:num w:numId="9">
    <w:abstractNumId w:val="3"/>
  </w:num>
  <w:num w:numId="10">
    <w:abstractNumId w:val="8"/>
  </w:num>
  <w:num w:numId="11">
    <w:abstractNumId w:val="8"/>
  </w:num>
  <w:num w:numId="12">
    <w:abstractNumId w:val="8"/>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A80"/>
    <w:rsid w:val="00010609"/>
    <w:rsid w:val="000A1F95"/>
    <w:rsid w:val="001E1573"/>
    <w:rsid w:val="002433F9"/>
    <w:rsid w:val="00315971"/>
    <w:rsid w:val="003A07B9"/>
    <w:rsid w:val="0043106C"/>
    <w:rsid w:val="004735AE"/>
    <w:rsid w:val="00646867"/>
    <w:rsid w:val="0068401C"/>
    <w:rsid w:val="006C4A80"/>
    <w:rsid w:val="006D068F"/>
    <w:rsid w:val="00746E97"/>
    <w:rsid w:val="0077131C"/>
    <w:rsid w:val="007D0D8D"/>
    <w:rsid w:val="007D5022"/>
    <w:rsid w:val="0081734E"/>
    <w:rsid w:val="008437A1"/>
    <w:rsid w:val="008B6B70"/>
    <w:rsid w:val="008E210F"/>
    <w:rsid w:val="009A25B1"/>
    <w:rsid w:val="009F5BF2"/>
    <w:rsid w:val="00B35C50"/>
    <w:rsid w:val="00B52398"/>
    <w:rsid w:val="00C32E97"/>
    <w:rsid w:val="00D51989"/>
    <w:rsid w:val="00D57D87"/>
    <w:rsid w:val="00DA1880"/>
    <w:rsid w:val="00DC7D96"/>
    <w:rsid w:val="00E14590"/>
    <w:rsid w:val="00E342BB"/>
    <w:rsid w:val="00F0644A"/>
    <w:rsid w:val="00F15B48"/>
    <w:rsid w:val="00F3715A"/>
    <w:rsid w:val="00F60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793963"/>
  <w15:docId w15:val="{1C9BE9EC-D373-410F-9744-6CF06620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C50"/>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B35C50"/>
    <w:pPr>
      <w:keepNext/>
      <w:keepLines/>
      <w:spacing w:before="240" w:after="60" w:line="320" w:lineRule="exact"/>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15B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C50"/>
    <w:rPr>
      <w:rFonts w:ascii="Arial" w:eastAsiaTheme="majorEastAsia" w:hAnsi="Arial" w:cstheme="majorBidi"/>
      <w:b/>
      <w:bCs/>
      <w:sz w:val="24"/>
      <w:szCs w:val="28"/>
      <w:lang w:eastAsia="en-GB"/>
    </w:rPr>
  </w:style>
  <w:style w:type="paragraph" w:customStyle="1" w:styleId="Bullet1">
    <w:name w:val="Bullet 1"/>
    <w:basedOn w:val="Normal"/>
    <w:link w:val="Bullet1Char"/>
    <w:qFormat/>
    <w:rsid w:val="00B35C50"/>
    <w:pPr>
      <w:numPr>
        <w:numId w:val="1"/>
      </w:numPr>
    </w:pPr>
  </w:style>
  <w:style w:type="character" w:customStyle="1" w:styleId="Bullet1Char">
    <w:name w:val="Bullet 1 Char"/>
    <w:basedOn w:val="DefaultParagraphFont"/>
    <w:link w:val="Bullet1"/>
    <w:rsid w:val="00B35C50"/>
    <w:rPr>
      <w:rFonts w:ascii="Arial" w:eastAsia="Times New Roman" w:hAnsi="Arial" w:cs="Times New Roman"/>
      <w:sz w:val="20"/>
      <w:szCs w:val="20"/>
      <w:lang w:eastAsia="en-GB"/>
    </w:rPr>
  </w:style>
  <w:style w:type="paragraph" w:styleId="ListParagraph">
    <w:name w:val="List Paragraph"/>
    <w:basedOn w:val="Normal"/>
    <w:uiPriority w:val="34"/>
    <w:qFormat/>
    <w:rsid w:val="00B35C50"/>
    <w:pPr>
      <w:ind w:left="720"/>
      <w:contextualSpacing/>
    </w:pPr>
  </w:style>
  <w:style w:type="character" w:customStyle="1" w:styleId="Heading2Char">
    <w:name w:val="Heading 2 Char"/>
    <w:basedOn w:val="DefaultParagraphFont"/>
    <w:link w:val="Heading2"/>
    <w:uiPriority w:val="9"/>
    <w:rsid w:val="00F15B48"/>
    <w:rPr>
      <w:rFonts w:asciiTheme="majorHAnsi" w:eastAsiaTheme="majorEastAsia" w:hAnsiTheme="majorHAnsi" w:cstheme="majorBidi"/>
      <w:b/>
      <w:bCs/>
      <w:color w:val="4F81BD" w:themeColor="accent1"/>
      <w:sz w:val="26"/>
      <w:szCs w:val="26"/>
      <w:lang w:eastAsia="en-GB"/>
    </w:rPr>
  </w:style>
  <w:style w:type="paragraph" w:styleId="Header">
    <w:name w:val="header"/>
    <w:basedOn w:val="Normal"/>
    <w:link w:val="HeaderChar"/>
    <w:autoRedefine/>
    <w:qFormat/>
    <w:rsid w:val="000A1F95"/>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0A1F95"/>
    <w:rPr>
      <w:rFonts w:ascii="Arial" w:eastAsia="Times New Roman" w:hAnsi="Arial" w:cs="Times New Roman"/>
      <w:sz w:val="16"/>
      <w:szCs w:val="20"/>
      <w:lang w:eastAsia="en-GB"/>
    </w:rPr>
  </w:style>
  <w:style w:type="paragraph" w:styleId="Footer">
    <w:name w:val="footer"/>
    <w:basedOn w:val="Normal"/>
    <w:link w:val="FooterChar"/>
    <w:uiPriority w:val="99"/>
    <w:unhideWhenUsed/>
    <w:rsid w:val="00C32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E97"/>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BSF Lewisham School</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Leonard</dc:creator>
  <cp:lastModifiedBy>Una Tomkins (PS)</cp:lastModifiedBy>
  <cp:revision>4</cp:revision>
  <dcterms:created xsi:type="dcterms:W3CDTF">2015-06-04T11:22:00Z</dcterms:created>
  <dcterms:modified xsi:type="dcterms:W3CDTF">2019-08-08T12:48:00Z</dcterms:modified>
</cp:coreProperties>
</file>