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7848"/>
        <w:gridCol w:w="2548"/>
      </w:tblGrid>
      <w:tr w:rsidR="00EC0537" w14:paraId="503001E5" w14:textId="77777777">
        <w:tc>
          <w:tcPr>
            <w:tcW w:w="7848" w:type="dxa"/>
          </w:tcPr>
          <w:p w14:paraId="51239C55" w14:textId="77777777" w:rsidR="00EC0537" w:rsidRDefault="00EC0537">
            <w:pPr>
              <w:rPr>
                <w:rFonts w:ascii="Arial MT Black" w:hAnsi="Arial MT Black"/>
                <w:b/>
                <w:sz w:val="32"/>
              </w:rPr>
            </w:pPr>
          </w:p>
          <w:p w14:paraId="5E314005" w14:textId="77777777" w:rsidR="00D56886" w:rsidRDefault="00D56886">
            <w:pPr>
              <w:rPr>
                <w:rFonts w:ascii="Arial MT Black" w:hAnsi="Arial MT Black"/>
                <w:b/>
                <w:sz w:val="32"/>
              </w:rPr>
            </w:pPr>
          </w:p>
          <w:p w14:paraId="2271E32C" w14:textId="77777777" w:rsidR="00EC0537" w:rsidRPr="00D56886" w:rsidRDefault="00EC0537" w:rsidP="00D56886">
            <w:pPr>
              <w:rPr>
                <w:b/>
                <w:u w:val="single"/>
              </w:rPr>
            </w:pPr>
            <w:r w:rsidRPr="00D56886">
              <w:rPr>
                <w:rFonts w:ascii="Arial MT Black" w:hAnsi="Arial MT Black"/>
                <w:b/>
                <w:sz w:val="32"/>
                <w:u w:val="single"/>
              </w:rPr>
              <w:t>JOB DESCRIPTION</w:t>
            </w:r>
            <w:r w:rsidR="00D56886">
              <w:rPr>
                <w:rFonts w:ascii="Arial MT Black" w:hAnsi="Arial MT Black"/>
                <w:b/>
                <w:noProof/>
                <w:sz w:val="32"/>
              </w:rPr>
              <w:drawing>
                <wp:inline distT="0" distB="0" distL="0" distR="0" wp14:anchorId="600DF79B" wp14:editId="12E0ECE6">
                  <wp:extent cx="1914525" cy="1900555"/>
                  <wp:effectExtent l="0" t="0" r="0" b="0"/>
                  <wp:docPr id="13" name="Picture 13" descr="H:\Marketing\BCS Logo\building-control-logo without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Marketing\BCS Logo\building-control-logo without word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900555"/>
                          </a:xfrm>
                          <a:prstGeom prst="rect">
                            <a:avLst/>
                          </a:prstGeom>
                          <a:noFill/>
                          <a:ln>
                            <a:noFill/>
                          </a:ln>
                        </pic:spPr>
                      </pic:pic>
                    </a:graphicData>
                  </a:graphic>
                </wp:inline>
              </w:drawing>
            </w:r>
          </w:p>
        </w:tc>
        <w:tc>
          <w:tcPr>
            <w:tcW w:w="2548" w:type="dxa"/>
          </w:tcPr>
          <w:p w14:paraId="0624E348" w14:textId="77777777" w:rsidR="00EC0537" w:rsidRDefault="00EC0537">
            <w:pPr>
              <w:rPr>
                <w:b/>
              </w:rPr>
            </w:pPr>
          </w:p>
        </w:tc>
      </w:tr>
    </w:tbl>
    <w:p w14:paraId="5CC585A2" w14:textId="77777777" w:rsidR="00EC0537" w:rsidRDefault="00EC0537">
      <w:pPr>
        <w:rPr>
          <w:b/>
        </w:rPr>
      </w:pPr>
    </w:p>
    <w:p w14:paraId="20A470B8" w14:textId="77777777" w:rsidR="00C42964" w:rsidRDefault="00C42964">
      <w:pPr>
        <w:rPr>
          <w:rFonts w:ascii="Arial" w:hAnsi="Arial"/>
          <w:b/>
        </w:rPr>
      </w:pPr>
    </w:p>
    <w:tbl>
      <w:tblPr>
        <w:tblW w:w="0" w:type="auto"/>
        <w:tblLayout w:type="fixed"/>
        <w:tblLook w:val="0000" w:firstRow="0" w:lastRow="0" w:firstColumn="0" w:lastColumn="0" w:noHBand="0" w:noVBand="0"/>
      </w:tblPr>
      <w:tblGrid>
        <w:gridCol w:w="5198"/>
        <w:gridCol w:w="5198"/>
      </w:tblGrid>
      <w:tr w:rsidR="00EC0537" w14:paraId="40C86768" w14:textId="77777777">
        <w:tc>
          <w:tcPr>
            <w:tcW w:w="5198" w:type="dxa"/>
            <w:tcBorders>
              <w:top w:val="single" w:sz="6" w:space="0" w:color="auto"/>
              <w:left w:val="single" w:sz="6" w:space="0" w:color="auto"/>
              <w:bottom w:val="single" w:sz="6" w:space="0" w:color="auto"/>
              <w:right w:val="single" w:sz="6" w:space="0" w:color="auto"/>
            </w:tcBorders>
          </w:tcPr>
          <w:p w14:paraId="5F8506A7" w14:textId="77777777" w:rsidR="00EC0537" w:rsidRDefault="008B4329">
            <w:pPr>
              <w:rPr>
                <w:rFonts w:ascii="Arial" w:hAnsi="Arial"/>
                <w:b/>
                <w:sz w:val="18"/>
              </w:rPr>
            </w:pPr>
            <w:r>
              <w:rPr>
                <w:rFonts w:ascii="Arial" w:hAnsi="Arial"/>
                <w:b/>
                <w:sz w:val="20"/>
              </w:rPr>
              <w:t>Service Area</w:t>
            </w:r>
            <w:r w:rsidR="00EC0537">
              <w:rPr>
                <w:rFonts w:ascii="Arial" w:hAnsi="Arial"/>
                <w:b/>
                <w:sz w:val="20"/>
              </w:rPr>
              <w:t>:</w:t>
            </w:r>
            <w:r w:rsidR="00EC0537">
              <w:rPr>
                <w:rFonts w:ascii="Arial" w:hAnsi="Arial"/>
                <w:b/>
                <w:sz w:val="20"/>
              </w:rPr>
              <w:tab/>
            </w:r>
            <w:r w:rsidR="00C653C6">
              <w:rPr>
                <w:rFonts w:ascii="Arial" w:hAnsi="Arial"/>
                <w:b/>
                <w:sz w:val="20"/>
              </w:rPr>
              <w:t>Place Based Services</w:t>
            </w:r>
            <w:r w:rsidR="00EC0537">
              <w:rPr>
                <w:rFonts w:ascii="Arial" w:hAnsi="Arial"/>
                <w:b/>
                <w:sz w:val="20"/>
              </w:rPr>
              <w:tab/>
            </w:r>
          </w:p>
          <w:p w14:paraId="0D5D1D45" w14:textId="77777777" w:rsidR="00EC0537" w:rsidRDefault="00EC0537">
            <w:pPr>
              <w:rPr>
                <w:rFonts w:ascii="Arial" w:hAnsi="Arial"/>
                <w:b/>
                <w:sz w:val="18"/>
              </w:rPr>
            </w:pPr>
          </w:p>
        </w:tc>
        <w:tc>
          <w:tcPr>
            <w:tcW w:w="5198" w:type="dxa"/>
            <w:tcBorders>
              <w:top w:val="single" w:sz="6" w:space="0" w:color="auto"/>
              <w:left w:val="single" w:sz="6" w:space="0" w:color="auto"/>
              <w:bottom w:val="single" w:sz="6" w:space="0" w:color="auto"/>
              <w:right w:val="single" w:sz="6" w:space="0" w:color="auto"/>
            </w:tcBorders>
          </w:tcPr>
          <w:p w14:paraId="4838A96C" w14:textId="77777777" w:rsidR="00EC0537" w:rsidRDefault="008B4329">
            <w:pPr>
              <w:rPr>
                <w:rFonts w:ascii="Arial" w:hAnsi="Arial"/>
                <w:b/>
                <w:sz w:val="18"/>
              </w:rPr>
            </w:pPr>
            <w:r>
              <w:rPr>
                <w:rFonts w:ascii="Arial" w:hAnsi="Arial"/>
                <w:b/>
                <w:sz w:val="20"/>
              </w:rPr>
              <w:t>Section / Team :</w:t>
            </w:r>
            <w:r w:rsidR="00C653C6">
              <w:rPr>
                <w:rFonts w:ascii="Arial" w:hAnsi="Arial"/>
                <w:b/>
                <w:sz w:val="20"/>
              </w:rPr>
              <w:t xml:space="preserve"> Building Control Solutions</w:t>
            </w:r>
          </w:p>
        </w:tc>
      </w:tr>
      <w:tr w:rsidR="00EC0537" w14:paraId="6E34F15E" w14:textId="77777777">
        <w:tc>
          <w:tcPr>
            <w:tcW w:w="5198" w:type="dxa"/>
            <w:tcBorders>
              <w:top w:val="single" w:sz="6" w:space="0" w:color="auto"/>
              <w:left w:val="single" w:sz="6" w:space="0" w:color="auto"/>
              <w:bottom w:val="single" w:sz="6" w:space="0" w:color="auto"/>
              <w:right w:val="single" w:sz="6" w:space="0" w:color="auto"/>
            </w:tcBorders>
          </w:tcPr>
          <w:p w14:paraId="6333CC15" w14:textId="77777777" w:rsidR="00EC0537" w:rsidRDefault="00EC0537">
            <w:pPr>
              <w:rPr>
                <w:rFonts w:ascii="Arial" w:hAnsi="Arial"/>
                <w:b/>
                <w:sz w:val="18"/>
              </w:rPr>
            </w:pPr>
            <w:r>
              <w:rPr>
                <w:rFonts w:ascii="Arial" w:hAnsi="Arial"/>
                <w:b/>
                <w:sz w:val="20"/>
              </w:rPr>
              <w:t>Post Reference No:</w:t>
            </w:r>
            <w:r w:rsidR="00C653C6">
              <w:rPr>
                <w:rFonts w:ascii="Arial" w:hAnsi="Arial"/>
                <w:b/>
                <w:sz w:val="20"/>
              </w:rPr>
              <w:t xml:space="preserve"> </w:t>
            </w:r>
          </w:p>
          <w:p w14:paraId="55293086" w14:textId="77777777" w:rsidR="00EC0537" w:rsidRDefault="00EC0537">
            <w:pPr>
              <w:rPr>
                <w:rFonts w:ascii="Arial" w:hAnsi="Arial"/>
                <w:b/>
                <w:sz w:val="18"/>
              </w:rPr>
            </w:pPr>
          </w:p>
        </w:tc>
        <w:tc>
          <w:tcPr>
            <w:tcW w:w="5198" w:type="dxa"/>
            <w:tcBorders>
              <w:top w:val="single" w:sz="6" w:space="0" w:color="auto"/>
              <w:left w:val="single" w:sz="6" w:space="0" w:color="auto"/>
              <w:bottom w:val="single" w:sz="6" w:space="0" w:color="auto"/>
              <w:right w:val="single" w:sz="6" w:space="0" w:color="auto"/>
            </w:tcBorders>
          </w:tcPr>
          <w:p w14:paraId="283757ED" w14:textId="77777777" w:rsidR="00EC0537" w:rsidRDefault="00EC0537">
            <w:pPr>
              <w:rPr>
                <w:rFonts w:ascii="Arial" w:hAnsi="Arial"/>
                <w:b/>
                <w:sz w:val="18"/>
              </w:rPr>
            </w:pPr>
            <w:r>
              <w:rPr>
                <w:rFonts w:ascii="Arial" w:hAnsi="Arial"/>
                <w:b/>
                <w:sz w:val="20"/>
              </w:rPr>
              <w:t>Location:</w:t>
            </w:r>
            <w:r w:rsidR="00C653C6">
              <w:rPr>
                <w:rFonts w:ascii="Arial" w:hAnsi="Arial"/>
                <w:b/>
                <w:sz w:val="18"/>
              </w:rPr>
              <w:t xml:space="preserve"> Shute End, Wokingham</w:t>
            </w:r>
          </w:p>
        </w:tc>
      </w:tr>
      <w:tr w:rsidR="00EC0537" w14:paraId="0068D3AF" w14:textId="77777777">
        <w:tc>
          <w:tcPr>
            <w:tcW w:w="5198" w:type="dxa"/>
            <w:tcBorders>
              <w:top w:val="single" w:sz="6" w:space="0" w:color="auto"/>
              <w:left w:val="single" w:sz="6" w:space="0" w:color="auto"/>
              <w:bottom w:val="single" w:sz="6" w:space="0" w:color="auto"/>
              <w:right w:val="single" w:sz="6" w:space="0" w:color="auto"/>
            </w:tcBorders>
          </w:tcPr>
          <w:p w14:paraId="001C8DED" w14:textId="72BFEB47" w:rsidR="00EC0537" w:rsidRDefault="00EC0537">
            <w:pPr>
              <w:rPr>
                <w:rFonts w:ascii="Arial" w:hAnsi="Arial"/>
                <w:b/>
                <w:sz w:val="18"/>
              </w:rPr>
            </w:pPr>
            <w:r>
              <w:rPr>
                <w:rFonts w:ascii="Arial" w:hAnsi="Arial"/>
                <w:b/>
                <w:sz w:val="20"/>
              </w:rPr>
              <w:t>Job Title</w:t>
            </w:r>
            <w:r w:rsidR="00C653C6">
              <w:rPr>
                <w:rFonts w:ascii="Arial" w:hAnsi="Arial"/>
                <w:b/>
                <w:sz w:val="20"/>
              </w:rPr>
              <w:t xml:space="preserve">: </w:t>
            </w:r>
            <w:r w:rsidR="00085C96">
              <w:rPr>
                <w:rFonts w:ascii="Arial" w:hAnsi="Arial"/>
                <w:b/>
                <w:sz w:val="20"/>
              </w:rPr>
              <w:t xml:space="preserve">Principal </w:t>
            </w:r>
            <w:r w:rsidR="00C653C6">
              <w:rPr>
                <w:rFonts w:ascii="Arial" w:hAnsi="Arial"/>
                <w:b/>
                <w:sz w:val="20"/>
              </w:rPr>
              <w:t>Building Control Surveyor</w:t>
            </w:r>
          </w:p>
        </w:tc>
        <w:tc>
          <w:tcPr>
            <w:tcW w:w="5198" w:type="dxa"/>
            <w:tcBorders>
              <w:top w:val="single" w:sz="6" w:space="0" w:color="auto"/>
              <w:left w:val="single" w:sz="6" w:space="0" w:color="auto"/>
              <w:bottom w:val="single" w:sz="6" w:space="0" w:color="auto"/>
              <w:right w:val="single" w:sz="6" w:space="0" w:color="auto"/>
            </w:tcBorders>
          </w:tcPr>
          <w:p w14:paraId="627D6A6D" w14:textId="77777777" w:rsidR="00EC0537" w:rsidRDefault="00EC0537">
            <w:pPr>
              <w:rPr>
                <w:rFonts w:ascii="Arial" w:hAnsi="Arial"/>
                <w:b/>
                <w:sz w:val="18"/>
              </w:rPr>
            </w:pPr>
            <w:r>
              <w:rPr>
                <w:rFonts w:ascii="Arial" w:hAnsi="Arial"/>
                <w:b/>
                <w:sz w:val="20"/>
              </w:rPr>
              <w:t>Grade/Salary Range:</w:t>
            </w:r>
            <w:r w:rsidR="00C653C6">
              <w:rPr>
                <w:rFonts w:ascii="Arial" w:hAnsi="Arial"/>
                <w:b/>
                <w:sz w:val="18"/>
              </w:rPr>
              <w:t xml:space="preserve"> As per Career Grade Structure</w:t>
            </w:r>
          </w:p>
        </w:tc>
      </w:tr>
      <w:tr w:rsidR="00EC0537" w14:paraId="3A32D8D9" w14:textId="77777777">
        <w:tc>
          <w:tcPr>
            <w:tcW w:w="5198" w:type="dxa"/>
          </w:tcPr>
          <w:p w14:paraId="508D9AA5" w14:textId="77777777" w:rsidR="00EC0537" w:rsidRDefault="00EC0537">
            <w:pPr>
              <w:rPr>
                <w:rFonts w:ascii="Arial" w:hAnsi="Arial"/>
                <w:b/>
                <w:sz w:val="18"/>
              </w:rPr>
            </w:pPr>
          </w:p>
        </w:tc>
        <w:tc>
          <w:tcPr>
            <w:tcW w:w="5198" w:type="dxa"/>
          </w:tcPr>
          <w:p w14:paraId="63727D03" w14:textId="77777777" w:rsidR="00EC0537" w:rsidRDefault="00EC0537">
            <w:pPr>
              <w:rPr>
                <w:rFonts w:ascii="Arial" w:hAnsi="Arial"/>
                <w:b/>
                <w:sz w:val="18"/>
              </w:rPr>
            </w:pPr>
          </w:p>
        </w:tc>
      </w:tr>
      <w:tr w:rsidR="00EC0537" w14:paraId="16B4DBCB" w14:textId="77777777">
        <w:tc>
          <w:tcPr>
            <w:tcW w:w="10396" w:type="dxa"/>
            <w:gridSpan w:val="2"/>
            <w:tcBorders>
              <w:top w:val="single" w:sz="6" w:space="0" w:color="auto"/>
              <w:left w:val="single" w:sz="6" w:space="0" w:color="auto"/>
              <w:bottom w:val="single" w:sz="6" w:space="0" w:color="auto"/>
              <w:right w:val="single" w:sz="6" w:space="0" w:color="auto"/>
            </w:tcBorders>
            <w:shd w:val="solid" w:color="auto" w:fill="auto"/>
          </w:tcPr>
          <w:p w14:paraId="4BB5C0DE" w14:textId="77777777" w:rsidR="00EC0537" w:rsidRDefault="00EC0537">
            <w:pPr>
              <w:rPr>
                <w:rFonts w:ascii="Arial" w:hAnsi="Arial"/>
                <w:b/>
                <w:color w:val="FFFFFF"/>
                <w:sz w:val="18"/>
              </w:rPr>
            </w:pPr>
            <w:r>
              <w:rPr>
                <w:rFonts w:ascii="Arial" w:hAnsi="Arial"/>
                <w:b/>
                <w:color w:val="FFFFFF"/>
                <w:sz w:val="20"/>
              </w:rPr>
              <w:t>JOB PURPOSE</w:t>
            </w:r>
          </w:p>
        </w:tc>
      </w:tr>
      <w:tr w:rsidR="00EC0537" w14:paraId="5FF05930" w14:textId="77777777">
        <w:tc>
          <w:tcPr>
            <w:tcW w:w="10396" w:type="dxa"/>
            <w:gridSpan w:val="2"/>
            <w:tcBorders>
              <w:top w:val="single" w:sz="6" w:space="0" w:color="auto"/>
              <w:left w:val="single" w:sz="6" w:space="0" w:color="auto"/>
              <w:bottom w:val="single" w:sz="6" w:space="0" w:color="auto"/>
              <w:right w:val="single" w:sz="6" w:space="0" w:color="auto"/>
            </w:tcBorders>
          </w:tcPr>
          <w:p w14:paraId="3360B7BD" w14:textId="77777777" w:rsidR="00EC0537" w:rsidRDefault="00EC0537">
            <w:pPr>
              <w:rPr>
                <w:rFonts w:ascii="Arial" w:hAnsi="Arial"/>
                <w:b/>
                <w:sz w:val="18"/>
              </w:rPr>
            </w:pPr>
          </w:p>
          <w:p w14:paraId="2075A1F5" w14:textId="77777777" w:rsidR="003A3139" w:rsidRDefault="003A3139" w:rsidP="003A3139">
            <w:pPr>
              <w:rPr>
                <w:rFonts w:ascii="Arial" w:hAnsi="Arial"/>
                <w:b/>
                <w:sz w:val="18"/>
              </w:rPr>
            </w:pPr>
            <w:r w:rsidRPr="00950B9D">
              <w:rPr>
                <w:rFonts w:ascii="Arial" w:hAnsi="Arial"/>
                <w:b/>
                <w:sz w:val="18"/>
              </w:rPr>
              <w:t>To ensure that new, extended and altered buildings satisfy the minimum standards of the Building Regulations and associated legislation relating to health &amp; safety, conservation of fuel &amp; power and access for disabled people.</w:t>
            </w:r>
          </w:p>
          <w:p w14:paraId="5BD2F4BE" w14:textId="77777777" w:rsidR="00540631" w:rsidRDefault="00540631" w:rsidP="003A3139">
            <w:pPr>
              <w:rPr>
                <w:rFonts w:ascii="Arial" w:hAnsi="Arial"/>
                <w:b/>
                <w:sz w:val="18"/>
              </w:rPr>
            </w:pPr>
          </w:p>
          <w:p w14:paraId="4703F477" w14:textId="77777777" w:rsidR="00540631" w:rsidRPr="00540631" w:rsidRDefault="00540631" w:rsidP="00540631">
            <w:pPr>
              <w:rPr>
                <w:rFonts w:ascii="Arial" w:hAnsi="Arial" w:cs="Arial"/>
                <w:b/>
                <w:sz w:val="18"/>
                <w:szCs w:val="18"/>
                <w:lang w:eastAsia="en-US"/>
              </w:rPr>
            </w:pPr>
            <w:r w:rsidRPr="00540631">
              <w:rPr>
                <w:rFonts w:ascii="Arial" w:hAnsi="Arial" w:cs="Arial"/>
                <w:b/>
                <w:sz w:val="18"/>
                <w:szCs w:val="18"/>
                <w:lang w:eastAsia="en-US"/>
              </w:rPr>
              <w:t>To be responsible for Building Control d</w:t>
            </w:r>
            <w:r w:rsidR="00C653C6">
              <w:rPr>
                <w:rFonts w:ascii="Arial" w:hAnsi="Arial" w:cs="Arial"/>
                <w:b/>
                <w:sz w:val="18"/>
                <w:szCs w:val="18"/>
                <w:lang w:eastAsia="en-US"/>
              </w:rPr>
              <w:t>uties in an area of the shared service</w:t>
            </w:r>
            <w:r w:rsidRPr="00540631">
              <w:rPr>
                <w:rFonts w:ascii="Arial" w:hAnsi="Arial" w:cs="Arial"/>
                <w:b/>
                <w:sz w:val="18"/>
                <w:szCs w:val="18"/>
                <w:lang w:eastAsia="en-US"/>
              </w:rPr>
              <w:t>. Ensuring an efficient and cost effective Building Control Service is maintained to the public, applicants, agents and other professional bodies and local authorities.</w:t>
            </w:r>
          </w:p>
          <w:p w14:paraId="7DC65218" w14:textId="77777777" w:rsidR="00540631" w:rsidRPr="00540631" w:rsidRDefault="00540631" w:rsidP="00540631">
            <w:pPr>
              <w:rPr>
                <w:rFonts w:ascii="Arial" w:hAnsi="Arial" w:cs="Arial"/>
                <w:b/>
                <w:sz w:val="18"/>
                <w:szCs w:val="18"/>
                <w:lang w:eastAsia="en-US"/>
              </w:rPr>
            </w:pPr>
          </w:p>
          <w:p w14:paraId="3C484CE5" w14:textId="77777777" w:rsidR="00540631" w:rsidRPr="00540631" w:rsidRDefault="00540631" w:rsidP="00540631">
            <w:pPr>
              <w:rPr>
                <w:rFonts w:ascii="Arial" w:hAnsi="Arial" w:cs="Arial"/>
                <w:b/>
                <w:sz w:val="18"/>
                <w:szCs w:val="18"/>
                <w:lang w:eastAsia="en-US"/>
              </w:rPr>
            </w:pPr>
            <w:r w:rsidRPr="00540631">
              <w:rPr>
                <w:rFonts w:ascii="Arial" w:hAnsi="Arial" w:cs="Arial"/>
                <w:b/>
                <w:sz w:val="18"/>
                <w:szCs w:val="18"/>
                <w:lang w:eastAsia="en-US"/>
              </w:rPr>
              <w:t>The effective implementation of the Building Control function as part of an area team and the enforcement of Building Regulations and Acts relating to building construction, to ensure a satisfactory standard of works and compliance with Building Con</w:t>
            </w:r>
            <w:r w:rsidR="00C653C6">
              <w:rPr>
                <w:rFonts w:ascii="Arial" w:hAnsi="Arial" w:cs="Arial"/>
                <w:b/>
                <w:sz w:val="18"/>
                <w:szCs w:val="18"/>
                <w:lang w:eastAsia="en-US"/>
              </w:rPr>
              <w:t>trol law throughout the shared service</w:t>
            </w:r>
            <w:r w:rsidRPr="00540631">
              <w:rPr>
                <w:rFonts w:ascii="Arial" w:hAnsi="Arial" w:cs="Arial"/>
                <w:b/>
                <w:sz w:val="18"/>
                <w:szCs w:val="18"/>
                <w:lang w:eastAsia="en-US"/>
              </w:rPr>
              <w:t xml:space="preserve"> in accordance with policy aims and objectives, business plan and marketing strategy.</w:t>
            </w:r>
          </w:p>
          <w:p w14:paraId="3CBAAF81" w14:textId="77777777" w:rsidR="00540631" w:rsidRPr="00540631" w:rsidRDefault="00540631" w:rsidP="00540631">
            <w:pPr>
              <w:rPr>
                <w:rFonts w:ascii="Arial" w:hAnsi="Arial" w:cs="Arial"/>
                <w:b/>
                <w:sz w:val="18"/>
                <w:szCs w:val="18"/>
                <w:lang w:eastAsia="en-US"/>
              </w:rPr>
            </w:pPr>
          </w:p>
          <w:p w14:paraId="60EBB82F" w14:textId="77777777" w:rsidR="00540631" w:rsidRPr="00540631" w:rsidRDefault="00540631" w:rsidP="00540631">
            <w:pPr>
              <w:rPr>
                <w:rFonts w:ascii="Arial" w:hAnsi="Arial" w:cs="Arial"/>
                <w:b/>
                <w:sz w:val="18"/>
                <w:szCs w:val="18"/>
                <w:lang w:eastAsia="en-US"/>
              </w:rPr>
            </w:pPr>
            <w:r w:rsidRPr="00540631">
              <w:rPr>
                <w:rFonts w:ascii="Arial" w:hAnsi="Arial" w:cs="Arial"/>
                <w:b/>
                <w:sz w:val="18"/>
                <w:szCs w:val="18"/>
                <w:lang w:eastAsia="en-US"/>
              </w:rPr>
              <w:t>To undertake plan checking and site visits to ensure the correct procedures are being maintained by builders, contractors, applicants and agents.</w:t>
            </w:r>
          </w:p>
          <w:p w14:paraId="4E05D87C" w14:textId="77777777" w:rsidR="00540631" w:rsidRPr="00540631" w:rsidRDefault="00540631" w:rsidP="00540631">
            <w:pPr>
              <w:rPr>
                <w:rFonts w:ascii="Arial" w:hAnsi="Arial" w:cs="Arial"/>
                <w:b/>
                <w:sz w:val="18"/>
                <w:szCs w:val="18"/>
                <w:lang w:eastAsia="en-US"/>
              </w:rPr>
            </w:pPr>
          </w:p>
          <w:p w14:paraId="514EFF16" w14:textId="77777777" w:rsidR="00540631" w:rsidRPr="00540631" w:rsidRDefault="00540631" w:rsidP="00540631">
            <w:pPr>
              <w:rPr>
                <w:rFonts w:ascii="Arial" w:hAnsi="Arial" w:cs="Arial"/>
                <w:b/>
                <w:sz w:val="18"/>
                <w:szCs w:val="18"/>
                <w:lang w:eastAsia="en-US"/>
              </w:rPr>
            </w:pPr>
            <w:r w:rsidRPr="00540631">
              <w:rPr>
                <w:rFonts w:ascii="Arial" w:hAnsi="Arial" w:cs="Arial"/>
                <w:b/>
                <w:sz w:val="18"/>
                <w:szCs w:val="18"/>
                <w:lang w:eastAsia="en-US"/>
              </w:rPr>
              <w:t>To ensure the effective provision of advice to users of the service in respect of Building Control procedures and processes.</w:t>
            </w:r>
          </w:p>
          <w:p w14:paraId="5E9CDA5D" w14:textId="77777777" w:rsidR="00540631" w:rsidRPr="00540631" w:rsidRDefault="00540631" w:rsidP="00540631">
            <w:pPr>
              <w:rPr>
                <w:rFonts w:ascii="Arial" w:hAnsi="Arial" w:cs="Arial"/>
                <w:b/>
                <w:sz w:val="18"/>
                <w:szCs w:val="18"/>
                <w:lang w:eastAsia="en-US"/>
              </w:rPr>
            </w:pPr>
          </w:p>
          <w:p w14:paraId="427206CA" w14:textId="77777777" w:rsidR="00540631" w:rsidRPr="00540631" w:rsidRDefault="00540631" w:rsidP="00540631">
            <w:pPr>
              <w:rPr>
                <w:rFonts w:ascii="Arial" w:hAnsi="Arial" w:cs="Arial"/>
                <w:b/>
                <w:sz w:val="18"/>
                <w:szCs w:val="18"/>
                <w:lang w:eastAsia="en-US"/>
              </w:rPr>
            </w:pPr>
            <w:r w:rsidRPr="00540631">
              <w:rPr>
                <w:rFonts w:ascii="Arial" w:hAnsi="Arial" w:cs="Arial"/>
                <w:b/>
                <w:sz w:val="18"/>
                <w:szCs w:val="18"/>
                <w:lang w:eastAsia="en-US"/>
              </w:rPr>
              <w:t>To ensure the effective operation of the Building Control Systems and proc</w:t>
            </w:r>
            <w:r w:rsidR="00C653C6">
              <w:rPr>
                <w:rFonts w:ascii="Arial" w:hAnsi="Arial" w:cs="Arial"/>
                <w:b/>
                <w:sz w:val="18"/>
                <w:szCs w:val="18"/>
                <w:lang w:eastAsia="en-US"/>
              </w:rPr>
              <w:t>edures to ensure that Building Control Solutions</w:t>
            </w:r>
            <w:r w:rsidRPr="00540631">
              <w:rPr>
                <w:rFonts w:ascii="Arial" w:hAnsi="Arial" w:cs="Arial"/>
                <w:b/>
                <w:sz w:val="18"/>
                <w:szCs w:val="18"/>
                <w:lang w:eastAsia="en-US"/>
              </w:rPr>
              <w:t xml:space="preserve"> meets the requirements of its service charter and agreed performance indicators.</w:t>
            </w:r>
          </w:p>
          <w:p w14:paraId="2B7B4787" w14:textId="77777777" w:rsidR="00540631" w:rsidRPr="00540631" w:rsidRDefault="00540631" w:rsidP="00540631">
            <w:pPr>
              <w:rPr>
                <w:rFonts w:ascii="Arial" w:hAnsi="Arial" w:cs="Arial"/>
                <w:b/>
                <w:sz w:val="18"/>
                <w:szCs w:val="18"/>
                <w:lang w:eastAsia="en-US"/>
              </w:rPr>
            </w:pPr>
          </w:p>
          <w:p w14:paraId="3373DF35" w14:textId="77777777" w:rsidR="00540631" w:rsidRPr="00540631" w:rsidRDefault="00540631" w:rsidP="00540631">
            <w:pPr>
              <w:rPr>
                <w:rFonts w:ascii="Arial" w:hAnsi="Arial" w:cs="Arial"/>
                <w:b/>
                <w:sz w:val="18"/>
                <w:szCs w:val="18"/>
                <w:lang w:eastAsia="en-US"/>
              </w:rPr>
            </w:pPr>
            <w:r w:rsidRPr="00540631">
              <w:rPr>
                <w:rFonts w:ascii="Arial" w:hAnsi="Arial" w:cs="Arial"/>
                <w:b/>
                <w:sz w:val="18"/>
                <w:szCs w:val="18"/>
                <w:lang w:eastAsia="en-US"/>
              </w:rPr>
              <w:t xml:space="preserve">To ensure service targets are achieved in accordance with the approved Quality Management System </w:t>
            </w:r>
            <w:r w:rsidR="00C653C6">
              <w:rPr>
                <w:rFonts w:ascii="Arial" w:hAnsi="Arial" w:cs="Arial"/>
                <w:b/>
                <w:sz w:val="18"/>
                <w:szCs w:val="18"/>
                <w:lang w:eastAsia="en-US"/>
              </w:rPr>
              <w:t>conforming to the ISO: 9001:2015</w:t>
            </w:r>
            <w:r w:rsidRPr="00540631">
              <w:rPr>
                <w:rFonts w:ascii="Arial" w:hAnsi="Arial" w:cs="Arial"/>
                <w:b/>
                <w:sz w:val="18"/>
                <w:szCs w:val="18"/>
                <w:lang w:eastAsia="en-US"/>
              </w:rPr>
              <w:t xml:space="preserve"> standard.</w:t>
            </w:r>
          </w:p>
          <w:p w14:paraId="7F46D3EF" w14:textId="77777777" w:rsidR="00540631" w:rsidRPr="00540631" w:rsidRDefault="00540631" w:rsidP="003A3139">
            <w:pPr>
              <w:rPr>
                <w:rFonts w:ascii="Arial" w:hAnsi="Arial"/>
                <w:b/>
                <w:sz w:val="18"/>
                <w:szCs w:val="18"/>
              </w:rPr>
            </w:pPr>
          </w:p>
          <w:p w14:paraId="5B3D764D" w14:textId="77777777" w:rsidR="00EC0537" w:rsidRDefault="00EC0537" w:rsidP="003A3139">
            <w:pPr>
              <w:jc w:val="both"/>
              <w:rPr>
                <w:rFonts w:ascii="Arial" w:hAnsi="Arial"/>
                <w:b/>
                <w:sz w:val="18"/>
              </w:rPr>
            </w:pPr>
          </w:p>
        </w:tc>
      </w:tr>
    </w:tbl>
    <w:p w14:paraId="229A71E3" w14:textId="77777777" w:rsidR="00EC0537" w:rsidRDefault="00EC0537">
      <w:pPr>
        <w:rPr>
          <w:rFonts w:ascii="Arial" w:hAnsi="Arial"/>
          <w:b/>
        </w:rPr>
      </w:pPr>
    </w:p>
    <w:tbl>
      <w:tblPr>
        <w:tblW w:w="0" w:type="auto"/>
        <w:tblLayout w:type="fixed"/>
        <w:tblLook w:val="0000" w:firstRow="0" w:lastRow="0" w:firstColumn="0" w:lastColumn="0" w:noHBand="0" w:noVBand="0"/>
      </w:tblPr>
      <w:tblGrid>
        <w:gridCol w:w="10396"/>
      </w:tblGrid>
      <w:tr w:rsidR="00EC0537" w14:paraId="6CBAC3EC" w14:textId="77777777">
        <w:tc>
          <w:tcPr>
            <w:tcW w:w="10396" w:type="dxa"/>
            <w:tcBorders>
              <w:top w:val="single" w:sz="6" w:space="0" w:color="auto"/>
              <w:left w:val="single" w:sz="6" w:space="0" w:color="auto"/>
              <w:bottom w:val="single" w:sz="6" w:space="0" w:color="auto"/>
              <w:right w:val="single" w:sz="6" w:space="0" w:color="auto"/>
            </w:tcBorders>
            <w:shd w:val="solid" w:color="auto" w:fill="auto"/>
          </w:tcPr>
          <w:p w14:paraId="1A0FD713" w14:textId="77777777" w:rsidR="00EC0537" w:rsidRDefault="00EC0537">
            <w:pPr>
              <w:rPr>
                <w:rFonts w:ascii="Arial" w:hAnsi="Arial"/>
                <w:b/>
                <w:color w:val="FFFFFF"/>
                <w:sz w:val="18"/>
              </w:rPr>
            </w:pPr>
            <w:r>
              <w:rPr>
                <w:rFonts w:ascii="Arial" w:hAnsi="Arial"/>
                <w:b/>
                <w:color w:val="FFFFFF"/>
                <w:sz w:val="20"/>
              </w:rPr>
              <w:t>DESIGNATION OF POST AND POSITION WITHIN DEPARTMENTAL STRUCTURE</w:t>
            </w:r>
          </w:p>
        </w:tc>
      </w:tr>
      <w:tr w:rsidR="00EC0537" w14:paraId="57E2EE96" w14:textId="77777777">
        <w:tc>
          <w:tcPr>
            <w:tcW w:w="10396" w:type="dxa"/>
            <w:tcBorders>
              <w:top w:val="single" w:sz="6" w:space="0" w:color="auto"/>
              <w:left w:val="single" w:sz="6" w:space="0" w:color="auto"/>
              <w:bottom w:val="single" w:sz="6" w:space="0" w:color="auto"/>
              <w:right w:val="single" w:sz="6" w:space="0" w:color="auto"/>
            </w:tcBorders>
          </w:tcPr>
          <w:p w14:paraId="53FB34A3" w14:textId="77777777" w:rsidR="00EC0537" w:rsidRDefault="00EC0537">
            <w:pPr>
              <w:rPr>
                <w:rFonts w:ascii="Arial" w:hAnsi="Arial"/>
                <w:b/>
                <w:sz w:val="18"/>
              </w:rPr>
            </w:pPr>
          </w:p>
          <w:p w14:paraId="671F2D73" w14:textId="77777777" w:rsidR="009F1F01" w:rsidRDefault="009F1F01">
            <w:pPr>
              <w:rPr>
                <w:rFonts w:ascii="Arial" w:hAnsi="Arial"/>
                <w:b/>
                <w:sz w:val="18"/>
              </w:rPr>
            </w:pPr>
          </w:p>
          <w:p w14:paraId="321F859F" w14:textId="77777777" w:rsidR="009F1F01" w:rsidRPr="009F1F01" w:rsidRDefault="009F1F01">
            <w:pPr>
              <w:rPr>
                <w:rFonts w:ascii="Arial" w:hAnsi="Arial"/>
                <w:b/>
                <w:i/>
                <w:sz w:val="18"/>
              </w:rPr>
            </w:pPr>
          </w:p>
          <w:p w14:paraId="7E55ED5D" w14:textId="77777777" w:rsidR="00EC0537" w:rsidRDefault="00EC0537">
            <w:pPr>
              <w:rPr>
                <w:rFonts w:ascii="Arial" w:hAnsi="Arial"/>
                <w:b/>
                <w:sz w:val="18"/>
              </w:rPr>
            </w:pPr>
          </w:p>
          <w:p w14:paraId="4180095D" w14:textId="77777777" w:rsidR="00EC0537" w:rsidRDefault="00D56886">
            <w:pPr>
              <w:jc w:val="both"/>
              <w:rPr>
                <w:rFonts w:ascii="Arial" w:hAnsi="Arial"/>
                <w:b/>
                <w:sz w:val="18"/>
              </w:rPr>
            </w:pPr>
            <w:r>
              <w:rPr>
                <w:rFonts w:ascii="Arial" w:hAnsi="Arial"/>
                <w:b/>
                <w:noProof/>
                <w:sz w:val="18"/>
              </w:rPr>
              <w:lastRenderedPageBreak/>
              <w:drawing>
                <wp:inline distT="0" distB="0" distL="0" distR="0" wp14:anchorId="59ECE322" wp14:editId="367D82C2">
                  <wp:extent cx="5486400" cy="2743200"/>
                  <wp:effectExtent l="0" t="0" r="0" b="38100"/>
                  <wp:docPr id="5" name="Organization Chart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7F402EF" w14:textId="77777777" w:rsidR="00EC0537" w:rsidRDefault="00EC0537">
            <w:pPr>
              <w:rPr>
                <w:rFonts w:ascii="Arial" w:hAnsi="Arial"/>
                <w:b/>
                <w:sz w:val="18"/>
              </w:rPr>
            </w:pPr>
          </w:p>
          <w:p w14:paraId="172175F9" w14:textId="77777777" w:rsidR="00EC0537" w:rsidRDefault="00EC0537">
            <w:pPr>
              <w:rPr>
                <w:rFonts w:ascii="Arial" w:hAnsi="Arial"/>
                <w:b/>
                <w:sz w:val="18"/>
              </w:rPr>
            </w:pPr>
          </w:p>
          <w:p w14:paraId="79B7A18D" w14:textId="77777777" w:rsidR="003A3139" w:rsidRDefault="003A3139" w:rsidP="003A3139">
            <w:pPr>
              <w:rPr>
                <w:rFonts w:ascii="Arial" w:hAnsi="Arial"/>
                <w:b/>
                <w:sz w:val="18"/>
              </w:rPr>
            </w:pPr>
          </w:p>
          <w:p w14:paraId="14BDA519" w14:textId="77777777" w:rsidR="003A3139" w:rsidRDefault="003A3139" w:rsidP="003A3139">
            <w:pPr>
              <w:rPr>
                <w:rFonts w:ascii="Arial" w:hAnsi="Arial"/>
                <w:b/>
                <w:sz w:val="18"/>
              </w:rPr>
            </w:pPr>
          </w:p>
          <w:p w14:paraId="4A7361C2" w14:textId="77777777" w:rsidR="003A3139" w:rsidRPr="00950B9D" w:rsidRDefault="00C653C6" w:rsidP="003A3139">
            <w:pPr>
              <w:rPr>
                <w:rFonts w:ascii="Arial" w:hAnsi="Arial"/>
                <w:b/>
                <w:sz w:val="18"/>
              </w:rPr>
            </w:pPr>
            <w:r>
              <w:rPr>
                <w:rFonts w:ascii="Arial" w:hAnsi="Arial"/>
                <w:b/>
                <w:sz w:val="18"/>
              </w:rPr>
              <w:t>The Place Based Service has four</w:t>
            </w:r>
            <w:r w:rsidR="003A3139" w:rsidRPr="00950B9D">
              <w:rPr>
                <w:rFonts w:ascii="Arial" w:hAnsi="Arial"/>
                <w:b/>
                <w:sz w:val="18"/>
              </w:rPr>
              <w:t xml:space="preserve"> teams, each headed by a Service Manager who reports to the </w:t>
            </w:r>
            <w:r>
              <w:rPr>
                <w:rFonts w:ascii="Arial" w:hAnsi="Arial"/>
                <w:b/>
                <w:sz w:val="18"/>
              </w:rPr>
              <w:t>Assistant Director for Place Based Services</w:t>
            </w:r>
            <w:r w:rsidR="003A3139" w:rsidRPr="00950B9D">
              <w:rPr>
                <w:rFonts w:ascii="Arial" w:hAnsi="Arial"/>
                <w:b/>
                <w:sz w:val="18"/>
              </w:rPr>
              <w:t xml:space="preserve">.  This post is in the Building Control </w:t>
            </w:r>
            <w:r>
              <w:rPr>
                <w:rFonts w:ascii="Arial" w:hAnsi="Arial"/>
                <w:b/>
                <w:sz w:val="18"/>
              </w:rPr>
              <w:t>Solutions shared service</w:t>
            </w:r>
            <w:r w:rsidR="003A3139" w:rsidRPr="00950B9D">
              <w:rPr>
                <w:rFonts w:ascii="Arial" w:hAnsi="Arial"/>
                <w:b/>
                <w:sz w:val="18"/>
              </w:rPr>
              <w:t xml:space="preserve"> headed </w:t>
            </w:r>
            <w:r>
              <w:rPr>
                <w:rFonts w:ascii="Arial" w:hAnsi="Arial"/>
                <w:b/>
                <w:sz w:val="18"/>
              </w:rPr>
              <w:t>up by the Head of Service – Building Control Solutions</w:t>
            </w:r>
            <w:r w:rsidR="003A3139" w:rsidRPr="00950B9D">
              <w:rPr>
                <w:rFonts w:ascii="Arial" w:hAnsi="Arial"/>
                <w:b/>
                <w:sz w:val="18"/>
              </w:rPr>
              <w:t>.</w:t>
            </w:r>
          </w:p>
          <w:p w14:paraId="477A39BA" w14:textId="77777777" w:rsidR="003A3139" w:rsidRPr="00950B9D" w:rsidRDefault="003A3139" w:rsidP="003A3139">
            <w:pPr>
              <w:rPr>
                <w:rFonts w:ascii="Arial" w:hAnsi="Arial"/>
                <w:b/>
                <w:sz w:val="18"/>
              </w:rPr>
            </w:pPr>
          </w:p>
          <w:p w14:paraId="37055DC7" w14:textId="77777777" w:rsidR="00EC0537" w:rsidRDefault="003A3139">
            <w:pPr>
              <w:rPr>
                <w:rFonts w:ascii="Arial" w:hAnsi="Arial"/>
                <w:b/>
                <w:sz w:val="18"/>
              </w:rPr>
            </w:pPr>
            <w:r w:rsidRPr="00950B9D">
              <w:rPr>
                <w:rFonts w:ascii="Arial" w:hAnsi="Arial"/>
                <w:b/>
                <w:sz w:val="18"/>
              </w:rPr>
              <w:t>The post holder will r</w:t>
            </w:r>
            <w:r w:rsidR="00C653C6">
              <w:rPr>
                <w:rFonts w:ascii="Arial" w:hAnsi="Arial"/>
                <w:b/>
                <w:sz w:val="18"/>
              </w:rPr>
              <w:t>eport to a Building Control Team</w:t>
            </w:r>
            <w:r w:rsidRPr="00950B9D">
              <w:rPr>
                <w:rFonts w:ascii="Arial" w:hAnsi="Arial"/>
                <w:b/>
                <w:sz w:val="18"/>
              </w:rPr>
              <w:t xml:space="preserve"> Manager who is re</w:t>
            </w:r>
            <w:r w:rsidR="00C653C6">
              <w:rPr>
                <w:rFonts w:ascii="Arial" w:hAnsi="Arial"/>
                <w:b/>
                <w:sz w:val="18"/>
              </w:rPr>
              <w:t>sponsible to the Head of Service</w:t>
            </w:r>
            <w:r w:rsidRPr="00950B9D">
              <w:rPr>
                <w:rFonts w:ascii="Arial" w:hAnsi="Arial"/>
                <w:b/>
                <w:sz w:val="18"/>
              </w:rPr>
              <w:t>.</w:t>
            </w:r>
          </w:p>
          <w:p w14:paraId="63EB6086" w14:textId="77777777" w:rsidR="00EC0537" w:rsidRDefault="00EC0537">
            <w:pPr>
              <w:rPr>
                <w:rFonts w:ascii="Arial" w:hAnsi="Arial"/>
                <w:b/>
                <w:sz w:val="18"/>
              </w:rPr>
            </w:pPr>
          </w:p>
        </w:tc>
      </w:tr>
    </w:tbl>
    <w:p w14:paraId="37E7DEA3" w14:textId="77777777" w:rsidR="00EC0537" w:rsidRDefault="00EC0537">
      <w:pPr>
        <w:rPr>
          <w:rFonts w:ascii="Arial" w:hAnsi="Arial"/>
        </w:rPr>
      </w:pPr>
    </w:p>
    <w:tbl>
      <w:tblPr>
        <w:tblW w:w="10396" w:type="dxa"/>
        <w:tblLayout w:type="fixed"/>
        <w:tblLook w:val="0000" w:firstRow="0" w:lastRow="0" w:firstColumn="0" w:lastColumn="0" w:noHBand="0" w:noVBand="0"/>
      </w:tblPr>
      <w:tblGrid>
        <w:gridCol w:w="10396"/>
      </w:tblGrid>
      <w:tr w:rsidR="00EC0537" w14:paraId="362842FC" w14:textId="77777777">
        <w:tc>
          <w:tcPr>
            <w:tcW w:w="10396" w:type="dxa"/>
            <w:tcBorders>
              <w:top w:val="single" w:sz="6" w:space="0" w:color="auto"/>
              <w:left w:val="single" w:sz="6" w:space="0" w:color="auto"/>
              <w:bottom w:val="single" w:sz="6" w:space="0" w:color="auto"/>
              <w:right w:val="single" w:sz="6" w:space="0" w:color="auto"/>
            </w:tcBorders>
            <w:shd w:val="solid" w:color="auto" w:fill="auto"/>
          </w:tcPr>
          <w:p w14:paraId="5554ED81" w14:textId="77777777" w:rsidR="00EC0537" w:rsidRDefault="00EC0537">
            <w:pPr>
              <w:rPr>
                <w:rFonts w:ascii="Arial" w:hAnsi="Arial"/>
                <w:b/>
                <w:color w:val="FFFFFF"/>
                <w:sz w:val="18"/>
              </w:rPr>
            </w:pPr>
            <w:r>
              <w:rPr>
                <w:rFonts w:ascii="Arial" w:hAnsi="Arial"/>
                <w:b/>
                <w:color w:val="FFFFFF"/>
                <w:sz w:val="20"/>
              </w:rPr>
              <w:t>MAIN DUTIES AND RESPONSIBILITIES</w:t>
            </w:r>
          </w:p>
        </w:tc>
      </w:tr>
      <w:tr w:rsidR="003A3139" w:rsidRPr="00950B9D" w14:paraId="018E1B6E" w14:textId="77777777">
        <w:tc>
          <w:tcPr>
            <w:tcW w:w="10396" w:type="dxa"/>
            <w:tcBorders>
              <w:top w:val="single" w:sz="6" w:space="0" w:color="auto"/>
              <w:left w:val="single" w:sz="6" w:space="0" w:color="auto"/>
              <w:bottom w:val="single" w:sz="6" w:space="0" w:color="auto"/>
              <w:right w:val="single" w:sz="6" w:space="0" w:color="auto"/>
            </w:tcBorders>
          </w:tcPr>
          <w:p w14:paraId="419E7E36" w14:textId="77777777" w:rsidR="003A3139" w:rsidRPr="00950B9D" w:rsidRDefault="003A3139" w:rsidP="003A3139">
            <w:pPr>
              <w:tabs>
                <w:tab w:val="left" w:pos="3686"/>
              </w:tabs>
              <w:ind w:left="426" w:hanging="426"/>
              <w:rPr>
                <w:rFonts w:ascii="Arial" w:hAnsi="Arial"/>
                <w:b/>
                <w:sz w:val="18"/>
              </w:rPr>
            </w:pPr>
          </w:p>
          <w:p w14:paraId="785CAE16" w14:textId="77777777" w:rsidR="003A3139" w:rsidRPr="00795F7D" w:rsidRDefault="003A3139" w:rsidP="003A3139">
            <w:pPr>
              <w:rPr>
                <w:rFonts w:ascii="Arial" w:hAnsi="Arial"/>
                <w:b/>
                <w:sz w:val="18"/>
                <w:szCs w:val="18"/>
              </w:rPr>
            </w:pPr>
            <w:r w:rsidRPr="00795F7D">
              <w:rPr>
                <w:rFonts w:ascii="Arial" w:hAnsi="Arial"/>
                <w:b/>
                <w:sz w:val="18"/>
                <w:szCs w:val="18"/>
              </w:rPr>
              <w:t>To promote equality as an integral part of the role and to treat everyone with fairness and dignity.</w:t>
            </w:r>
          </w:p>
          <w:p w14:paraId="168F8558" w14:textId="77777777" w:rsidR="003A3139" w:rsidRPr="00795F7D" w:rsidRDefault="003A3139" w:rsidP="003A3139">
            <w:pPr>
              <w:rPr>
                <w:rFonts w:ascii="Arial" w:hAnsi="Arial"/>
                <w:b/>
                <w:sz w:val="18"/>
                <w:szCs w:val="18"/>
              </w:rPr>
            </w:pPr>
          </w:p>
          <w:p w14:paraId="1AFB447B" w14:textId="61B039BB" w:rsidR="003A3139" w:rsidRDefault="003A3139" w:rsidP="003A3139">
            <w:pPr>
              <w:rPr>
                <w:rFonts w:ascii="Arial" w:hAnsi="Arial"/>
                <w:b/>
                <w:sz w:val="18"/>
                <w:szCs w:val="18"/>
              </w:rPr>
            </w:pPr>
            <w:r w:rsidRPr="00795F7D">
              <w:rPr>
                <w:rFonts w:ascii="Arial" w:hAnsi="Arial"/>
                <w:b/>
                <w:sz w:val="18"/>
                <w:szCs w:val="18"/>
              </w:rPr>
              <w:t>To recognise health and safety is a responsibility of every employee, to take reasonable care of self and others and to comply with the WBC Health and Safety policy and any service-specific procedures / rules that apply to this role.</w:t>
            </w:r>
          </w:p>
          <w:p w14:paraId="40A3B7EA" w14:textId="63D364F2" w:rsidR="00615DD7" w:rsidRDefault="00615DD7" w:rsidP="003A3139">
            <w:pPr>
              <w:rPr>
                <w:rFonts w:ascii="Arial" w:hAnsi="Arial"/>
                <w:b/>
                <w:sz w:val="18"/>
                <w:szCs w:val="18"/>
              </w:rPr>
            </w:pPr>
          </w:p>
          <w:p w14:paraId="5A5A1E46" w14:textId="1F01A19C" w:rsidR="00615DD7" w:rsidRPr="00615DD7" w:rsidRDefault="00615DD7" w:rsidP="00615DD7">
            <w:pPr>
              <w:rPr>
                <w:rFonts w:ascii="Arial" w:hAnsi="Arial"/>
                <w:b/>
                <w:sz w:val="18"/>
                <w:szCs w:val="18"/>
              </w:rPr>
            </w:pPr>
            <w:r w:rsidRPr="00615DD7">
              <w:rPr>
                <w:rFonts w:ascii="Arial" w:hAnsi="Arial"/>
                <w:b/>
                <w:sz w:val="18"/>
                <w:szCs w:val="18"/>
              </w:rPr>
              <w:t>Under the overall direction of th</w:t>
            </w:r>
            <w:r>
              <w:rPr>
                <w:rFonts w:ascii="Arial" w:hAnsi="Arial"/>
                <w:b/>
                <w:sz w:val="18"/>
                <w:szCs w:val="18"/>
              </w:rPr>
              <w:t xml:space="preserve">e Head of Service </w:t>
            </w:r>
            <w:r w:rsidRPr="00615DD7">
              <w:rPr>
                <w:rFonts w:ascii="Arial" w:hAnsi="Arial"/>
                <w:b/>
                <w:sz w:val="18"/>
                <w:szCs w:val="18"/>
              </w:rPr>
              <w:t>and Team Manager plan, implement and monitor actions and initiatives to</w:t>
            </w:r>
            <w:r w:rsidR="00744274">
              <w:rPr>
                <w:rFonts w:ascii="Arial" w:hAnsi="Arial"/>
                <w:b/>
                <w:sz w:val="18"/>
                <w:szCs w:val="18"/>
              </w:rPr>
              <w:t xml:space="preserve"> </w:t>
            </w:r>
            <w:r w:rsidRPr="00615DD7">
              <w:rPr>
                <w:rFonts w:ascii="Arial" w:hAnsi="Arial"/>
                <w:b/>
                <w:sz w:val="18"/>
                <w:szCs w:val="18"/>
              </w:rPr>
              <w:t>improve the performance of the Building Control Service and ensure its effective, efficient and</w:t>
            </w:r>
          </w:p>
          <w:p w14:paraId="3FD4890E" w14:textId="4E4853D2" w:rsidR="00615DD7" w:rsidRDefault="00615DD7" w:rsidP="00615DD7">
            <w:pPr>
              <w:rPr>
                <w:rFonts w:ascii="Arial" w:hAnsi="Arial"/>
                <w:b/>
                <w:sz w:val="18"/>
                <w:szCs w:val="18"/>
              </w:rPr>
            </w:pPr>
            <w:r w:rsidRPr="00615DD7">
              <w:rPr>
                <w:rFonts w:ascii="Arial" w:hAnsi="Arial"/>
                <w:b/>
                <w:sz w:val="18"/>
                <w:szCs w:val="18"/>
              </w:rPr>
              <w:t>competitive operation.</w:t>
            </w:r>
          </w:p>
          <w:p w14:paraId="4E630161" w14:textId="4738D090" w:rsidR="00615DD7" w:rsidRDefault="00615DD7" w:rsidP="003A3139">
            <w:pPr>
              <w:rPr>
                <w:rFonts w:ascii="Arial" w:hAnsi="Arial"/>
                <w:b/>
                <w:sz w:val="18"/>
                <w:szCs w:val="18"/>
              </w:rPr>
            </w:pPr>
          </w:p>
          <w:p w14:paraId="69A5F47C" w14:textId="3C3894C6" w:rsidR="00615DD7" w:rsidRPr="00795F7D" w:rsidRDefault="00615DD7" w:rsidP="00615DD7">
            <w:pPr>
              <w:rPr>
                <w:rFonts w:ascii="Arial" w:hAnsi="Arial"/>
                <w:b/>
                <w:sz w:val="18"/>
                <w:szCs w:val="18"/>
              </w:rPr>
            </w:pPr>
            <w:r w:rsidRPr="00615DD7">
              <w:rPr>
                <w:rFonts w:ascii="Arial" w:hAnsi="Arial"/>
                <w:b/>
                <w:sz w:val="18"/>
                <w:szCs w:val="18"/>
              </w:rPr>
              <w:t>Manage a personal caseload of Building Control applications involving large scale, controversial or</w:t>
            </w:r>
            <w:r>
              <w:rPr>
                <w:rFonts w:ascii="Arial" w:hAnsi="Arial"/>
                <w:b/>
                <w:sz w:val="18"/>
                <w:szCs w:val="18"/>
              </w:rPr>
              <w:t xml:space="preserve"> </w:t>
            </w:r>
            <w:r w:rsidRPr="00615DD7">
              <w:rPr>
                <w:rFonts w:ascii="Arial" w:hAnsi="Arial"/>
                <w:b/>
                <w:sz w:val="18"/>
                <w:szCs w:val="18"/>
              </w:rPr>
              <w:t>sensitive applications, ensuring that they are dealt with efficiently, speedily and professionally within</w:t>
            </w:r>
            <w:r>
              <w:rPr>
                <w:rFonts w:ascii="Arial" w:hAnsi="Arial"/>
                <w:b/>
                <w:sz w:val="18"/>
                <w:szCs w:val="18"/>
              </w:rPr>
              <w:t xml:space="preserve"> </w:t>
            </w:r>
            <w:r w:rsidRPr="00615DD7">
              <w:rPr>
                <w:rFonts w:ascii="Arial" w:hAnsi="Arial"/>
                <w:b/>
                <w:sz w:val="18"/>
                <w:szCs w:val="18"/>
              </w:rPr>
              <w:t>statutory guidelines, Shared Service KPIs and corporate standards.</w:t>
            </w:r>
          </w:p>
          <w:p w14:paraId="347EEF69" w14:textId="77777777" w:rsidR="003070E7" w:rsidRPr="00795F7D" w:rsidRDefault="003070E7" w:rsidP="003A3139">
            <w:pPr>
              <w:rPr>
                <w:rFonts w:ascii="Arial" w:hAnsi="Arial"/>
                <w:b/>
                <w:sz w:val="18"/>
                <w:szCs w:val="18"/>
              </w:rPr>
            </w:pPr>
          </w:p>
          <w:p w14:paraId="04B368FD" w14:textId="4BF5B4FB" w:rsidR="003070E7" w:rsidRDefault="003070E7" w:rsidP="003070E7">
            <w:pPr>
              <w:rPr>
                <w:rFonts w:ascii="Arial" w:hAnsi="Arial" w:cs="Arial"/>
                <w:b/>
                <w:sz w:val="18"/>
                <w:szCs w:val="18"/>
                <w:lang w:eastAsia="en-US"/>
              </w:rPr>
            </w:pPr>
            <w:r w:rsidRPr="00795F7D">
              <w:rPr>
                <w:rFonts w:ascii="Arial" w:hAnsi="Arial" w:cs="Arial"/>
                <w:b/>
                <w:sz w:val="18"/>
                <w:szCs w:val="18"/>
                <w:lang w:eastAsia="en-US"/>
              </w:rPr>
              <w:t>Responsibility for all Building Regulation application</w:t>
            </w:r>
            <w:r w:rsidR="00C653C6">
              <w:rPr>
                <w:rFonts w:ascii="Arial" w:hAnsi="Arial" w:cs="Arial"/>
                <w:b/>
                <w:sz w:val="18"/>
                <w:szCs w:val="18"/>
                <w:lang w:eastAsia="en-US"/>
              </w:rPr>
              <w:t>s within an area of the shared service</w:t>
            </w:r>
            <w:r w:rsidRPr="00795F7D">
              <w:rPr>
                <w:rFonts w:ascii="Arial" w:hAnsi="Arial" w:cs="Arial"/>
                <w:b/>
                <w:sz w:val="18"/>
                <w:szCs w:val="18"/>
                <w:lang w:eastAsia="en-US"/>
              </w:rPr>
              <w:t>, and to assist other members of the team during periods of high w</w:t>
            </w:r>
            <w:r w:rsidR="00003282">
              <w:rPr>
                <w:rFonts w:ascii="Arial" w:hAnsi="Arial" w:cs="Arial"/>
                <w:b/>
                <w:sz w:val="18"/>
                <w:szCs w:val="18"/>
                <w:lang w:eastAsia="en-US"/>
              </w:rPr>
              <w:t xml:space="preserve">orkload. Approximately </w:t>
            </w:r>
            <w:r w:rsidR="00D85BBE">
              <w:rPr>
                <w:rFonts w:ascii="Arial" w:hAnsi="Arial" w:cs="Arial"/>
                <w:b/>
                <w:sz w:val="18"/>
                <w:szCs w:val="18"/>
                <w:lang w:eastAsia="en-US"/>
              </w:rPr>
              <w:t>25</w:t>
            </w:r>
            <w:r w:rsidR="00003282">
              <w:rPr>
                <w:rFonts w:ascii="Arial" w:hAnsi="Arial" w:cs="Arial"/>
                <w:b/>
                <w:sz w:val="18"/>
                <w:szCs w:val="18"/>
                <w:lang w:eastAsia="en-US"/>
              </w:rPr>
              <w:t>00 applications a year across the shared service.</w:t>
            </w:r>
            <w:r w:rsidRPr="00795F7D">
              <w:rPr>
                <w:rFonts w:ascii="Arial" w:hAnsi="Arial" w:cs="Arial"/>
                <w:b/>
                <w:sz w:val="18"/>
                <w:szCs w:val="18"/>
                <w:lang w:eastAsia="en-US"/>
              </w:rPr>
              <w:t xml:space="preserve"> </w:t>
            </w:r>
          </w:p>
          <w:p w14:paraId="2C2CCBBD" w14:textId="4D90E13C" w:rsidR="00615DD7" w:rsidRDefault="00615DD7" w:rsidP="003070E7">
            <w:pPr>
              <w:rPr>
                <w:rFonts w:ascii="Arial" w:hAnsi="Arial" w:cs="Arial"/>
                <w:b/>
                <w:sz w:val="18"/>
                <w:szCs w:val="18"/>
                <w:lang w:eastAsia="en-US"/>
              </w:rPr>
            </w:pPr>
          </w:p>
          <w:p w14:paraId="4A1D90E4" w14:textId="2A6EE9AF" w:rsidR="00615DD7" w:rsidRPr="00795F7D" w:rsidRDefault="00615DD7" w:rsidP="00615DD7">
            <w:pPr>
              <w:rPr>
                <w:rFonts w:ascii="Arial" w:hAnsi="Arial" w:cs="Arial"/>
                <w:b/>
                <w:sz w:val="18"/>
                <w:szCs w:val="18"/>
                <w:lang w:eastAsia="en-US"/>
              </w:rPr>
            </w:pPr>
            <w:r w:rsidRPr="00615DD7">
              <w:rPr>
                <w:rFonts w:ascii="Arial" w:hAnsi="Arial" w:cs="Arial"/>
                <w:b/>
                <w:sz w:val="18"/>
                <w:szCs w:val="18"/>
                <w:lang w:eastAsia="en-US"/>
              </w:rPr>
              <w:t>Provide pre</w:t>
            </w:r>
            <w:r w:rsidRPr="00615DD7">
              <w:rPr>
                <w:rFonts w:ascii="Cambria Math" w:hAnsi="Cambria Math" w:cs="Cambria Math"/>
                <w:b/>
                <w:sz w:val="18"/>
                <w:szCs w:val="18"/>
                <w:lang w:eastAsia="en-US"/>
              </w:rPr>
              <w:t>‐</w:t>
            </w:r>
            <w:r w:rsidRPr="00615DD7">
              <w:rPr>
                <w:rFonts w:ascii="Arial" w:hAnsi="Arial" w:cs="Arial"/>
                <w:b/>
                <w:sz w:val="18"/>
                <w:szCs w:val="18"/>
                <w:lang w:eastAsia="en-US"/>
              </w:rPr>
              <w:t>application advice on developments, particularly those that are large scale, involve poor</w:t>
            </w:r>
            <w:r>
              <w:rPr>
                <w:rFonts w:ascii="Arial" w:hAnsi="Arial" w:cs="Arial"/>
                <w:b/>
                <w:sz w:val="18"/>
                <w:szCs w:val="18"/>
                <w:lang w:eastAsia="en-US"/>
              </w:rPr>
              <w:t xml:space="preserve"> </w:t>
            </w:r>
            <w:r w:rsidRPr="00615DD7">
              <w:rPr>
                <w:rFonts w:ascii="Arial" w:hAnsi="Arial" w:cs="Arial"/>
                <w:b/>
                <w:sz w:val="18"/>
                <w:szCs w:val="18"/>
                <w:lang w:eastAsia="en-US"/>
              </w:rPr>
              <w:t>ground conditions or unusual forms of construction</w:t>
            </w:r>
            <w:r>
              <w:rPr>
                <w:rFonts w:ascii="Arial" w:hAnsi="Arial" w:cs="Arial"/>
                <w:b/>
                <w:sz w:val="18"/>
                <w:szCs w:val="18"/>
                <w:lang w:eastAsia="en-US"/>
              </w:rPr>
              <w:t>.</w:t>
            </w:r>
          </w:p>
          <w:p w14:paraId="71CF5D37" w14:textId="77777777" w:rsidR="003A3139" w:rsidRPr="00795F7D" w:rsidRDefault="003A3139" w:rsidP="003A3139">
            <w:pPr>
              <w:rPr>
                <w:rFonts w:ascii="Arial" w:hAnsi="Arial"/>
                <w:b/>
                <w:sz w:val="18"/>
                <w:szCs w:val="18"/>
              </w:rPr>
            </w:pPr>
          </w:p>
          <w:p w14:paraId="3B3806BC" w14:textId="77777777" w:rsidR="003A3139" w:rsidRPr="00795F7D" w:rsidRDefault="003A3139" w:rsidP="003A3139">
            <w:pPr>
              <w:pStyle w:val="BodyTextIndent2"/>
              <w:tabs>
                <w:tab w:val="clear" w:pos="284"/>
              </w:tabs>
              <w:ind w:left="0" w:firstLine="0"/>
            </w:pPr>
            <w:r w:rsidRPr="00795F7D">
              <w:t xml:space="preserve">To work as part of the Building Control </w:t>
            </w:r>
            <w:r w:rsidR="00003282">
              <w:t xml:space="preserve">Solutions </w:t>
            </w:r>
            <w:r w:rsidRPr="00795F7D">
              <w:t>team to achieve the corporate objectives affecting Building Control</w:t>
            </w:r>
            <w:r w:rsidR="00003282">
              <w:t xml:space="preserve"> Solutions</w:t>
            </w:r>
            <w:r w:rsidRPr="00795F7D">
              <w:t>.</w:t>
            </w:r>
          </w:p>
          <w:p w14:paraId="6F672898" w14:textId="77777777" w:rsidR="003A3139" w:rsidRPr="00795F7D" w:rsidRDefault="003A3139" w:rsidP="003A3139">
            <w:pPr>
              <w:pStyle w:val="BodyTextIndent2"/>
              <w:tabs>
                <w:tab w:val="clear" w:pos="284"/>
              </w:tabs>
              <w:ind w:left="0" w:firstLine="0"/>
            </w:pPr>
          </w:p>
          <w:p w14:paraId="638D484D" w14:textId="77777777" w:rsidR="003A3139" w:rsidRPr="00795F7D" w:rsidRDefault="00AB1C30" w:rsidP="003A3139">
            <w:pPr>
              <w:pStyle w:val="BodyTextIndent2"/>
              <w:tabs>
                <w:tab w:val="clear" w:pos="284"/>
              </w:tabs>
              <w:ind w:left="0" w:firstLine="0"/>
            </w:pPr>
            <w:r>
              <w:t xml:space="preserve">To check </w:t>
            </w:r>
            <w:r w:rsidRPr="00AB1C30">
              <w:t xml:space="preserve">complex Building Control applications to assist in achieving compliance with Regulations and aid builders. </w:t>
            </w:r>
            <w:r>
              <w:t xml:space="preserve">Checking </w:t>
            </w:r>
            <w:r w:rsidR="003A3139" w:rsidRPr="00795F7D">
              <w:t>full plan, building notice, initial notices and regularisation certificate applications, to ascertain their compliance with the Building Regulations, associated legislation and codes of practice.</w:t>
            </w:r>
          </w:p>
          <w:p w14:paraId="3E1BA031" w14:textId="77777777" w:rsidR="003A3139" w:rsidRPr="00795F7D" w:rsidRDefault="003A3139" w:rsidP="003A3139">
            <w:pPr>
              <w:pStyle w:val="BodyTextIndent2"/>
              <w:tabs>
                <w:tab w:val="clear" w:pos="284"/>
              </w:tabs>
              <w:ind w:left="0" w:firstLine="0"/>
            </w:pPr>
          </w:p>
          <w:p w14:paraId="44DD590F" w14:textId="77777777" w:rsidR="003070E7" w:rsidRPr="00795F7D" w:rsidRDefault="003A3139" w:rsidP="003070E7">
            <w:pPr>
              <w:rPr>
                <w:rFonts w:ascii="Arial" w:hAnsi="Arial" w:cs="Arial"/>
                <w:b/>
                <w:sz w:val="18"/>
                <w:szCs w:val="18"/>
                <w:lang w:eastAsia="en-US"/>
              </w:rPr>
            </w:pPr>
            <w:r w:rsidRPr="00795F7D">
              <w:rPr>
                <w:rFonts w:ascii="Arial" w:hAnsi="Arial" w:cs="Arial"/>
                <w:b/>
                <w:sz w:val="18"/>
                <w:szCs w:val="18"/>
              </w:rPr>
              <w:t>To ensure that applications are checked against the requirements of the regulations in a timely manner as directed by the sections performance target r</w:t>
            </w:r>
            <w:r w:rsidR="003070E7" w:rsidRPr="00795F7D">
              <w:rPr>
                <w:rFonts w:ascii="Arial" w:hAnsi="Arial" w:cs="Arial"/>
                <w:b/>
                <w:sz w:val="18"/>
                <w:szCs w:val="18"/>
              </w:rPr>
              <w:t xml:space="preserve">eviewed from time to time.  </w:t>
            </w:r>
            <w:r w:rsidR="003070E7" w:rsidRPr="00795F7D">
              <w:rPr>
                <w:rFonts w:ascii="Arial" w:hAnsi="Arial" w:cs="Arial"/>
                <w:b/>
                <w:sz w:val="18"/>
                <w:szCs w:val="18"/>
                <w:lang w:eastAsia="en-US"/>
              </w:rPr>
              <w:t xml:space="preserve">Making certain that Building Control applications are dealt with efficiently, speedily and professionally within statutory deadlines, audit commission performance indicators and service targets and corporate standards. Identifying and dealing with all statutory consultations and liaison with external structural consultants. </w:t>
            </w:r>
            <w:r w:rsidR="003070E7" w:rsidRPr="00795F7D">
              <w:rPr>
                <w:rFonts w:ascii="Arial" w:hAnsi="Arial" w:cs="Arial"/>
                <w:b/>
                <w:sz w:val="18"/>
                <w:szCs w:val="18"/>
              </w:rPr>
              <w:t>Ensure that decisions on applications are made within the statutory period.</w:t>
            </w:r>
          </w:p>
          <w:p w14:paraId="7AAE6572" w14:textId="77777777" w:rsidR="003A3139" w:rsidRPr="00795F7D" w:rsidRDefault="003A3139" w:rsidP="003A3139">
            <w:pPr>
              <w:pStyle w:val="BodyTextIndent2"/>
              <w:tabs>
                <w:tab w:val="clear" w:pos="284"/>
              </w:tabs>
              <w:ind w:left="0" w:firstLine="0"/>
            </w:pPr>
          </w:p>
          <w:p w14:paraId="0F76ADD2" w14:textId="2A32FAE8" w:rsidR="003070E7" w:rsidRDefault="003070E7" w:rsidP="003070E7">
            <w:pPr>
              <w:rPr>
                <w:rFonts w:ascii="Arial" w:hAnsi="Arial" w:cs="Arial"/>
                <w:b/>
                <w:sz w:val="18"/>
                <w:szCs w:val="18"/>
                <w:lang w:eastAsia="en-US"/>
              </w:rPr>
            </w:pPr>
            <w:r w:rsidRPr="00795F7D">
              <w:rPr>
                <w:rFonts w:ascii="Arial" w:hAnsi="Arial" w:cs="Arial"/>
                <w:b/>
                <w:sz w:val="18"/>
                <w:szCs w:val="18"/>
                <w:lang w:eastAsia="en-US"/>
              </w:rPr>
              <w:t>Check, assess and analyse basic structural calculations and details submitted with applications and Building Notices.</w:t>
            </w:r>
          </w:p>
          <w:p w14:paraId="00D057EC" w14:textId="53C9B0B4" w:rsidR="00615DD7" w:rsidRDefault="00615DD7" w:rsidP="003070E7">
            <w:pPr>
              <w:rPr>
                <w:rFonts w:ascii="Arial" w:hAnsi="Arial" w:cs="Arial"/>
                <w:b/>
                <w:sz w:val="18"/>
                <w:szCs w:val="18"/>
                <w:lang w:eastAsia="en-US"/>
              </w:rPr>
            </w:pPr>
          </w:p>
          <w:p w14:paraId="7B8CDD87" w14:textId="0E1B64C6" w:rsidR="00615DD7" w:rsidRPr="00795F7D" w:rsidRDefault="00615DD7" w:rsidP="00615DD7">
            <w:pPr>
              <w:rPr>
                <w:rFonts w:ascii="Arial" w:hAnsi="Arial" w:cs="Arial"/>
                <w:b/>
                <w:sz w:val="18"/>
                <w:szCs w:val="18"/>
                <w:lang w:eastAsia="en-US"/>
              </w:rPr>
            </w:pPr>
            <w:r w:rsidRPr="00615DD7">
              <w:rPr>
                <w:rFonts w:ascii="Arial" w:hAnsi="Arial" w:cs="Arial"/>
                <w:b/>
                <w:sz w:val="18"/>
                <w:szCs w:val="18"/>
                <w:lang w:eastAsia="en-US"/>
              </w:rPr>
              <w:t>Monitor the workload and service standards provided by surveyors/consultants checking structural</w:t>
            </w:r>
            <w:r>
              <w:rPr>
                <w:rFonts w:ascii="Arial" w:hAnsi="Arial" w:cs="Arial"/>
                <w:b/>
                <w:sz w:val="18"/>
                <w:szCs w:val="18"/>
                <w:lang w:eastAsia="en-US"/>
              </w:rPr>
              <w:t xml:space="preserve"> </w:t>
            </w:r>
            <w:r w:rsidRPr="00615DD7">
              <w:rPr>
                <w:rFonts w:ascii="Arial" w:hAnsi="Arial" w:cs="Arial"/>
                <w:b/>
                <w:sz w:val="18"/>
                <w:szCs w:val="18"/>
                <w:lang w:eastAsia="en-US"/>
              </w:rPr>
              <w:t>calculations submitted with Building Regulation applications.</w:t>
            </w:r>
          </w:p>
          <w:p w14:paraId="56F6F7E0" w14:textId="77777777" w:rsidR="003070E7" w:rsidRPr="00795F7D" w:rsidRDefault="003070E7" w:rsidP="003A3139">
            <w:pPr>
              <w:pStyle w:val="BodyTextIndent2"/>
              <w:tabs>
                <w:tab w:val="clear" w:pos="284"/>
              </w:tabs>
              <w:ind w:left="0" w:firstLine="0"/>
            </w:pPr>
          </w:p>
          <w:p w14:paraId="5B903B1E" w14:textId="77777777" w:rsidR="00252713" w:rsidRPr="00795F7D" w:rsidRDefault="003A3139" w:rsidP="00252713">
            <w:pPr>
              <w:rPr>
                <w:rFonts w:ascii="Arial" w:hAnsi="Arial" w:cs="Arial"/>
                <w:b/>
                <w:sz w:val="18"/>
                <w:szCs w:val="18"/>
                <w:lang w:eastAsia="en-US"/>
              </w:rPr>
            </w:pPr>
            <w:r w:rsidRPr="00795F7D">
              <w:rPr>
                <w:rFonts w:ascii="Arial" w:hAnsi="Arial" w:cs="Arial"/>
                <w:b/>
                <w:sz w:val="18"/>
                <w:szCs w:val="18"/>
              </w:rPr>
              <w:lastRenderedPageBreak/>
              <w:t>To perform site inspections at all relevant stages of work to ensure compliance with the Building Regulations as detailed in the building control policy.</w:t>
            </w:r>
            <w:r w:rsidR="00252713" w:rsidRPr="00795F7D">
              <w:rPr>
                <w:rFonts w:ascii="Arial" w:hAnsi="Arial" w:cs="Arial"/>
                <w:b/>
                <w:sz w:val="18"/>
                <w:szCs w:val="18"/>
                <w:lang w:eastAsia="en-US"/>
              </w:rPr>
              <w:t xml:space="preserve"> Undertake site inspections on a daily basis relevant to the application submitted and maintain adequate records in accordance with ISO:9001 and to en</w:t>
            </w:r>
            <w:r w:rsidR="00003282">
              <w:rPr>
                <w:rFonts w:ascii="Arial" w:hAnsi="Arial" w:cs="Arial"/>
                <w:b/>
                <w:sz w:val="18"/>
                <w:szCs w:val="18"/>
                <w:lang w:eastAsia="en-US"/>
              </w:rPr>
              <w:t>sure the efficient operation of Building Control Solutions</w:t>
            </w:r>
            <w:r w:rsidR="00252713" w:rsidRPr="00795F7D">
              <w:rPr>
                <w:rFonts w:ascii="Arial" w:hAnsi="Arial" w:cs="Arial"/>
                <w:b/>
                <w:sz w:val="18"/>
                <w:szCs w:val="18"/>
                <w:lang w:eastAsia="en-US"/>
              </w:rPr>
              <w:t>. Liasing with builders and owners to ensure materials, construction practices etc. comply with all current legislation and codes of practice.</w:t>
            </w:r>
          </w:p>
          <w:p w14:paraId="4738D992" w14:textId="77777777" w:rsidR="00252713" w:rsidRPr="00795F7D" w:rsidRDefault="00252713" w:rsidP="00252713">
            <w:pPr>
              <w:rPr>
                <w:rFonts w:ascii="Arial" w:hAnsi="Arial" w:cs="Arial"/>
                <w:b/>
                <w:sz w:val="18"/>
                <w:szCs w:val="18"/>
                <w:lang w:eastAsia="en-US"/>
              </w:rPr>
            </w:pPr>
          </w:p>
          <w:p w14:paraId="6AFF908D" w14:textId="17EAEA80" w:rsidR="00252713" w:rsidRPr="00795F7D" w:rsidRDefault="00615DD7" w:rsidP="00252713">
            <w:pPr>
              <w:rPr>
                <w:rFonts w:ascii="Arial" w:hAnsi="Arial" w:cs="Arial"/>
                <w:b/>
                <w:sz w:val="18"/>
                <w:szCs w:val="18"/>
                <w:lang w:eastAsia="en-US"/>
              </w:rPr>
            </w:pPr>
            <w:r w:rsidRPr="00615DD7">
              <w:rPr>
                <w:rFonts w:ascii="Arial" w:hAnsi="Arial" w:cs="Arial"/>
                <w:b/>
                <w:sz w:val="18"/>
                <w:szCs w:val="18"/>
                <w:lang w:eastAsia="en-US"/>
              </w:rPr>
              <w:t>Undertake enforcement procedures, with legal services if required, to achieve compliance.</w:t>
            </w:r>
            <w:r>
              <w:rPr>
                <w:rFonts w:ascii="Arial" w:hAnsi="Arial" w:cs="Arial"/>
                <w:b/>
                <w:sz w:val="18"/>
                <w:szCs w:val="18"/>
                <w:lang w:eastAsia="en-US"/>
              </w:rPr>
              <w:t xml:space="preserve"> </w:t>
            </w:r>
            <w:r w:rsidR="00252713" w:rsidRPr="00795F7D">
              <w:rPr>
                <w:rFonts w:ascii="Arial" w:hAnsi="Arial" w:cs="Arial"/>
                <w:b/>
                <w:sz w:val="18"/>
                <w:szCs w:val="18"/>
                <w:lang w:eastAsia="en-US"/>
              </w:rPr>
              <w:t>Investigating and preparing reports of unauthorised works and taking relevant enforcement action in accordance with QA System working procedures. To attend Court as and when necessary to provide Council’s evidence in court proceedings. To prepare proof of evidence and attend proceedings as a professional witness.</w:t>
            </w:r>
          </w:p>
          <w:p w14:paraId="69595B3E" w14:textId="77777777" w:rsidR="003A3139" w:rsidRPr="00795F7D" w:rsidRDefault="003A3139" w:rsidP="003A3139">
            <w:pPr>
              <w:pStyle w:val="BodyTextIndent2"/>
              <w:tabs>
                <w:tab w:val="clear" w:pos="284"/>
              </w:tabs>
              <w:ind w:left="0" w:firstLine="0"/>
            </w:pPr>
          </w:p>
          <w:p w14:paraId="240E5AA0" w14:textId="77777777" w:rsidR="003A3139" w:rsidRPr="00795F7D" w:rsidRDefault="003A3139" w:rsidP="003A3139">
            <w:pPr>
              <w:pStyle w:val="BodyTextIndent2"/>
              <w:tabs>
                <w:tab w:val="clear" w:pos="284"/>
              </w:tabs>
              <w:ind w:left="0" w:firstLine="0"/>
            </w:pPr>
            <w:r w:rsidRPr="00795F7D">
              <w:t>To consult with internal and external bodies as appropriate and communicate with applicants and agents regarding their submissions.</w:t>
            </w:r>
          </w:p>
          <w:p w14:paraId="55B784B0" w14:textId="77777777" w:rsidR="003A3139" w:rsidRPr="00795F7D" w:rsidRDefault="003A3139" w:rsidP="003A3139">
            <w:pPr>
              <w:pStyle w:val="BodyTextIndent2"/>
              <w:tabs>
                <w:tab w:val="clear" w:pos="284"/>
              </w:tabs>
              <w:ind w:left="0" w:firstLine="0"/>
            </w:pPr>
          </w:p>
          <w:p w14:paraId="7C6A4899" w14:textId="77777777" w:rsidR="00795F7D" w:rsidRPr="00795F7D" w:rsidRDefault="003A3139" w:rsidP="00795F7D">
            <w:pPr>
              <w:rPr>
                <w:rFonts w:ascii="Arial" w:hAnsi="Arial" w:cs="Arial"/>
                <w:b/>
                <w:sz w:val="18"/>
                <w:szCs w:val="18"/>
                <w:lang w:eastAsia="en-US"/>
              </w:rPr>
            </w:pPr>
            <w:r w:rsidRPr="00795F7D">
              <w:rPr>
                <w:rFonts w:ascii="Arial" w:hAnsi="Arial" w:cs="Arial"/>
                <w:b/>
                <w:sz w:val="18"/>
                <w:szCs w:val="18"/>
              </w:rPr>
              <w:t>To assist in the education, training and gaining of experience of all team members.</w:t>
            </w:r>
            <w:r w:rsidR="00795F7D" w:rsidRPr="00795F7D">
              <w:rPr>
                <w:rFonts w:ascii="Arial" w:hAnsi="Arial" w:cs="Arial"/>
                <w:b/>
                <w:sz w:val="18"/>
                <w:szCs w:val="18"/>
                <w:lang w:eastAsia="en-US"/>
              </w:rPr>
              <w:t xml:space="preserve"> Development and training of less experienced and qualified staff on all aspects of the building control function, when designated.</w:t>
            </w:r>
          </w:p>
          <w:p w14:paraId="14700EAB" w14:textId="77777777" w:rsidR="003A3139" w:rsidRPr="00795F7D" w:rsidRDefault="003A3139" w:rsidP="003A3139">
            <w:pPr>
              <w:pStyle w:val="BodyTextIndent2"/>
              <w:tabs>
                <w:tab w:val="clear" w:pos="284"/>
              </w:tabs>
              <w:ind w:left="0" w:firstLine="0"/>
            </w:pPr>
          </w:p>
          <w:p w14:paraId="29EF7DFB" w14:textId="77777777" w:rsidR="003A3139" w:rsidRPr="00795F7D" w:rsidRDefault="003A3139" w:rsidP="003A3139">
            <w:pPr>
              <w:pStyle w:val="BodyTextIndent2"/>
              <w:tabs>
                <w:tab w:val="clear" w:pos="284"/>
              </w:tabs>
              <w:ind w:left="0" w:firstLine="0"/>
            </w:pPr>
            <w:r w:rsidRPr="00795F7D">
              <w:t>To provide technical advice and interpretation on all matters concerning the Building Regulations and associated legislation to both internal and external clients.</w:t>
            </w:r>
          </w:p>
          <w:p w14:paraId="63C0C113" w14:textId="77777777" w:rsidR="003A3139" w:rsidRPr="00795F7D" w:rsidRDefault="003A3139" w:rsidP="003A3139">
            <w:pPr>
              <w:pStyle w:val="BodyTextIndent2"/>
              <w:tabs>
                <w:tab w:val="clear" w:pos="284"/>
              </w:tabs>
              <w:ind w:left="0" w:firstLine="0"/>
            </w:pPr>
          </w:p>
          <w:p w14:paraId="74BBED43" w14:textId="248B6152" w:rsidR="00252713" w:rsidRDefault="003A3139" w:rsidP="00252713">
            <w:pPr>
              <w:rPr>
                <w:rFonts w:ascii="Arial" w:hAnsi="Arial" w:cs="Arial"/>
                <w:b/>
                <w:sz w:val="18"/>
                <w:szCs w:val="18"/>
                <w:lang w:eastAsia="en-US"/>
              </w:rPr>
            </w:pPr>
            <w:r w:rsidRPr="00795F7D">
              <w:rPr>
                <w:rFonts w:ascii="Arial" w:hAnsi="Arial" w:cs="Arial"/>
                <w:b/>
                <w:sz w:val="18"/>
                <w:szCs w:val="18"/>
              </w:rPr>
              <w:t>To undertake reasonable action to protect the public from dangerous structures</w:t>
            </w:r>
            <w:r w:rsidR="00795F7D" w:rsidRPr="00795F7D">
              <w:rPr>
                <w:rFonts w:ascii="Arial" w:hAnsi="Arial" w:cs="Arial"/>
                <w:b/>
                <w:sz w:val="18"/>
                <w:szCs w:val="18"/>
              </w:rPr>
              <w:t xml:space="preserve"> and demolition work</w:t>
            </w:r>
            <w:r w:rsidRPr="00795F7D">
              <w:rPr>
                <w:rFonts w:ascii="Arial" w:hAnsi="Arial" w:cs="Arial"/>
                <w:b/>
                <w:sz w:val="18"/>
                <w:szCs w:val="18"/>
              </w:rPr>
              <w:t xml:space="preserve">, including participation in an out of hour’s emergency response service. </w:t>
            </w:r>
            <w:r w:rsidR="00252713" w:rsidRPr="00795F7D">
              <w:rPr>
                <w:rFonts w:ascii="Arial" w:hAnsi="Arial" w:cs="Arial"/>
                <w:b/>
                <w:sz w:val="18"/>
                <w:szCs w:val="18"/>
                <w:lang w:eastAsia="en-US"/>
              </w:rPr>
              <w:t>Participate in the out of hours call out service for dangerous structures, to ensure professional advice is available to the emergency services and the community as a whole 24 hours a day</w:t>
            </w:r>
            <w:r w:rsidR="00003282">
              <w:rPr>
                <w:rFonts w:ascii="Arial" w:hAnsi="Arial" w:cs="Arial"/>
                <w:b/>
                <w:sz w:val="18"/>
                <w:szCs w:val="18"/>
                <w:lang w:eastAsia="en-US"/>
              </w:rPr>
              <w:t xml:space="preserve"> </w:t>
            </w:r>
            <w:r w:rsidR="00252713" w:rsidRPr="00795F7D">
              <w:rPr>
                <w:rFonts w:ascii="Arial" w:hAnsi="Arial" w:cs="Arial"/>
                <w:b/>
                <w:sz w:val="18"/>
                <w:szCs w:val="18"/>
                <w:lang w:eastAsia="en-US"/>
              </w:rPr>
              <w:t>7 days a week.</w:t>
            </w:r>
          </w:p>
          <w:p w14:paraId="1221438F" w14:textId="21298457" w:rsidR="00615DD7" w:rsidRDefault="00615DD7" w:rsidP="00252713">
            <w:pPr>
              <w:rPr>
                <w:rFonts w:ascii="Arial" w:hAnsi="Arial" w:cs="Arial"/>
                <w:b/>
                <w:sz w:val="18"/>
                <w:szCs w:val="18"/>
                <w:lang w:eastAsia="en-US"/>
              </w:rPr>
            </w:pPr>
          </w:p>
          <w:p w14:paraId="50C6CAB5" w14:textId="4C4E8DF8" w:rsidR="00615DD7" w:rsidRPr="00795F7D" w:rsidRDefault="00615DD7" w:rsidP="00252713">
            <w:pPr>
              <w:rPr>
                <w:rFonts w:ascii="Arial" w:hAnsi="Arial" w:cs="Arial"/>
                <w:b/>
                <w:sz w:val="18"/>
                <w:szCs w:val="18"/>
                <w:lang w:eastAsia="en-US"/>
              </w:rPr>
            </w:pPr>
            <w:r w:rsidRPr="00615DD7">
              <w:rPr>
                <w:rFonts w:ascii="Arial" w:hAnsi="Arial" w:cs="Arial"/>
                <w:b/>
                <w:sz w:val="18"/>
                <w:szCs w:val="18"/>
                <w:lang w:eastAsia="en-US"/>
              </w:rPr>
              <w:t>Issue and monitor Scaffold/Hoarding licenses and Demolition Notices to meet statutory requirements.</w:t>
            </w:r>
          </w:p>
          <w:p w14:paraId="688A0ABD" w14:textId="77777777" w:rsidR="00252713" w:rsidRPr="00795F7D" w:rsidRDefault="00252713" w:rsidP="00252713">
            <w:pPr>
              <w:rPr>
                <w:rFonts w:ascii="Arial" w:hAnsi="Arial" w:cs="Arial"/>
                <w:sz w:val="18"/>
                <w:szCs w:val="18"/>
                <w:lang w:eastAsia="en-US"/>
              </w:rPr>
            </w:pPr>
          </w:p>
          <w:p w14:paraId="12CAE7FA" w14:textId="77777777" w:rsidR="00795F7D" w:rsidRPr="00795F7D" w:rsidRDefault="00795F7D" w:rsidP="00795F7D">
            <w:pPr>
              <w:rPr>
                <w:rFonts w:ascii="Arial" w:hAnsi="Arial" w:cs="Arial"/>
                <w:b/>
                <w:sz w:val="18"/>
                <w:szCs w:val="18"/>
                <w:lang w:eastAsia="en-US"/>
              </w:rPr>
            </w:pPr>
            <w:r w:rsidRPr="00795F7D">
              <w:rPr>
                <w:rFonts w:ascii="Arial" w:hAnsi="Arial" w:cs="Arial"/>
                <w:b/>
                <w:sz w:val="18"/>
                <w:szCs w:val="18"/>
                <w:lang w:eastAsia="en-US"/>
              </w:rPr>
              <w:t>Deal with Initial Notices submitted by Approved Inspectors.</w:t>
            </w:r>
          </w:p>
          <w:p w14:paraId="0D322A34" w14:textId="77777777" w:rsidR="003A3139" w:rsidRPr="00795F7D" w:rsidRDefault="003A3139" w:rsidP="003A3139">
            <w:pPr>
              <w:pStyle w:val="BodyTextIndent2"/>
              <w:tabs>
                <w:tab w:val="clear" w:pos="284"/>
              </w:tabs>
              <w:ind w:left="0" w:firstLine="0"/>
            </w:pPr>
          </w:p>
          <w:p w14:paraId="5889D233" w14:textId="468C62BC" w:rsidR="003A3139" w:rsidRDefault="003A3139" w:rsidP="00795F7D">
            <w:pPr>
              <w:rPr>
                <w:rFonts w:ascii="Arial" w:hAnsi="Arial" w:cs="Arial"/>
                <w:b/>
                <w:sz w:val="18"/>
                <w:szCs w:val="18"/>
              </w:rPr>
            </w:pPr>
            <w:r w:rsidRPr="00795F7D">
              <w:rPr>
                <w:rFonts w:ascii="Arial" w:hAnsi="Arial" w:cs="Arial"/>
                <w:b/>
                <w:sz w:val="18"/>
                <w:szCs w:val="18"/>
              </w:rPr>
              <w:t>To actively promote Local Authority Building Control.</w:t>
            </w:r>
            <w:r w:rsidR="00795F7D" w:rsidRPr="00795F7D">
              <w:rPr>
                <w:rFonts w:ascii="Arial" w:hAnsi="Arial" w:cs="Arial"/>
                <w:b/>
                <w:sz w:val="18"/>
                <w:szCs w:val="18"/>
              </w:rPr>
              <w:t xml:space="preserve"> Able to market and promote the Building Control Service in order to secure major projects. Must have a good knowledge and appreciation of the competitive issues facing Building Control and the ability to develop customer orientated initiatives for Building Control Services.</w:t>
            </w:r>
          </w:p>
          <w:p w14:paraId="12B4B232" w14:textId="3924F138" w:rsidR="00615DD7" w:rsidRDefault="00615DD7" w:rsidP="00795F7D">
            <w:pPr>
              <w:rPr>
                <w:rFonts w:ascii="Arial" w:hAnsi="Arial" w:cs="Arial"/>
                <w:b/>
                <w:sz w:val="18"/>
                <w:szCs w:val="18"/>
              </w:rPr>
            </w:pPr>
          </w:p>
          <w:p w14:paraId="5946CF01" w14:textId="08650EBF" w:rsidR="00615DD7" w:rsidRPr="00795F7D" w:rsidRDefault="00615DD7" w:rsidP="00795F7D">
            <w:pPr>
              <w:rPr>
                <w:rFonts w:ascii="Arial" w:hAnsi="Arial" w:cs="Arial"/>
                <w:b/>
                <w:sz w:val="18"/>
                <w:szCs w:val="18"/>
                <w:lang w:eastAsia="en-US"/>
              </w:rPr>
            </w:pPr>
            <w:r w:rsidRPr="00615DD7">
              <w:rPr>
                <w:rFonts w:ascii="Arial" w:hAnsi="Arial" w:cs="Arial"/>
                <w:b/>
                <w:sz w:val="18"/>
                <w:szCs w:val="18"/>
                <w:lang w:eastAsia="en-US"/>
              </w:rPr>
              <w:t>To represent the Authority on Corporate/External working groups etc.</w:t>
            </w:r>
          </w:p>
          <w:p w14:paraId="3A51C90B" w14:textId="77777777" w:rsidR="003A3139" w:rsidRPr="00795F7D" w:rsidRDefault="003A3139" w:rsidP="003A3139">
            <w:pPr>
              <w:pStyle w:val="BodyTextIndent2"/>
              <w:tabs>
                <w:tab w:val="clear" w:pos="284"/>
              </w:tabs>
              <w:ind w:left="0" w:firstLine="0"/>
            </w:pPr>
          </w:p>
          <w:p w14:paraId="6E9A6EA7" w14:textId="77777777" w:rsidR="003A3139" w:rsidRPr="00795F7D" w:rsidRDefault="003A3139" w:rsidP="003A3139">
            <w:pPr>
              <w:pStyle w:val="BodyTextIndent2"/>
              <w:tabs>
                <w:tab w:val="clear" w:pos="284"/>
              </w:tabs>
              <w:ind w:left="0" w:firstLine="0"/>
            </w:pPr>
            <w:r w:rsidRPr="00795F7D">
              <w:t>To take reasonable care for the health and safety of yourself and other persons who may be affected by your actions, or omissions, at work.</w:t>
            </w:r>
          </w:p>
          <w:p w14:paraId="3593FDB2" w14:textId="77777777" w:rsidR="003A3139" w:rsidRPr="00795F7D" w:rsidRDefault="003A3139" w:rsidP="003A3139">
            <w:pPr>
              <w:pStyle w:val="BodyTextIndent2"/>
              <w:tabs>
                <w:tab w:val="clear" w:pos="284"/>
              </w:tabs>
              <w:ind w:left="0" w:firstLine="0"/>
            </w:pPr>
          </w:p>
          <w:p w14:paraId="0978676A" w14:textId="77777777" w:rsidR="003A3139" w:rsidRPr="00795F7D" w:rsidRDefault="003A3139" w:rsidP="003A3139">
            <w:pPr>
              <w:pStyle w:val="BodyTextIndent2"/>
              <w:tabs>
                <w:tab w:val="clear" w:pos="284"/>
              </w:tabs>
              <w:ind w:left="0" w:firstLine="0"/>
            </w:pPr>
            <w:r w:rsidRPr="00795F7D">
              <w:t>Residual Responsibilities</w:t>
            </w:r>
          </w:p>
          <w:p w14:paraId="6B240780" w14:textId="77777777" w:rsidR="003A3139" w:rsidRPr="00795F7D" w:rsidRDefault="003A3139" w:rsidP="003A3139">
            <w:pPr>
              <w:pStyle w:val="BodyTextIndent2"/>
              <w:tabs>
                <w:tab w:val="clear" w:pos="284"/>
              </w:tabs>
              <w:ind w:left="0" w:firstLine="0"/>
            </w:pPr>
          </w:p>
          <w:p w14:paraId="6040A9F7" w14:textId="601C2524" w:rsidR="003070E7" w:rsidRPr="00795F7D" w:rsidRDefault="003A3139" w:rsidP="00795F7D">
            <w:pPr>
              <w:pStyle w:val="BodyTextIndent2"/>
              <w:tabs>
                <w:tab w:val="clear" w:pos="284"/>
              </w:tabs>
              <w:ind w:left="0" w:firstLine="0"/>
            </w:pPr>
            <w:r w:rsidRPr="00795F7D">
              <w:t>Such o</w:t>
            </w:r>
            <w:r w:rsidR="00252713" w:rsidRPr="00795F7D">
              <w:t>ther responsibilities comensurate</w:t>
            </w:r>
            <w:r w:rsidRPr="00795F7D">
              <w:t xml:space="preserve"> with the postholder’s qualifications, grade and experience as may be assig</w:t>
            </w:r>
            <w:r w:rsidR="00003282">
              <w:t>ned by the</w:t>
            </w:r>
            <w:r w:rsidR="006A414C">
              <w:t xml:space="preserve"> </w:t>
            </w:r>
            <w:r w:rsidR="00003282">
              <w:t>Team</w:t>
            </w:r>
            <w:r w:rsidRPr="00795F7D">
              <w:t xml:space="preserve"> Manager</w:t>
            </w:r>
            <w:r w:rsidR="00003282">
              <w:t xml:space="preserve"> or the Head of Service</w:t>
            </w:r>
            <w:r w:rsidRPr="00795F7D">
              <w:t>.</w:t>
            </w:r>
          </w:p>
          <w:p w14:paraId="2BC55B4C" w14:textId="77777777" w:rsidR="003070E7" w:rsidRPr="00950B9D" w:rsidRDefault="003070E7" w:rsidP="003A3139">
            <w:pPr>
              <w:pStyle w:val="BodyTextIndent2"/>
              <w:tabs>
                <w:tab w:val="clear" w:pos="284"/>
              </w:tabs>
              <w:ind w:left="0" w:firstLine="0"/>
            </w:pPr>
          </w:p>
          <w:p w14:paraId="4D4C4208" w14:textId="77777777" w:rsidR="003A3139" w:rsidRPr="00950B9D" w:rsidRDefault="003A3139" w:rsidP="003A3139">
            <w:pPr>
              <w:tabs>
                <w:tab w:val="left" w:pos="3686"/>
              </w:tabs>
              <w:ind w:left="426" w:hanging="426"/>
              <w:rPr>
                <w:rFonts w:ascii="Arial" w:hAnsi="Arial"/>
                <w:b/>
                <w:sz w:val="18"/>
              </w:rPr>
            </w:pPr>
          </w:p>
        </w:tc>
      </w:tr>
      <w:tr w:rsidR="00EC0537" w14:paraId="10BE05AB" w14:textId="77777777">
        <w:tc>
          <w:tcPr>
            <w:tcW w:w="10396" w:type="dxa"/>
          </w:tcPr>
          <w:p w14:paraId="43BEFB5D" w14:textId="77777777" w:rsidR="00EC0537" w:rsidRDefault="00EC0537">
            <w:pPr>
              <w:rPr>
                <w:rFonts w:ascii="Arial" w:hAnsi="Arial"/>
                <w:b/>
                <w:sz w:val="18"/>
              </w:rPr>
            </w:pPr>
          </w:p>
        </w:tc>
      </w:tr>
      <w:tr w:rsidR="00EC0537" w14:paraId="507EA7B0" w14:textId="77777777">
        <w:tc>
          <w:tcPr>
            <w:tcW w:w="10396" w:type="dxa"/>
            <w:tcBorders>
              <w:top w:val="single" w:sz="6" w:space="0" w:color="auto"/>
              <w:left w:val="single" w:sz="6" w:space="0" w:color="auto"/>
              <w:bottom w:val="single" w:sz="6" w:space="0" w:color="auto"/>
              <w:right w:val="single" w:sz="6" w:space="0" w:color="auto"/>
            </w:tcBorders>
            <w:shd w:val="solid" w:color="auto" w:fill="auto"/>
          </w:tcPr>
          <w:p w14:paraId="64EC18C2" w14:textId="77777777" w:rsidR="00EC0537" w:rsidRDefault="00EC0537">
            <w:pPr>
              <w:rPr>
                <w:rFonts w:ascii="Arial" w:hAnsi="Arial"/>
                <w:b/>
                <w:color w:val="FFFFFF"/>
                <w:sz w:val="18"/>
              </w:rPr>
            </w:pPr>
            <w:r>
              <w:rPr>
                <w:rFonts w:ascii="Arial" w:hAnsi="Arial"/>
                <w:b/>
                <w:color w:val="FFFFFF"/>
                <w:sz w:val="20"/>
              </w:rPr>
              <w:t>SCOPE OF JOB (Budgetary/Resource control, Impact)</w:t>
            </w:r>
            <w:r>
              <w:rPr>
                <w:rFonts w:ascii="Arial" w:hAnsi="Arial"/>
                <w:b/>
                <w:color w:val="FFFFFF"/>
                <w:sz w:val="18"/>
              </w:rPr>
              <w:t xml:space="preserve"> </w:t>
            </w:r>
          </w:p>
        </w:tc>
      </w:tr>
      <w:tr w:rsidR="00EC0537" w14:paraId="6EE2DB02" w14:textId="77777777">
        <w:tc>
          <w:tcPr>
            <w:tcW w:w="10396" w:type="dxa"/>
            <w:tcBorders>
              <w:top w:val="single" w:sz="6" w:space="0" w:color="auto"/>
              <w:left w:val="single" w:sz="6" w:space="0" w:color="auto"/>
              <w:bottom w:val="single" w:sz="6" w:space="0" w:color="auto"/>
              <w:right w:val="single" w:sz="6" w:space="0" w:color="auto"/>
            </w:tcBorders>
          </w:tcPr>
          <w:p w14:paraId="25F3E348" w14:textId="77777777" w:rsidR="00EC0537" w:rsidRDefault="00EC0537">
            <w:pPr>
              <w:rPr>
                <w:rFonts w:ascii="Arial" w:hAnsi="Arial"/>
                <w:b/>
                <w:sz w:val="18"/>
              </w:rPr>
            </w:pPr>
          </w:p>
          <w:p w14:paraId="1862FA8E" w14:textId="77777777" w:rsidR="003A3139" w:rsidRDefault="003A3139" w:rsidP="003A3139">
            <w:pPr>
              <w:rPr>
                <w:rFonts w:ascii="Arial" w:hAnsi="Arial"/>
                <w:b/>
                <w:sz w:val="18"/>
              </w:rPr>
            </w:pPr>
            <w:r w:rsidRPr="00950B9D">
              <w:rPr>
                <w:rFonts w:ascii="Arial" w:hAnsi="Arial"/>
                <w:b/>
                <w:sz w:val="18"/>
              </w:rPr>
              <w:t>To implement the Council's Building Control Policy Document to insure as far as possible that compliance with the Building Act and Building Regulat</w:t>
            </w:r>
            <w:r w:rsidR="00003282">
              <w:rPr>
                <w:rFonts w:ascii="Arial" w:hAnsi="Arial"/>
                <w:b/>
                <w:sz w:val="18"/>
              </w:rPr>
              <w:t>ions is achieved across the shared service</w:t>
            </w:r>
            <w:r w:rsidRPr="00950B9D">
              <w:rPr>
                <w:rFonts w:ascii="Arial" w:hAnsi="Arial"/>
                <w:b/>
                <w:sz w:val="18"/>
              </w:rPr>
              <w:t>.</w:t>
            </w:r>
          </w:p>
          <w:p w14:paraId="2832D24F" w14:textId="77777777" w:rsidR="003A3139" w:rsidRPr="00950B9D" w:rsidRDefault="003A3139" w:rsidP="003A3139">
            <w:pPr>
              <w:rPr>
                <w:rFonts w:ascii="Arial" w:hAnsi="Arial"/>
                <w:b/>
                <w:sz w:val="18"/>
              </w:rPr>
            </w:pPr>
          </w:p>
          <w:p w14:paraId="40BAE76F" w14:textId="77777777" w:rsidR="00EC0537" w:rsidRDefault="003A3139" w:rsidP="003A3139">
            <w:pPr>
              <w:rPr>
                <w:rFonts w:ascii="Arial" w:hAnsi="Arial"/>
                <w:b/>
                <w:sz w:val="18"/>
              </w:rPr>
            </w:pPr>
            <w:r w:rsidRPr="00950B9D">
              <w:rPr>
                <w:rFonts w:ascii="Arial" w:hAnsi="Arial"/>
                <w:b/>
                <w:sz w:val="18"/>
              </w:rPr>
              <w:t>To achieve the performance targets detailed in the Building Control Performance Management scheme.</w:t>
            </w:r>
          </w:p>
          <w:p w14:paraId="5D4D52C8" w14:textId="77777777" w:rsidR="00EC0537" w:rsidRDefault="00EC0537">
            <w:pPr>
              <w:rPr>
                <w:rFonts w:ascii="Arial" w:hAnsi="Arial"/>
                <w:b/>
                <w:sz w:val="18"/>
              </w:rPr>
            </w:pPr>
          </w:p>
          <w:p w14:paraId="7A6DAB1A" w14:textId="77777777" w:rsidR="00540631" w:rsidRPr="00590432" w:rsidRDefault="00540631" w:rsidP="00540631">
            <w:pPr>
              <w:rPr>
                <w:rFonts w:ascii="Arial" w:hAnsi="Arial" w:cs="Arial"/>
                <w:b/>
                <w:sz w:val="18"/>
                <w:szCs w:val="18"/>
                <w:lang w:eastAsia="en-US"/>
              </w:rPr>
            </w:pPr>
            <w:r w:rsidRPr="00590432">
              <w:rPr>
                <w:rFonts w:ascii="Arial" w:hAnsi="Arial" w:cs="Arial"/>
                <w:b/>
                <w:sz w:val="18"/>
                <w:szCs w:val="18"/>
                <w:lang w:eastAsia="en-US"/>
              </w:rPr>
              <w:t>Regular contact with officers of the Authority at all levels, Council Members, other Local Authorities, statutory bodies, members of the public, applicants, agents, building contractors and the emergency services. To ensure a high quality, best value service is developed and maintained in competition with the Private Sector Building Control Bodies.</w:t>
            </w:r>
          </w:p>
          <w:p w14:paraId="5C4A0C97" w14:textId="77777777" w:rsidR="00540631" w:rsidRPr="00590432" w:rsidRDefault="00540631" w:rsidP="00540631">
            <w:pPr>
              <w:rPr>
                <w:rFonts w:ascii="Arial" w:hAnsi="Arial" w:cs="Arial"/>
                <w:b/>
                <w:sz w:val="18"/>
                <w:szCs w:val="18"/>
                <w:lang w:eastAsia="en-US"/>
              </w:rPr>
            </w:pPr>
          </w:p>
          <w:p w14:paraId="1FD1D858" w14:textId="77777777" w:rsidR="00540631" w:rsidRPr="00590432" w:rsidRDefault="00540631" w:rsidP="00540631">
            <w:pPr>
              <w:rPr>
                <w:rFonts w:ascii="Arial" w:hAnsi="Arial" w:cs="Arial"/>
                <w:b/>
                <w:sz w:val="18"/>
                <w:szCs w:val="18"/>
                <w:lang w:eastAsia="en-US"/>
              </w:rPr>
            </w:pPr>
            <w:r w:rsidRPr="00590432">
              <w:rPr>
                <w:rFonts w:ascii="Arial" w:hAnsi="Arial" w:cs="Arial"/>
                <w:b/>
                <w:sz w:val="18"/>
                <w:szCs w:val="18"/>
                <w:lang w:eastAsia="en-US"/>
              </w:rPr>
              <w:t>High levels of possible conflict situations with service users, requiring appropriate people management skills to deal with difficult situations.</w:t>
            </w:r>
          </w:p>
          <w:p w14:paraId="5065797D" w14:textId="77777777" w:rsidR="00540631" w:rsidRPr="00590432" w:rsidRDefault="00540631" w:rsidP="00540631">
            <w:pPr>
              <w:rPr>
                <w:rFonts w:ascii="Arial" w:hAnsi="Arial" w:cs="Arial"/>
                <w:b/>
                <w:sz w:val="18"/>
                <w:szCs w:val="18"/>
                <w:lang w:eastAsia="en-US"/>
              </w:rPr>
            </w:pPr>
          </w:p>
          <w:p w14:paraId="5FF2A239" w14:textId="5F0CD21C" w:rsidR="00540631" w:rsidRPr="00590432" w:rsidRDefault="00540631" w:rsidP="00540631">
            <w:pPr>
              <w:rPr>
                <w:rFonts w:ascii="Arial" w:hAnsi="Arial" w:cs="Arial"/>
                <w:b/>
                <w:sz w:val="18"/>
                <w:szCs w:val="18"/>
                <w:lang w:eastAsia="en-US"/>
              </w:rPr>
            </w:pPr>
            <w:r w:rsidRPr="00590432">
              <w:rPr>
                <w:rFonts w:ascii="Arial" w:hAnsi="Arial" w:cs="Arial"/>
                <w:b/>
                <w:sz w:val="18"/>
                <w:szCs w:val="18"/>
                <w:lang w:eastAsia="en-US"/>
              </w:rPr>
              <w:t>Working on own caseload within an area team repo</w:t>
            </w:r>
            <w:r w:rsidR="00003282">
              <w:rPr>
                <w:rFonts w:ascii="Arial" w:hAnsi="Arial" w:cs="Arial"/>
                <w:b/>
                <w:sz w:val="18"/>
                <w:szCs w:val="18"/>
                <w:lang w:eastAsia="en-US"/>
              </w:rPr>
              <w:t xml:space="preserve">rting to </w:t>
            </w:r>
            <w:r w:rsidR="006A414C">
              <w:rPr>
                <w:rFonts w:ascii="Arial" w:hAnsi="Arial" w:cs="Arial"/>
                <w:b/>
                <w:sz w:val="18"/>
                <w:szCs w:val="18"/>
                <w:lang w:eastAsia="en-US"/>
              </w:rPr>
              <w:t xml:space="preserve">the </w:t>
            </w:r>
            <w:r w:rsidR="00003282">
              <w:rPr>
                <w:rFonts w:ascii="Arial" w:hAnsi="Arial" w:cs="Arial"/>
                <w:b/>
                <w:sz w:val="18"/>
                <w:szCs w:val="18"/>
                <w:lang w:eastAsia="en-US"/>
              </w:rPr>
              <w:t>Team</w:t>
            </w:r>
            <w:r w:rsidRPr="00590432">
              <w:rPr>
                <w:rFonts w:ascii="Arial" w:hAnsi="Arial" w:cs="Arial"/>
                <w:b/>
                <w:sz w:val="18"/>
                <w:szCs w:val="18"/>
                <w:lang w:eastAsia="en-US"/>
              </w:rPr>
              <w:t xml:space="preserve"> Manager.</w:t>
            </w:r>
          </w:p>
          <w:p w14:paraId="7A466189" w14:textId="77777777" w:rsidR="00540631" w:rsidRPr="00590432" w:rsidRDefault="00540631" w:rsidP="00540631">
            <w:pPr>
              <w:rPr>
                <w:rFonts w:ascii="Arial" w:hAnsi="Arial" w:cs="Arial"/>
                <w:b/>
                <w:sz w:val="18"/>
                <w:szCs w:val="18"/>
                <w:lang w:eastAsia="en-US"/>
              </w:rPr>
            </w:pPr>
          </w:p>
          <w:p w14:paraId="7918B622" w14:textId="77777777" w:rsidR="00540631" w:rsidRPr="00590432" w:rsidRDefault="00540631" w:rsidP="00540631">
            <w:pPr>
              <w:rPr>
                <w:rFonts w:ascii="Arial" w:hAnsi="Arial" w:cs="Arial"/>
                <w:b/>
                <w:sz w:val="18"/>
                <w:szCs w:val="18"/>
                <w:lang w:eastAsia="en-US"/>
              </w:rPr>
            </w:pPr>
            <w:r w:rsidRPr="00590432">
              <w:rPr>
                <w:rFonts w:ascii="Arial" w:hAnsi="Arial" w:cs="Arial"/>
                <w:b/>
                <w:sz w:val="18"/>
                <w:szCs w:val="18"/>
                <w:lang w:eastAsia="en-US"/>
              </w:rPr>
              <w:t>Ability to make professional judgements in respect of compliance with Regulations and allied legislation, which often have far reaching effects and potentially serious financial/ health and safety implications.</w:t>
            </w:r>
          </w:p>
          <w:p w14:paraId="44102FCF" w14:textId="77777777" w:rsidR="00540631" w:rsidRPr="00590432" w:rsidRDefault="00540631" w:rsidP="00540631">
            <w:pPr>
              <w:rPr>
                <w:rFonts w:ascii="Arial" w:hAnsi="Arial" w:cs="Arial"/>
                <w:b/>
                <w:sz w:val="18"/>
                <w:szCs w:val="18"/>
                <w:lang w:eastAsia="en-US"/>
              </w:rPr>
            </w:pPr>
          </w:p>
          <w:p w14:paraId="3C0702F9" w14:textId="77777777" w:rsidR="00540631" w:rsidRPr="00590432" w:rsidRDefault="00540631" w:rsidP="00540631">
            <w:pPr>
              <w:rPr>
                <w:rFonts w:ascii="Arial" w:hAnsi="Arial" w:cs="Arial"/>
                <w:b/>
                <w:sz w:val="18"/>
                <w:szCs w:val="18"/>
                <w:lang w:eastAsia="en-US"/>
              </w:rPr>
            </w:pPr>
            <w:r w:rsidRPr="00590432">
              <w:rPr>
                <w:rFonts w:ascii="Arial" w:hAnsi="Arial" w:cs="Arial"/>
                <w:b/>
                <w:sz w:val="18"/>
                <w:szCs w:val="18"/>
                <w:lang w:eastAsia="en-US"/>
              </w:rPr>
              <w:t>Must have the ability to make ‘ on the spot decisions ‘ whether the building work should continue or not, or whether they are dangerous, both under pressure.</w:t>
            </w:r>
          </w:p>
          <w:p w14:paraId="7409DE13" w14:textId="77777777" w:rsidR="00540631" w:rsidRPr="00590432" w:rsidRDefault="00540631" w:rsidP="00540631">
            <w:pPr>
              <w:rPr>
                <w:rFonts w:ascii="Arial" w:hAnsi="Arial" w:cs="Arial"/>
                <w:b/>
                <w:sz w:val="18"/>
                <w:szCs w:val="18"/>
                <w:lang w:eastAsia="en-US"/>
              </w:rPr>
            </w:pPr>
          </w:p>
          <w:p w14:paraId="4F0493B2" w14:textId="4992E7A4" w:rsidR="00EC0537" w:rsidRPr="00C55DCD" w:rsidRDefault="00540631">
            <w:pPr>
              <w:rPr>
                <w:rFonts w:ascii="Arial" w:hAnsi="Arial" w:cs="Arial"/>
                <w:b/>
                <w:sz w:val="18"/>
                <w:szCs w:val="18"/>
                <w:lang w:eastAsia="en-US"/>
              </w:rPr>
            </w:pPr>
            <w:r w:rsidRPr="00590432">
              <w:rPr>
                <w:rFonts w:ascii="Arial" w:hAnsi="Arial" w:cs="Arial"/>
                <w:b/>
                <w:sz w:val="18"/>
                <w:szCs w:val="18"/>
                <w:lang w:eastAsia="en-US"/>
              </w:rPr>
              <w:t>Must have financial awareness skills, as the service has a statutory responsibility to be self sufficient and self financing over a three year rolling period.</w:t>
            </w:r>
          </w:p>
          <w:p w14:paraId="7DA2F01F" w14:textId="77777777" w:rsidR="00EC0537" w:rsidRDefault="00EC0537">
            <w:pPr>
              <w:rPr>
                <w:rFonts w:ascii="Arial" w:hAnsi="Arial"/>
                <w:b/>
                <w:sz w:val="18"/>
              </w:rPr>
            </w:pPr>
          </w:p>
        </w:tc>
      </w:tr>
    </w:tbl>
    <w:p w14:paraId="0FF8BE69" w14:textId="77777777" w:rsidR="00F92E9C" w:rsidRDefault="00F92E9C"/>
    <w:p w14:paraId="54AD7E29" w14:textId="77777777" w:rsidR="00F92E9C" w:rsidRDefault="00F92E9C">
      <w:pPr>
        <w:sectPr w:rsidR="00F92E9C">
          <w:headerReference w:type="even" r:id="rId13"/>
          <w:headerReference w:type="default" r:id="rId14"/>
          <w:footerReference w:type="even" r:id="rId15"/>
          <w:footerReference w:type="default" r:id="rId16"/>
          <w:headerReference w:type="first" r:id="rId17"/>
          <w:footerReference w:type="first" r:id="rId18"/>
          <w:pgSz w:w="11907" w:h="16840" w:code="9"/>
          <w:pgMar w:top="864" w:right="964" w:bottom="864" w:left="964" w:header="567" w:footer="567" w:gutter="0"/>
          <w:cols w:space="720"/>
        </w:sectPr>
      </w:pPr>
    </w:p>
    <w:tbl>
      <w:tblPr>
        <w:tblW w:w="14884" w:type="dxa"/>
        <w:tblInd w:w="108" w:type="dxa"/>
        <w:tblLayout w:type="fixed"/>
        <w:tblLook w:val="0000" w:firstRow="0" w:lastRow="0" w:firstColumn="0" w:lastColumn="0" w:noHBand="0" w:noVBand="0"/>
      </w:tblPr>
      <w:tblGrid>
        <w:gridCol w:w="6371"/>
        <w:gridCol w:w="8"/>
        <w:gridCol w:w="992"/>
        <w:gridCol w:w="2679"/>
        <w:gridCol w:w="15"/>
        <w:gridCol w:w="221"/>
        <w:gridCol w:w="1763"/>
        <w:gridCol w:w="2835"/>
      </w:tblGrid>
      <w:tr w:rsidR="00F92E9C" w14:paraId="6B443692" w14:textId="77777777">
        <w:trPr>
          <w:gridAfter w:val="2"/>
          <w:wAfter w:w="4598" w:type="dxa"/>
        </w:trPr>
        <w:tc>
          <w:tcPr>
            <w:tcW w:w="10050" w:type="dxa"/>
            <w:gridSpan w:val="4"/>
          </w:tcPr>
          <w:p w14:paraId="1ECDD7B1" w14:textId="77777777" w:rsidR="00F92E9C" w:rsidRDefault="00F92E9C" w:rsidP="005D3D61">
            <w:pPr>
              <w:rPr>
                <w:rFonts w:ascii="Arial" w:hAnsi="Arial"/>
                <w:b/>
              </w:rPr>
            </w:pPr>
            <w:r>
              <w:rPr>
                <w:rFonts w:ascii="Arial" w:hAnsi="Arial"/>
                <w:b/>
              </w:rPr>
              <w:lastRenderedPageBreak/>
              <w:br w:type="page"/>
            </w:r>
            <w:r w:rsidR="00D56886">
              <w:rPr>
                <w:noProof/>
                <w:sz w:val="20"/>
              </w:rPr>
              <mc:AlternateContent>
                <mc:Choice Requires="wps">
                  <w:drawing>
                    <wp:anchor distT="0" distB="0" distL="114300" distR="114300" simplePos="0" relativeHeight="251657728" behindDoc="0" locked="0" layoutInCell="0" allowOverlap="1" wp14:anchorId="781157D6" wp14:editId="4C63B449">
                      <wp:simplePos x="0" y="0"/>
                      <wp:positionH relativeFrom="column">
                        <wp:posOffset>-91440</wp:posOffset>
                      </wp:positionH>
                      <wp:positionV relativeFrom="paragraph">
                        <wp:posOffset>457835</wp:posOffset>
                      </wp:positionV>
                      <wp:extent cx="2926715"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310DA4"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36.05pt" to="223.2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" o:allowincell="f" strokeweight="2pt">
                      <v:stroke startarrowwidth="narrow" startarrowlength="short" endarrowwidth="narrow" endarrowlength="short"/>
                    </v:line>
                  </w:pict>
                </mc:Fallback>
              </mc:AlternateContent>
            </w:r>
          </w:p>
          <w:p w14:paraId="59D8713F" w14:textId="77777777" w:rsidR="00F92E9C" w:rsidRDefault="00F92E9C" w:rsidP="005D3D61">
            <w:pPr>
              <w:rPr>
                <w:rFonts w:ascii="Arial" w:hAnsi="Arial"/>
              </w:rPr>
            </w:pPr>
            <w:r>
              <w:rPr>
                <w:rFonts w:ascii="Arial MT Black" w:hAnsi="Arial MT Black"/>
                <w:b/>
                <w:sz w:val="32"/>
              </w:rPr>
              <w:t>PERSON SPECIFICATION</w:t>
            </w:r>
          </w:p>
        </w:tc>
        <w:tc>
          <w:tcPr>
            <w:tcW w:w="236" w:type="dxa"/>
            <w:gridSpan w:val="2"/>
          </w:tcPr>
          <w:p w14:paraId="5F7D76D2" w14:textId="77777777" w:rsidR="00F92E9C" w:rsidRDefault="00F92E9C" w:rsidP="005D3D61">
            <w:pPr>
              <w:jc w:val="center"/>
              <w:rPr>
                <w:rFonts w:ascii="Arial" w:hAnsi="Arial"/>
              </w:rPr>
            </w:pPr>
          </w:p>
        </w:tc>
      </w:tr>
      <w:tr w:rsidR="00F92E9C" w14:paraId="06F1E5B0" w14:textId="77777777">
        <w:trPr>
          <w:gridAfter w:val="2"/>
          <w:wAfter w:w="4598" w:type="dxa"/>
        </w:trPr>
        <w:tc>
          <w:tcPr>
            <w:tcW w:w="10050" w:type="dxa"/>
            <w:gridSpan w:val="4"/>
          </w:tcPr>
          <w:p w14:paraId="32EE688A" w14:textId="77777777" w:rsidR="00F92E9C" w:rsidRDefault="00F92E9C" w:rsidP="005D3D61">
            <w:pPr>
              <w:rPr>
                <w:rFonts w:ascii="Arial" w:hAnsi="Arial"/>
              </w:rPr>
            </w:pPr>
          </w:p>
        </w:tc>
        <w:tc>
          <w:tcPr>
            <w:tcW w:w="236" w:type="dxa"/>
            <w:gridSpan w:val="2"/>
          </w:tcPr>
          <w:p w14:paraId="7F2D4661" w14:textId="77777777" w:rsidR="00F92E9C" w:rsidRDefault="00F92E9C" w:rsidP="005D3D61">
            <w:pPr>
              <w:rPr>
                <w:rFonts w:ascii="Arial" w:hAnsi="Arial"/>
              </w:rPr>
            </w:pPr>
          </w:p>
        </w:tc>
      </w:tr>
      <w:tr w:rsidR="00F92E9C" w14:paraId="6378C287" w14:textId="77777777">
        <w:tc>
          <w:tcPr>
            <w:tcW w:w="6371" w:type="dxa"/>
            <w:tcBorders>
              <w:top w:val="single" w:sz="6" w:space="0" w:color="auto"/>
              <w:left w:val="single" w:sz="6" w:space="0" w:color="auto"/>
              <w:bottom w:val="single" w:sz="6" w:space="0" w:color="auto"/>
              <w:right w:val="single" w:sz="6" w:space="0" w:color="auto"/>
            </w:tcBorders>
          </w:tcPr>
          <w:p w14:paraId="09053A87" w14:textId="58FE344A" w:rsidR="00F92E9C" w:rsidRDefault="00F92E9C" w:rsidP="005D3D61">
            <w:pPr>
              <w:rPr>
                <w:rFonts w:ascii="Arial" w:hAnsi="Arial"/>
                <w:b/>
                <w:sz w:val="18"/>
              </w:rPr>
            </w:pPr>
            <w:r>
              <w:rPr>
                <w:rFonts w:ascii="Arial" w:hAnsi="Arial"/>
                <w:b/>
                <w:sz w:val="18"/>
              </w:rPr>
              <w:t>Job Title:</w:t>
            </w:r>
            <w:r w:rsidR="00003282">
              <w:rPr>
                <w:rFonts w:ascii="Arial" w:hAnsi="Arial"/>
                <w:b/>
                <w:sz w:val="18"/>
              </w:rPr>
              <w:t xml:space="preserve"> </w:t>
            </w:r>
            <w:r w:rsidR="005B4904">
              <w:rPr>
                <w:rFonts w:ascii="Arial" w:hAnsi="Arial"/>
                <w:b/>
                <w:sz w:val="18"/>
              </w:rPr>
              <w:t>Principal</w:t>
            </w:r>
            <w:r w:rsidR="008A4FC2">
              <w:rPr>
                <w:rFonts w:ascii="Arial" w:hAnsi="Arial"/>
                <w:b/>
                <w:sz w:val="18"/>
              </w:rPr>
              <w:t xml:space="preserve"> </w:t>
            </w:r>
            <w:r w:rsidR="00003282">
              <w:rPr>
                <w:rFonts w:ascii="Arial" w:hAnsi="Arial"/>
                <w:b/>
                <w:sz w:val="18"/>
              </w:rPr>
              <w:t>Building Control Surveyor</w:t>
            </w:r>
          </w:p>
          <w:p w14:paraId="28A2F941" w14:textId="77777777" w:rsidR="00F92E9C" w:rsidRDefault="00F92E9C" w:rsidP="005D3D61">
            <w:pPr>
              <w:rPr>
                <w:rFonts w:ascii="Arial" w:hAnsi="Arial"/>
                <w:b/>
                <w:sz w:val="18"/>
              </w:rPr>
            </w:pPr>
          </w:p>
        </w:tc>
        <w:tc>
          <w:tcPr>
            <w:tcW w:w="8513" w:type="dxa"/>
            <w:gridSpan w:val="7"/>
            <w:tcBorders>
              <w:top w:val="single" w:sz="6" w:space="0" w:color="auto"/>
              <w:left w:val="single" w:sz="6" w:space="0" w:color="auto"/>
              <w:bottom w:val="single" w:sz="6" w:space="0" w:color="auto"/>
              <w:right w:val="single" w:sz="6" w:space="0" w:color="auto"/>
            </w:tcBorders>
          </w:tcPr>
          <w:p w14:paraId="0F40EC89" w14:textId="77777777" w:rsidR="00F92E9C" w:rsidRDefault="00F92E9C" w:rsidP="005D3D61">
            <w:pPr>
              <w:rPr>
                <w:rFonts w:ascii="Arial" w:hAnsi="Arial"/>
                <w:b/>
                <w:sz w:val="18"/>
              </w:rPr>
            </w:pPr>
            <w:r>
              <w:rPr>
                <w:rFonts w:ascii="Arial" w:hAnsi="Arial"/>
                <w:b/>
                <w:sz w:val="18"/>
              </w:rPr>
              <w:t>Service Area:</w:t>
            </w:r>
            <w:r w:rsidR="00003282">
              <w:rPr>
                <w:rFonts w:ascii="Arial" w:hAnsi="Arial"/>
                <w:b/>
                <w:sz w:val="18"/>
              </w:rPr>
              <w:t xml:space="preserve"> Building Control Solutions</w:t>
            </w:r>
          </w:p>
          <w:p w14:paraId="48BF06E8" w14:textId="77777777" w:rsidR="00F92E9C" w:rsidRDefault="00F92E9C" w:rsidP="005D3D61">
            <w:pPr>
              <w:rPr>
                <w:rFonts w:ascii="Arial" w:hAnsi="Arial"/>
                <w:b/>
                <w:sz w:val="18"/>
              </w:rPr>
            </w:pPr>
          </w:p>
        </w:tc>
      </w:tr>
      <w:tr w:rsidR="00F92E9C" w14:paraId="13083DAF" w14:textId="77777777">
        <w:tc>
          <w:tcPr>
            <w:tcW w:w="6371" w:type="dxa"/>
            <w:tcBorders>
              <w:top w:val="single" w:sz="6" w:space="0" w:color="auto"/>
              <w:left w:val="single" w:sz="6" w:space="0" w:color="auto"/>
              <w:bottom w:val="single" w:sz="6" w:space="0" w:color="auto"/>
              <w:right w:val="single" w:sz="6" w:space="0" w:color="auto"/>
            </w:tcBorders>
          </w:tcPr>
          <w:p w14:paraId="2ACBA37D" w14:textId="77777777" w:rsidR="00F92E9C" w:rsidRDefault="00F92E9C" w:rsidP="005D3D61">
            <w:pPr>
              <w:rPr>
                <w:rFonts w:ascii="Arial" w:hAnsi="Arial"/>
                <w:b/>
                <w:sz w:val="18"/>
              </w:rPr>
            </w:pPr>
            <w:r>
              <w:rPr>
                <w:rFonts w:ascii="Arial" w:hAnsi="Arial"/>
                <w:b/>
                <w:sz w:val="18"/>
              </w:rPr>
              <w:t>Reports to (job title):</w:t>
            </w:r>
            <w:r w:rsidR="00003282">
              <w:rPr>
                <w:rFonts w:ascii="Arial" w:hAnsi="Arial"/>
                <w:b/>
                <w:sz w:val="18"/>
              </w:rPr>
              <w:t xml:space="preserve"> Building Control Team</w:t>
            </w:r>
            <w:r w:rsidR="003A3139">
              <w:rPr>
                <w:rFonts w:ascii="Arial" w:hAnsi="Arial"/>
                <w:b/>
                <w:sz w:val="18"/>
              </w:rPr>
              <w:t xml:space="preserve"> Manager</w:t>
            </w:r>
          </w:p>
          <w:p w14:paraId="614BC235" w14:textId="77777777" w:rsidR="00F92E9C" w:rsidRDefault="00F92E9C" w:rsidP="005D3D61">
            <w:pPr>
              <w:rPr>
                <w:rFonts w:ascii="Arial" w:hAnsi="Arial"/>
                <w:b/>
                <w:sz w:val="18"/>
              </w:rPr>
            </w:pPr>
          </w:p>
        </w:tc>
        <w:tc>
          <w:tcPr>
            <w:tcW w:w="8513" w:type="dxa"/>
            <w:gridSpan w:val="7"/>
            <w:tcBorders>
              <w:top w:val="single" w:sz="6" w:space="0" w:color="auto"/>
              <w:left w:val="single" w:sz="6" w:space="0" w:color="auto"/>
              <w:bottom w:val="single" w:sz="6" w:space="0" w:color="auto"/>
              <w:right w:val="single" w:sz="6" w:space="0" w:color="auto"/>
            </w:tcBorders>
          </w:tcPr>
          <w:p w14:paraId="32665641" w14:textId="77777777" w:rsidR="00F92E9C" w:rsidRDefault="00F92E9C" w:rsidP="005D3D61">
            <w:pPr>
              <w:rPr>
                <w:rFonts w:ascii="Arial" w:hAnsi="Arial"/>
                <w:b/>
                <w:sz w:val="18"/>
              </w:rPr>
            </w:pPr>
            <w:r>
              <w:rPr>
                <w:rFonts w:ascii="Arial" w:hAnsi="Arial"/>
                <w:b/>
                <w:sz w:val="18"/>
              </w:rPr>
              <w:t>Post Reference No:</w:t>
            </w:r>
            <w:r w:rsidR="00003282">
              <w:rPr>
                <w:rFonts w:ascii="Arial" w:hAnsi="Arial"/>
                <w:b/>
                <w:sz w:val="18"/>
              </w:rPr>
              <w:t xml:space="preserve"> </w:t>
            </w:r>
          </w:p>
          <w:p w14:paraId="1B07BDC7" w14:textId="77777777" w:rsidR="00F92E9C" w:rsidRDefault="00F92E9C" w:rsidP="005D3D61">
            <w:pPr>
              <w:rPr>
                <w:rFonts w:ascii="Arial" w:hAnsi="Arial"/>
                <w:b/>
                <w:sz w:val="18"/>
              </w:rPr>
            </w:pPr>
          </w:p>
        </w:tc>
      </w:tr>
      <w:tr w:rsidR="00F92E9C" w14:paraId="14ABEFEB" w14:textId="77777777">
        <w:tc>
          <w:tcPr>
            <w:tcW w:w="12049" w:type="dxa"/>
            <w:gridSpan w:val="7"/>
          </w:tcPr>
          <w:p w14:paraId="3E331381" w14:textId="77777777" w:rsidR="00F92E9C" w:rsidRDefault="00F92E9C" w:rsidP="005D3D61">
            <w:pPr>
              <w:rPr>
                <w:rFonts w:ascii="Arial" w:hAnsi="Arial"/>
                <w:sz w:val="18"/>
              </w:rPr>
            </w:pPr>
          </w:p>
          <w:p w14:paraId="488006CB" w14:textId="77777777" w:rsidR="00F92E9C" w:rsidRPr="00584B16" w:rsidRDefault="00F92E9C" w:rsidP="005D3D61">
            <w:pPr>
              <w:rPr>
                <w:rFonts w:ascii="Arial" w:hAnsi="Arial"/>
                <w:sz w:val="20"/>
              </w:rPr>
            </w:pPr>
            <w:r>
              <w:rPr>
                <w:rFonts w:ascii="Arial" w:hAnsi="Arial"/>
                <w:sz w:val="20"/>
              </w:rPr>
              <w:t>* E = Essential Criterion (required at point of recruitment)      D = Desirable Criterion (can be developed over time)</w:t>
            </w:r>
          </w:p>
          <w:p w14:paraId="729165CC" w14:textId="77777777" w:rsidR="00F92E9C" w:rsidRDefault="00F92E9C" w:rsidP="005D3D61">
            <w:pPr>
              <w:rPr>
                <w:rFonts w:ascii="Arial" w:hAnsi="Arial"/>
                <w:sz w:val="18"/>
              </w:rPr>
            </w:pPr>
          </w:p>
        </w:tc>
        <w:tc>
          <w:tcPr>
            <w:tcW w:w="2835" w:type="dxa"/>
          </w:tcPr>
          <w:p w14:paraId="4EFB2AF6" w14:textId="77777777" w:rsidR="00F92E9C" w:rsidRDefault="00F92E9C" w:rsidP="005D3D61">
            <w:pPr>
              <w:rPr>
                <w:rFonts w:ascii="Arial" w:hAnsi="Arial"/>
                <w:sz w:val="18"/>
              </w:rPr>
            </w:pPr>
            <w:r>
              <w:rPr>
                <w:rFonts w:ascii="Arial" w:hAnsi="Arial"/>
                <w:sz w:val="18"/>
              </w:rPr>
              <w:t xml:space="preserve"> </w:t>
            </w:r>
          </w:p>
        </w:tc>
      </w:tr>
      <w:tr w:rsidR="00F92E9C" w14:paraId="11122EAD" w14:textId="77777777">
        <w:tc>
          <w:tcPr>
            <w:tcW w:w="7371" w:type="dxa"/>
            <w:gridSpan w:val="3"/>
            <w:tcBorders>
              <w:top w:val="single" w:sz="6" w:space="0" w:color="auto"/>
              <w:left w:val="single" w:sz="6" w:space="0" w:color="auto"/>
              <w:bottom w:val="single" w:sz="6" w:space="0" w:color="auto"/>
              <w:right w:val="single" w:sz="6" w:space="0" w:color="auto"/>
            </w:tcBorders>
            <w:shd w:val="solid" w:color="auto" w:fill="auto"/>
          </w:tcPr>
          <w:p w14:paraId="231FC7F7" w14:textId="77777777" w:rsidR="00F92E9C" w:rsidRDefault="00F92E9C" w:rsidP="005D3D61">
            <w:pPr>
              <w:rPr>
                <w:rFonts w:ascii="Arial" w:hAnsi="Arial"/>
                <w:b/>
                <w:color w:val="FFFFFF"/>
                <w:sz w:val="18"/>
              </w:rPr>
            </w:pPr>
            <w:r>
              <w:rPr>
                <w:rFonts w:ascii="Arial" w:hAnsi="Arial"/>
                <w:b/>
                <w:color w:val="FFFFFF"/>
                <w:sz w:val="18"/>
              </w:rPr>
              <w:t xml:space="preserve">KEY CRITERIA                                                                                                        * E/D ?            </w:t>
            </w:r>
          </w:p>
        </w:tc>
        <w:tc>
          <w:tcPr>
            <w:tcW w:w="2694" w:type="dxa"/>
            <w:gridSpan w:val="2"/>
            <w:tcBorders>
              <w:top w:val="single" w:sz="6" w:space="0" w:color="auto"/>
              <w:left w:val="single" w:sz="6" w:space="0" w:color="auto"/>
              <w:bottom w:val="single" w:sz="6" w:space="0" w:color="auto"/>
              <w:right w:val="single" w:sz="6" w:space="0" w:color="auto"/>
            </w:tcBorders>
            <w:shd w:val="solid" w:color="auto" w:fill="auto"/>
          </w:tcPr>
          <w:p w14:paraId="15470E0C" w14:textId="77777777" w:rsidR="00F92E9C" w:rsidRDefault="00F92E9C" w:rsidP="005D3D61">
            <w:pPr>
              <w:jc w:val="center"/>
              <w:rPr>
                <w:rFonts w:ascii="Arial" w:hAnsi="Arial"/>
                <w:b/>
                <w:color w:val="FFFFFF"/>
                <w:sz w:val="18"/>
              </w:rPr>
            </w:pPr>
            <w:r>
              <w:rPr>
                <w:rFonts w:ascii="Arial" w:hAnsi="Arial"/>
                <w:b/>
                <w:color w:val="FFFFFF"/>
                <w:sz w:val="18"/>
              </w:rPr>
              <w:t xml:space="preserve">                                                                   </w:t>
            </w:r>
          </w:p>
        </w:tc>
        <w:tc>
          <w:tcPr>
            <w:tcW w:w="4819" w:type="dxa"/>
            <w:gridSpan w:val="3"/>
            <w:tcBorders>
              <w:top w:val="single" w:sz="6" w:space="0" w:color="auto"/>
              <w:left w:val="single" w:sz="6" w:space="0" w:color="auto"/>
              <w:bottom w:val="single" w:sz="6" w:space="0" w:color="auto"/>
              <w:right w:val="single" w:sz="6" w:space="0" w:color="auto"/>
            </w:tcBorders>
            <w:shd w:val="solid" w:color="auto" w:fill="auto"/>
          </w:tcPr>
          <w:p w14:paraId="61F2A87E" w14:textId="77777777" w:rsidR="00F92E9C" w:rsidRPr="00F0141F" w:rsidRDefault="00F92E9C" w:rsidP="005D3D61">
            <w:pPr>
              <w:rPr>
                <w:rFonts w:ascii="Arial" w:hAnsi="Arial"/>
                <w:b/>
                <w:color w:val="FFFFFF"/>
                <w:sz w:val="18"/>
                <w:szCs w:val="18"/>
              </w:rPr>
            </w:pPr>
            <w:r>
              <w:rPr>
                <w:rFonts w:ascii="Arial" w:hAnsi="Arial"/>
                <w:b/>
                <w:color w:val="FFFFFF"/>
                <w:sz w:val="18"/>
              </w:rPr>
              <w:t xml:space="preserve"> CONTEXT  </w:t>
            </w:r>
            <w:r>
              <w:rPr>
                <w:rFonts w:ascii="Arial" w:hAnsi="Arial"/>
                <w:b/>
                <w:color w:val="FFFFFF"/>
                <w:sz w:val="18"/>
                <w:szCs w:val="18"/>
              </w:rPr>
              <w:t xml:space="preserve">(How the criterion </w:t>
            </w:r>
            <w:r w:rsidRPr="00F0141F">
              <w:rPr>
                <w:rFonts w:ascii="Arial" w:hAnsi="Arial"/>
                <w:b/>
                <w:color w:val="FFFFFF"/>
                <w:sz w:val="18"/>
                <w:szCs w:val="18"/>
              </w:rPr>
              <w:t>will  be used in the job)</w:t>
            </w:r>
          </w:p>
          <w:p w14:paraId="3536C436" w14:textId="77777777" w:rsidR="00F92E9C" w:rsidRDefault="00F92E9C" w:rsidP="005D3D61">
            <w:pPr>
              <w:rPr>
                <w:rFonts w:ascii="Arial" w:hAnsi="Arial"/>
                <w:b/>
                <w:color w:val="FFFFFF"/>
                <w:sz w:val="18"/>
              </w:rPr>
            </w:pPr>
          </w:p>
        </w:tc>
      </w:tr>
      <w:tr w:rsidR="00F92E9C" w14:paraId="2BF7FB8C" w14:textId="77777777">
        <w:trPr>
          <w:trHeight w:val="2199"/>
        </w:trPr>
        <w:tc>
          <w:tcPr>
            <w:tcW w:w="6379" w:type="dxa"/>
            <w:gridSpan w:val="2"/>
            <w:tcBorders>
              <w:top w:val="single" w:sz="6" w:space="0" w:color="auto"/>
              <w:left w:val="single" w:sz="6" w:space="0" w:color="auto"/>
              <w:bottom w:val="single" w:sz="6" w:space="0" w:color="auto"/>
              <w:right w:val="single" w:sz="4" w:space="0" w:color="auto"/>
            </w:tcBorders>
          </w:tcPr>
          <w:p w14:paraId="01955B46" w14:textId="77777777" w:rsidR="00F92E9C" w:rsidRPr="00A76A39" w:rsidRDefault="00A76A39" w:rsidP="005D3D61">
            <w:pPr>
              <w:rPr>
                <w:rFonts w:ascii="Arial" w:hAnsi="Arial"/>
                <w:b/>
                <w:sz w:val="20"/>
                <w:u w:val="single"/>
              </w:rPr>
            </w:pPr>
            <w:r w:rsidRPr="00A76A39">
              <w:rPr>
                <w:rFonts w:ascii="Arial" w:hAnsi="Arial"/>
                <w:b/>
                <w:sz w:val="20"/>
                <w:u w:val="single"/>
              </w:rPr>
              <w:t xml:space="preserve">Qualifications and </w:t>
            </w:r>
            <w:r w:rsidR="00F92E9C" w:rsidRPr="00A76A39">
              <w:rPr>
                <w:rFonts w:ascii="Arial" w:hAnsi="Arial"/>
                <w:b/>
                <w:sz w:val="20"/>
                <w:u w:val="single"/>
              </w:rPr>
              <w:t>Experience</w:t>
            </w:r>
          </w:p>
          <w:p w14:paraId="59DB374A" w14:textId="77777777" w:rsidR="00F92E9C" w:rsidRDefault="00F92E9C" w:rsidP="005D3D61">
            <w:pPr>
              <w:rPr>
                <w:rFonts w:ascii="Arial" w:hAnsi="Arial"/>
                <w:sz w:val="18"/>
              </w:rPr>
            </w:pPr>
          </w:p>
          <w:p w14:paraId="6D9E7C11" w14:textId="1B33F9F0" w:rsidR="008A4FC2" w:rsidRDefault="008A4FC2" w:rsidP="005D3D61">
            <w:pPr>
              <w:rPr>
                <w:rFonts w:ascii="Arial" w:hAnsi="Arial"/>
                <w:b/>
                <w:sz w:val="20"/>
              </w:rPr>
            </w:pPr>
            <w:r>
              <w:rPr>
                <w:rFonts w:ascii="Arial" w:hAnsi="Arial"/>
                <w:b/>
                <w:sz w:val="20"/>
              </w:rPr>
              <w:t>Degree</w:t>
            </w:r>
            <w:r w:rsidRPr="008A4FC2">
              <w:rPr>
                <w:rFonts w:ascii="Arial" w:hAnsi="Arial"/>
                <w:b/>
                <w:sz w:val="20"/>
              </w:rPr>
              <w:t xml:space="preserve"> in Building Surveying</w:t>
            </w:r>
            <w:r w:rsidR="002D5936">
              <w:rPr>
                <w:rFonts w:ascii="Arial" w:hAnsi="Arial"/>
                <w:b/>
                <w:sz w:val="20"/>
              </w:rPr>
              <w:t xml:space="preserve"> or suitable equivalent</w:t>
            </w:r>
          </w:p>
          <w:p w14:paraId="740A8006" w14:textId="77777777" w:rsidR="008A4FC2" w:rsidRDefault="008A4FC2" w:rsidP="005D3D61">
            <w:pPr>
              <w:rPr>
                <w:rFonts w:ascii="Arial" w:hAnsi="Arial"/>
                <w:b/>
                <w:sz w:val="20"/>
              </w:rPr>
            </w:pPr>
          </w:p>
          <w:p w14:paraId="2130D214" w14:textId="03D0814A" w:rsidR="00F92E9C" w:rsidRDefault="003A3139" w:rsidP="005D3D61">
            <w:pPr>
              <w:rPr>
                <w:rFonts w:ascii="Arial" w:hAnsi="Arial"/>
                <w:b/>
                <w:sz w:val="20"/>
              </w:rPr>
            </w:pPr>
            <w:r w:rsidRPr="00950B9D">
              <w:rPr>
                <w:rFonts w:ascii="Arial" w:hAnsi="Arial"/>
                <w:b/>
                <w:sz w:val="20"/>
              </w:rPr>
              <w:t xml:space="preserve">A professional qualification to </w:t>
            </w:r>
            <w:r w:rsidR="00021C00">
              <w:rPr>
                <w:rFonts w:ascii="Arial" w:hAnsi="Arial"/>
                <w:b/>
                <w:sz w:val="20"/>
              </w:rPr>
              <w:t xml:space="preserve">corporate member </w:t>
            </w:r>
            <w:r w:rsidRPr="00950B9D">
              <w:rPr>
                <w:rFonts w:ascii="Arial" w:hAnsi="Arial"/>
                <w:b/>
                <w:sz w:val="20"/>
              </w:rPr>
              <w:t xml:space="preserve">level with the Royal Institution of Chartered Surveyors or the </w:t>
            </w:r>
            <w:r w:rsidR="008A4FC2">
              <w:rPr>
                <w:rFonts w:ascii="Arial" w:hAnsi="Arial"/>
                <w:b/>
                <w:sz w:val="20"/>
              </w:rPr>
              <w:t xml:space="preserve">Chartered </w:t>
            </w:r>
            <w:r w:rsidRPr="00950B9D">
              <w:rPr>
                <w:rFonts w:ascii="Arial" w:hAnsi="Arial"/>
                <w:b/>
                <w:sz w:val="20"/>
              </w:rPr>
              <w:t>Association of Building Engineers.</w:t>
            </w:r>
            <w:r w:rsidR="00021C00">
              <w:rPr>
                <w:rFonts w:ascii="Arial" w:hAnsi="Arial"/>
                <w:b/>
                <w:sz w:val="20"/>
              </w:rPr>
              <w:t xml:space="preserve"> MRICS, MCABE, MCIOB.</w:t>
            </w:r>
          </w:p>
          <w:p w14:paraId="1FB8FC6B" w14:textId="7A9A49DB" w:rsidR="00696AA3" w:rsidRDefault="00696AA3" w:rsidP="005D3D61">
            <w:pPr>
              <w:rPr>
                <w:rFonts w:ascii="Arial" w:hAnsi="Arial"/>
                <w:b/>
                <w:sz w:val="20"/>
              </w:rPr>
            </w:pPr>
          </w:p>
          <w:p w14:paraId="0C104C33" w14:textId="496816AD" w:rsidR="00696AA3" w:rsidRDefault="00696AA3" w:rsidP="005D3D61">
            <w:pPr>
              <w:rPr>
                <w:rFonts w:ascii="Arial" w:hAnsi="Arial"/>
                <w:b/>
                <w:sz w:val="20"/>
              </w:rPr>
            </w:pPr>
            <w:r>
              <w:rPr>
                <w:rFonts w:ascii="Arial" w:hAnsi="Arial"/>
                <w:b/>
                <w:sz w:val="20"/>
              </w:rPr>
              <w:t>Evidence of continual professional development.</w:t>
            </w:r>
          </w:p>
          <w:p w14:paraId="393ACD9B" w14:textId="1FEE7639" w:rsidR="00696AA3" w:rsidRDefault="00696AA3" w:rsidP="005D3D61">
            <w:pPr>
              <w:rPr>
                <w:rFonts w:ascii="Arial" w:hAnsi="Arial"/>
                <w:b/>
                <w:sz w:val="20"/>
              </w:rPr>
            </w:pPr>
          </w:p>
          <w:p w14:paraId="1A3A240E" w14:textId="6FE50BEC" w:rsidR="00696AA3" w:rsidRDefault="00696AA3" w:rsidP="005D3D61">
            <w:pPr>
              <w:rPr>
                <w:rFonts w:ascii="Arial" w:hAnsi="Arial"/>
                <w:b/>
                <w:sz w:val="20"/>
              </w:rPr>
            </w:pPr>
            <w:r w:rsidRPr="00696AA3">
              <w:rPr>
                <w:rFonts w:ascii="Arial" w:hAnsi="Arial"/>
                <w:b/>
                <w:sz w:val="20"/>
              </w:rPr>
              <w:t>Validated as competent for fire safety in Higher Risk Buildings (by either a UKAS accredited organisation, Engineering Council or other accredited body)</w:t>
            </w:r>
            <w:r>
              <w:rPr>
                <w:rFonts w:ascii="Arial" w:hAnsi="Arial"/>
                <w:b/>
                <w:sz w:val="20"/>
              </w:rPr>
              <w:t>.</w:t>
            </w:r>
            <w:r w:rsidRPr="00696AA3">
              <w:rPr>
                <w:rFonts w:ascii="Arial" w:hAnsi="Arial"/>
                <w:b/>
                <w:sz w:val="20"/>
              </w:rPr>
              <w:t> </w:t>
            </w:r>
          </w:p>
          <w:p w14:paraId="2CF6B24A" w14:textId="0F229DCC" w:rsidR="00696AA3" w:rsidRDefault="00696AA3" w:rsidP="005D3D61">
            <w:pPr>
              <w:rPr>
                <w:rFonts w:ascii="Arial" w:hAnsi="Arial"/>
                <w:b/>
                <w:sz w:val="20"/>
              </w:rPr>
            </w:pPr>
          </w:p>
          <w:p w14:paraId="3E0C5794" w14:textId="108A0729" w:rsidR="00696AA3" w:rsidRDefault="00696AA3" w:rsidP="005D3D61">
            <w:pPr>
              <w:rPr>
                <w:rFonts w:ascii="Arial" w:hAnsi="Arial"/>
                <w:b/>
                <w:sz w:val="20"/>
              </w:rPr>
            </w:pPr>
            <w:r w:rsidRPr="00696AA3">
              <w:rPr>
                <w:rFonts w:ascii="Arial" w:hAnsi="Arial"/>
                <w:b/>
                <w:sz w:val="20"/>
              </w:rPr>
              <w:t>Achieve by assessment LABC Level 6 Competency</w:t>
            </w:r>
            <w:r>
              <w:rPr>
                <w:rFonts w:ascii="Arial" w:hAnsi="Arial"/>
                <w:b/>
                <w:sz w:val="20"/>
              </w:rPr>
              <w:t>.</w:t>
            </w:r>
          </w:p>
          <w:p w14:paraId="1A417821" w14:textId="5CAA415C" w:rsidR="00D95D7E" w:rsidRDefault="00D95D7E" w:rsidP="005D3D61">
            <w:pPr>
              <w:rPr>
                <w:rFonts w:ascii="Arial" w:hAnsi="Arial"/>
                <w:b/>
                <w:sz w:val="20"/>
              </w:rPr>
            </w:pPr>
          </w:p>
          <w:p w14:paraId="0A9A492E" w14:textId="27FE055B" w:rsidR="00D95D7E" w:rsidRDefault="00D95D7E" w:rsidP="005D3D61">
            <w:pPr>
              <w:rPr>
                <w:rFonts w:ascii="Arial" w:hAnsi="Arial"/>
                <w:b/>
                <w:sz w:val="20"/>
              </w:rPr>
            </w:pPr>
            <w:r w:rsidRPr="00D95D7E">
              <w:rPr>
                <w:rFonts w:ascii="Arial" w:hAnsi="Arial"/>
                <w:b/>
                <w:sz w:val="20"/>
              </w:rPr>
              <w:t>Experience of working in a building control office at a senior position with responsibility and performance monitoring of staff.</w:t>
            </w:r>
          </w:p>
          <w:p w14:paraId="0C6B796A" w14:textId="77777777" w:rsidR="005B4904" w:rsidRDefault="005B4904" w:rsidP="005D3D61">
            <w:pPr>
              <w:rPr>
                <w:rFonts w:ascii="Arial" w:hAnsi="Arial"/>
                <w:b/>
                <w:sz w:val="20"/>
              </w:rPr>
            </w:pPr>
          </w:p>
          <w:p w14:paraId="0D9944B6" w14:textId="77777777" w:rsidR="005B4904" w:rsidRDefault="005B4904" w:rsidP="005B4904">
            <w:pPr>
              <w:rPr>
                <w:rFonts w:ascii="Arial" w:hAnsi="Arial"/>
                <w:b/>
                <w:sz w:val="20"/>
              </w:rPr>
            </w:pPr>
            <w:r w:rsidRPr="005B4904">
              <w:rPr>
                <w:rFonts w:ascii="Arial" w:hAnsi="Arial"/>
                <w:b/>
                <w:sz w:val="20"/>
              </w:rPr>
              <w:t>Experience of dealing with the public and</w:t>
            </w:r>
            <w:r>
              <w:rPr>
                <w:rFonts w:ascii="Arial" w:hAnsi="Arial"/>
                <w:b/>
                <w:sz w:val="20"/>
              </w:rPr>
              <w:t xml:space="preserve"> </w:t>
            </w:r>
            <w:r w:rsidRPr="005B4904">
              <w:rPr>
                <w:rFonts w:ascii="Arial" w:hAnsi="Arial"/>
                <w:b/>
                <w:sz w:val="20"/>
              </w:rPr>
              <w:t>organisations in an efficient, prompt,</w:t>
            </w:r>
            <w:r>
              <w:rPr>
                <w:rFonts w:ascii="Arial" w:hAnsi="Arial"/>
                <w:b/>
                <w:sz w:val="20"/>
              </w:rPr>
              <w:t xml:space="preserve"> </w:t>
            </w:r>
            <w:r w:rsidRPr="005B4904">
              <w:rPr>
                <w:rFonts w:ascii="Arial" w:hAnsi="Arial"/>
                <w:b/>
                <w:sz w:val="20"/>
              </w:rPr>
              <w:t>friendly and helpful manner.</w:t>
            </w:r>
          </w:p>
          <w:p w14:paraId="0D9B49C0" w14:textId="37A2C2B0" w:rsidR="005B4904" w:rsidRDefault="005B4904" w:rsidP="005B4904">
            <w:pPr>
              <w:rPr>
                <w:rFonts w:ascii="Arial" w:hAnsi="Arial"/>
                <w:b/>
                <w:sz w:val="20"/>
              </w:rPr>
            </w:pPr>
          </w:p>
          <w:p w14:paraId="7A139F65" w14:textId="241EDFBB" w:rsidR="00021C00" w:rsidRDefault="00021C00" w:rsidP="005B4904">
            <w:pPr>
              <w:rPr>
                <w:rFonts w:ascii="Arial" w:hAnsi="Arial"/>
                <w:b/>
                <w:sz w:val="20"/>
              </w:rPr>
            </w:pPr>
            <w:r w:rsidRPr="00021C00">
              <w:rPr>
                <w:rFonts w:ascii="Arial" w:hAnsi="Arial"/>
                <w:b/>
                <w:sz w:val="20"/>
              </w:rPr>
              <w:t>Significant experience working within the Building Control profession with established interaction with other disciplines</w:t>
            </w:r>
          </w:p>
          <w:p w14:paraId="67E38F27" w14:textId="1FF7B9B1" w:rsidR="00251E95" w:rsidRDefault="00251E95" w:rsidP="005B4904">
            <w:pPr>
              <w:rPr>
                <w:rFonts w:ascii="Arial" w:hAnsi="Arial"/>
                <w:b/>
                <w:sz w:val="20"/>
              </w:rPr>
            </w:pPr>
          </w:p>
          <w:p w14:paraId="7D9B6BB3" w14:textId="70FCB6CB" w:rsidR="00251E95" w:rsidRDefault="00251E95" w:rsidP="005B4904">
            <w:pPr>
              <w:rPr>
                <w:rFonts w:ascii="Arial" w:hAnsi="Arial"/>
                <w:b/>
                <w:sz w:val="20"/>
              </w:rPr>
            </w:pPr>
            <w:r w:rsidRPr="00251E95">
              <w:rPr>
                <w:rFonts w:ascii="Arial" w:hAnsi="Arial"/>
                <w:b/>
                <w:sz w:val="20"/>
              </w:rPr>
              <w:t>Proven track record work in providing expert advice throughout projects across all sectors from design until completion including intervention where there is a non-compliance and/or conflict on site</w:t>
            </w:r>
            <w:r w:rsidR="00021C00">
              <w:rPr>
                <w:rFonts w:ascii="Arial" w:hAnsi="Arial"/>
                <w:b/>
                <w:sz w:val="20"/>
              </w:rPr>
              <w:t>.</w:t>
            </w:r>
          </w:p>
          <w:p w14:paraId="6F26C3A0" w14:textId="77777777" w:rsidR="005B4904" w:rsidRDefault="005B4904" w:rsidP="005B4904">
            <w:pPr>
              <w:rPr>
                <w:rFonts w:ascii="Arial" w:hAnsi="Arial"/>
                <w:b/>
                <w:sz w:val="20"/>
              </w:rPr>
            </w:pPr>
          </w:p>
          <w:p w14:paraId="22B9EE57" w14:textId="408C475E" w:rsidR="005B4904" w:rsidRDefault="001F7A61" w:rsidP="005B4904">
            <w:pPr>
              <w:rPr>
                <w:rFonts w:ascii="Arial" w:hAnsi="Arial"/>
                <w:b/>
                <w:sz w:val="20"/>
              </w:rPr>
            </w:pPr>
            <w:r w:rsidRPr="001F7A61">
              <w:rPr>
                <w:rFonts w:ascii="Arial" w:hAnsi="Arial"/>
                <w:b/>
                <w:sz w:val="20"/>
              </w:rPr>
              <w:lastRenderedPageBreak/>
              <w:t>Coaching of less experienced staff, providing advice and guidance on all Building Control areas.</w:t>
            </w:r>
          </w:p>
          <w:p w14:paraId="64DB083E" w14:textId="77777777" w:rsidR="005B4904" w:rsidRDefault="005B4904" w:rsidP="005B4904">
            <w:pPr>
              <w:rPr>
                <w:rFonts w:ascii="Arial" w:hAnsi="Arial"/>
                <w:b/>
                <w:sz w:val="20"/>
              </w:rPr>
            </w:pPr>
          </w:p>
          <w:p w14:paraId="4C6F5D59" w14:textId="77777777" w:rsidR="005B4904" w:rsidRDefault="00F51276" w:rsidP="00F51276">
            <w:pPr>
              <w:rPr>
                <w:rFonts w:ascii="Arial" w:hAnsi="Arial"/>
                <w:b/>
                <w:sz w:val="20"/>
              </w:rPr>
            </w:pPr>
            <w:r w:rsidRPr="00F51276">
              <w:rPr>
                <w:rFonts w:ascii="Arial" w:hAnsi="Arial"/>
                <w:b/>
                <w:sz w:val="20"/>
              </w:rPr>
              <w:t>Experience of working on</w:t>
            </w:r>
            <w:r>
              <w:rPr>
                <w:rFonts w:ascii="Arial" w:hAnsi="Arial"/>
                <w:b/>
                <w:sz w:val="20"/>
              </w:rPr>
              <w:t xml:space="preserve"> </w:t>
            </w:r>
            <w:r w:rsidRPr="00F51276">
              <w:rPr>
                <w:rFonts w:ascii="Arial" w:hAnsi="Arial"/>
                <w:b/>
                <w:sz w:val="20"/>
              </w:rPr>
              <w:t>corporate projects</w:t>
            </w:r>
            <w:r>
              <w:rPr>
                <w:rFonts w:ascii="Arial" w:hAnsi="Arial"/>
                <w:b/>
                <w:sz w:val="20"/>
              </w:rPr>
              <w:t>.</w:t>
            </w:r>
          </w:p>
          <w:p w14:paraId="74E9BD7D" w14:textId="77777777" w:rsidR="00257F41" w:rsidRDefault="00257F41" w:rsidP="00F51276">
            <w:pPr>
              <w:rPr>
                <w:rFonts w:ascii="Arial" w:hAnsi="Arial"/>
                <w:b/>
                <w:sz w:val="20"/>
              </w:rPr>
            </w:pPr>
          </w:p>
          <w:p w14:paraId="014B06F9" w14:textId="77777777" w:rsidR="00257F41" w:rsidRDefault="00257F41" w:rsidP="00F51276">
            <w:pPr>
              <w:rPr>
                <w:rFonts w:ascii="Arial" w:hAnsi="Arial"/>
                <w:b/>
                <w:sz w:val="20"/>
              </w:rPr>
            </w:pPr>
            <w:r>
              <w:rPr>
                <w:rFonts w:ascii="Arial" w:hAnsi="Arial"/>
                <w:b/>
                <w:sz w:val="20"/>
              </w:rPr>
              <w:t>Experience of the i</w:t>
            </w:r>
            <w:r w:rsidRPr="00257F41">
              <w:rPr>
                <w:rFonts w:ascii="Arial" w:hAnsi="Arial"/>
                <w:b/>
                <w:sz w:val="20"/>
              </w:rPr>
              <w:t>ntroduction of new ways of working to improve efficiencies and /or customer experience</w:t>
            </w:r>
            <w:r>
              <w:rPr>
                <w:rFonts w:ascii="Arial" w:hAnsi="Arial"/>
                <w:b/>
                <w:sz w:val="20"/>
              </w:rPr>
              <w:t>.</w:t>
            </w:r>
          </w:p>
          <w:p w14:paraId="4B1204C3" w14:textId="77777777" w:rsidR="00072B48" w:rsidRDefault="00072B48" w:rsidP="00F51276">
            <w:pPr>
              <w:rPr>
                <w:rFonts w:ascii="Arial" w:hAnsi="Arial"/>
                <w:b/>
                <w:sz w:val="20"/>
              </w:rPr>
            </w:pPr>
          </w:p>
          <w:p w14:paraId="320EDF40" w14:textId="6D8D50A9" w:rsidR="00072B48" w:rsidRPr="005B4904" w:rsidRDefault="00072B48" w:rsidP="00F51276">
            <w:pPr>
              <w:rPr>
                <w:rFonts w:ascii="Arial" w:hAnsi="Arial"/>
                <w:b/>
                <w:sz w:val="20"/>
              </w:rPr>
            </w:pPr>
            <w:r w:rsidRPr="00072B48">
              <w:rPr>
                <w:rFonts w:ascii="Arial" w:hAnsi="Arial"/>
                <w:b/>
                <w:sz w:val="20"/>
              </w:rPr>
              <w:t>Competent at risk assessing dangerous structures and instigating emergency work to secure the safety to residents and public</w:t>
            </w:r>
            <w:r>
              <w:rPr>
                <w:rFonts w:ascii="Arial" w:hAnsi="Arial"/>
                <w:b/>
                <w:sz w:val="20"/>
              </w:rPr>
              <w:t>.</w:t>
            </w:r>
          </w:p>
        </w:tc>
        <w:tc>
          <w:tcPr>
            <w:tcW w:w="992" w:type="dxa"/>
            <w:tcBorders>
              <w:top w:val="single" w:sz="6" w:space="0" w:color="auto"/>
              <w:left w:val="single" w:sz="4" w:space="0" w:color="auto"/>
              <w:bottom w:val="single" w:sz="6" w:space="0" w:color="auto"/>
              <w:right w:val="single" w:sz="6" w:space="0" w:color="auto"/>
            </w:tcBorders>
          </w:tcPr>
          <w:p w14:paraId="7F975C42" w14:textId="77777777" w:rsidR="00F92E9C" w:rsidRDefault="00F92E9C" w:rsidP="005D3D61">
            <w:pPr>
              <w:rPr>
                <w:rFonts w:ascii="Arial" w:hAnsi="Arial"/>
                <w:sz w:val="18"/>
              </w:rPr>
            </w:pPr>
          </w:p>
          <w:p w14:paraId="6CBB5127" w14:textId="77777777" w:rsidR="00F92E9C" w:rsidRDefault="00F92E9C" w:rsidP="005D3D61">
            <w:pPr>
              <w:rPr>
                <w:rFonts w:ascii="Arial" w:hAnsi="Arial"/>
                <w:sz w:val="18"/>
              </w:rPr>
            </w:pPr>
          </w:p>
          <w:p w14:paraId="50FDD7A5" w14:textId="77777777" w:rsidR="00F92E9C" w:rsidRPr="003A3139" w:rsidRDefault="003A3139" w:rsidP="005D3D61">
            <w:pPr>
              <w:rPr>
                <w:rFonts w:ascii="Arial" w:hAnsi="Arial"/>
                <w:b/>
                <w:sz w:val="18"/>
              </w:rPr>
            </w:pPr>
            <w:r w:rsidRPr="003A3139">
              <w:rPr>
                <w:rFonts w:ascii="Arial" w:hAnsi="Arial"/>
                <w:b/>
                <w:sz w:val="18"/>
              </w:rPr>
              <w:t>E</w:t>
            </w:r>
          </w:p>
          <w:p w14:paraId="3546AF02" w14:textId="77777777" w:rsidR="00F92E9C" w:rsidRPr="003A3139" w:rsidRDefault="00F92E9C" w:rsidP="005D3D61">
            <w:pPr>
              <w:rPr>
                <w:rFonts w:ascii="Arial" w:hAnsi="Arial"/>
                <w:b/>
                <w:sz w:val="18"/>
              </w:rPr>
            </w:pPr>
          </w:p>
          <w:p w14:paraId="73B49FF0" w14:textId="77777777" w:rsidR="00F92E9C" w:rsidRPr="003A3139" w:rsidRDefault="00F92E9C" w:rsidP="005D3D61">
            <w:pPr>
              <w:rPr>
                <w:rFonts w:ascii="Arial" w:hAnsi="Arial"/>
                <w:b/>
                <w:sz w:val="18"/>
              </w:rPr>
            </w:pPr>
          </w:p>
          <w:p w14:paraId="7368AD93" w14:textId="77777777" w:rsidR="00F92E9C" w:rsidRPr="003A3139" w:rsidRDefault="008A4FC2" w:rsidP="005D3D61">
            <w:pPr>
              <w:rPr>
                <w:rFonts w:ascii="Arial" w:hAnsi="Arial"/>
                <w:b/>
                <w:sz w:val="18"/>
              </w:rPr>
            </w:pPr>
            <w:r>
              <w:rPr>
                <w:rFonts w:ascii="Arial" w:hAnsi="Arial"/>
                <w:b/>
                <w:sz w:val="18"/>
              </w:rPr>
              <w:t>E</w:t>
            </w:r>
          </w:p>
          <w:p w14:paraId="11D7D61E" w14:textId="77777777" w:rsidR="00F92E9C" w:rsidRDefault="00F92E9C" w:rsidP="005D3D61">
            <w:pPr>
              <w:rPr>
                <w:rFonts w:ascii="Arial" w:hAnsi="Arial"/>
                <w:sz w:val="18"/>
              </w:rPr>
            </w:pPr>
          </w:p>
          <w:p w14:paraId="203DFE2A" w14:textId="77777777" w:rsidR="00F92E9C" w:rsidRDefault="00F92E9C" w:rsidP="005D3D61">
            <w:pPr>
              <w:rPr>
                <w:rFonts w:ascii="Arial" w:hAnsi="Arial"/>
                <w:sz w:val="18"/>
              </w:rPr>
            </w:pPr>
          </w:p>
          <w:p w14:paraId="054C4CC1" w14:textId="77777777" w:rsidR="008A4FC2" w:rsidRDefault="008A4FC2" w:rsidP="005D3D61">
            <w:pPr>
              <w:rPr>
                <w:rFonts w:ascii="Arial" w:hAnsi="Arial"/>
                <w:b/>
                <w:sz w:val="18"/>
              </w:rPr>
            </w:pPr>
          </w:p>
          <w:p w14:paraId="5B294421" w14:textId="7695907A" w:rsidR="00F92E9C" w:rsidRPr="008A4FC2" w:rsidRDefault="005B4904" w:rsidP="005D3D61">
            <w:pPr>
              <w:rPr>
                <w:rFonts w:ascii="Arial" w:hAnsi="Arial"/>
                <w:b/>
                <w:sz w:val="18"/>
              </w:rPr>
            </w:pPr>
            <w:r>
              <w:rPr>
                <w:rFonts w:ascii="Arial" w:hAnsi="Arial"/>
                <w:b/>
                <w:sz w:val="18"/>
              </w:rPr>
              <w:t>E</w:t>
            </w:r>
          </w:p>
          <w:p w14:paraId="592792C8" w14:textId="77777777" w:rsidR="00F92E9C" w:rsidRDefault="00F92E9C" w:rsidP="005D3D61">
            <w:pPr>
              <w:rPr>
                <w:rFonts w:ascii="Arial" w:hAnsi="Arial"/>
                <w:sz w:val="18"/>
              </w:rPr>
            </w:pPr>
          </w:p>
          <w:p w14:paraId="05A468C1" w14:textId="77777777" w:rsidR="00F92E9C" w:rsidRDefault="00F92E9C" w:rsidP="005D3D61">
            <w:pPr>
              <w:rPr>
                <w:rFonts w:ascii="Arial" w:hAnsi="Arial"/>
                <w:sz w:val="18"/>
              </w:rPr>
            </w:pPr>
          </w:p>
          <w:p w14:paraId="0BB754AE" w14:textId="50602D8F" w:rsidR="005B4904" w:rsidRPr="006A414C" w:rsidRDefault="00696AA3" w:rsidP="005D3D61">
            <w:pPr>
              <w:rPr>
                <w:rFonts w:ascii="Arial" w:hAnsi="Arial"/>
                <w:b/>
                <w:bCs/>
                <w:sz w:val="18"/>
              </w:rPr>
            </w:pPr>
            <w:r>
              <w:rPr>
                <w:rFonts w:ascii="Arial" w:hAnsi="Arial"/>
                <w:b/>
                <w:bCs/>
                <w:sz w:val="18"/>
              </w:rPr>
              <w:t>D</w:t>
            </w:r>
          </w:p>
          <w:p w14:paraId="72D52540" w14:textId="77777777" w:rsidR="005B4904" w:rsidRDefault="005B4904" w:rsidP="005D3D61">
            <w:pPr>
              <w:rPr>
                <w:rFonts w:ascii="Arial" w:hAnsi="Arial"/>
                <w:sz w:val="18"/>
              </w:rPr>
            </w:pPr>
          </w:p>
          <w:p w14:paraId="6DC6F78B" w14:textId="77777777" w:rsidR="005B4904" w:rsidRDefault="005B4904" w:rsidP="005D3D61">
            <w:pPr>
              <w:rPr>
                <w:rFonts w:ascii="Arial" w:hAnsi="Arial"/>
                <w:sz w:val="18"/>
              </w:rPr>
            </w:pPr>
          </w:p>
          <w:p w14:paraId="38CFF61E" w14:textId="77777777" w:rsidR="002D5936" w:rsidRDefault="002D5936" w:rsidP="005D3D61">
            <w:pPr>
              <w:rPr>
                <w:rFonts w:ascii="Arial" w:hAnsi="Arial"/>
                <w:b/>
                <w:bCs/>
                <w:sz w:val="18"/>
              </w:rPr>
            </w:pPr>
          </w:p>
          <w:p w14:paraId="406A6427" w14:textId="34082DC0" w:rsidR="00696AA3" w:rsidRDefault="00696AA3" w:rsidP="005D3D61">
            <w:pPr>
              <w:rPr>
                <w:rFonts w:ascii="Arial" w:hAnsi="Arial"/>
                <w:b/>
                <w:bCs/>
                <w:sz w:val="18"/>
              </w:rPr>
            </w:pPr>
            <w:r>
              <w:rPr>
                <w:rFonts w:ascii="Arial" w:hAnsi="Arial"/>
                <w:b/>
                <w:bCs/>
                <w:sz w:val="18"/>
              </w:rPr>
              <w:t>E</w:t>
            </w:r>
          </w:p>
          <w:p w14:paraId="3DE59CB5" w14:textId="2CB9B1E2" w:rsidR="00696AA3" w:rsidRDefault="00696AA3" w:rsidP="005D3D61">
            <w:pPr>
              <w:rPr>
                <w:rFonts w:ascii="Arial" w:hAnsi="Arial"/>
                <w:b/>
                <w:bCs/>
                <w:sz w:val="18"/>
              </w:rPr>
            </w:pPr>
          </w:p>
          <w:p w14:paraId="1D5993DB" w14:textId="77777777" w:rsidR="00D95D7E" w:rsidRDefault="00D95D7E" w:rsidP="005D3D61">
            <w:pPr>
              <w:rPr>
                <w:rFonts w:ascii="Arial" w:hAnsi="Arial"/>
                <w:b/>
                <w:bCs/>
                <w:sz w:val="18"/>
              </w:rPr>
            </w:pPr>
          </w:p>
          <w:p w14:paraId="0FEF2946" w14:textId="17CFE38F" w:rsidR="00696AA3" w:rsidRDefault="00696AA3" w:rsidP="005D3D61">
            <w:pPr>
              <w:rPr>
                <w:rFonts w:ascii="Arial" w:hAnsi="Arial"/>
                <w:b/>
                <w:bCs/>
                <w:sz w:val="18"/>
              </w:rPr>
            </w:pPr>
            <w:r>
              <w:rPr>
                <w:rFonts w:ascii="Arial" w:hAnsi="Arial"/>
                <w:b/>
                <w:bCs/>
                <w:sz w:val="18"/>
              </w:rPr>
              <w:t>E</w:t>
            </w:r>
          </w:p>
          <w:p w14:paraId="1045A2C6" w14:textId="5A822E04" w:rsidR="00696AA3" w:rsidRDefault="00696AA3" w:rsidP="005D3D61">
            <w:pPr>
              <w:rPr>
                <w:rFonts w:ascii="Arial" w:hAnsi="Arial"/>
                <w:b/>
                <w:bCs/>
                <w:sz w:val="18"/>
              </w:rPr>
            </w:pPr>
          </w:p>
          <w:p w14:paraId="4F2C301C" w14:textId="6D3E8826" w:rsidR="00696AA3" w:rsidRDefault="00696AA3" w:rsidP="005D3D61">
            <w:pPr>
              <w:rPr>
                <w:rFonts w:ascii="Arial" w:hAnsi="Arial"/>
                <w:b/>
                <w:bCs/>
                <w:sz w:val="18"/>
              </w:rPr>
            </w:pPr>
          </w:p>
          <w:p w14:paraId="36438B73" w14:textId="6B1E14CA" w:rsidR="00D95D7E" w:rsidRDefault="00D95D7E" w:rsidP="005D3D61">
            <w:pPr>
              <w:rPr>
                <w:rFonts w:ascii="Arial" w:hAnsi="Arial"/>
                <w:b/>
                <w:bCs/>
                <w:sz w:val="18"/>
              </w:rPr>
            </w:pPr>
            <w:r>
              <w:rPr>
                <w:rFonts w:ascii="Arial" w:hAnsi="Arial"/>
                <w:b/>
                <w:bCs/>
                <w:sz w:val="18"/>
              </w:rPr>
              <w:t>E</w:t>
            </w:r>
          </w:p>
          <w:p w14:paraId="18B7D001" w14:textId="77777777" w:rsidR="00D95D7E" w:rsidRDefault="00D95D7E" w:rsidP="005D3D61">
            <w:pPr>
              <w:rPr>
                <w:rFonts w:ascii="Arial" w:hAnsi="Arial"/>
                <w:b/>
                <w:bCs/>
                <w:sz w:val="18"/>
              </w:rPr>
            </w:pPr>
          </w:p>
          <w:p w14:paraId="28233E69" w14:textId="77777777" w:rsidR="00D95D7E" w:rsidRDefault="00D95D7E" w:rsidP="005D3D61">
            <w:pPr>
              <w:rPr>
                <w:rFonts w:ascii="Arial" w:hAnsi="Arial"/>
                <w:b/>
                <w:bCs/>
                <w:sz w:val="18"/>
              </w:rPr>
            </w:pPr>
          </w:p>
          <w:p w14:paraId="12F9FBD0" w14:textId="5EB385DC" w:rsidR="00696AA3" w:rsidRDefault="00696AA3" w:rsidP="005D3D61">
            <w:pPr>
              <w:rPr>
                <w:rFonts w:ascii="Arial" w:hAnsi="Arial"/>
                <w:b/>
                <w:bCs/>
                <w:sz w:val="18"/>
              </w:rPr>
            </w:pPr>
            <w:r>
              <w:rPr>
                <w:rFonts w:ascii="Arial" w:hAnsi="Arial"/>
                <w:b/>
                <w:bCs/>
                <w:sz w:val="18"/>
              </w:rPr>
              <w:t>E</w:t>
            </w:r>
          </w:p>
          <w:p w14:paraId="65D87A1C" w14:textId="77777777" w:rsidR="00696AA3" w:rsidRDefault="00696AA3" w:rsidP="005D3D61">
            <w:pPr>
              <w:rPr>
                <w:rFonts w:ascii="Arial" w:hAnsi="Arial"/>
                <w:b/>
                <w:bCs/>
                <w:sz w:val="18"/>
              </w:rPr>
            </w:pPr>
          </w:p>
          <w:p w14:paraId="49ED69C9" w14:textId="77777777" w:rsidR="00696AA3" w:rsidRDefault="00696AA3" w:rsidP="005D3D61">
            <w:pPr>
              <w:rPr>
                <w:rFonts w:ascii="Arial" w:hAnsi="Arial"/>
                <w:b/>
                <w:bCs/>
                <w:sz w:val="18"/>
              </w:rPr>
            </w:pPr>
          </w:p>
          <w:p w14:paraId="10415411" w14:textId="77777777" w:rsidR="00696AA3" w:rsidRDefault="00696AA3" w:rsidP="005D3D61">
            <w:pPr>
              <w:rPr>
                <w:rFonts w:ascii="Arial" w:hAnsi="Arial"/>
                <w:b/>
                <w:bCs/>
                <w:sz w:val="18"/>
              </w:rPr>
            </w:pPr>
          </w:p>
          <w:p w14:paraId="2BB39ADE" w14:textId="616C1919" w:rsidR="00251E95" w:rsidRDefault="00251E95" w:rsidP="005D3D61">
            <w:pPr>
              <w:rPr>
                <w:rFonts w:ascii="Arial" w:hAnsi="Arial"/>
                <w:b/>
                <w:bCs/>
                <w:sz w:val="18"/>
              </w:rPr>
            </w:pPr>
            <w:r>
              <w:rPr>
                <w:rFonts w:ascii="Arial" w:hAnsi="Arial"/>
                <w:b/>
                <w:bCs/>
                <w:sz w:val="18"/>
              </w:rPr>
              <w:t>E</w:t>
            </w:r>
          </w:p>
          <w:p w14:paraId="1F331DCE" w14:textId="77777777" w:rsidR="00251E95" w:rsidRDefault="00251E95" w:rsidP="005D3D61">
            <w:pPr>
              <w:rPr>
                <w:rFonts w:ascii="Arial" w:hAnsi="Arial"/>
                <w:b/>
                <w:bCs/>
                <w:sz w:val="18"/>
              </w:rPr>
            </w:pPr>
          </w:p>
          <w:p w14:paraId="5117F2BE" w14:textId="77777777" w:rsidR="00251E95" w:rsidRDefault="00251E95" w:rsidP="005D3D61">
            <w:pPr>
              <w:rPr>
                <w:rFonts w:ascii="Arial" w:hAnsi="Arial"/>
                <w:b/>
                <w:bCs/>
                <w:sz w:val="18"/>
              </w:rPr>
            </w:pPr>
          </w:p>
          <w:p w14:paraId="0201E567" w14:textId="77777777" w:rsidR="00251E95" w:rsidRDefault="00251E95" w:rsidP="005D3D61">
            <w:pPr>
              <w:rPr>
                <w:rFonts w:ascii="Arial" w:hAnsi="Arial"/>
                <w:b/>
                <w:bCs/>
                <w:sz w:val="18"/>
              </w:rPr>
            </w:pPr>
          </w:p>
          <w:p w14:paraId="1DBDDC62" w14:textId="77777777" w:rsidR="00D95D7E" w:rsidRDefault="00D95D7E" w:rsidP="005D3D61">
            <w:pPr>
              <w:rPr>
                <w:rFonts w:ascii="Arial" w:hAnsi="Arial"/>
                <w:b/>
                <w:bCs/>
                <w:sz w:val="18"/>
              </w:rPr>
            </w:pPr>
          </w:p>
          <w:p w14:paraId="648FD7D4" w14:textId="5B3273F7" w:rsidR="005B4904" w:rsidRDefault="00D95D7E" w:rsidP="005D3D61">
            <w:pPr>
              <w:rPr>
                <w:rFonts w:ascii="Arial" w:hAnsi="Arial"/>
                <w:b/>
                <w:bCs/>
                <w:sz w:val="18"/>
              </w:rPr>
            </w:pPr>
            <w:r>
              <w:rPr>
                <w:rFonts w:ascii="Arial" w:hAnsi="Arial"/>
                <w:b/>
                <w:bCs/>
                <w:sz w:val="18"/>
              </w:rPr>
              <w:lastRenderedPageBreak/>
              <w:t>E</w:t>
            </w:r>
          </w:p>
          <w:p w14:paraId="2D674B5B" w14:textId="77777777" w:rsidR="00F51276" w:rsidRDefault="00F51276" w:rsidP="005D3D61">
            <w:pPr>
              <w:rPr>
                <w:rFonts w:ascii="Arial" w:hAnsi="Arial"/>
                <w:b/>
                <w:bCs/>
                <w:sz w:val="18"/>
              </w:rPr>
            </w:pPr>
          </w:p>
          <w:p w14:paraId="2EEA7BA9" w14:textId="77777777" w:rsidR="00D95D7E" w:rsidRDefault="00D95D7E" w:rsidP="005D3D61">
            <w:pPr>
              <w:rPr>
                <w:rFonts w:ascii="Arial" w:hAnsi="Arial"/>
                <w:b/>
                <w:bCs/>
                <w:sz w:val="18"/>
              </w:rPr>
            </w:pPr>
          </w:p>
          <w:p w14:paraId="12833E88" w14:textId="17BC53E0" w:rsidR="00F51276" w:rsidRDefault="00F51276" w:rsidP="005D3D61">
            <w:pPr>
              <w:rPr>
                <w:rFonts w:ascii="Arial" w:hAnsi="Arial"/>
                <w:b/>
                <w:bCs/>
                <w:sz w:val="18"/>
              </w:rPr>
            </w:pPr>
            <w:r>
              <w:rPr>
                <w:rFonts w:ascii="Arial" w:hAnsi="Arial"/>
                <w:b/>
                <w:bCs/>
                <w:sz w:val="18"/>
              </w:rPr>
              <w:t>D</w:t>
            </w:r>
          </w:p>
          <w:p w14:paraId="0E198BFE" w14:textId="77777777" w:rsidR="00257F41" w:rsidRDefault="00257F41" w:rsidP="005D3D61">
            <w:pPr>
              <w:rPr>
                <w:rFonts w:ascii="Arial" w:hAnsi="Arial"/>
                <w:b/>
                <w:bCs/>
                <w:sz w:val="18"/>
              </w:rPr>
            </w:pPr>
          </w:p>
          <w:p w14:paraId="79F7A749" w14:textId="77777777" w:rsidR="00251E95" w:rsidRDefault="00251E95" w:rsidP="005D3D61">
            <w:pPr>
              <w:rPr>
                <w:rFonts w:ascii="Arial" w:hAnsi="Arial"/>
                <w:b/>
                <w:bCs/>
                <w:sz w:val="18"/>
              </w:rPr>
            </w:pPr>
          </w:p>
          <w:p w14:paraId="55602485" w14:textId="3F2E9ADB" w:rsidR="00257F41" w:rsidRDefault="00257F41" w:rsidP="005D3D61">
            <w:pPr>
              <w:rPr>
                <w:rFonts w:ascii="Arial" w:hAnsi="Arial"/>
                <w:b/>
                <w:bCs/>
                <w:sz w:val="18"/>
              </w:rPr>
            </w:pPr>
            <w:r>
              <w:rPr>
                <w:rFonts w:ascii="Arial" w:hAnsi="Arial"/>
                <w:b/>
                <w:bCs/>
                <w:sz w:val="18"/>
              </w:rPr>
              <w:t>E</w:t>
            </w:r>
          </w:p>
          <w:p w14:paraId="36705187" w14:textId="77777777" w:rsidR="00072B48" w:rsidRDefault="00072B48" w:rsidP="005D3D61">
            <w:pPr>
              <w:rPr>
                <w:rFonts w:ascii="Arial" w:hAnsi="Arial"/>
                <w:b/>
                <w:bCs/>
                <w:sz w:val="18"/>
              </w:rPr>
            </w:pPr>
          </w:p>
          <w:p w14:paraId="75812B4B" w14:textId="77777777" w:rsidR="00072B48" w:rsidRDefault="00072B48" w:rsidP="005D3D61">
            <w:pPr>
              <w:rPr>
                <w:rFonts w:ascii="Arial" w:hAnsi="Arial"/>
                <w:b/>
                <w:bCs/>
                <w:sz w:val="18"/>
              </w:rPr>
            </w:pPr>
          </w:p>
          <w:p w14:paraId="5E36F8F7" w14:textId="2CD992A8" w:rsidR="00072B48" w:rsidRPr="005B4904" w:rsidRDefault="00072B48" w:rsidP="005D3D61">
            <w:pPr>
              <w:rPr>
                <w:rFonts w:ascii="Arial" w:hAnsi="Arial"/>
                <w:b/>
                <w:bCs/>
                <w:sz w:val="18"/>
              </w:rPr>
            </w:pPr>
            <w:r>
              <w:rPr>
                <w:rFonts w:ascii="Arial" w:hAnsi="Arial"/>
                <w:b/>
                <w:bCs/>
                <w:sz w:val="18"/>
              </w:rPr>
              <w:t>E</w:t>
            </w:r>
          </w:p>
        </w:tc>
        <w:tc>
          <w:tcPr>
            <w:tcW w:w="7513" w:type="dxa"/>
            <w:gridSpan w:val="5"/>
            <w:tcBorders>
              <w:top w:val="single" w:sz="6" w:space="0" w:color="auto"/>
              <w:left w:val="single" w:sz="6" w:space="0" w:color="auto"/>
              <w:bottom w:val="single" w:sz="4" w:space="0" w:color="auto"/>
              <w:right w:val="single" w:sz="6" w:space="0" w:color="auto"/>
            </w:tcBorders>
          </w:tcPr>
          <w:p w14:paraId="7DFA14A9" w14:textId="77777777" w:rsidR="00F92E9C" w:rsidRDefault="00F92E9C" w:rsidP="005D3D61">
            <w:pPr>
              <w:rPr>
                <w:rFonts w:ascii="Arial" w:hAnsi="Arial"/>
                <w:sz w:val="20"/>
              </w:rPr>
            </w:pPr>
          </w:p>
          <w:p w14:paraId="7DF79E0A" w14:textId="77777777" w:rsidR="00F92E9C" w:rsidRDefault="00F92E9C" w:rsidP="005D3D61">
            <w:pPr>
              <w:rPr>
                <w:rFonts w:ascii="Arial" w:hAnsi="Arial"/>
                <w:sz w:val="20"/>
              </w:rPr>
            </w:pPr>
          </w:p>
          <w:p w14:paraId="1F76CF36" w14:textId="77777777" w:rsidR="00F92E9C" w:rsidRDefault="00F92E9C" w:rsidP="005D3D61">
            <w:pPr>
              <w:rPr>
                <w:rFonts w:ascii="Arial" w:hAnsi="Arial"/>
                <w:sz w:val="20"/>
              </w:rPr>
            </w:pPr>
          </w:p>
        </w:tc>
      </w:tr>
      <w:tr w:rsidR="00F92E9C" w14:paraId="4145771C" w14:textId="77777777">
        <w:tc>
          <w:tcPr>
            <w:tcW w:w="6379" w:type="dxa"/>
            <w:gridSpan w:val="2"/>
            <w:tcBorders>
              <w:top w:val="single" w:sz="6" w:space="0" w:color="auto"/>
              <w:left w:val="single" w:sz="6" w:space="0" w:color="auto"/>
              <w:bottom w:val="single" w:sz="6" w:space="0" w:color="auto"/>
              <w:right w:val="single" w:sz="4" w:space="0" w:color="auto"/>
            </w:tcBorders>
          </w:tcPr>
          <w:p w14:paraId="6379F4C9" w14:textId="77777777" w:rsidR="00F92E9C" w:rsidRPr="00F0141F" w:rsidRDefault="00F92E9C" w:rsidP="005D3D61">
            <w:pPr>
              <w:rPr>
                <w:rFonts w:ascii="Arial" w:hAnsi="Arial"/>
                <w:sz w:val="20"/>
              </w:rPr>
            </w:pPr>
            <w:r w:rsidRPr="00F0141F">
              <w:rPr>
                <w:rFonts w:ascii="Arial" w:hAnsi="Arial"/>
                <w:b/>
                <w:sz w:val="20"/>
                <w:u w:val="single"/>
              </w:rPr>
              <w:t>Knowledge</w:t>
            </w:r>
          </w:p>
          <w:p w14:paraId="0E2D4B2E" w14:textId="77777777" w:rsidR="00F92E9C" w:rsidRDefault="00F92E9C" w:rsidP="005D3D61">
            <w:pPr>
              <w:rPr>
                <w:rFonts w:ascii="Arial" w:hAnsi="Arial"/>
                <w:sz w:val="18"/>
              </w:rPr>
            </w:pPr>
          </w:p>
          <w:p w14:paraId="5F46EE67" w14:textId="59D8D536" w:rsidR="00F92E9C" w:rsidRDefault="005B4904" w:rsidP="003A3139">
            <w:pPr>
              <w:rPr>
                <w:rFonts w:ascii="Arial" w:hAnsi="Arial"/>
                <w:b/>
                <w:sz w:val="20"/>
              </w:rPr>
            </w:pPr>
            <w:r>
              <w:rPr>
                <w:rFonts w:ascii="Arial" w:hAnsi="Arial"/>
                <w:b/>
                <w:sz w:val="20"/>
              </w:rPr>
              <w:t>Extensive</w:t>
            </w:r>
            <w:r w:rsidR="003A3139" w:rsidRPr="00950B9D">
              <w:rPr>
                <w:rFonts w:ascii="Arial" w:hAnsi="Arial"/>
                <w:b/>
                <w:sz w:val="20"/>
              </w:rPr>
              <w:t xml:space="preserve"> knowledge of current building regulations and associated legislation.</w:t>
            </w:r>
            <w:r>
              <w:rPr>
                <w:rFonts w:ascii="Arial" w:hAnsi="Arial"/>
                <w:b/>
                <w:sz w:val="20"/>
              </w:rPr>
              <w:t xml:space="preserve"> </w:t>
            </w:r>
            <w:r w:rsidR="008A4FC2">
              <w:rPr>
                <w:rFonts w:ascii="Arial" w:hAnsi="Arial"/>
                <w:b/>
                <w:sz w:val="20"/>
              </w:rPr>
              <w:t>Minimum 5</w:t>
            </w:r>
            <w:r w:rsidR="003A3139" w:rsidRPr="00950B9D">
              <w:rPr>
                <w:rFonts w:ascii="Arial" w:hAnsi="Arial"/>
                <w:b/>
                <w:sz w:val="20"/>
              </w:rPr>
              <w:t xml:space="preserve"> years working experience.</w:t>
            </w:r>
          </w:p>
          <w:p w14:paraId="3F34D357" w14:textId="77777777" w:rsidR="003A3139" w:rsidRDefault="003A3139" w:rsidP="003A3139">
            <w:pPr>
              <w:rPr>
                <w:rFonts w:ascii="Arial" w:hAnsi="Arial"/>
                <w:b/>
                <w:sz w:val="20"/>
              </w:rPr>
            </w:pPr>
          </w:p>
          <w:p w14:paraId="689C75FD" w14:textId="6E78614A" w:rsidR="003A3139" w:rsidRDefault="003A3139" w:rsidP="003A3139">
            <w:pPr>
              <w:rPr>
                <w:rFonts w:ascii="Arial" w:hAnsi="Arial"/>
                <w:b/>
                <w:sz w:val="20"/>
              </w:rPr>
            </w:pPr>
            <w:r w:rsidRPr="00950B9D">
              <w:rPr>
                <w:rFonts w:ascii="Arial" w:hAnsi="Arial"/>
                <w:b/>
                <w:sz w:val="20"/>
              </w:rPr>
              <w:t>5 years working knowledge on a variety building uses including large complex non-domestic building projects.</w:t>
            </w:r>
          </w:p>
          <w:p w14:paraId="1B394A92" w14:textId="7FEE9216" w:rsidR="005B4904" w:rsidRDefault="005B4904" w:rsidP="003A3139">
            <w:pPr>
              <w:rPr>
                <w:rFonts w:ascii="Arial" w:hAnsi="Arial"/>
                <w:b/>
                <w:sz w:val="20"/>
              </w:rPr>
            </w:pPr>
          </w:p>
          <w:p w14:paraId="7E674808" w14:textId="139D2C97" w:rsidR="005B4904" w:rsidRDefault="005B4904" w:rsidP="003A3139">
            <w:pPr>
              <w:rPr>
                <w:rFonts w:ascii="Arial" w:hAnsi="Arial"/>
                <w:b/>
                <w:bCs/>
                <w:sz w:val="20"/>
              </w:rPr>
            </w:pPr>
            <w:r w:rsidRPr="005B4904">
              <w:rPr>
                <w:rFonts w:ascii="Arial" w:hAnsi="Arial"/>
                <w:b/>
                <w:bCs/>
                <w:sz w:val="20"/>
              </w:rPr>
              <w:t>Knowledge of wider Council working</w:t>
            </w:r>
            <w:r w:rsidR="00F51276">
              <w:rPr>
                <w:rFonts w:ascii="Arial" w:hAnsi="Arial"/>
                <w:b/>
                <w:bCs/>
                <w:sz w:val="20"/>
              </w:rPr>
              <w:t>.</w:t>
            </w:r>
          </w:p>
          <w:p w14:paraId="0FC467F0" w14:textId="7CD415CF" w:rsidR="00F00759" w:rsidRDefault="00F00759" w:rsidP="003A3139">
            <w:pPr>
              <w:rPr>
                <w:rFonts w:ascii="Arial" w:hAnsi="Arial"/>
                <w:b/>
                <w:bCs/>
                <w:sz w:val="20"/>
              </w:rPr>
            </w:pPr>
          </w:p>
          <w:p w14:paraId="50F51866" w14:textId="73824C95" w:rsidR="00F00759" w:rsidRDefault="00F00759" w:rsidP="003A3139">
            <w:pPr>
              <w:rPr>
                <w:rFonts w:ascii="Arial" w:hAnsi="Arial"/>
                <w:b/>
                <w:bCs/>
                <w:sz w:val="20"/>
              </w:rPr>
            </w:pPr>
            <w:r w:rsidRPr="00F00759">
              <w:rPr>
                <w:rFonts w:ascii="Arial" w:hAnsi="Arial"/>
                <w:b/>
                <w:bCs/>
                <w:sz w:val="20"/>
              </w:rPr>
              <w:t>Up to date knowledge of the changes in construction methods, materials and legislation</w:t>
            </w:r>
            <w:r w:rsidR="003E1589">
              <w:rPr>
                <w:rFonts w:ascii="Arial" w:hAnsi="Arial"/>
                <w:b/>
                <w:bCs/>
                <w:sz w:val="20"/>
              </w:rPr>
              <w:t>.</w:t>
            </w:r>
          </w:p>
          <w:p w14:paraId="68C0D37B" w14:textId="487E107E" w:rsidR="003E1589" w:rsidRDefault="003E1589" w:rsidP="003A3139">
            <w:pPr>
              <w:rPr>
                <w:rFonts w:ascii="Arial" w:hAnsi="Arial"/>
                <w:b/>
                <w:bCs/>
                <w:sz w:val="20"/>
              </w:rPr>
            </w:pPr>
          </w:p>
          <w:p w14:paraId="274B8073" w14:textId="1B1C6778" w:rsidR="003E1589" w:rsidRDefault="003E1589" w:rsidP="003A3139">
            <w:pPr>
              <w:rPr>
                <w:rFonts w:ascii="Arial" w:hAnsi="Arial"/>
                <w:b/>
                <w:bCs/>
                <w:sz w:val="20"/>
              </w:rPr>
            </w:pPr>
            <w:r w:rsidRPr="003E1589">
              <w:rPr>
                <w:rFonts w:ascii="Arial" w:hAnsi="Arial"/>
                <w:b/>
                <w:bCs/>
                <w:sz w:val="20"/>
              </w:rPr>
              <w:t>Competent in interpretation of fire engineering reports and in the appointment of experts to provide a third-party view on a complex situation</w:t>
            </w:r>
            <w:r>
              <w:rPr>
                <w:rFonts w:ascii="Arial" w:hAnsi="Arial"/>
                <w:b/>
                <w:bCs/>
                <w:sz w:val="20"/>
              </w:rPr>
              <w:t>.</w:t>
            </w:r>
          </w:p>
          <w:p w14:paraId="2BBA15E0" w14:textId="1CE5FD75" w:rsidR="003E1589" w:rsidRDefault="003E1589" w:rsidP="003A3139">
            <w:pPr>
              <w:rPr>
                <w:rFonts w:ascii="Arial" w:hAnsi="Arial"/>
                <w:b/>
                <w:bCs/>
                <w:sz w:val="20"/>
              </w:rPr>
            </w:pPr>
          </w:p>
          <w:p w14:paraId="3E392521" w14:textId="100385C8" w:rsidR="003E1589" w:rsidRDefault="003E1589" w:rsidP="003A3139">
            <w:pPr>
              <w:rPr>
                <w:rFonts w:ascii="Arial" w:hAnsi="Arial"/>
                <w:b/>
                <w:bCs/>
                <w:sz w:val="20"/>
              </w:rPr>
            </w:pPr>
            <w:r w:rsidRPr="003E1589">
              <w:rPr>
                <w:rFonts w:ascii="Arial" w:hAnsi="Arial"/>
                <w:b/>
                <w:bCs/>
                <w:sz w:val="20"/>
              </w:rPr>
              <w:t>Proven track record work in providing expert advice throughout projects across all sectors from design until completion including intervention where there is a non-compliance and/or conflict on site</w:t>
            </w:r>
            <w:r w:rsidR="00D21A0F">
              <w:rPr>
                <w:rFonts w:ascii="Arial" w:hAnsi="Arial"/>
                <w:b/>
                <w:bCs/>
                <w:sz w:val="20"/>
              </w:rPr>
              <w:t>.</w:t>
            </w:r>
          </w:p>
          <w:p w14:paraId="722FFCFB" w14:textId="36092A49" w:rsidR="00D21A0F" w:rsidRDefault="00D21A0F" w:rsidP="003A3139">
            <w:pPr>
              <w:rPr>
                <w:rFonts w:ascii="Arial" w:hAnsi="Arial"/>
                <w:b/>
                <w:bCs/>
                <w:sz w:val="20"/>
              </w:rPr>
            </w:pPr>
          </w:p>
          <w:p w14:paraId="18A80B2A" w14:textId="4D2F2829" w:rsidR="00D21A0F" w:rsidRDefault="00D21A0F" w:rsidP="003A3139">
            <w:pPr>
              <w:rPr>
                <w:rFonts w:ascii="Arial" w:hAnsi="Arial"/>
                <w:b/>
                <w:bCs/>
                <w:sz w:val="20"/>
              </w:rPr>
            </w:pPr>
            <w:r w:rsidRPr="00D21A0F">
              <w:rPr>
                <w:rFonts w:ascii="Arial" w:hAnsi="Arial"/>
                <w:b/>
                <w:bCs/>
                <w:sz w:val="20"/>
              </w:rPr>
              <w:t>Competent to make delegated decisions in the determination of applications and approval of work on site</w:t>
            </w:r>
            <w:r>
              <w:rPr>
                <w:rFonts w:ascii="Arial" w:hAnsi="Arial"/>
                <w:b/>
                <w:bCs/>
                <w:sz w:val="20"/>
              </w:rPr>
              <w:t>.</w:t>
            </w:r>
          </w:p>
          <w:p w14:paraId="252493A0" w14:textId="074015BA" w:rsidR="00D21A0F" w:rsidRDefault="00D21A0F" w:rsidP="003A3139">
            <w:pPr>
              <w:rPr>
                <w:rFonts w:ascii="Arial" w:hAnsi="Arial"/>
                <w:b/>
                <w:bCs/>
                <w:sz w:val="20"/>
              </w:rPr>
            </w:pPr>
          </w:p>
          <w:p w14:paraId="6BEDAA37" w14:textId="0C9CF350" w:rsidR="00F92E9C" w:rsidRDefault="00D21A0F" w:rsidP="005D3D61">
            <w:pPr>
              <w:rPr>
                <w:rFonts w:ascii="Arial" w:hAnsi="Arial"/>
                <w:b/>
                <w:bCs/>
                <w:sz w:val="20"/>
              </w:rPr>
            </w:pPr>
            <w:r w:rsidRPr="00D21A0F">
              <w:rPr>
                <w:rFonts w:ascii="Arial" w:hAnsi="Arial"/>
                <w:b/>
                <w:bCs/>
                <w:sz w:val="20"/>
              </w:rPr>
              <w:t>Competent application of Building Control legislation including the enforcement process</w:t>
            </w:r>
            <w:r w:rsidR="00072B48">
              <w:rPr>
                <w:rFonts w:ascii="Arial" w:hAnsi="Arial"/>
                <w:b/>
                <w:bCs/>
                <w:sz w:val="20"/>
              </w:rPr>
              <w:t>.</w:t>
            </w:r>
          </w:p>
          <w:p w14:paraId="7C2EED0C" w14:textId="2F48CCE9" w:rsidR="00F76925" w:rsidRDefault="00F76925" w:rsidP="005D3D61">
            <w:pPr>
              <w:rPr>
                <w:rFonts w:ascii="Arial" w:hAnsi="Arial"/>
                <w:b/>
                <w:bCs/>
                <w:sz w:val="20"/>
              </w:rPr>
            </w:pPr>
          </w:p>
          <w:p w14:paraId="200D22DF" w14:textId="1CBDC268" w:rsidR="00072B48" w:rsidRDefault="00F76925" w:rsidP="005D3D61">
            <w:pPr>
              <w:rPr>
                <w:rFonts w:ascii="Arial" w:hAnsi="Arial"/>
                <w:b/>
                <w:bCs/>
                <w:sz w:val="20"/>
              </w:rPr>
            </w:pPr>
            <w:r w:rsidRPr="00F76925">
              <w:rPr>
                <w:rFonts w:ascii="Arial" w:hAnsi="Arial"/>
                <w:b/>
                <w:bCs/>
                <w:sz w:val="20"/>
              </w:rPr>
              <w:t>Competent to make delegated decisions in the determination of applications and approval of work on sit</w:t>
            </w:r>
          </w:p>
          <w:p w14:paraId="62783949" w14:textId="77777777" w:rsidR="00072B48" w:rsidRPr="00072B48" w:rsidRDefault="00072B48" w:rsidP="005D3D61">
            <w:pPr>
              <w:rPr>
                <w:rFonts w:ascii="Arial" w:hAnsi="Arial"/>
                <w:b/>
                <w:bCs/>
                <w:sz w:val="20"/>
              </w:rPr>
            </w:pPr>
          </w:p>
          <w:p w14:paraId="17A7E2D0" w14:textId="77777777" w:rsidR="00F92E9C" w:rsidRDefault="00F92E9C" w:rsidP="005D3D61">
            <w:pPr>
              <w:rPr>
                <w:rFonts w:ascii="Arial" w:hAnsi="Arial"/>
                <w:b/>
                <w:sz w:val="18"/>
              </w:rPr>
            </w:pPr>
          </w:p>
          <w:p w14:paraId="1EB50F85" w14:textId="77777777" w:rsidR="00F92E9C" w:rsidRDefault="00F92E9C" w:rsidP="005D3D61">
            <w:pPr>
              <w:rPr>
                <w:rFonts w:ascii="Arial" w:hAnsi="Arial"/>
                <w:b/>
                <w:sz w:val="18"/>
              </w:rPr>
            </w:pPr>
          </w:p>
          <w:p w14:paraId="23211F82" w14:textId="77777777" w:rsidR="00F92E9C" w:rsidRDefault="00F92E9C" w:rsidP="005D3D61">
            <w:pPr>
              <w:rPr>
                <w:rFonts w:ascii="Arial" w:hAnsi="Arial"/>
                <w:b/>
                <w:sz w:val="18"/>
              </w:rPr>
            </w:pPr>
          </w:p>
        </w:tc>
        <w:tc>
          <w:tcPr>
            <w:tcW w:w="992" w:type="dxa"/>
            <w:tcBorders>
              <w:top w:val="single" w:sz="6" w:space="0" w:color="auto"/>
              <w:left w:val="single" w:sz="4" w:space="0" w:color="auto"/>
              <w:bottom w:val="single" w:sz="6" w:space="0" w:color="auto"/>
              <w:right w:val="single" w:sz="6" w:space="0" w:color="auto"/>
            </w:tcBorders>
          </w:tcPr>
          <w:p w14:paraId="48C28EED" w14:textId="77777777" w:rsidR="00F92E9C" w:rsidRDefault="00F92E9C" w:rsidP="005D3D61">
            <w:pPr>
              <w:rPr>
                <w:rFonts w:ascii="Arial" w:hAnsi="Arial"/>
                <w:b/>
                <w:sz w:val="18"/>
              </w:rPr>
            </w:pPr>
          </w:p>
          <w:p w14:paraId="5D03088F" w14:textId="77777777" w:rsidR="00F92E9C" w:rsidRDefault="00F92E9C" w:rsidP="005D3D61">
            <w:pPr>
              <w:rPr>
                <w:rFonts w:ascii="Arial" w:hAnsi="Arial"/>
                <w:b/>
                <w:sz w:val="18"/>
              </w:rPr>
            </w:pPr>
          </w:p>
          <w:p w14:paraId="586C4345" w14:textId="77777777" w:rsidR="00F92E9C" w:rsidRDefault="00F92E9C" w:rsidP="005D3D61">
            <w:pPr>
              <w:rPr>
                <w:rFonts w:ascii="Arial" w:hAnsi="Arial"/>
                <w:b/>
                <w:sz w:val="18"/>
              </w:rPr>
            </w:pPr>
          </w:p>
          <w:p w14:paraId="4C5D886E" w14:textId="77777777" w:rsidR="00F92E9C" w:rsidRDefault="003A3139" w:rsidP="005D3D61">
            <w:pPr>
              <w:rPr>
                <w:rFonts w:ascii="Arial" w:hAnsi="Arial"/>
                <w:b/>
                <w:sz w:val="18"/>
              </w:rPr>
            </w:pPr>
            <w:r>
              <w:rPr>
                <w:rFonts w:ascii="Arial" w:hAnsi="Arial"/>
                <w:b/>
                <w:sz w:val="18"/>
              </w:rPr>
              <w:t>E</w:t>
            </w:r>
          </w:p>
          <w:p w14:paraId="3B47C00C" w14:textId="77777777" w:rsidR="00F92E9C" w:rsidRDefault="00F92E9C" w:rsidP="005D3D61">
            <w:pPr>
              <w:rPr>
                <w:rFonts w:ascii="Arial" w:hAnsi="Arial"/>
                <w:b/>
                <w:sz w:val="18"/>
              </w:rPr>
            </w:pPr>
          </w:p>
          <w:p w14:paraId="4A9F6F44" w14:textId="77777777" w:rsidR="00F92E9C" w:rsidRDefault="00F92E9C" w:rsidP="005D3D61">
            <w:pPr>
              <w:rPr>
                <w:rFonts w:ascii="Arial" w:hAnsi="Arial"/>
                <w:b/>
                <w:sz w:val="18"/>
              </w:rPr>
            </w:pPr>
          </w:p>
          <w:p w14:paraId="79C47EAF" w14:textId="475D883C" w:rsidR="00F92E9C" w:rsidRDefault="00F00759" w:rsidP="005D3D61">
            <w:pPr>
              <w:rPr>
                <w:rFonts w:ascii="Arial" w:hAnsi="Arial"/>
                <w:b/>
                <w:sz w:val="18"/>
              </w:rPr>
            </w:pPr>
            <w:r>
              <w:rPr>
                <w:rFonts w:ascii="Arial" w:hAnsi="Arial"/>
                <w:b/>
                <w:sz w:val="18"/>
              </w:rPr>
              <w:t>E</w:t>
            </w:r>
          </w:p>
          <w:p w14:paraId="023CFB23" w14:textId="77777777" w:rsidR="00F92E9C" w:rsidRDefault="00F92E9C" w:rsidP="005D3D61">
            <w:pPr>
              <w:rPr>
                <w:rFonts w:ascii="Arial" w:hAnsi="Arial"/>
                <w:b/>
                <w:sz w:val="18"/>
              </w:rPr>
            </w:pPr>
          </w:p>
          <w:p w14:paraId="438358A5" w14:textId="77777777" w:rsidR="003E1589" w:rsidRDefault="003E1589" w:rsidP="005D3D61">
            <w:pPr>
              <w:rPr>
                <w:rFonts w:ascii="Arial" w:hAnsi="Arial"/>
                <w:b/>
                <w:sz w:val="18"/>
              </w:rPr>
            </w:pPr>
          </w:p>
          <w:p w14:paraId="787B0F0E" w14:textId="7E209865" w:rsidR="00F92E9C" w:rsidRDefault="005B4904" w:rsidP="005D3D61">
            <w:pPr>
              <w:rPr>
                <w:rFonts w:ascii="Arial" w:hAnsi="Arial"/>
                <w:b/>
                <w:sz w:val="18"/>
              </w:rPr>
            </w:pPr>
            <w:r>
              <w:rPr>
                <w:rFonts w:ascii="Arial" w:hAnsi="Arial"/>
                <w:b/>
                <w:sz w:val="18"/>
              </w:rPr>
              <w:t>E</w:t>
            </w:r>
          </w:p>
          <w:p w14:paraId="23FD85C6" w14:textId="77777777" w:rsidR="00F92E9C" w:rsidRDefault="00F92E9C" w:rsidP="005D3D61">
            <w:pPr>
              <w:rPr>
                <w:rFonts w:ascii="Arial" w:hAnsi="Arial"/>
                <w:b/>
                <w:sz w:val="18"/>
              </w:rPr>
            </w:pPr>
          </w:p>
          <w:p w14:paraId="2FAF72D4" w14:textId="77777777" w:rsidR="003E1589" w:rsidRDefault="003E1589" w:rsidP="005D3D61">
            <w:pPr>
              <w:rPr>
                <w:rFonts w:ascii="Arial" w:hAnsi="Arial"/>
                <w:b/>
                <w:sz w:val="18"/>
              </w:rPr>
            </w:pPr>
          </w:p>
          <w:p w14:paraId="4680EDBB" w14:textId="20EC98D2" w:rsidR="00F92E9C" w:rsidRDefault="00F00759" w:rsidP="005D3D61">
            <w:pPr>
              <w:rPr>
                <w:rFonts w:ascii="Arial" w:hAnsi="Arial"/>
                <w:b/>
                <w:sz w:val="18"/>
              </w:rPr>
            </w:pPr>
            <w:r>
              <w:rPr>
                <w:rFonts w:ascii="Arial" w:hAnsi="Arial"/>
                <w:b/>
                <w:sz w:val="18"/>
              </w:rPr>
              <w:t>E</w:t>
            </w:r>
          </w:p>
          <w:p w14:paraId="3E1FB343" w14:textId="77777777" w:rsidR="00F92E9C" w:rsidRDefault="00F92E9C" w:rsidP="005D3D61">
            <w:pPr>
              <w:rPr>
                <w:rFonts w:ascii="Arial" w:hAnsi="Arial"/>
                <w:b/>
                <w:sz w:val="18"/>
              </w:rPr>
            </w:pPr>
          </w:p>
          <w:p w14:paraId="1435AAA7" w14:textId="77777777" w:rsidR="003E1589" w:rsidRDefault="003E1589" w:rsidP="005D3D61">
            <w:pPr>
              <w:rPr>
                <w:rFonts w:ascii="Arial" w:hAnsi="Arial"/>
                <w:b/>
                <w:sz w:val="18"/>
              </w:rPr>
            </w:pPr>
          </w:p>
          <w:p w14:paraId="1681FF6C" w14:textId="77777777" w:rsidR="003E1589" w:rsidRDefault="003E1589" w:rsidP="005D3D61">
            <w:pPr>
              <w:rPr>
                <w:rFonts w:ascii="Arial" w:hAnsi="Arial"/>
                <w:b/>
                <w:sz w:val="18"/>
              </w:rPr>
            </w:pPr>
            <w:r>
              <w:rPr>
                <w:rFonts w:ascii="Arial" w:hAnsi="Arial"/>
                <w:b/>
                <w:sz w:val="18"/>
              </w:rPr>
              <w:t>E</w:t>
            </w:r>
          </w:p>
          <w:p w14:paraId="26919141" w14:textId="77777777" w:rsidR="003E1589" w:rsidRDefault="003E1589" w:rsidP="005D3D61">
            <w:pPr>
              <w:rPr>
                <w:rFonts w:ascii="Arial" w:hAnsi="Arial"/>
                <w:b/>
                <w:sz w:val="18"/>
              </w:rPr>
            </w:pPr>
          </w:p>
          <w:p w14:paraId="38D90D0F" w14:textId="77777777" w:rsidR="003E1589" w:rsidRDefault="003E1589" w:rsidP="005D3D61">
            <w:pPr>
              <w:rPr>
                <w:rFonts w:ascii="Arial" w:hAnsi="Arial"/>
                <w:b/>
                <w:sz w:val="18"/>
              </w:rPr>
            </w:pPr>
          </w:p>
          <w:p w14:paraId="40E0F778" w14:textId="77777777" w:rsidR="003E1589" w:rsidRDefault="003E1589" w:rsidP="005D3D61">
            <w:pPr>
              <w:rPr>
                <w:rFonts w:ascii="Arial" w:hAnsi="Arial"/>
                <w:b/>
                <w:sz w:val="18"/>
              </w:rPr>
            </w:pPr>
          </w:p>
          <w:p w14:paraId="59533F57" w14:textId="77777777" w:rsidR="003E1589" w:rsidRDefault="003E1589" w:rsidP="005D3D61">
            <w:pPr>
              <w:rPr>
                <w:rFonts w:ascii="Arial" w:hAnsi="Arial"/>
                <w:b/>
                <w:sz w:val="18"/>
              </w:rPr>
            </w:pPr>
          </w:p>
          <w:p w14:paraId="6737F731" w14:textId="77777777" w:rsidR="003E1589" w:rsidRDefault="003E1589" w:rsidP="005D3D61">
            <w:pPr>
              <w:rPr>
                <w:rFonts w:ascii="Arial" w:hAnsi="Arial"/>
                <w:b/>
                <w:sz w:val="18"/>
              </w:rPr>
            </w:pPr>
            <w:r>
              <w:rPr>
                <w:rFonts w:ascii="Arial" w:hAnsi="Arial"/>
                <w:b/>
                <w:sz w:val="18"/>
              </w:rPr>
              <w:t>E</w:t>
            </w:r>
          </w:p>
          <w:p w14:paraId="173813CE" w14:textId="77777777" w:rsidR="00D21A0F" w:rsidRDefault="00D21A0F" w:rsidP="005D3D61">
            <w:pPr>
              <w:rPr>
                <w:rFonts w:ascii="Arial" w:hAnsi="Arial"/>
                <w:b/>
                <w:sz w:val="18"/>
              </w:rPr>
            </w:pPr>
          </w:p>
          <w:p w14:paraId="3E988FE4" w14:textId="77777777" w:rsidR="00D21A0F" w:rsidRDefault="00D21A0F" w:rsidP="005D3D61">
            <w:pPr>
              <w:rPr>
                <w:rFonts w:ascii="Arial" w:hAnsi="Arial"/>
                <w:b/>
                <w:sz w:val="18"/>
              </w:rPr>
            </w:pPr>
          </w:p>
          <w:p w14:paraId="6EACA71A" w14:textId="77777777" w:rsidR="00D21A0F" w:rsidRDefault="00D21A0F" w:rsidP="005D3D61">
            <w:pPr>
              <w:rPr>
                <w:rFonts w:ascii="Arial" w:hAnsi="Arial"/>
                <w:b/>
                <w:sz w:val="18"/>
              </w:rPr>
            </w:pPr>
          </w:p>
          <w:p w14:paraId="45A9F1B6" w14:textId="77777777" w:rsidR="00F76925" w:rsidRDefault="00F76925" w:rsidP="005D3D61">
            <w:pPr>
              <w:rPr>
                <w:rFonts w:ascii="Arial" w:hAnsi="Arial"/>
                <w:b/>
                <w:sz w:val="18"/>
              </w:rPr>
            </w:pPr>
          </w:p>
          <w:p w14:paraId="53B47AAA" w14:textId="60916A5A" w:rsidR="00D21A0F" w:rsidRDefault="00D21A0F" w:rsidP="005D3D61">
            <w:pPr>
              <w:rPr>
                <w:rFonts w:ascii="Arial" w:hAnsi="Arial"/>
                <w:b/>
                <w:sz w:val="18"/>
              </w:rPr>
            </w:pPr>
            <w:r>
              <w:rPr>
                <w:rFonts w:ascii="Arial" w:hAnsi="Arial"/>
                <w:b/>
                <w:sz w:val="18"/>
              </w:rPr>
              <w:t>E</w:t>
            </w:r>
          </w:p>
          <w:p w14:paraId="2461592E" w14:textId="77777777" w:rsidR="00D21A0F" w:rsidRDefault="00D21A0F" w:rsidP="005D3D61">
            <w:pPr>
              <w:rPr>
                <w:rFonts w:ascii="Arial" w:hAnsi="Arial"/>
                <w:b/>
                <w:sz w:val="18"/>
              </w:rPr>
            </w:pPr>
          </w:p>
          <w:p w14:paraId="32336199" w14:textId="77777777" w:rsidR="00D21A0F" w:rsidRDefault="00D21A0F" w:rsidP="005D3D61">
            <w:pPr>
              <w:rPr>
                <w:rFonts w:ascii="Arial" w:hAnsi="Arial"/>
                <w:b/>
                <w:sz w:val="18"/>
              </w:rPr>
            </w:pPr>
          </w:p>
          <w:p w14:paraId="3260AA6C" w14:textId="001B5FC4" w:rsidR="00D21A0F" w:rsidRDefault="00D21A0F" w:rsidP="005D3D61">
            <w:pPr>
              <w:rPr>
                <w:rFonts w:ascii="Arial" w:hAnsi="Arial"/>
                <w:b/>
                <w:sz w:val="18"/>
              </w:rPr>
            </w:pPr>
            <w:r>
              <w:rPr>
                <w:rFonts w:ascii="Arial" w:hAnsi="Arial"/>
                <w:b/>
                <w:sz w:val="18"/>
              </w:rPr>
              <w:t>E</w:t>
            </w:r>
          </w:p>
          <w:p w14:paraId="05F1C2B9" w14:textId="77777777" w:rsidR="00F76925" w:rsidRDefault="00F76925" w:rsidP="005D3D61">
            <w:pPr>
              <w:rPr>
                <w:rFonts w:ascii="Arial" w:hAnsi="Arial"/>
                <w:b/>
                <w:sz w:val="18"/>
              </w:rPr>
            </w:pPr>
          </w:p>
          <w:p w14:paraId="0C8DC3A4" w14:textId="77777777" w:rsidR="00F76925" w:rsidRDefault="00F76925" w:rsidP="005D3D61">
            <w:pPr>
              <w:rPr>
                <w:rFonts w:ascii="Arial" w:hAnsi="Arial"/>
                <w:b/>
                <w:sz w:val="18"/>
              </w:rPr>
            </w:pPr>
          </w:p>
          <w:p w14:paraId="5B2CEA89" w14:textId="3597155D" w:rsidR="00F76925" w:rsidRDefault="00F76925" w:rsidP="005D3D61">
            <w:pPr>
              <w:rPr>
                <w:rFonts w:ascii="Arial" w:hAnsi="Arial"/>
                <w:b/>
                <w:sz w:val="18"/>
              </w:rPr>
            </w:pPr>
            <w:r>
              <w:rPr>
                <w:rFonts w:ascii="Arial" w:hAnsi="Arial"/>
                <w:b/>
                <w:sz w:val="18"/>
              </w:rPr>
              <w:t>E</w:t>
            </w:r>
          </w:p>
        </w:tc>
        <w:tc>
          <w:tcPr>
            <w:tcW w:w="7513" w:type="dxa"/>
            <w:gridSpan w:val="5"/>
            <w:tcBorders>
              <w:top w:val="single" w:sz="4" w:space="0" w:color="auto"/>
              <w:left w:val="single" w:sz="6" w:space="0" w:color="auto"/>
              <w:bottom w:val="single" w:sz="4" w:space="0" w:color="auto"/>
              <w:right w:val="single" w:sz="6" w:space="0" w:color="auto"/>
            </w:tcBorders>
          </w:tcPr>
          <w:p w14:paraId="652E6E2C" w14:textId="77777777" w:rsidR="00F92E9C" w:rsidRDefault="00F92E9C" w:rsidP="005D3D61">
            <w:pPr>
              <w:rPr>
                <w:rFonts w:ascii="Arial" w:hAnsi="Arial"/>
                <w:sz w:val="18"/>
              </w:rPr>
            </w:pPr>
          </w:p>
        </w:tc>
      </w:tr>
      <w:tr w:rsidR="00F92E9C" w14:paraId="1CF98716" w14:textId="77777777">
        <w:trPr>
          <w:trHeight w:val="85"/>
        </w:trPr>
        <w:tc>
          <w:tcPr>
            <w:tcW w:w="6379" w:type="dxa"/>
            <w:gridSpan w:val="2"/>
            <w:tcBorders>
              <w:top w:val="single" w:sz="6" w:space="0" w:color="auto"/>
              <w:left w:val="single" w:sz="6" w:space="0" w:color="auto"/>
              <w:bottom w:val="single" w:sz="6" w:space="0" w:color="auto"/>
              <w:right w:val="single" w:sz="4" w:space="0" w:color="auto"/>
            </w:tcBorders>
            <w:shd w:val="clear" w:color="auto" w:fill="000000"/>
          </w:tcPr>
          <w:p w14:paraId="20F740F2" w14:textId="77777777" w:rsidR="00F92E9C" w:rsidRPr="00582A94" w:rsidRDefault="00F92E9C" w:rsidP="005D3D61">
            <w:pPr>
              <w:rPr>
                <w:rFonts w:ascii="Arial" w:hAnsi="Arial"/>
                <w:b/>
                <w:color w:val="000000"/>
                <w:sz w:val="18"/>
              </w:rPr>
            </w:pPr>
          </w:p>
          <w:p w14:paraId="48833A3D" w14:textId="77777777" w:rsidR="00F92E9C" w:rsidRPr="00582A94" w:rsidRDefault="00F92E9C" w:rsidP="005D3D61">
            <w:pPr>
              <w:rPr>
                <w:rFonts w:ascii="Arial" w:hAnsi="Arial"/>
                <w:b/>
                <w:color w:val="FFFFFF"/>
                <w:sz w:val="18"/>
              </w:rPr>
            </w:pPr>
            <w:r w:rsidRPr="00582A94">
              <w:rPr>
                <w:rFonts w:ascii="Arial" w:hAnsi="Arial"/>
                <w:b/>
                <w:color w:val="FFFFFF"/>
                <w:sz w:val="18"/>
              </w:rPr>
              <w:t>KEY CRITERIA</w:t>
            </w:r>
          </w:p>
          <w:p w14:paraId="6D5E0415" w14:textId="77777777" w:rsidR="00F92E9C" w:rsidRPr="00582A94" w:rsidRDefault="00F92E9C" w:rsidP="005D3D61">
            <w:pPr>
              <w:rPr>
                <w:rFonts w:ascii="Arial" w:hAnsi="Arial"/>
                <w:b/>
                <w:color w:val="000000"/>
                <w:sz w:val="18"/>
                <w:u w:val="single"/>
              </w:rPr>
            </w:pPr>
          </w:p>
        </w:tc>
        <w:tc>
          <w:tcPr>
            <w:tcW w:w="992" w:type="dxa"/>
            <w:tcBorders>
              <w:top w:val="single" w:sz="6" w:space="0" w:color="auto"/>
              <w:left w:val="single" w:sz="4" w:space="0" w:color="auto"/>
              <w:bottom w:val="single" w:sz="6" w:space="0" w:color="auto"/>
              <w:right w:val="single" w:sz="6" w:space="0" w:color="auto"/>
            </w:tcBorders>
            <w:shd w:val="clear" w:color="auto" w:fill="000000"/>
          </w:tcPr>
          <w:p w14:paraId="4ACF963C" w14:textId="77777777" w:rsidR="00F92E9C" w:rsidRPr="00582A94" w:rsidRDefault="00F92E9C" w:rsidP="005D3D61">
            <w:pPr>
              <w:rPr>
                <w:rFonts w:ascii="Arial" w:hAnsi="Arial"/>
                <w:b/>
                <w:color w:val="000000"/>
                <w:sz w:val="18"/>
              </w:rPr>
            </w:pPr>
          </w:p>
          <w:p w14:paraId="18C35856" w14:textId="77777777" w:rsidR="00F92E9C" w:rsidRPr="00582A94" w:rsidRDefault="00F92E9C" w:rsidP="005D3D61">
            <w:pPr>
              <w:rPr>
                <w:rFonts w:ascii="Arial" w:hAnsi="Arial"/>
                <w:b/>
                <w:color w:val="FFFFFF"/>
                <w:sz w:val="18"/>
              </w:rPr>
            </w:pPr>
            <w:r w:rsidRPr="00582A94">
              <w:rPr>
                <w:rFonts w:ascii="Arial" w:hAnsi="Arial"/>
                <w:b/>
                <w:color w:val="FFFFFF"/>
                <w:sz w:val="18"/>
              </w:rPr>
              <w:t>E/D ?</w:t>
            </w:r>
          </w:p>
        </w:tc>
        <w:tc>
          <w:tcPr>
            <w:tcW w:w="7513" w:type="dxa"/>
            <w:gridSpan w:val="5"/>
            <w:tcBorders>
              <w:top w:val="single" w:sz="4" w:space="0" w:color="auto"/>
              <w:left w:val="single" w:sz="6" w:space="0" w:color="auto"/>
              <w:bottom w:val="single" w:sz="6" w:space="0" w:color="auto"/>
              <w:right w:val="single" w:sz="6" w:space="0" w:color="auto"/>
            </w:tcBorders>
            <w:shd w:val="clear" w:color="auto" w:fill="000000"/>
          </w:tcPr>
          <w:p w14:paraId="19209B3C" w14:textId="77777777" w:rsidR="00F92E9C" w:rsidRPr="00582A94" w:rsidRDefault="00F92E9C" w:rsidP="005D3D61">
            <w:pPr>
              <w:rPr>
                <w:rFonts w:ascii="Arial" w:hAnsi="Arial"/>
                <w:color w:val="000000"/>
                <w:sz w:val="18"/>
              </w:rPr>
            </w:pPr>
            <w:r w:rsidRPr="00582A94">
              <w:rPr>
                <w:rFonts w:ascii="Arial" w:hAnsi="Arial"/>
                <w:color w:val="000000"/>
                <w:sz w:val="18"/>
              </w:rPr>
              <w:t xml:space="preserve">       </w:t>
            </w:r>
          </w:p>
          <w:p w14:paraId="12F004EC" w14:textId="77777777" w:rsidR="00F92E9C" w:rsidRPr="00582A94" w:rsidRDefault="00F92E9C" w:rsidP="005D3D61">
            <w:pPr>
              <w:rPr>
                <w:rFonts w:ascii="Arial" w:hAnsi="Arial"/>
                <w:color w:val="FFFFFF"/>
                <w:sz w:val="18"/>
              </w:rPr>
            </w:pPr>
            <w:r w:rsidRPr="00582A94">
              <w:rPr>
                <w:rFonts w:ascii="Arial" w:hAnsi="Arial"/>
                <w:color w:val="FFFFFF"/>
                <w:sz w:val="18"/>
              </w:rPr>
              <w:t xml:space="preserve">                                        </w:t>
            </w:r>
            <w:r>
              <w:rPr>
                <w:rFonts w:ascii="Arial" w:hAnsi="Arial"/>
                <w:color w:val="FFFFFF"/>
                <w:sz w:val="18"/>
              </w:rPr>
              <w:t xml:space="preserve">         </w:t>
            </w:r>
            <w:r w:rsidRPr="00582A94">
              <w:rPr>
                <w:rFonts w:ascii="Arial" w:hAnsi="Arial"/>
                <w:color w:val="FFFFFF"/>
                <w:sz w:val="18"/>
              </w:rPr>
              <w:t xml:space="preserve">  CONTEXT (How the criteria will be used in the job )</w:t>
            </w:r>
          </w:p>
        </w:tc>
      </w:tr>
      <w:tr w:rsidR="00F92E9C" w14:paraId="5D9751CF" w14:textId="77777777">
        <w:trPr>
          <w:trHeight w:val="85"/>
        </w:trPr>
        <w:tc>
          <w:tcPr>
            <w:tcW w:w="6379" w:type="dxa"/>
            <w:gridSpan w:val="2"/>
            <w:tcBorders>
              <w:top w:val="single" w:sz="6" w:space="0" w:color="auto"/>
              <w:left w:val="single" w:sz="6" w:space="0" w:color="auto"/>
              <w:bottom w:val="single" w:sz="6" w:space="0" w:color="auto"/>
              <w:right w:val="single" w:sz="4" w:space="0" w:color="auto"/>
            </w:tcBorders>
          </w:tcPr>
          <w:p w14:paraId="2BC0170F" w14:textId="77777777" w:rsidR="00F92E9C" w:rsidRPr="00F0141F" w:rsidRDefault="00F92E9C" w:rsidP="005D3D61">
            <w:pPr>
              <w:rPr>
                <w:rFonts w:ascii="Arial" w:hAnsi="Arial"/>
                <w:b/>
                <w:sz w:val="20"/>
                <w:u w:val="single"/>
              </w:rPr>
            </w:pPr>
            <w:r w:rsidRPr="00F0141F">
              <w:rPr>
                <w:rFonts w:ascii="Arial" w:hAnsi="Arial"/>
                <w:b/>
                <w:sz w:val="20"/>
                <w:u w:val="single"/>
              </w:rPr>
              <w:t>Skills</w:t>
            </w:r>
            <w:r>
              <w:rPr>
                <w:rFonts w:ascii="Arial" w:hAnsi="Arial"/>
                <w:b/>
                <w:sz w:val="20"/>
                <w:u w:val="single"/>
              </w:rPr>
              <w:t xml:space="preserve"> and Abilities</w:t>
            </w:r>
          </w:p>
          <w:p w14:paraId="0341598B" w14:textId="77777777" w:rsidR="00F92E9C" w:rsidRDefault="00F92E9C" w:rsidP="005D3D61">
            <w:pPr>
              <w:rPr>
                <w:rFonts w:ascii="Arial" w:hAnsi="Arial"/>
                <w:sz w:val="18"/>
              </w:rPr>
            </w:pPr>
          </w:p>
          <w:p w14:paraId="7D14DAB8" w14:textId="01D6B847" w:rsidR="00F92E9C" w:rsidRDefault="00F51276" w:rsidP="00F51276">
            <w:pPr>
              <w:rPr>
                <w:rFonts w:ascii="Arial" w:hAnsi="Arial" w:cs="Arial"/>
                <w:b/>
                <w:bCs/>
                <w:sz w:val="20"/>
              </w:rPr>
            </w:pPr>
            <w:r w:rsidRPr="00F51276">
              <w:rPr>
                <w:rFonts w:ascii="Arial" w:hAnsi="Arial" w:cs="Arial"/>
                <w:b/>
                <w:bCs/>
                <w:sz w:val="20"/>
              </w:rPr>
              <w:t>Demonstrable ability to interpret and</w:t>
            </w:r>
            <w:r>
              <w:rPr>
                <w:rFonts w:ascii="Arial" w:hAnsi="Arial" w:cs="Arial"/>
                <w:b/>
                <w:bCs/>
                <w:sz w:val="20"/>
              </w:rPr>
              <w:t xml:space="preserve"> </w:t>
            </w:r>
            <w:r w:rsidRPr="00F51276">
              <w:rPr>
                <w:rFonts w:ascii="Arial" w:hAnsi="Arial" w:cs="Arial"/>
                <w:b/>
                <w:bCs/>
                <w:sz w:val="20"/>
              </w:rPr>
              <w:t>assess complex plans and check for</w:t>
            </w:r>
            <w:r>
              <w:rPr>
                <w:rFonts w:ascii="Arial" w:hAnsi="Arial" w:cs="Arial"/>
                <w:b/>
                <w:bCs/>
                <w:sz w:val="20"/>
              </w:rPr>
              <w:t xml:space="preserve"> </w:t>
            </w:r>
            <w:r w:rsidRPr="00F51276">
              <w:rPr>
                <w:rFonts w:ascii="Arial" w:hAnsi="Arial" w:cs="Arial"/>
                <w:b/>
                <w:bCs/>
                <w:sz w:val="20"/>
              </w:rPr>
              <w:t>compliance with the Building Regulations</w:t>
            </w:r>
            <w:r>
              <w:rPr>
                <w:rFonts w:ascii="Arial" w:hAnsi="Arial" w:cs="Arial"/>
                <w:b/>
                <w:bCs/>
                <w:sz w:val="20"/>
              </w:rPr>
              <w:t xml:space="preserve"> </w:t>
            </w:r>
            <w:r w:rsidRPr="00F51276">
              <w:rPr>
                <w:rFonts w:ascii="Arial" w:hAnsi="Arial" w:cs="Arial"/>
                <w:b/>
                <w:bCs/>
                <w:sz w:val="20"/>
              </w:rPr>
              <w:t>and recommend amendments</w:t>
            </w:r>
            <w:r w:rsidR="002E0254">
              <w:rPr>
                <w:rFonts w:ascii="Arial" w:hAnsi="Arial" w:cs="Arial"/>
                <w:b/>
                <w:bCs/>
                <w:sz w:val="20"/>
              </w:rPr>
              <w:t>.</w:t>
            </w:r>
          </w:p>
          <w:p w14:paraId="256838A3" w14:textId="2A518B94" w:rsidR="002E0254" w:rsidRDefault="002E0254" w:rsidP="00F51276">
            <w:pPr>
              <w:rPr>
                <w:rFonts w:ascii="Arial" w:hAnsi="Arial" w:cs="Arial"/>
                <w:b/>
                <w:bCs/>
                <w:sz w:val="20"/>
              </w:rPr>
            </w:pPr>
          </w:p>
          <w:p w14:paraId="15646663" w14:textId="3C65D1C5" w:rsidR="002E0254" w:rsidRDefault="002E0254" w:rsidP="002E0254">
            <w:pPr>
              <w:rPr>
                <w:rFonts w:ascii="Arial" w:hAnsi="Arial" w:cs="Arial"/>
                <w:b/>
                <w:bCs/>
                <w:sz w:val="20"/>
              </w:rPr>
            </w:pPr>
            <w:r w:rsidRPr="002E0254">
              <w:rPr>
                <w:rFonts w:ascii="Arial" w:hAnsi="Arial" w:cs="Arial"/>
                <w:b/>
                <w:bCs/>
                <w:sz w:val="20"/>
              </w:rPr>
              <w:t>Highly developed organisational skills</w:t>
            </w:r>
            <w:r>
              <w:rPr>
                <w:rFonts w:ascii="Arial" w:hAnsi="Arial" w:cs="Arial"/>
                <w:b/>
                <w:bCs/>
                <w:sz w:val="20"/>
              </w:rPr>
              <w:t xml:space="preserve"> </w:t>
            </w:r>
            <w:r w:rsidRPr="002E0254">
              <w:rPr>
                <w:rFonts w:ascii="Arial" w:hAnsi="Arial" w:cs="Arial"/>
                <w:b/>
                <w:bCs/>
                <w:sz w:val="20"/>
              </w:rPr>
              <w:t>and time management skills</w:t>
            </w:r>
            <w:r>
              <w:rPr>
                <w:rFonts w:ascii="Arial" w:hAnsi="Arial" w:cs="Arial"/>
                <w:b/>
                <w:bCs/>
                <w:sz w:val="20"/>
              </w:rPr>
              <w:t>.</w:t>
            </w:r>
          </w:p>
          <w:p w14:paraId="5F2C5A51" w14:textId="4391CC56" w:rsidR="002E0254" w:rsidRDefault="002E0254" w:rsidP="002E0254">
            <w:pPr>
              <w:rPr>
                <w:rFonts w:ascii="Arial" w:hAnsi="Arial" w:cs="Arial"/>
                <w:b/>
                <w:bCs/>
                <w:sz w:val="20"/>
              </w:rPr>
            </w:pPr>
          </w:p>
          <w:p w14:paraId="4B58E332" w14:textId="292D55D9" w:rsidR="002E0254" w:rsidRDefault="002E0254" w:rsidP="002E0254">
            <w:pPr>
              <w:rPr>
                <w:rFonts w:ascii="Arial" w:hAnsi="Arial" w:cs="Arial"/>
                <w:b/>
                <w:bCs/>
                <w:sz w:val="20"/>
              </w:rPr>
            </w:pPr>
            <w:r w:rsidRPr="002E0254">
              <w:rPr>
                <w:rFonts w:ascii="Arial" w:hAnsi="Arial" w:cs="Arial"/>
                <w:b/>
                <w:bCs/>
                <w:sz w:val="20"/>
              </w:rPr>
              <w:t>Ability to work as part of a team</w:t>
            </w:r>
            <w:r>
              <w:rPr>
                <w:rFonts w:ascii="Arial" w:hAnsi="Arial" w:cs="Arial"/>
                <w:b/>
                <w:bCs/>
                <w:sz w:val="20"/>
              </w:rPr>
              <w:t>.</w:t>
            </w:r>
          </w:p>
          <w:p w14:paraId="4B433328" w14:textId="6C0E70C0" w:rsidR="002E0254" w:rsidRDefault="002E0254" w:rsidP="002E0254">
            <w:pPr>
              <w:rPr>
                <w:rFonts w:ascii="Arial" w:hAnsi="Arial" w:cs="Arial"/>
                <w:b/>
                <w:bCs/>
                <w:sz w:val="20"/>
              </w:rPr>
            </w:pPr>
          </w:p>
          <w:p w14:paraId="0108732F" w14:textId="4BB84788" w:rsidR="002E0254" w:rsidRDefault="002E0254" w:rsidP="002E0254">
            <w:pPr>
              <w:rPr>
                <w:rFonts w:ascii="Arial" w:hAnsi="Arial" w:cs="Arial"/>
                <w:b/>
                <w:bCs/>
                <w:sz w:val="20"/>
              </w:rPr>
            </w:pPr>
            <w:r w:rsidRPr="002E0254">
              <w:rPr>
                <w:rFonts w:ascii="Arial" w:hAnsi="Arial" w:cs="Arial"/>
                <w:b/>
                <w:bCs/>
                <w:sz w:val="20"/>
              </w:rPr>
              <w:t>Assertive with the ability to influence</w:t>
            </w:r>
            <w:r>
              <w:rPr>
                <w:rFonts w:ascii="Arial" w:hAnsi="Arial" w:cs="Arial"/>
                <w:b/>
                <w:bCs/>
                <w:sz w:val="20"/>
              </w:rPr>
              <w:t xml:space="preserve"> </w:t>
            </w:r>
            <w:r w:rsidRPr="002E0254">
              <w:rPr>
                <w:rFonts w:ascii="Arial" w:hAnsi="Arial" w:cs="Arial"/>
                <w:b/>
                <w:bCs/>
                <w:sz w:val="20"/>
              </w:rPr>
              <w:t>people and negotiate amendments</w:t>
            </w:r>
            <w:r>
              <w:rPr>
                <w:rFonts w:ascii="Arial" w:hAnsi="Arial" w:cs="Arial"/>
                <w:b/>
                <w:bCs/>
                <w:sz w:val="20"/>
              </w:rPr>
              <w:t>.</w:t>
            </w:r>
          </w:p>
          <w:p w14:paraId="779D1959" w14:textId="60E26F94" w:rsidR="002E0254" w:rsidRDefault="002E0254" w:rsidP="002E0254">
            <w:pPr>
              <w:rPr>
                <w:rFonts w:ascii="Arial" w:hAnsi="Arial" w:cs="Arial"/>
                <w:b/>
                <w:bCs/>
                <w:sz w:val="20"/>
              </w:rPr>
            </w:pPr>
          </w:p>
          <w:p w14:paraId="69DF7188" w14:textId="2563F456" w:rsidR="002E0254" w:rsidRDefault="002E0254" w:rsidP="002E0254">
            <w:pPr>
              <w:rPr>
                <w:rFonts w:ascii="Arial" w:hAnsi="Arial" w:cs="Arial"/>
                <w:b/>
                <w:bCs/>
                <w:sz w:val="20"/>
              </w:rPr>
            </w:pPr>
            <w:r w:rsidRPr="002E0254">
              <w:rPr>
                <w:rFonts w:ascii="Arial" w:hAnsi="Arial" w:cs="Arial"/>
                <w:b/>
                <w:bCs/>
                <w:sz w:val="20"/>
              </w:rPr>
              <w:t>Ability to think creatively and solve</w:t>
            </w:r>
            <w:r>
              <w:rPr>
                <w:rFonts w:ascii="Arial" w:hAnsi="Arial" w:cs="Arial"/>
                <w:b/>
                <w:bCs/>
                <w:sz w:val="20"/>
              </w:rPr>
              <w:t xml:space="preserve"> </w:t>
            </w:r>
            <w:r w:rsidRPr="002E0254">
              <w:rPr>
                <w:rFonts w:ascii="Arial" w:hAnsi="Arial" w:cs="Arial"/>
                <w:b/>
                <w:bCs/>
                <w:sz w:val="20"/>
              </w:rPr>
              <w:t>problems</w:t>
            </w:r>
            <w:r>
              <w:rPr>
                <w:rFonts w:ascii="Arial" w:hAnsi="Arial" w:cs="Arial"/>
                <w:b/>
                <w:bCs/>
                <w:sz w:val="20"/>
              </w:rPr>
              <w:t>.</w:t>
            </w:r>
          </w:p>
          <w:p w14:paraId="06A13F4B" w14:textId="7305CEA0" w:rsidR="006271FE" w:rsidRDefault="006271FE" w:rsidP="002E0254">
            <w:pPr>
              <w:rPr>
                <w:rFonts w:ascii="Arial" w:hAnsi="Arial" w:cs="Arial"/>
                <w:b/>
                <w:bCs/>
                <w:sz w:val="20"/>
              </w:rPr>
            </w:pPr>
          </w:p>
          <w:p w14:paraId="40D4BAAC" w14:textId="78BD6EE4" w:rsidR="006271FE" w:rsidRDefault="006271FE" w:rsidP="002E0254">
            <w:pPr>
              <w:rPr>
                <w:rFonts w:ascii="Arial" w:hAnsi="Arial" w:cs="Arial"/>
                <w:b/>
                <w:bCs/>
                <w:sz w:val="20"/>
              </w:rPr>
            </w:pPr>
            <w:r w:rsidRPr="006271FE">
              <w:rPr>
                <w:rFonts w:ascii="Arial" w:hAnsi="Arial" w:cs="Arial"/>
                <w:b/>
                <w:bCs/>
                <w:sz w:val="20"/>
              </w:rPr>
              <w:t>Ability to accept and drive through change.</w:t>
            </w:r>
          </w:p>
          <w:p w14:paraId="447419A1" w14:textId="35080823" w:rsidR="006271FE" w:rsidRDefault="006271FE" w:rsidP="002E0254">
            <w:pPr>
              <w:rPr>
                <w:rFonts w:ascii="Arial" w:hAnsi="Arial" w:cs="Arial"/>
                <w:b/>
                <w:bCs/>
                <w:sz w:val="20"/>
              </w:rPr>
            </w:pPr>
          </w:p>
          <w:p w14:paraId="102CE79B" w14:textId="2502B904" w:rsidR="006271FE" w:rsidRDefault="006271FE" w:rsidP="002E0254">
            <w:pPr>
              <w:rPr>
                <w:rFonts w:ascii="Arial" w:hAnsi="Arial" w:cs="Arial"/>
                <w:b/>
                <w:bCs/>
                <w:sz w:val="20"/>
              </w:rPr>
            </w:pPr>
            <w:r w:rsidRPr="006271FE">
              <w:rPr>
                <w:rFonts w:ascii="Arial" w:hAnsi="Arial" w:cs="Arial"/>
                <w:b/>
                <w:bCs/>
                <w:sz w:val="20"/>
              </w:rPr>
              <w:t>Excellent organisational skills.</w:t>
            </w:r>
          </w:p>
          <w:p w14:paraId="6A98CE07" w14:textId="0324DC61" w:rsidR="002E0254" w:rsidRDefault="002E0254" w:rsidP="002E0254">
            <w:pPr>
              <w:rPr>
                <w:rFonts w:ascii="Arial" w:hAnsi="Arial" w:cs="Arial"/>
                <w:b/>
                <w:bCs/>
                <w:sz w:val="20"/>
              </w:rPr>
            </w:pPr>
          </w:p>
          <w:p w14:paraId="3827360D" w14:textId="4CD2747A" w:rsidR="002E0254" w:rsidRDefault="002E0254" w:rsidP="002E0254">
            <w:pPr>
              <w:rPr>
                <w:rFonts w:ascii="Arial" w:hAnsi="Arial" w:cs="Arial"/>
                <w:b/>
                <w:bCs/>
                <w:sz w:val="20"/>
              </w:rPr>
            </w:pPr>
            <w:r w:rsidRPr="002E0254">
              <w:rPr>
                <w:rFonts w:ascii="Arial" w:hAnsi="Arial" w:cs="Arial"/>
                <w:b/>
                <w:bCs/>
                <w:sz w:val="20"/>
              </w:rPr>
              <w:t>Excellent customer service skills</w:t>
            </w:r>
            <w:r>
              <w:rPr>
                <w:rFonts w:ascii="Arial" w:hAnsi="Arial" w:cs="Arial"/>
                <w:b/>
                <w:bCs/>
                <w:sz w:val="20"/>
              </w:rPr>
              <w:t>.</w:t>
            </w:r>
          </w:p>
          <w:p w14:paraId="40CB5B70" w14:textId="547FBFD6" w:rsidR="00257F41" w:rsidRDefault="00257F41" w:rsidP="002E0254">
            <w:pPr>
              <w:rPr>
                <w:rFonts w:ascii="Arial" w:hAnsi="Arial" w:cs="Arial"/>
                <w:b/>
                <w:bCs/>
                <w:sz w:val="20"/>
              </w:rPr>
            </w:pPr>
          </w:p>
          <w:p w14:paraId="43EF6103" w14:textId="6BD8E108" w:rsidR="00257F41" w:rsidRPr="00F51276" w:rsidRDefault="00257F41" w:rsidP="002E0254">
            <w:pPr>
              <w:rPr>
                <w:rFonts w:ascii="Arial" w:hAnsi="Arial" w:cs="Arial"/>
                <w:b/>
                <w:bCs/>
                <w:sz w:val="20"/>
              </w:rPr>
            </w:pPr>
            <w:r w:rsidRPr="00257F41">
              <w:rPr>
                <w:rFonts w:ascii="Arial" w:hAnsi="Arial" w:cs="Arial"/>
                <w:b/>
                <w:bCs/>
                <w:sz w:val="20"/>
              </w:rPr>
              <w:t>Ability to sell the service and maintain customer satisfaction</w:t>
            </w:r>
            <w:r>
              <w:rPr>
                <w:rFonts w:ascii="Arial" w:hAnsi="Arial" w:cs="Arial"/>
                <w:b/>
                <w:bCs/>
                <w:sz w:val="20"/>
              </w:rPr>
              <w:t>.</w:t>
            </w:r>
          </w:p>
          <w:p w14:paraId="24CC0693" w14:textId="77777777" w:rsidR="00F51276" w:rsidRDefault="00F51276" w:rsidP="005D3D61">
            <w:pPr>
              <w:rPr>
                <w:rFonts w:ascii="Arial" w:hAnsi="Arial" w:cs="Arial"/>
                <w:b/>
                <w:sz w:val="20"/>
              </w:rPr>
            </w:pPr>
          </w:p>
          <w:p w14:paraId="01F7068D" w14:textId="4900B785" w:rsidR="00F92E9C" w:rsidRPr="003A3139" w:rsidRDefault="00F92E9C" w:rsidP="005D3D61">
            <w:pPr>
              <w:rPr>
                <w:rFonts w:ascii="Arial" w:hAnsi="Arial" w:cs="Arial"/>
                <w:b/>
                <w:sz w:val="20"/>
              </w:rPr>
            </w:pPr>
            <w:r w:rsidRPr="003A3139">
              <w:rPr>
                <w:rFonts w:ascii="Arial" w:hAnsi="Arial" w:cs="Arial"/>
                <w:b/>
                <w:sz w:val="20"/>
              </w:rPr>
              <w:t>Ability to use Email and Outlook and to use a web</w:t>
            </w:r>
            <w:r w:rsidR="003A3139" w:rsidRPr="003A3139">
              <w:rPr>
                <w:rFonts w:ascii="Arial" w:hAnsi="Arial" w:cs="Arial"/>
                <w:b/>
                <w:sz w:val="20"/>
              </w:rPr>
              <w:t xml:space="preserve"> browser to access information</w:t>
            </w:r>
            <w:r w:rsidR="003B5933">
              <w:rPr>
                <w:rFonts w:ascii="Arial" w:hAnsi="Arial" w:cs="Arial"/>
                <w:b/>
                <w:sz w:val="20"/>
              </w:rPr>
              <w:t>.</w:t>
            </w:r>
            <w:r w:rsidR="003A3139" w:rsidRPr="003A3139">
              <w:rPr>
                <w:rFonts w:ascii="Arial" w:hAnsi="Arial" w:cs="Arial"/>
                <w:b/>
                <w:sz w:val="20"/>
              </w:rPr>
              <w:t xml:space="preserve"> </w:t>
            </w:r>
            <w:r w:rsidRPr="003A3139">
              <w:rPr>
                <w:rFonts w:ascii="Arial" w:hAnsi="Arial" w:cs="Arial"/>
                <w:b/>
                <w:sz w:val="20"/>
              </w:rPr>
              <w:t xml:space="preserve">  </w:t>
            </w:r>
          </w:p>
          <w:p w14:paraId="7CC30E3C" w14:textId="77777777" w:rsidR="00F92E9C" w:rsidRPr="003A3139" w:rsidRDefault="00F92E9C" w:rsidP="005D3D61">
            <w:pPr>
              <w:rPr>
                <w:rFonts w:ascii="Arial" w:hAnsi="Arial" w:cs="Arial"/>
                <w:sz w:val="20"/>
              </w:rPr>
            </w:pPr>
          </w:p>
          <w:p w14:paraId="1CD89CA9" w14:textId="34338F91" w:rsidR="00F92E9C" w:rsidRDefault="003A3139" w:rsidP="005D3D61">
            <w:pPr>
              <w:rPr>
                <w:rFonts w:ascii="Arial" w:hAnsi="Arial"/>
                <w:b/>
                <w:sz w:val="20"/>
              </w:rPr>
            </w:pPr>
            <w:r w:rsidRPr="00950B9D">
              <w:rPr>
                <w:rFonts w:ascii="Arial" w:hAnsi="Arial"/>
                <w:b/>
                <w:sz w:val="20"/>
              </w:rPr>
              <w:t>Knowledge of, and willingness to use computer syste</w:t>
            </w:r>
            <w:r w:rsidR="00D42D3A">
              <w:rPr>
                <w:rFonts w:ascii="Arial" w:hAnsi="Arial"/>
                <w:b/>
                <w:sz w:val="20"/>
              </w:rPr>
              <w:t xml:space="preserve">ms i.e. Microsoft Word, </w:t>
            </w:r>
            <w:r w:rsidRPr="00950B9D">
              <w:rPr>
                <w:rFonts w:ascii="Arial" w:hAnsi="Arial"/>
                <w:b/>
                <w:sz w:val="20"/>
              </w:rPr>
              <w:t>Electronic Document Management Sy</w:t>
            </w:r>
            <w:r w:rsidR="00D42D3A">
              <w:rPr>
                <w:rFonts w:ascii="Arial" w:hAnsi="Arial"/>
                <w:b/>
                <w:sz w:val="20"/>
              </w:rPr>
              <w:t xml:space="preserve">stem and IT </w:t>
            </w:r>
            <w:r w:rsidRPr="00950B9D">
              <w:rPr>
                <w:rFonts w:ascii="Arial" w:hAnsi="Arial"/>
                <w:b/>
                <w:sz w:val="20"/>
              </w:rPr>
              <w:t>Database</w:t>
            </w:r>
            <w:r w:rsidR="00D42D3A">
              <w:rPr>
                <w:rFonts w:ascii="Arial" w:hAnsi="Arial"/>
                <w:b/>
                <w:sz w:val="20"/>
              </w:rPr>
              <w:t>s</w:t>
            </w:r>
            <w:r w:rsidR="003B5933">
              <w:rPr>
                <w:rFonts w:ascii="Arial" w:hAnsi="Arial"/>
                <w:b/>
                <w:sz w:val="20"/>
              </w:rPr>
              <w:t>.</w:t>
            </w:r>
          </w:p>
          <w:p w14:paraId="3917844B" w14:textId="563B0A2F" w:rsidR="00C061A5" w:rsidRDefault="00C061A5" w:rsidP="005D3D61">
            <w:pPr>
              <w:rPr>
                <w:rFonts w:ascii="Arial" w:hAnsi="Arial"/>
                <w:b/>
                <w:sz w:val="20"/>
              </w:rPr>
            </w:pPr>
          </w:p>
          <w:p w14:paraId="32029E38" w14:textId="160386A4" w:rsidR="00C061A5" w:rsidRDefault="00C061A5" w:rsidP="005D3D61">
            <w:pPr>
              <w:rPr>
                <w:rFonts w:ascii="Arial" w:hAnsi="Arial"/>
                <w:sz w:val="18"/>
              </w:rPr>
            </w:pPr>
            <w:r w:rsidRPr="00C061A5">
              <w:rPr>
                <w:rFonts w:ascii="Arial" w:hAnsi="Arial"/>
                <w:b/>
                <w:sz w:val="20"/>
              </w:rPr>
              <w:t>Good ICT skills including use of Microsoft applications and specialist systems such as viewing technical drawings</w:t>
            </w:r>
            <w:r w:rsidR="00F00759">
              <w:rPr>
                <w:rFonts w:ascii="Arial" w:hAnsi="Arial"/>
                <w:b/>
                <w:sz w:val="20"/>
              </w:rPr>
              <w:t xml:space="preserve">. </w:t>
            </w:r>
            <w:r w:rsidR="00F00759" w:rsidRPr="00F00759">
              <w:rPr>
                <w:rFonts w:ascii="Arial" w:hAnsi="Arial"/>
                <w:b/>
                <w:sz w:val="20"/>
              </w:rPr>
              <w:t>Ability to work paper free and to maintain good electronic records</w:t>
            </w:r>
            <w:r w:rsidR="00F00759">
              <w:rPr>
                <w:rFonts w:ascii="Arial" w:hAnsi="Arial"/>
                <w:b/>
                <w:sz w:val="20"/>
              </w:rPr>
              <w:t>.</w:t>
            </w:r>
          </w:p>
          <w:p w14:paraId="490AEB70" w14:textId="77777777" w:rsidR="00F92E9C" w:rsidRDefault="00F92E9C" w:rsidP="005D3D61">
            <w:pPr>
              <w:rPr>
                <w:rFonts w:ascii="Arial" w:hAnsi="Arial"/>
                <w:sz w:val="18"/>
              </w:rPr>
            </w:pPr>
          </w:p>
          <w:p w14:paraId="42F6FB9B" w14:textId="77777777" w:rsidR="00F92E9C" w:rsidRDefault="00F92E9C" w:rsidP="005D3D61">
            <w:pPr>
              <w:rPr>
                <w:rFonts w:ascii="Arial" w:hAnsi="Arial"/>
                <w:b/>
                <w:sz w:val="18"/>
              </w:rPr>
            </w:pPr>
          </w:p>
        </w:tc>
        <w:tc>
          <w:tcPr>
            <w:tcW w:w="992" w:type="dxa"/>
            <w:tcBorders>
              <w:top w:val="single" w:sz="6" w:space="0" w:color="auto"/>
              <w:left w:val="single" w:sz="4" w:space="0" w:color="auto"/>
              <w:bottom w:val="single" w:sz="6" w:space="0" w:color="auto"/>
              <w:right w:val="single" w:sz="6" w:space="0" w:color="auto"/>
            </w:tcBorders>
          </w:tcPr>
          <w:p w14:paraId="181F53EF" w14:textId="77777777" w:rsidR="00F92E9C" w:rsidRDefault="00F92E9C" w:rsidP="005D3D61">
            <w:pPr>
              <w:rPr>
                <w:rFonts w:ascii="Arial" w:hAnsi="Arial"/>
                <w:b/>
                <w:sz w:val="18"/>
              </w:rPr>
            </w:pPr>
          </w:p>
          <w:p w14:paraId="04E3BD83" w14:textId="77777777" w:rsidR="00F92E9C" w:rsidRDefault="00F92E9C" w:rsidP="005D3D61">
            <w:pPr>
              <w:rPr>
                <w:rFonts w:ascii="Arial" w:hAnsi="Arial"/>
                <w:b/>
                <w:sz w:val="18"/>
              </w:rPr>
            </w:pPr>
          </w:p>
          <w:p w14:paraId="2FE9FB38" w14:textId="2C474488" w:rsidR="00F92E9C" w:rsidRDefault="002E0254" w:rsidP="005D3D61">
            <w:pPr>
              <w:rPr>
                <w:rFonts w:ascii="Arial" w:hAnsi="Arial"/>
                <w:b/>
                <w:sz w:val="18"/>
              </w:rPr>
            </w:pPr>
            <w:r>
              <w:rPr>
                <w:rFonts w:ascii="Arial" w:hAnsi="Arial"/>
                <w:b/>
                <w:sz w:val="18"/>
              </w:rPr>
              <w:t>E</w:t>
            </w:r>
          </w:p>
          <w:p w14:paraId="3E5768C3" w14:textId="77777777" w:rsidR="003A3139" w:rsidRDefault="003A3139" w:rsidP="005D3D61">
            <w:pPr>
              <w:rPr>
                <w:rFonts w:ascii="Arial" w:hAnsi="Arial"/>
                <w:b/>
                <w:sz w:val="18"/>
              </w:rPr>
            </w:pPr>
          </w:p>
          <w:p w14:paraId="06400C10" w14:textId="77777777" w:rsidR="002E0254" w:rsidRDefault="002E0254" w:rsidP="005D3D61">
            <w:pPr>
              <w:rPr>
                <w:rFonts w:ascii="Arial" w:hAnsi="Arial"/>
                <w:b/>
                <w:sz w:val="18"/>
              </w:rPr>
            </w:pPr>
          </w:p>
          <w:p w14:paraId="5474D246" w14:textId="77777777" w:rsidR="002E0254" w:rsidRDefault="002E0254" w:rsidP="005D3D61">
            <w:pPr>
              <w:rPr>
                <w:rFonts w:ascii="Arial" w:hAnsi="Arial"/>
                <w:b/>
                <w:sz w:val="18"/>
              </w:rPr>
            </w:pPr>
          </w:p>
          <w:p w14:paraId="29FEBA8C" w14:textId="77777777" w:rsidR="002E0254" w:rsidRDefault="002E0254" w:rsidP="005D3D61">
            <w:pPr>
              <w:rPr>
                <w:rFonts w:ascii="Arial" w:hAnsi="Arial"/>
                <w:b/>
                <w:sz w:val="18"/>
              </w:rPr>
            </w:pPr>
          </w:p>
          <w:p w14:paraId="3A5ADD61" w14:textId="20B3BA4C" w:rsidR="00F92E9C" w:rsidRDefault="00F92E9C" w:rsidP="005D3D61">
            <w:pPr>
              <w:rPr>
                <w:rFonts w:ascii="Arial" w:hAnsi="Arial"/>
                <w:b/>
                <w:sz w:val="18"/>
              </w:rPr>
            </w:pPr>
            <w:r>
              <w:rPr>
                <w:rFonts w:ascii="Arial" w:hAnsi="Arial"/>
                <w:b/>
                <w:sz w:val="18"/>
              </w:rPr>
              <w:t>E</w:t>
            </w:r>
          </w:p>
          <w:p w14:paraId="4AEB923A" w14:textId="77777777" w:rsidR="00F92E9C" w:rsidRDefault="00F92E9C" w:rsidP="005D3D61">
            <w:pPr>
              <w:rPr>
                <w:rFonts w:ascii="Arial" w:hAnsi="Arial"/>
                <w:b/>
                <w:sz w:val="18"/>
              </w:rPr>
            </w:pPr>
          </w:p>
          <w:p w14:paraId="20DBAE01" w14:textId="77777777" w:rsidR="002E0254" w:rsidRDefault="002E0254" w:rsidP="005D3D61">
            <w:pPr>
              <w:rPr>
                <w:rFonts w:ascii="Arial" w:hAnsi="Arial"/>
                <w:b/>
                <w:sz w:val="18"/>
              </w:rPr>
            </w:pPr>
          </w:p>
          <w:p w14:paraId="4A55998E" w14:textId="51C718C6" w:rsidR="00F92E9C" w:rsidRDefault="00F92E9C" w:rsidP="005D3D61">
            <w:pPr>
              <w:rPr>
                <w:rFonts w:ascii="Arial" w:hAnsi="Arial"/>
                <w:b/>
                <w:sz w:val="18"/>
              </w:rPr>
            </w:pPr>
            <w:r>
              <w:rPr>
                <w:rFonts w:ascii="Arial" w:hAnsi="Arial"/>
                <w:b/>
                <w:sz w:val="18"/>
              </w:rPr>
              <w:t>E</w:t>
            </w:r>
          </w:p>
          <w:p w14:paraId="50F0B84C" w14:textId="77777777" w:rsidR="00F92E9C" w:rsidRDefault="00F92E9C" w:rsidP="005D3D61">
            <w:pPr>
              <w:rPr>
                <w:rFonts w:ascii="Arial" w:hAnsi="Arial"/>
                <w:b/>
                <w:sz w:val="18"/>
              </w:rPr>
            </w:pPr>
          </w:p>
          <w:p w14:paraId="0884625A" w14:textId="77777777" w:rsidR="003A3139" w:rsidRDefault="005B4904" w:rsidP="005D3D61">
            <w:pPr>
              <w:rPr>
                <w:rFonts w:ascii="Arial" w:hAnsi="Arial"/>
                <w:b/>
                <w:sz w:val="18"/>
              </w:rPr>
            </w:pPr>
            <w:r>
              <w:rPr>
                <w:rFonts w:ascii="Arial" w:hAnsi="Arial"/>
                <w:b/>
                <w:sz w:val="18"/>
              </w:rPr>
              <w:t>E</w:t>
            </w:r>
          </w:p>
          <w:p w14:paraId="5E8F27D9" w14:textId="77777777" w:rsidR="002E0254" w:rsidRDefault="002E0254" w:rsidP="005D3D61">
            <w:pPr>
              <w:rPr>
                <w:rFonts w:ascii="Arial" w:hAnsi="Arial"/>
                <w:b/>
                <w:sz w:val="18"/>
              </w:rPr>
            </w:pPr>
          </w:p>
          <w:p w14:paraId="2F09044D" w14:textId="77777777" w:rsidR="002E0254" w:rsidRDefault="002E0254" w:rsidP="005D3D61">
            <w:pPr>
              <w:rPr>
                <w:rFonts w:ascii="Arial" w:hAnsi="Arial"/>
                <w:b/>
                <w:sz w:val="18"/>
              </w:rPr>
            </w:pPr>
          </w:p>
          <w:p w14:paraId="0BD2E51A" w14:textId="07F6C695" w:rsidR="002E0254" w:rsidRDefault="002E0254" w:rsidP="005D3D61">
            <w:pPr>
              <w:rPr>
                <w:rFonts w:ascii="Arial" w:hAnsi="Arial"/>
                <w:b/>
                <w:sz w:val="18"/>
              </w:rPr>
            </w:pPr>
            <w:r>
              <w:rPr>
                <w:rFonts w:ascii="Arial" w:hAnsi="Arial"/>
                <w:b/>
                <w:sz w:val="18"/>
              </w:rPr>
              <w:t>E</w:t>
            </w:r>
          </w:p>
          <w:p w14:paraId="3F00A24D" w14:textId="77777777" w:rsidR="002E0254" w:rsidRDefault="002E0254" w:rsidP="005D3D61">
            <w:pPr>
              <w:rPr>
                <w:rFonts w:ascii="Arial" w:hAnsi="Arial"/>
                <w:b/>
                <w:sz w:val="18"/>
              </w:rPr>
            </w:pPr>
          </w:p>
          <w:p w14:paraId="3561579F" w14:textId="77777777" w:rsidR="006271FE" w:rsidRDefault="006271FE" w:rsidP="005D3D61">
            <w:pPr>
              <w:rPr>
                <w:rFonts w:ascii="Arial" w:hAnsi="Arial"/>
                <w:b/>
                <w:sz w:val="18"/>
              </w:rPr>
            </w:pPr>
          </w:p>
          <w:p w14:paraId="172C405F" w14:textId="318CF7D0" w:rsidR="006271FE" w:rsidRDefault="006271FE" w:rsidP="005D3D61">
            <w:pPr>
              <w:rPr>
                <w:rFonts w:ascii="Arial" w:hAnsi="Arial"/>
                <w:b/>
                <w:sz w:val="18"/>
              </w:rPr>
            </w:pPr>
            <w:r>
              <w:rPr>
                <w:rFonts w:ascii="Arial" w:hAnsi="Arial"/>
                <w:b/>
                <w:sz w:val="18"/>
              </w:rPr>
              <w:t>E</w:t>
            </w:r>
          </w:p>
          <w:p w14:paraId="13B56915" w14:textId="77777777" w:rsidR="006271FE" w:rsidRDefault="006271FE" w:rsidP="005D3D61">
            <w:pPr>
              <w:rPr>
                <w:rFonts w:ascii="Arial" w:hAnsi="Arial"/>
                <w:b/>
                <w:sz w:val="18"/>
              </w:rPr>
            </w:pPr>
          </w:p>
          <w:p w14:paraId="0266E93B" w14:textId="17AE45B8" w:rsidR="006271FE" w:rsidRDefault="006271FE" w:rsidP="005D3D61">
            <w:pPr>
              <w:rPr>
                <w:rFonts w:ascii="Arial" w:hAnsi="Arial"/>
                <w:b/>
                <w:sz w:val="18"/>
              </w:rPr>
            </w:pPr>
            <w:r>
              <w:rPr>
                <w:rFonts w:ascii="Arial" w:hAnsi="Arial"/>
                <w:b/>
                <w:sz w:val="18"/>
              </w:rPr>
              <w:t>E</w:t>
            </w:r>
          </w:p>
          <w:p w14:paraId="57091E10" w14:textId="77777777" w:rsidR="006271FE" w:rsidRDefault="006271FE" w:rsidP="005D3D61">
            <w:pPr>
              <w:rPr>
                <w:rFonts w:ascii="Arial" w:hAnsi="Arial"/>
                <w:b/>
                <w:sz w:val="18"/>
              </w:rPr>
            </w:pPr>
          </w:p>
          <w:p w14:paraId="2B9E95EB" w14:textId="410E275E" w:rsidR="002E0254" w:rsidRDefault="002E0254" w:rsidP="005D3D61">
            <w:pPr>
              <w:rPr>
                <w:rFonts w:ascii="Arial" w:hAnsi="Arial"/>
                <w:b/>
                <w:sz w:val="18"/>
              </w:rPr>
            </w:pPr>
            <w:r>
              <w:rPr>
                <w:rFonts w:ascii="Arial" w:hAnsi="Arial"/>
                <w:b/>
                <w:sz w:val="18"/>
              </w:rPr>
              <w:t>E</w:t>
            </w:r>
          </w:p>
          <w:p w14:paraId="13646ACC" w14:textId="0E61C5B7" w:rsidR="00257F41" w:rsidRDefault="00257F41" w:rsidP="005D3D61">
            <w:pPr>
              <w:rPr>
                <w:rFonts w:ascii="Arial" w:hAnsi="Arial"/>
                <w:b/>
                <w:sz w:val="18"/>
              </w:rPr>
            </w:pPr>
          </w:p>
          <w:p w14:paraId="260368D1" w14:textId="77777777" w:rsidR="00257F41" w:rsidRDefault="00257F41" w:rsidP="005D3D61">
            <w:pPr>
              <w:rPr>
                <w:rFonts w:ascii="Arial" w:hAnsi="Arial"/>
                <w:b/>
                <w:sz w:val="18"/>
              </w:rPr>
            </w:pPr>
          </w:p>
          <w:p w14:paraId="38317C76" w14:textId="3104F3A2" w:rsidR="00257F41" w:rsidRDefault="00257F41" w:rsidP="005D3D61">
            <w:pPr>
              <w:rPr>
                <w:rFonts w:ascii="Arial" w:hAnsi="Arial"/>
                <w:b/>
                <w:sz w:val="18"/>
              </w:rPr>
            </w:pPr>
            <w:r>
              <w:rPr>
                <w:rFonts w:ascii="Arial" w:hAnsi="Arial"/>
                <w:b/>
                <w:sz w:val="18"/>
              </w:rPr>
              <w:t>E</w:t>
            </w:r>
          </w:p>
          <w:p w14:paraId="1A4D8D8B" w14:textId="77777777" w:rsidR="002E0254" w:rsidRDefault="002E0254" w:rsidP="005D3D61">
            <w:pPr>
              <w:rPr>
                <w:rFonts w:ascii="Arial" w:hAnsi="Arial"/>
                <w:b/>
                <w:sz w:val="18"/>
              </w:rPr>
            </w:pPr>
          </w:p>
          <w:p w14:paraId="211F9F39" w14:textId="160DFBB1" w:rsidR="002E0254" w:rsidRDefault="002E0254" w:rsidP="005D3D61">
            <w:pPr>
              <w:rPr>
                <w:rFonts w:ascii="Arial" w:hAnsi="Arial"/>
                <w:b/>
                <w:sz w:val="18"/>
              </w:rPr>
            </w:pPr>
            <w:r>
              <w:rPr>
                <w:rFonts w:ascii="Arial" w:hAnsi="Arial"/>
                <w:b/>
                <w:sz w:val="18"/>
              </w:rPr>
              <w:t>E</w:t>
            </w:r>
          </w:p>
          <w:p w14:paraId="143ED95C" w14:textId="77777777" w:rsidR="002E0254" w:rsidRDefault="002E0254" w:rsidP="005D3D61">
            <w:pPr>
              <w:rPr>
                <w:rFonts w:ascii="Arial" w:hAnsi="Arial"/>
                <w:b/>
                <w:sz w:val="18"/>
              </w:rPr>
            </w:pPr>
          </w:p>
          <w:p w14:paraId="16E78AC3" w14:textId="77777777" w:rsidR="00C061A5" w:rsidRDefault="00C061A5" w:rsidP="005D3D61">
            <w:pPr>
              <w:rPr>
                <w:rFonts w:ascii="Arial" w:hAnsi="Arial"/>
                <w:b/>
                <w:sz w:val="18"/>
              </w:rPr>
            </w:pPr>
          </w:p>
          <w:p w14:paraId="0079E408" w14:textId="3A562C20" w:rsidR="002E0254" w:rsidRDefault="002E0254" w:rsidP="005D3D61">
            <w:pPr>
              <w:rPr>
                <w:rFonts w:ascii="Arial" w:hAnsi="Arial"/>
                <w:b/>
                <w:sz w:val="18"/>
              </w:rPr>
            </w:pPr>
            <w:r>
              <w:rPr>
                <w:rFonts w:ascii="Arial" w:hAnsi="Arial"/>
                <w:b/>
                <w:sz w:val="18"/>
              </w:rPr>
              <w:t>E</w:t>
            </w:r>
          </w:p>
          <w:p w14:paraId="76DE6415" w14:textId="77777777" w:rsidR="002E0254" w:rsidRDefault="002E0254" w:rsidP="005D3D61">
            <w:pPr>
              <w:rPr>
                <w:rFonts w:ascii="Arial" w:hAnsi="Arial"/>
                <w:b/>
                <w:sz w:val="18"/>
              </w:rPr>
            </w:pPr>
          </w:p>
          <w:p w14:paraId="776B815D" w14:textId="77777777" w:rsidR="002E0254" w:rsidRDefault="002E0254" w:rsidP="005D3D61">
            <w:pPr>
              <w:rPr>
                <w:rFonts w:ascii="Arial" w:hAnsi="Arial"/>
                <w:b/>
                <w:sz w:val="18"/>
              </w:rPr>
            </w:pPr>
          </w:p>
          <w:p w14:paraId="13EAF231" w14:textId="77777777" w:rsidR="00C061A5" w:rsidRDefault="00C061A5" w:rsidP="005D3D61">
            <w:pPr>
              <w:rPr>
                <w:rFonts w:ascii="Arial" w:hAnsi="Arial"/>
                <w:b/>
                <w:sz w:val="18"/>
              </w:rPr>
            </w:pPr>
          </w:p>
          <w:p w14:paraId="0FF5A40C" w14:textId="77777777" w:rsidR="00C061A5" w:rsidRDefault="00C061A5" w:rsidP="005D3D61">
            <w:pPr>
              <w:rPr>
                <w:rFonts w:ascii="Arial" w:hAnsi="Arial"/>
                <w:b/>
                <w:sz w:val="18"/>
              </w:rPr>
            </w:pPr>
          </w:p>
          <w:p w14:paraId="1958D970" w14:textId="3759ED69" w:rsidR="002E0254" w:rsidRDefault="002E0254" w:rsidP="005D3D61">
            <w:pPr>
              <w:rPr>
                <w:rFonts w:ascii="Arial" w:hAnsi="Arial"/>
                <w:b/>
                <w:sz w:val="18"/>
              </w:rPr>
            </w:pPr>
            <w:r>
              <w:rPr>
                <w:rFonts w:ascii="Arial" w:hAnsi="Arial"/>
                <w:b/>
                <w:sz w:val="18"/>
              </w:rPr>
              <w:t>E</w:t>
            </w:r>
          </w:p>
          <w:p w14:paraId="3F67190B" w14:textId="77777777" w:rsidR="00C061A5" w:rsidRDefault="00C061A5" w:rsidP="005D3D61">
            <w:pPr>
              <w:rPr>
                <w:rFonts w:ascii="Arial" w:hAnsi="Arial"/>
                <w:b/>
                <w:sz w:val="18"/>
              </w:rPr>
            </w:pPr>
          </w:p>
          <w:p w14:paraId="43B0C8CC" w14:textId="3B8D43E8" w:rsidR="00C061A5" w:rsidRDefault="00C061A5" w:rsidP="005D3D61">
            <w:pPr>
              <w:rPr>
                <w:rFonts w:ascii="Arial" w:hAnsi="Arial"/>
                <w:b/>
                <w:sz w:val="18"/>
              </w:rPr>
            </w:pPr>
          </w:p>
        </w:tc>
        <w:tc>
          <w:tcPr>
            <w:tcW w:w="7513" w:type="dxa"/>
            <w:gridSpan w:val="5"/>
            <w:tcBorders>
              <w:top w:val="single" w:sz="4" w:space="0" w:color="auto"/>
              <w:left w:val="single" w:sz="6" w:space="0" w:color="auto"/>
              <w:bottom w:val="single" w:sz="6" w:space="0" w:color="auto"/>
              <w:right w:val="single" w:sz="6" w:space="0" w:color="auto"/>
            </w:tcBorders>
          </w:tcPr>
          <w:p w14:paraId="701420E9" w14:textId="77777777" w:rsidR="00F92E9C" w:rsidRDefault="00F92E9C" w:rsidP="005D3D61">
            <w:pPr>
              <w:rPr>
                <w:rFonts w:ascii="Arial" w:hAnsi="Arial"/>
                <w:sz w:val="18"/>
              </w:rPr>
            </w:pPr>
          </w:p>
          <w:p w14:paraId="4F3F6C93" w14:textId="77777777" w:rsidR="00F92E9C" w:rsidRDefault="00F92E9C" w:rsidP="005D3D61">
            <w:pPr>
              <w:rPr>
                <w:rFonts w:ascii="Arial" w:hAnsi="Arial"/>
                <w:sz w:val="18"/>
              </w:rPr>
            </w:pPr>
          </w:p>
          <w:p w14:paraId="4F352CD3" w14:textId="77777777" w:rsidR="00F92E9C" w:rsidRDefault="00F92E9C" w:rsidP="005D3D61">
            <w:pPr>
              <w:rPr>
                <w:rFonts w:ascii="Arial" w:hAnsi="Arial"/>
                <w:sz w:val="18"/>
              </w:rPr>
            </w:pPr>
          </w:p>
          <w:p w14:paraId="46058A4C" w14:textId="77777777" w:rsidR="00F92E9C" w:rsidRDefault="00F92E9C" w:rsidP="005D3D61">
            <w:pPr>
              <w:rPr>
                <w:rFonts w:ascii="Arial" w:hAnsi="Arial"/>
                <w:sz w:val="18"/>
              </w:rPr>
            </w:pPr>
          </w:p>
        </w:tc>
      </w:tr>
      <w:tr w:rsidR="00F92E9C" w14:paraId="071B4707" w14:textId="77777777" w:rsidTr="00696AA3">
        <w:trPr>
          <w:trHeight w:val="5038"/>
        </w:trPr>
        <w:tc>
          <w:tcPr>
            <w:tcW w:w="6379" w:type="dxa"/>
            <w:gridSpan w:val="2"/>
            <w:tcBorders>
              <w:top w:val="single" w:sz="6" w:space="0" w:color="auto"/>
              <w:left w:val="single" w:sz="6" w:space="0" w:color="auto"/>
              <w:bottom w:val="single" w:sz="6" w:space="0" w:color="auto"/>
              <w:right w:val="single" w:sz="4" w:space="0" w:color="auto"/>
            </w:tcBorders>
          </w:tcPr>
          <w:p w14:paraId="112A67FD" w14:textId="12DB4FC8" w:rsidR="00F92E9C" w:rsidRPr="00F0141F" w:rsidRDefault="00F92E9C" w:rsidP="005D3D61">
            <w:pPr>
              <w:rPr>
                <w:rFonts w:ascii="Arial" w:hAnsi="Arial"/>
                <w:b/>
                <w:sz w:val="20"/>
                <w:u w:val="single"/>
              </w:rPr>
            </w:pPr>
            <w:r w:rsidRPr="00F0141F">
              <w:rPr>
                <w:rFonts w:ascii="Arial" w:hAnsi="Arial"/>
                <w:b/>
                <w:sz w:val="20"/>
                <w:u w:val="single"/>
              </w:rPr>
              <w:lastRenderedPageBreak/>
              <w:t xml:space="preserve">Work-related </w:t>
            </w:r>
            <w:r>
              <w:rPr>
                <w:rFonts w:ascii="Arial" w:hAnsi="Arial"/>
                <w:b/>
                <w:sz w:val="20"/>
                <w:u w:val="single"/>
              </w:rPr>
              <w:t>Personal</w:t>
            </w:r>
            <w:r w:rsidR="005B4904">
              <w:rPr>
                <w:rFonts w:ascii="Arial" w:hAnsi="Arial"/>
                <w:b/>
                <w:sz w:val="20"/>
                <w:u w:val="single"/>
              </w:rPr>
              <w:t xml:space="preserve"> </w:t>
            </w:r>
            <w:r w:rsidRPr="00F0141F">
              <w:rPr>
                <w:rFonts w:ascii="Arial" w:hAnsi="Arial"/>
                <w:b/>
                <w:sz w:val="20"/>
                <w:u w:val="single"/>
              </w:rPr>
              <w:t xml:space="preserve">Qualities </w:t>
            </w:r>
          </w:p>
          <w:p w14:paraId="22E41D11" w14:textId="77777777" w:rsidR="00F92E9C" w:rsidRDefault="00F92E9C" w:rsidP="005D3D61">
            <w:pPr>
              <w:rPr>
                <w:rFonts w:ascii="Arial" w:hAnsi="Arial"/>
                <w:b/>
                <w:sz w:val="18"/>
              </w:rPr>
            </w:pPr>
          </w:p>
          <w:p w14:paraId="243BEBF2" w14:textId="77777777" w:rsidR="003A3139" w:rsidRPr="00950B9D" w:rsidRDefault="003A3139" w:rsidP="003A3139">
            <w:pPr>
              <w:rPr>
                <w:rFonts w:ascii="Arial" w:hAnsi="Arial"/>
                <w:b/>
                <w:sz w:val="20"/>
              </w:rPr>
            </w:pPr>
            <w:r w:rsidRPr="00950B9D">
              <w:rPr>
                <w:rFonts w:ascii="Arial" w:hAnsi="Arial"/>
                <w:b/>
                <w:sz w:val="20"/>
              </w:rPr>
              <w:t>Must be focused on the needs of the services’ customers.</w:t>
            </w:r>
          </w:p>
          <w:p w14:paraId="29D7636E" w14:textId="77777777" w:rsidR="003A3139" w:rsidRPr="00950B9D" w:rsidRDefault="003A3139" w:rsidP="003A3139">
            <w:pPr>
              <w:rPr>
                <w:rFonts w:ascii="Arial" w:hAnsi="Arial"/>
                <w:b/>
                <w:sz w:val="20"/>
              </w:rPr>
            </w:pPr>
          </w:p>
          <w:p w14:paraId="470E357F" w14:textId="7E262EF8" w:rsidR="003A3139" w:rsidRDefault="003A3139" w:rsidP="003A3139">
            <w:pPr>
              <w:rPr>
                <w:rFonts w:ascii="Arial" w:hAnsi="Arial"/>
                <w:b/>
                <w:sz w:val="20"/>
              </w:rPr>
            </w:pPr>
            <w:r w:rsidRPr="00950B9D">
              <w:rPr>
                <w:rFonts w:ascii="Arial" w:hAnsi="Arial"/>
                <w:b/>
                <w:sz w:val="20"/>
              </w:rPr>
              <w:t>Ability to work within a team of other professional staff and be able to make complex decisions of a technical nature.</w:t>
            </w:r>
          </w:p>
          <w:p w14:paraId="19E4E83E" w14:textId="7DAE47A5" w:rsidR="00072B48" w:rsidRDefault="00072B48" w:rsidP="003A3139">
            <w:pPr>
              <w:rPr>
                <w:rFonts w:ascii="Arial" w:hAnsi="Arial"/>
                <w:b/>
                <w:sz w:val="20"/>
              </w:rPr>
            </w:pPr>
          </w:p>
          <w:p w14:paraId="21FF7CD4" w14:textId="253A0FE3" w:rsidR="00072B48" w:rsidRDefault="00072B48" w:rsidP="003A3139">
            <w:pPr>
              <w:rPr>
                <w:rFonts w:ascii="Arial" w:hAnsi="Arial"/>
                <w:b/>
                <w:sz w:val="20"/>
              </w:rPr>
            </w:pPr>
            <w:r w:rsidRPr="00072B48">
              <w:rPr>
                <w:rFonts w:ascii="Arial" w:hAnsi="Arial"/>
                <w:b/>
                <w:sz w:val="20"/>
              </w:rPr>
              <w:t xml:space="preserve">Experience of managing work and providing guidance to junior members of staff in managing complex </w:t>
            </w:r>
            <w:r w:rsidR="00021C00" w:rsidRPr="00072B48">
              <w:rPr>
                <w:rFonts w:ascii="Arial" w:hAnsi="Arial"/>
                <w:b/>
                <w:sz w:val="20"/>
              </w:rPr>
              <w:t>caseloads</w:t>
            </w:r>
            <w:r w:rsidR="00021C00">
              <w:rPr>
                <w:rFonts w:ascii="Arial" w:hAnsi="Arial"/>
                <w:b/>
                <w:sz w:val="20"/>
              </w:rPr>
              <w:t>.</w:t>
            </w:r>
          </w:p>
          <w:p w14:paraId="5618EA2A" w14:textId="14DC42F9" w:rsidR="00021C00" w:rsidRDefault="00021C00" w:rsidP="003A3139">
            <w:pPr>
              <w:rPr>
                <w:rFonts w:ascii="Arial" w:hAnsi="Arial"/>
                <w:b/>
                <w:sz w:val="20"/>
              </w:rPr>
            </w:pPr>
          </w:p>
          <w:p w14:paraId="61020BA5" w14:textId="0BC94361" w:rsidR="00021C00" w:rsidRPr="00950B9D" w:rsidRDefault="00021C00" w:rsidP="003A3139">
            <w:pPr>
              <w:rPr>
                <w:rFonts w:ascii="Arial" w:hAnsi="Arial"/>
                <w:b/>
                <w:sz w:val="20"/>
              </w:rPr>
            </w:pPr>
            <w:r w:rsidRPr="00021C00">
              <w:rPr>
                <w:rFonts w:ascii="Arial" w:hAnsi="Arial"/>
                <w:b/>
                <w:sz w:val="20"/>
              </w:rPr>
              <w:t>Required to monitor and co-ordinate individual performance and a willingness to develop skills and abilities.</w:t>
            </w:r>
          </w:p>
          <w:p w14:paraId="07272E5E" w14:textId="77777777" w:rsidR="003A3139" w:rsidRPr="00950B9D" w:rsidRDefault="003A3139" w:rsidP="003A3139">
            <w:pPr>
              <w:rPr>
                <w:rFonts w:ascii="Arial" w:hAnsi="Arial"/>
                <w:b/>
                <w:sz w:val="20"/>
              </w:rPr>
            </w:pPr>
          </w:p>
          <w:p w14:paraId="052A8ED7" w14:textId="756311AB" w:rsidR="003A3139" w:rsidRPr="00950B9D" w:rsidRDefault="003A3139" w:rsidP="003A3139">
            <w:pPr>
              <w:rPr>
                <w:rFonts w:ascii="Arial" w:hAnsi="Arial"/>
                <w:b/>
                <w:sz w:val="20"/>
              </w:rPr>
            </w:pPr>
            <w:r w:rsidRPr="00950B9D">
              <w:rPr>
                <w:rFonts w:ascii="Arial" w:hAnsi="Arial"/>
                <w:b/>
                <w:sz w:val="20"/>
              </w:rPr>
              <w:t xml:space="preserve">Good verbal and written communication skills. </w:t>
            </w:r>
            <w:r w:rsidR="00153D1C" w:rsidRPr="00153D1C">
              <w:rPr>
                <w:rFonts w:ascii="Arial" w:hAnsi="Arial"/>
                <w:b/>
                <w:sz w:val="20"/>
              </w:rPr>
              <w:t>Ability to communicate and apply knowledge at all levels, verbal and written with a wide range of contacts from professionals to the general public.</w:t>
            </w:r>
            <w:r w:rsidR="00153D1C">
              <w:rPr>
                <w:rFonts w:ascii="Arial" w:hAnsi="Arial"/>
                <w:b/>
                <w:sz w:val="20"/>
              </w:rPr>
              <w:t xml:space="preserve"> </w:t>
            </w:r>
            <w:r w:rsidRPr="00950B9D">
              <w:rPr>
                <w:rFonts w:ascii="Arial" w:hAnsi="Arial"/>
                <w:b/>
                <w:sz w:val="20"/>
              </w:rPr>
              <w:t>Able to negotiate with wide range of customers and explain complex technical / legal issues to non-technical customers.</w:t>
            </w:r>
          </w:p>
          <w:p w14:paraId="4CB6748B" w14:textId="77777777" w:rsidR="003A3139" w:rsidRPr="00950B9D" w:rsidRDefault="003A3139" w:rsidP="003A3139">
            <w:pPr>
              <w:rPr>
                <w:rFonts w:ascii="Arial" w:hAnsi="Arial"/>
                <w:b/>
                <w:sz w:val="20"/>
              </w:rPr>
            </w:pPr>
          </w:p>
          <w:p w14:paraId="0EA1D94F" w14:textId="77777777" w:rsidR="003A3139" w:rsidRPr="00950B9D" w:rsidRDefault="003A3139" w:rsidP="003A3139">
            <w:pPr>
              <w:rPr>
                <w:rFonts w:ascii="Arial" w:hAnsi="Arial"/>
                <w:b/>
                <w:sz w:val="20"/>
              </w:rPr>
            </w:pPr>
            <w:r w:rsidRPr="00950B9D">
              <w:rPr>
                <w:rFonts w:ascii="Arial" w:hAnsi="Arial"/>
                <w:b/>
                <w:sz w:val="20"/>
              </w:rPr>
              <w:t>Ability to prioritise and manage own workflow within a discrete portion of the authority’s district.</w:t>
            </w:r>
          </w:p>
          <w:p w14:paraId="721A52E2" w14:textId="77777777" w:rsidR="003A3139" w:rsidRPr="00950B9D" w:rsidRDefault="003A3139" w:rsidP="003A3139">
            <w:pPr>
              <w:rPr>
                <w:rFonts w:ascii="Arial" w:hAnsi="Arial"/>
                <w:b/>
                <w:sz w:val="20"/>
              </w:rPr>
            </w:pPr>
          </w:p>
          <w:p w14:paraId="76EAA83A" w14:textId="77777777" w:rsidR="003A3139" w:rsidRPr="00950B9D" w:rsidRDefault="003A3139" w:rsidP="003A3139">
            <w:pPr>
              <w:rPr>
                <w:rFonts w:ascii="Arial" w:hAnsi="Arial"/>
                <w:b/>
                <w:sz w:val="20"/>
              </w:rPr>
            </w:pPr>
            <w:r w:rsidRPr="00950B9D">
              <w:rPr>
                <w:rFonts w:ascii="Arial" w:hAnsi="Arial"/>
                <w:b/>
                <w:sz w:val="20"/>
              </w:rPr>
              <w:t>Must demonstrate a commitment to quality and continuous improvement.</w:t>
            </w:r>
          </w:p>
          <w:p w14:paraId="2344AA4A" w14:textId="77777777" w:rsidR="003A3139" w:rsidRPr="00950B9D" w:rsidRDefault="003A3139" w:rsidP="003A3139">
            <w:pPr>
              <w:rPr>
                <w:rFonts w:ascii="Arial" w:hAnsi="Arial"/>
                <w:b/>
                <w:sz w:val="20"/>
              </w:rPr>
            </w:pPr>
          </w:p>
          <w:p w14:paraId="1C459E0B" w14:textId="77777777" w:rsidR="00F92E9C" w:rsidRDefault="003A3139" w:rsidP="005D3D61">
            <w:pPr>
              <w:rPr>
                <w:rFonts w:ascii="Arial" w:hAnsi="Arial"/>
                <w:b/>
                <w:sz w:val="18"/>
              </w:rPr>
            </w:pPr>
            <w:r w:rsidRPr="00950B9D">
              <w:rPr>
                <w:rFonts w:ascii="Arial" w:hAnsi="Arial"/>
                <w:b/>
                <w:sz w:val="20"/>
              </w:rPr>
              <w:t>Must be willing to work with computer systems.</w:t>
            </w:r>
          </w:p>
        </w:tc>
        <w:tc>
          <w:tcPr>
            <w:tcW w:w="992" w:type="dxa"/>
            <w:tcBorders>
              <w:top w:val="single" w:sz="6" w:space="0" w:color="auto"/>
              <w:left w:val="single" w:sz="4" w:space="0" w:color="auto"/>
              <w:bottom w:val="single" w:sz="6" w:space="0" w:color="auto"/>
              <w:right w:val="single" w:sz="6" w:space="0" w:color="auto"/>
            </w:tcBorders>
          </w:tcPr>
          <w:p w14:paraId="35CCD893" w14:textId="77777777" w:rsidR="00F92E9C" w:rsidRDefault="00F92E9C" w:rsidP="005D3D61">
            <w:pPr>
              <w:rPr>
                <w:rFonts w:ascii="Arial" w:hAnsi="Arial"/>
                <w:b/>
                <w:sz w:val="18"/>
              </w:rPr>
            </w:pPr>
          </w:p>
          <w:p w14:paraId="0E9D4B4F" w14:textId="77777777" w:rsidR="00F92E9C" w:rsidRDefault="00F92E9C" w:rsidP="005D3D61">
            <w:pPr>
              <w:rPr>
                <w:rFonts w:ascii="Arial" w:hAnsi="Arial"/>
                <w:b/>
                <w:sz w:val="18"/>
              </w:rPr>
            </w:pPr>
          </w:p>
          <w:p w14:paraId="435EC940" w14:textId="77777777" w:rsidR="00F92E9C" w:rsidRDefault="003A3139" w:rsidP="005D3D61">
            <w:pPr>
              <w:rPr>
                <w:rFonts w:ascii="Arial" w:hAnsi="Arial"/>
                <w:b/>
                <w:sz w:val="18"/>
              </w:rPr>
            </w:pPr>
            <w:r>
              <w:rPr>
                <w:rFonts w:ascii="Arial" w:hAnsi="Arial"/>
                <w:b/>
                <w:sz w:val="18"/>
              </w:rPr>
              <w:t>E</w:t>
            </w:r>
          </w:p>
          <w:p w14:paraId="265B74E4" w14:textId="77777777" w:rsidR="003A3139" w:rsidRDefault="003A3139" w:rsidP="005D3D61">
            <w:pPr>
              <w:rPr>
                <w:rFonts w:ascii="Arial" w:hAnsi="Arial"/>
                <w:b/>
                <w:sz w:val="18"/>
              </w:rPr>
            </w:pPr>
          </w:p>
          <w:p w14:paraId="1DA02419" w14:textId="77777777" w:rsidR="003A3139" w:rsidRDefault="003A3139" w:rsidP="005D3D61">
            <w:pPr>
              <w:rPr>
                <w:rFonts w:ascii="Arial" w:hAnsi="Arial"/>
                <w:b/>
                <w:sz w:val="18"/>
              </w:rPr>
            </w:pPr>
          </w:p>
          <w:p w14:paraId="2395A1AF" w14:textId="77777777" w:rsidR="003A3139" w:rsidRDefault="003A3139" w:rsidP="005D3D61">
            <w:pPr>
              <w:rPr>
                <w:rFonts w:ascii="Arial" w:hAnsi="Arial"/>
                <w:b/>
                <w:sz w:val="18"/>
              </w:rPr>
            </w:pPr>
            <w:r>
              <w:rPr>
                <w:rFonts w:ascii="Arial" w:hAnsi="Arial"/>
                <w:b/>
                <w:sz w:val="18"/>
              </w:rPr>
              <w:t>E</w:t>
            </w:r>
          </w:p>
          <w:p w14:paraId="3E687ECE" w14:textId="77777777" w:rsidR="003A3139" w:rsidRDefault="003A3139" w:rsidP="005D3D61">
            <w:pPr>
              <w:rPr>
                <w:rFonts w:ascii="Arial" w:hAnsi="Arial"/>
                <w:b/>
                <w:sz w:val="18"/>
              </w:rPr>
            </w:pPr>
          </w:p>
          <w:p w14:paraId="49D58292" w14:textId="77777777" w:rsidR="003A3139" w:rsidRDefault="003A3139" w:rsidP="005D3D61">
            <w:pPr>
              <w:rPr>
                <w:rFonts w:ascii="Arial" w:hAnsi="Arial"/>
                <w:b/>
                <w:sz w:val="18"/>
              </w:rPr>
            </w:pPr>
          </w:p>
          <w:p w14:paraId="1EFEFDCC" w14:textId="77777777" w:rsidR="003A3139" w:rsidRDefault="003A3139" w:rsidP="005D3D61">
            <w:pPr>
              <w:rPr>
                <w:rFonts w:ascii="Arial" w:hAnsi="Arial"/>
                <w:b/>
                <w:sz w:val="18"/>
              </w:rPr>
            </w:pPr>
          </w:p>
          <w:p w14:paraId="375B3E05" w14:textId="77777777" w:rsidR="003A3139" w:rsidRDefault="003A3139" w:rsidP="005D3D61">
            <w:pPr>
              <w:rPr>
                <w:rFonts w:ascii="Arial" w:hAnsi="Arial"/>
                <w:b/>
                <w:sz w:val="18"/>
              </w:rPr>
            </w:pPr>
            <w:r>
              <w:rPr>
                <w:rFonts w:ascii="Arial" w:hAnsi="Arial"/>
                <w:b/>
                <w:sz w:val="18"/>
              </w:rPr>
              <w:t>E</w:t>
            </w:r>
          </w:p>
          <w:p w14:paraId="42672786" w14:textId="77777777" w:rsidR="003A3139" w:rsidRDefault="003A3139" w:rsidP="005D3D61">
            <w:pPr>
              <w:rPr>
                <w:rFonts w:ascii="Arial" w:hAnsi="Arial"/>
                <w:b/>
                <w:sz w:val="18"/>
              </w:rPr>
            </w:pPr>
          </w:p>
          <w:p w14:paraId="0A641421" w14:textId="77777777" w:rsidR="003A3139" w:rsidRDefault="003A3139" w:rsidP="005D3D61">
            <w:pPr>
              <w:rPr>
                <w:rFonts w:ascii="Arial" w:hAnsi="Arial"/>
                <w:b/>
                <w:sz w:val="18"/>
              </w:rPr>
            </w:pPr>
          </w:p>
          <w:p w14:paraId="3C64DE4D" w14:textId="432A931D" w:rsidR="003A3139" w:rsidRDefault="00021C00" w:rsidP="005D3D61">
            <w:pPr>
              <w:rPr>
                <w:rFonts w:ascii="Arial" w:hAnsi="Arial"/>
                <w:b/>
                <w:sz w:val="18"/>
              </w:rPr>
            </w:pPr>
            <w:r>
              <w:rPr>
                <w:rFonts w:ascii="Arial" w:hAnsi="Arial"/>
                <w:b/>
                <w:sz w:val="18"/>
              </w:rPr>
              <w:t>E</w:t>
            </w:r>
          </w:p>
          <w:p w14:paraId="6D851284" w14:textId="77777777" w:rsidR="00021C00" w:rsidRDefault="00021C00" w:rsidP="005D3D61">
            <w:pPr>
              <w:rPr>
                <w:rFonts w:ascii="Arial" w:hAnsi="Arial"/>
                <w:b/>
                <w:sz w:val="18"/>
              </w:rPr>
            </w:pPr>
          </w:p>
          <w:p w14:paraId="7A79BC6B" w14:textId="77777777" w:rsidR="00021C00" w:rsidRDefault="00021C00" w:rsidP="005D3D61">
            <w:pPr>
              <w:rPr>
                <w:rFonts w:ascii="Arial" w:hAnsi="Arial"/>
                <w:b/>
                <w:sz w:val="18"/>
              </w:rPr>
            </w:pPr>
          </w:p>
          <w:p w14:paraId="0E9DCAE5" w14:textId="77777777" w:rsidR="00021C00" w:rsidRDefault="00021C00" w:rsidP="005D3D61">
            <w:pPr>
              <w:rPr>
                <w:rFonts w:ascii="Arial" w:hAnsi="Arial"/>
                <w:b/>
                <w:sz w:val="18"/>
              </w:rPr>
            </w:pPr>
          </w:p>
          <w:p w14:paraId="04B0FF2D" w14:textId="2B3E4304" w:rsidR="003A3139" w:rsidRDefault="003A3139" w:rsidP="005D3D61">
            <w:pPr>
              <w:rPr>
                <w:rFonts w:ascii="Arial" w:hAnsi="Arial"/>
                <w:b/>
                <w:sz w:val="18"/>
              </w:rPr>
            </w:pPr>
            <w:r>
              <w:rPr>
                <w:rFonts w:ascii="Arial" w:hAnsi="Arial"/>
                <w:b/>
                <w:sz w:val="18"/>
              </w:rPr>
              <w:t>E</w:t>
            </w:r>
          </w:p>
          <w:p w14:paraId="153A149A" w14:textId="77777777" w:rsidR="003A3139" w:rsidRDefault="003A3139" w:rsidP="005D3D61">
            <w:pPr>
              <w:rPr>
                <w:rFonts w:ascii="Arial" w:hAnsi="Arial"/>
                <w:b/>
                <w:sz w:val="18"/>
              </w:rPr>
            </w:pPr>
          </w:p>
          <w:p w14:paraId="703514B6" w14:textId="77777777" w:rsidR="003A3139" w:rsidRDefault="003A3139" w:rsidP="005D3D61">
            <w:pPr>
              <w:rPr>
                <w:rFonts w:ascii="Arial" w:hAnsi="Arial"/>
                <w:b/>
                <w:sz w:val="18"/>
              </w:rPr>
            </w:pPr>
          </w:p>
          <w:p w14:paraId="2EC41718" w14:textId="77777777" w:rsidR="00153D1C" w:rsidRDefault="00153D1C" w:rsidP="005D3D61">
            <w:pPr>
              <w:rPr>
                <w:rFonts w:ascii="Arial" w:hAnsi="Arial"/>
                <w:b/>
                <w:sz w:val="18"/>
              </w:rPr>
            </w:pPr>
          </w:p>
          <w:p w14:paraId="049D13C9" w14:textId="77777777" w:rsidR="00153D1C" w:rsidRDefault="00153D1C" w:rsidP="005D3D61">
            <w:pPr>
              <w:rPr>
                <w:rFonts w:ascii="Arial" w:hAnsi="Arial"/>
                <w:b/>
                <w:sz w:val="18"/>
              </w:rPr>
            </w:pPr>
          </w:p>
          <w:p w14:paraId="159A2CD1" w14:textId="77777777" w:rsidR="00153D1C" w:rsidRDefault="00153D1C" w:rsidP="005D3D61">
            <w:pPr>
              <w:rPr>
                <w:rFonts w:ascii="Arial" w:hAnsi="Arial"/>
                <w:b/>
                <w:sz w:val="18"/>
              </w:rPr>
            </w:pPr>
          </w:p>
          <w:p w14:paraId="3F686FDF" w14:textId="190CA81D" w:rsidR="003A3139" w:rsidRDefault="003A3139" w:rsidP="005D3D61">
            <w:pPr>
              <w:rPr>
                <w:rFonts w:ascii="Arial" w:hAnsi="Arial"/>
                <w:b/>
                <w:sz w:val="18"/>
              </w:rPr>
            </w:pPr>
            <w:r>
              <w:rPr>
                <w:rFonts w:ascii="Arial" w:hAnsi="Arial"/>
                <w:b/>
                <w:sz w:val="18"/>
              </w:rPr>
              <w:t>E</w:t>
            </w:r>
          </w:p>
          <w:p w14:paraId="24988B44" w14:textId="77777777" w:rsidR="003A3139" w:rsidRDefault="003A3139" w:rsidP="005D3D61">
            <w:pPr>
              <w:rPr>
                <w:rFonts w:ascii="Arial" w:hAnsi="Arial"/>
                <w:b/>
                <w:sz w:val="18"/>
              </w:rPr>
            </w:pPr>
          </w:p>
          <w:p w14:paraId="0B236D99" w14:textId="77777777" w:rsidR="003A3139" w:rsidRDefault="003A3139" w:rsidP="005D3D61">
            <w:pPr>
              <w:rPr>
                <w:rFonts w:ascii="Arial" w:hAnsi="Arial"/>
                <w:b/>
                <w:sz w:val="18"/>
              </w:rPr>
            </w:pPr>
          </w:p>
          <w:p w14:paraId="69303B67" w14:textId="7C834183" w:rsidR="003A3139" w:rsidRDefault="003A3139" w:rsidP="005D3D61">
            <w:pPr>
              <w:rPr>
                <w:rFonts w:ascii="Arial" w:hAnsi="Arial"/>
                <w:b/>
                <w:sz w:val="18"/>
              </w:rPr>
            </w:pPr>
            <w:r>
              <w:rPr>
                <w:rFonts w:ascii="Arial" w:hAnsi="Arial"/>
                <w:b/>
                <w:sz w:val="18"/>
              </w:rPr>
              <w:t>E</w:t>
            </w:r>
          </w:p>
          <w:p w14:paraId="5275319B" w14:textId="74FCDA40" w:rsidR="00072B48" w:rsidRDefault="00072B48" w:rsidP="005D3D61">
            <w:pPr>
              <w:rPr>
                <w:rFonts w:ascii="Arial" w:hAnsi="Arial"/>
                <w:b/>
                <w:sz w:val="18"/>
              </w:rPr>
            </w:pPr>
          </w:p>
          <w:p w14:paraId="234DCC60" w14:textId="7AA653EA" w:rsidR="00072B48" w:rsidRDefault="00072B48" w:rsidP="005D3D61">
            <w:pPr>
              <w:rPr>
                <w:rFonts w:ascii="Arial" w:hAnsi="Arial"/>
                <w:b/>
                <w:sz w:val="18"/>
              </w:rPr>
            </w:pPr>
          </w:p>
          <w:p w14:paraId="59EE3E6E" w14:textId="23DDD6B5" w:rsidR="00072B48" w:rsidRDefault="00072B48" w:rsidP="005D3D61">
            <w:pPr>
              <w:rPr>
                <w:rFonts w:ascii="Arial" w:hAnsi="Arial"/>
                <w:b/>
                <w:sz w:val="18"/>
              </w:rPr>
            </w:pPr>
            <w:r>
              <w:rPr>
                <w:rFonts w:ascii="Arial" w:hAnsi="Arial"/>
                <w:b/>
                <w:sz w:val="18"/>
              </w:rPr>
              <w:t>E</w:t>
            </w:r>
          </w:p>
          <w:p w14:paraId="7A63E0CA" w14:textId="77777777" w:rsidR="003A3139" w:rsidRDefault="003A3139" w:rsidP="005D3D61">
            <w:pPr>
              <w:rPr>
                <w:rFonts w:ascii="Arial" w:hAnsi="Arial"/>
                <w:b/>
                <w:sz w:val="18"/>
              </w:rPr>
            </w:pPr>
          </w:p>
          <w:p w14:paraId="64B3A7AE" w14:textId="77777777" w:rsidR="00F92E9C" w:rsidRDefault="00F92E9C" w:rsidP="005D3D61">
            <w:pPr>
              <w:rPr>
                <w:rFonts w:ascii="Arial" w:hAnsi="Arial"/>
                <w:b/>
                <w:sz w:val="18"/>
              </w:rPr>
            </w:pPr>
          </w:p>
          <w:p w14:paraId="5B34B99E" w14:textId="77777777" w:rsidR="00F92E9C" w:rsidRDefault="00F92E9C" w:rsidP="005D3D61">
            <w:pPr>
              <w:rPr>
                <w:rFonts w:ascii="Arial" w:hAnsi="Arial"/>
                <w:b/>
                <w:sz w:val="18"/>
              </w:rPr>
            </w:pPr>
          </w:p>
          <w:p w14:paraId="10C1C276" w14:textId="77777777" w:rsidR="00F92E9C" w:rsidRDefault="00F92E9C" w:rsidP="005D3D61">
            <w:pPr>
              <w:rPr>
                <w:rFonts w:ascii="Arial" w:hAnsi="Arial"/>
                <w:b/>
                <w:sz w:val="18"/>
              </w:rPr>
            </w:pPr>
          </w:p>
          <w:p w14:paraId="744DD718" w14:textId="77777777" w:rsidR="00F92E9C" w:rsidRDefault="00F92E9C" w:rsidP="005D3D61">
            <w:pPr>
              <w:rPr>
                <w:rFonts w:ascii="Arial" w:hAnsi="Arial"/>
                <w:b/>
                <w:sz w:val="18"/>
              </w:rPr>
            </w:pPr>
          </w:p>
          <w:p w14:paraId="6941B6B1" w14:textId="77777777" w:rsidR="00F92E9C" w:rsidRDefault="00F92E9C" w:rsidP="005D3D61">
            <w:pPr>
              <w:rPr>
                <w:rFonts w:ascii="Arial" w:hAnsi="Arial"/>
                <w:b/>
                <w:sz w:val="18"/>
              </w:rPr>
            </w:pPr>
          </w:p>
          <w:p w14:paraId="190A91A0" w14:textId="77777777" w:rsidR="00F92E9C" w:rsidRDefault="00F92E9C" w:rsidP="005D3D61">
            <w:pPr>
              <w:rPr>
                <w:rFonts w:ascii="Arial" w:hAnsi="Arial"/>
                <w:b/>
                <w:sz w:val="18"/>
              </w:rPr>
            </w:pPr>
          </w:p>
          <w:p w14:paraId="45815B20" w14:textId="77777777" w:rsidR="00F92E9C" w:rsidRDefault="00F92E9C" w:rsidP="005D3D61">
            <w:pPr>
              <w:rPr>
                <w:rFonts w:ascii="Arial" w:hAnsi="Arial"/>
                <w:b/>
                <w:sz w:val="18"/>
              </w:rPr>
            </w:pPr>
          </w:p>
        </w:tc>
        <w:tc>
          <w:tcPr>
            <w:tcW w:w="7513" w:type="dxa"/>
            <w:gridSpan w:val="5"/>
            <w:tcBorders>
              <w:top w:val="single" w:sz="6" w:space="0" w:color="auto"/>
              <w:left w:val="single" w:sz="6" w:space="0" w:color="auto"/>
              <w:bottom w:val="single" w:sz="6" w:space="0" w:color="auto"/>
              <w:right w:val="single" w:sz="6" w:space="0" w:color="auto"/>
            </w:tcBorders>
          </w:tcPr>
          <w:p w14:paraId="0E91B6B7" w14:textId="77777777" w:rsidR="00F92E9C" w:rsidRDefault="00F92E9C" w:rsidP="005D3D61">
            <w:pPr>
              <w:rPr>
                <w:rFonts w:ascii="Arial" w:hAnsi="Arial"/>
                <w:sz w:val="18"/>
              </w:rPr>
            </w:pPr>
          </w:p>
        </w:tc>
      </w:tr>
      <w:tr w:rsidR="00F92E9C" w14:paraId="56517629" w14:textId="77777777">
        <w:tc>
          <w:tcPr>
            <w:tcW w:w="6379" w:type="dxa"/>
            <w:gridSpan w:val="2"/>
            <w:tcBorders>
              <w:top w:val="single" w:sz="6" w:space="0" w:color="auto"/>
              <w:left w:val="single" w:sz="6" w:space="0" w:color="auto"/>
              <w:bottom w:val="single" w:sz="6" w:space="0" w:color="auto"/>
              <w:right w:val="single" w:sz="4" w:space="0" w:color="auto"/>
            </w:tcBorders>
          </w:tcPr>
          <w:p w14:paraId="3C808207" w14:textId="77777777" w:rsidR="00F92E9C" w:rsidRPr="00F0141F" w:rsidRDefault="00F92E9C" w:rsidP="005D3D61">
            <w:pPr>
              <w:rPr>
                <w:rFonts w:ascii="Arial" w:hAnsi="Arial"/>
                <w:b/>
                <w:sz w:val="20"/>
                <w:u w:val="single"/>
              </w:rPr>
            </w:pPr>
            <w:r w:rsidRPr="00F0141F">
              <w:rPr>
                <w:rFonts w:ascii="Arial" w:hAnsi="Arial"/>
                <w:b/>
                <w:sz w:val="20"/>
                <w:u w:val="single"/>
              </w:rPr>
              <w:t>Other Work-related Requirements</w:t>
            </w:r>
          </w:p>
          <w:p w14:paraId="29092002" w14:textId="77777777" w:rsidR="00F92E9C" w:rsidRDefault="00F92E9C" w:rsidP="005D3D61">
            <w:pPr>
              <w:rPr>
                <w:rFonts w:ascii="Arial" w:hAnsi="Arial"/>
                <w:b/>
                <w:sz w:val="18"/>
                <w:u w:val="single"/>
              </w:rPr>
            </w:pPr>
          </w:p>
          <w:p w14:paraId="432C4042" w14:textId="13E903FB" w:rsidR="006271FE" w:rsidRDefault="006271FE" w:rsidP="003A3139">
            <w:pPr>
              <w:rPr>
                <w:rFonts w:ascii="Arial" w:hAnsi="Arial"/>
                <w:b/>
                <w:sz w:val="20"/>
              </w:rPr>
            </w:pPr>
            <w:r w:rsidRPr="006271FE">
              <w:rPr>
                <w:rFonts w:ascii="Arial" w:hAnsi="Arial"/>
                <w:b/>
                <w:sz w:val="20"/>
              </w:rPr>
              <w:t>Experience of effective partnership working. Working with a range of stakeholders.</w:t>
            </w:r>
          </w:p>
          <w:p w14:paraId="7AC5F4BE" w14:textId="77777777" w:rsidR="006271FE" w:rsidRDefault="006271FE" w:rsidP="003A3139">
            <w:pPr>
              <w:rPr>
                <w:rFonts w:ascii="Arial" w:hAnsi="Arial"/>
                <w:b/>
                <w:sz w:val="20"/>
              </w:rPr>
            </w:pPr>
          </w:p>
          <w:p w14:paraId="5E1DC1EB" w14:textId="13A9F919" w:rsidR="003A3139" w:rsidRPr="00950B9D" w:rsidRDefault="003A3139" w:rsidP="003A3139">
            <w:pPr>
              <w:rPr>
                <w:rFonts w:ascii="Arial" w:hAnsi="Arial"/>
                <w:b/>
                <w:sz w:val="20"/>
              </w:rPr>
            </w:pPr>
            <w:r w:rsidRPr="00950B9D">
              <w:rPr>
                <w:rFonts w:ascii="Arial" w:hAnsi="Arial"/>
                <w:b/>
                <w:sz w:val="20"/>
              </w:rPr>
              <w:t>Clean Driving Licence</w:t>
            </w:r>
            <w:r w:rsidR="00696AA3">
              <w:rPr>
                <w:rFonts w:ascii="Arial" w:hAnsi="Arial"/>
                <w:b/>
                <w:sz w:val="20"/>
              </w:rPr>
              <w:t xml:space="preserve"> and use of a vehicle</w:t>
            </w:r>
            <w:r w:rsidR="00D95D7E">
              <w:rPr>
                <w:rFonts w:ascii="Arial" w:hAnsi="Arial"/>
                <w:b/>
                <w:sz w:val="20"/>
              </w:rPr>
              <w:t xml:space="preserve"> for business use</w:t>
            </w:r>
            <w:r w:rsidR="00696AA3">
              <w:rPr>
                <w:rFonts w:ascii="Arial" w:hAnsi="Arial"/>
                <w:b/>
                <w:sz w:val="20"/>
              </w:rPr>
              <w:t>.</w:t>
            </w:r>
          </w:p>
          <w:p w14:paraId="36A5425E" w14:textId="77777777" w:rsidR="003A3139" w:rsidRPr="00950B9D" w:rsidRDefault="003A3139" w:rsidP="003A3139">
            <w:pPr>
              <w:rPr>
                <w:rFonts w:ascii="Arial" w:hAnsi="Arial"/>
                <w:b/>
                <w:sz w:val="20"/>
              </w:rPr>
            </w:pPr>
          </w:p>
          <w:p w14:paraId="7CEFDC7F" w14:textId="3CBF73F2" w:rsidR="003A3139" w:rsidRDefault="00696AA3" w:rsidP="003A3139">
            <w:pPr>
              <w:rPr>
                <w:rFonts w:ascii="Arial" w:hAnsi="Arial"/>
                <w:b/>
                <w:sz w:val="20"/>
              </w:rPr>
            </w:pPr>
            <w:r w:rsidRPr="00696AA3">
              <w:rPr>
                <w:rFonts w:ascii="Arial" w:hAnsi="Arial"/>
                <w:b/>
                <w:sz w:val="20"/>
              </w:rPr>
              <w:t xml:space="preserve">The ability to carry out site visits </w:t>
            </w:r>
            <w:r w:rsidR="00D95D7E" w:rsidRPr="00696AA3">
              <w:rPr>
                <w:rFonts w:ascii="Arial" w:hAnsi="Arial"/>
                <w:b/>
                <w:sz w:val="20"/>
              </w:rPr>
              <w:t>e.g.,</w:t>
            </w:r>
            <w:r w:rsidRPr="00696AA3">
              <w:rPr>
                <w:rFonts w:ascii="Arial" w:hAnsi="Arial"/>
                <w:b/>
                <w:sz w:val="20"/>
              </w:rPr>
              <w:t xml:space="preserve"> traverse uneven ground and climb ladders</w:t>
            </w:r>
            <w:r>
              <w:rPr>
                <w:rFonts w:ascii="Arial" w:hAnsi="Arial"/>
                <w:b/>
                <w:sz w:val="20"/>
              </w:rPr>
              <w:t>.</w:t>
            </w:r>
          </w:p>
          <w:p w14:paraId="36F64778" w14:textId="212090A0" w:rsidR="00696AA3" w:rsidRDefault="00696AA3" w:rsidP="003A3139">
            <w:pPr>
              <w:rPr>
                <w:rFonts w:ascii="Arial" w:hAnsi="Arial"/>
                <w:b/>
                <w:sz w:val="20"/>
              </w:rPr>
            </w:pPr>
          </w:p>
          <w:p w14:paraId="79590F48" w14:textId="57CF4DBD" w:rsidR="00696AA3" w:rsidRDefault="00696AA3" w:rsidP="003A3139">
            <w:pPr>
              <w:rPr>
                <w:rFonts w:ascii="Arial" w:hAnsi="Arial"/>
                <w:b/>
                <w:sz w:val="20"/>
              </w:rPr>
            </w:pPr>
            <w:r w:rsidRPr="00696AA3">
              <w:rPr>
                <w:rFonts w:ascii="Arial" w:hAnsi="Arial"/>
                <w:b/>
                <w:iCs/>
                <w:sz w:val="20"/>
              </w:rPr>
              <w:t>As the role is customer-facing, the ability to converse at ease with customers and provide technical and other advice in</w:t>
            </w:r>
            <w:r>
              <w:rPr>
                <w:rFonts w:ascii="Arial" w:hAnsi="Arial"/>
                <w:b/>
                <w:iCs/>
                <w:sz w:val="20"/>
              </w:rPr>
              <w:t xml:space="preserve"> </w:t>
            </w:r>
            <w:r w:rsidRPr="00696AA3">
              <w:rPr>
                <w:rFonts w:ascii="Arial" w:hAnsi="Arial"/>
                <w:b/>
                <w:iCs/>
                <w:sz w:val="20"/>
              </w:rPr>
              <w:t>accurate spoken English</w:t>
            </w:r>
            <w:r>
              <w:rPr>
                <w:rFonts w:ascii="Arial" w:hAnsi="Arial"/>
                <w:b/>
                <w:iCs/>
                <w:sz w:val="20"/>
              </w:rPr>
              <w:t>.</w:t>
            </w:r>
          </w:p>
          <w:p w14:paraId="18EAF7DD" w14:textId="77777777" w:rsidR="003A3139" w:rsidRDefault="003A3139" w:rsidP="003A3139">
            <w:pPr>
              <w:rPr>
                <w:rFonts w:ascii="Arial" w:hAnsi="Arial"/>
                <w:b/>
                <w:sz w:val="20"/>
              </w:rPr>
            </w:pPr>
          </w:p>
          <w:p w14:paraId="0933995A" w14:textId="77777777" w:rsidR="003A3139" w:rsidRPr="00950B9D" w:rsidRDefault="003A3139" w:rsidP="003A3139">
            <w:pPr>
              <w:rPr>
                <w:rFonts w:ascii="Arial" w:hAnsi="Arial"/>
                <w:b/>
                <w:sz w:val="20"/>
              </w:rPr>
            </w:pPr>
            <w:r>
              <w:rPr>
                <w:rFonts w:ascii="Arial" w:hAnsi="Arial"/>
                <w:b/>
                <w:sz w:val="20"/>
              </w:rPr>
              <w:t>Able to work from home.</w:t>
            </w:r>
          </w:p>
          <w:p w14:paraId="1B8ED0CA" w14:textId="77777777" w:rsidR="003A3139" w:rsidRPr="00950B9D" w:rsidRDefault="003A3139" w:rsidP="003A3139">
            <w:pPr>
              <w:rPr>
                <w:rFonts w:ascii="Arial" w:hAnsi="Arial"/>
                <w:b/>
                <w:sz w:val="20"/>
              </w:rPr>
            </w:pPr>
          </w:p>
          <w:p w14:paraId="7C7A04E3" w14:textId="78A4E5B7" w:rsidR="00F92E9C" w:rsidRDefault="003A3139" w:rsidP="005D3D61">
            <w:pPr>
              <w:rPr>
                <w:rFonts w:ascii="Arial" w:hAnsi="Arial"/>
                <w:b/>
                <w:sz w:val="18"/>
                <w:u w:val="single"/>
              </w:rPr>
            </w:pPr>
            <w:r w:rsidRPr="00950B9D">
              <w:rPr>
                <w:rFonts w:ascii="Arial" w:hAnsi="Arial"/>
                <w:b/>
                <w:sz w:val="20"/>
              </w:rPr>
              <w:t>Able to work occasional unsociable hours.</w:t>
            </w:r>
          </w:p>
        </w:tc>
        <w:tc>
          <w:tcPr>
            <w:tcW w:w="992" w:type="dxa"/>
            <w:tcBorders>
              <w:top w:val="single" w:sz="6" w:space="0" w:color="auto"/>
              <w:left w:val="single" w:sz="4" w:space="0" w:color="auto"/>
              <w:bottom w:val="single" w:sz="6" w:space="0" w:color="auto"/>
              <w:right w:val="single" w:sz="6" w:space="0" w:color="auto"/>
            </w:tcBorders>
          </w:tcPr>
          <w:p w14:paraId="701A61D0" w14:textId="77777777" w:rsidR="00F92E9C" w:rsidRDefault="00F92E9C" w:rsidP="005D3D61">
            <w:pPr>
              <w:rPr>
                <w:rFonts w:ascii="Arial" w:hAnsi="Arial"/>
                <w:b/>
                <w:sz w:val="18"/>
              </w:rPr>
            </w:pPr>
          </w:p>
          <w:p w14:paraId="3F275163" w14:textId="77777777" w:rsidR="003A3139" w:rsidRDefault="003A3139" w:rsidP="005D3D61">
            <w:pPr>
              <w:rPr>
                <w:rFonts w:ascii="Arial" w:hAnsi="Arial"/>
                <w:b/>
                <w:sz w:val="18"/>
              </w:rPr>
            </w:pPr>
          </w:p>
          <w:p w14:paraId="3645BC0F" w14:textId="6D4A620A" w:rsidR="006271FE" w:rsidRDefault="006271FE" w:rsidP="005D3D61">
            <w:pPr>
              <w:rPr>
                <w:rFonts w:ascii="Arial" w:hAnsi="Arial"/>
                <w:b/>
                <w:sz w:val="18"/>
              </w:rPr>
            </w:pPr>
            <w:r>
              <w:rPr>
                <w:rFonts w:ascii="Arial" w:hAnsi="Arial"/>
                <w:b/>
                <w:sz w:val="18"/>
              </w:rPr>
              <w:t>E</w:t>
            </w:r>
          </w:p>
          <w:p w14:paraId="0891C82C" w14:textId="77777777" w:rsidR="006271FE" w:rsidRDefault="006271FE" w:rsidP="005D3D61">
            <w:pPr>
              <w:rPr>
                <w:rFonts w:ascii="Arial" w:hAnsi="Arial"/>
                <w:b/>
                <w:sz w:val="18"/>
              </w:rPr>
            </w:pPr>
          </w:p>
          <w:p w14:paraId="693DAFD7" w14:textId="77777777" w:rsidR="006271FE" w:rsidRDefault="006271FE" w:rsidP="005D3D61">
            <w:pPr>
              <w:rPr>
                <w:rFonts w:ascii="Arial" w:hAnsi="Arial"/>
                <w:b/>
                <w:sz w:val="18"/>
              </w:rPr>
            </w:pPr>
          </w:p>
          <w:p w14:paraId="626A214C" w14:textId="7E8FAA90" w:rsidR="003A3139" w:rsidRDefault="003A3139" w:rsidP="005D3D61">
            <w:pPr>
              <w:rPr>
                <w:rFonts w:ascii="Arial" w:hAnsi="Arial"/>
                <w:b/>
                <w:sz w:val="18"/>
              </w:rPr>
            </w:pPr>
            <w:r>
              <w:rPr>
                <w:rFonts w:ascii="Arial" w:hAnsi="Arial"/>
                <w:b/>
                <w:sz w:val="18"/>
              </w:rPr>
              <w:t>E</w:t>
            </w:r>
          </w:p>
          <w:p w14:paraId="6BFD8177" w14:textId="77777777" w:rsidR="00696AA3" w:rsidRDefault="00696AA3" w:rsidP="005D3D61">
            <w:pPr>
              <w:rPr>
                <w:rFonts w:ascii="Arial" w:hAnsi="Arial"/>
                <w:b/>
                <w:sz w:val="18"/>
              </w:rPr>
            </w:pPr>
          </w:p>
          <w:p w14:paraId="39A38498" w14:textId="77777777" w:rsidR="00696AA3" w:rsidRDefault="00696AA3" w:rsidP="005D3D61">
            <w:pPr>
              <w:rPr>
                <w:rFonts w:ascii="Arial" w:hAnsi="Arial"/>
                <w:b/>
                <w:sz w:val="18"/>
              </w:rPr>
            </w:pPr>
          </w:p>
          <w:p w14:paraId="546D87CA" w14:textId="775CAE9C" w:rsidR="003A3139" w:rsidRDefault="003A3139" w:rsidP="005D3D61">
            <w:pPr>
              <w:rPr>
                <w:rFonts w:ascii="Arial" w:hAnsi="Arial"/>
                <w:b/>
                <w:sz w:val="18"/>
              </w:rPr>
            </w:pPr>
            <w:r>
              <w:rPr>
                <w:rFonts w:ascii="Arial" w:hAnsi="Arial"/>
                <w:b/>
                <w:sz w:val="18"/>
              </w:rPr>
              <w:t>E</w:t>
            </w:r>
          </w:p>
          <w:p w14:paraId="08FF2F05" w14:textId="77777777" w:rsidR="003A3139" w:rsidRDefault="003A3139" w:rsidP="005D3D61">
            <w:pPr>
              <w:rPr>
                <w:rFonts w:ascii="Arial" w:hAnsi="Arial"/>
                <w:b/>
                <w:sz w:val="18"/>
              </w:rPr>
            </w:pPr>
          </w:p>
          <w:p w14:paraId="40BB961A" w14:textId="77777777" w:rsidR="003A3139" w:rsidRDefault="003A3139" w:rsidP="005D3D61">
            <w:pPr>
              <w:rPr>
                <w:rFonts w:ascii="Arial" w:hAnsi="Arial"/>
                <w:b/>
                <w:sz w:val="18"/>
              </w:rPr>
            </w:pPr>
          </w:p>
          <w:p w14:paraId="4AACE368" w14:textId="77777777" w:rsidR="006271FE" w:rsidRDefault="006271FE" w:rsidP="005D3D61">
            <w:pPr>
              <w:rPr>
                <w:rFonts w:ascii="Arial" w:hAnsi="Arial"/>
                <w:b/>
                <w:sz w:val="18"/>
              </w:rPr>
            </w:pPr>
          </w:p>
          <w:p w14:paraId="1EDC640B" w14:textId="77777777" w:rsidR="00153D1C" w:rsidRDefault="00153D1C" w:rsidP="005D3D61">
            <w:pPr>
              <w:rPr>
                <w:rFonts w:ascii="Arial" w:hAnsi="Arial"/>
                <w:b/>
                <w:sz w:val="18"/>
              </w:rPr>
            </w:pPr>
          </w:p>
          <w:p w14:paraId="777A41A1" w14:textId="56B5FDF4" w:rsidR="003A3139" w:rsidRDefault="003A3139" w:rsidP="005D3D61">
            <w:pPr>
              <w:rPr>
                <w:rFonts w:ascii="Arial" w:hAnsi="Arial"/>
                <w:b/>
                <w:sz w:val="18"/>
              </w:rPr>
            </w:pPr>
            <w:r>
              <w:rPr>
                <w:rFonts w:ascii="Arial" w:hAnsi="Arial"/>
                <w:b/>
                <w:sz w:val="18"/>
              </w:rPr>
              <w:t>E</w:t>
            </w:r>
          </w:p>
          <w:p w14:paraId="2834A3B1" w14:textId="77777777" w:rsidR="003A3139" w:rsidRDefault="003A3139" w:rsidP="005D3D61">
            <w:pPr>
              <w:rPr>
                <w:rFonts w:ascii="Arial" w:hAnsi="Arial"/>
                <w:b/>
                <w:sz w:val="18"/>
              </w:rPr>
            </w:pPr>
          </w:p>
          <w:p w14:paraId="7F1CCC8E" w14:textId="77777777" w:rsidR="00696AA3" w:rsidRDefault="00696AA3" w:rsidP="005D3D61">
            <w:pPr>
              <w:rPr>
                <w:rFonts w:ascii="Arial" w:hAnsi="Arial"/>
                <w:b/>
                <w:sz w:val="18"/>
              </w:rPr>
            </w:pPr>
          </w:p>
          <w:p w14:paraId="1D025149" w14:textId="77777777" w:rsidR="00153D1C" w:rsidRDefault="00153D1C" w:rsidP="005D3D61">
            <w:pPr>
              <w:rPr>
                <w:rFonts w:ascii="Arial" w:hAnsi="Arial"/>
                <w:b/>
                <w:sz w:val="18"/>
              </w:rPr>
            </w:pPr>
          </w:p>
          <w:p w14:paraId="6584DFA9" w14:textId="77777777" w:rsidR="00153D1C" w:rsidRDefault="00153D1C" w:rsidP="005D3D61">
            <w:pPr>
              <w:rPr>
                <w:rFonts w:ascii="Arial" w:hAnsi="Arial"/>
                <w:b/>
                <w:sz w:val="18"/>
              </w:rPr>
            </w:pPr>
          </w:p>
          <w:p w14:paraId="40248F07" w14:textId="7CF531CF" w:rsidR="003A3139" w:rsidRDefault="003A3139" w:rsidP="005D3D61">
            <w:pPr>
              <w:rPr>
                <w:rFonts w:ascii="Arial" w:hAnsi="Arial"/>
                <w:b/>
                <w:sz w:val="18"/>
              </w:rPr>
            </w:pPr>
            <w:r>
              <w:rPr>
                <w:rFonts w:ascii="Arial" w:hAnsi="Arial"/>
                <w:b/>
                <w:sz w:val="18"/>
              </w:rPr>
              <w:t>E</w:t>
            </w:r>
          </w:p>
          <w:p w14:paraId="09DE3E6D" w14:textId="77777777" w:rsidR="00696AA3" w:rsidRDefault="00696AA3" w:rsidP="005D3D61">
            <w:pPr>
              <w:rPr>
                <w:rFonts w:ascii="Arial" w:hAnsi="Arial"/>
                <w:b/>
                <w:sz w:val="18"/>
              </w:rPr>
            </w:pPr>
          </w:p>
          <w:p w14:paraId="59E6A1C9" w14:textId="2E0D85B5" w:rsidR="00696AA3" w:rsidRDefault="00696AA3" w:rsidP="005D3D61">
            <w:pPr>
              <w:rPr>
                <w:rFonts w:ascii="Arial" w:hAnsi="Arial"/>
                <w:b/>
                <w:sz w:val="18"/>
              </w:rPr>
            </w:pPr>
            <w:r>
              <w:rPr>
                <w:rFonts w:ascii="Arial" w:hAnsi="Arial"/>
                <w:b/>
                <w:sz w:val="18"/>
              </w:rPr>
              <w:t>E</w:t>
            </w:r>
          </w:p>
        </w:tc>
        <w:tc>
          <w:tcPr>
            <w:tcW w:w="7513" w:type="dxa"/>
            <w:gridSpan w:val="5"/>
            <w:tcBorders>
              <w:top w:val="single" w:sz="6" w:space="0" w:color="auto"/>
              <w:left w:val="single" w:sz="6" w:space="0" w:color="auto"/>
              <w:bottom w:val="single" w:sz="6" w:space="0" w:color="auto"/>
              <w:right w:val="single" w:sz="6" w:space="0" w:color="auto"/>
            </w:tcBorders>
          </w:tcPr>
          <w:p w14:paraId="7FD981B2" w14:textId="77777777" w:rsidR="00F92E9C" w:rsidRDefault="00F92E9C" w:rsidP="005D3D61">
            <w:pPr>
              <w:rPr>
                <w:rFonts w:ascii="Arial" w:hAnsi="Arial"/>
                <w:sz w:val="18"/>
              </w:rPr>
            </w:pPr>
          </w:p>
        </w:tc>
      </w:tr>
    </w:tbl>
    <w:p w14:paraId="36EDE8EF" w14:textId="77777777" w:rsidR="00EC0537" w:rsidRDefault="00EC0537"/>
    <w:sectPr w:rsidR="00EC0537" w:rsidSect="00F92E9C">
      <w:pgSz w:w="16840" w:h="11907" w:orient="landscape" w:code="9"/>
      <w:pgMar w:top="964" w:right="862" w:bottom="964" w:left="862"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3D3F" w14:textId="77777777" w:rsidR="00C33DD6" w:rsidRDefault="00C33DD6">
      <w:r>
        <w:separator/>
      </w:r>
    </w:p>
  </w:endnote>
  <w:endnote w:type="continuationSeparator" w:id="0">
    <w:p w14:paraId="5293DDBF" w14:textId="77777777" w:rsidR="00C33DD6" w:rsidRDefault="00C3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MT Black">
    <w:altName w:val="Arial"/>
    <w:panose1 w:val="020B06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AB96" w14:textId="77777777" w:rsidR="00837B13" w:rsidRDefault="00837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8478" w14:textId="090B52B6" w:rsidR="002D5936" w:rsidRDefault="002D5936">
    <w:pPr>
      <w:pStyle w:val="Footer"/>
    </w:pPr>
    <w:r>
      <w:rPr>
        <w:noProof/>
      </w:rPr>
      <mc:AlternateContent>
        <mc:Choice Requires="wps">
          <w:drawing>
            <wp:anchor distT="0" distB="0" distL="114300" distR="114300" simplePos="0" relativeHeight="251659264" behindDoc="0" locked="0" layoutInCell="0" allowOverlap="1" wp14:anchorId="1270B2AA" wp14:editId="123BAE25">
              <wp:simplePos x="0" y="0"/>
              <wp:positionH relativeFrom="page">
                <wp:align>left</wp:align>
              </wp:positionH>
              <wp:positionV relativeFrom="page">
                <wp:align>bottom</wp:align>
              </wp:positionV>
              <wp:extent cx="7772400" cy="737235"/>
              <wp:effectExtent l="0" t="0" r="0" b="5715"/>
              <wp:wrapNone/>
              <wp:docPr id="2" name="MSIPCM1eef4f329d2eb98cedd57908" descr="{&quot;HashCode&quot;:117216697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7372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03DBEE" w14:textId="16F6F57B" w:rsidR="002D5936" w:rsidRPr="002D5936" w:rsidRDefault="002D5936" w:rsidP="002D5936">
                          <w:pPr>
                            <w:rPr>
                              <w:rFonts w:ascii="Calibri" w:hAnsi="Calibri" w:cs="Calibri"/>
                              <w:color w:val="000000"/>
                              <w:sz w:val="20"/>
                            </w:rPr>
                          </w:pPr>
                          <w:r w:rsidRPr="002D5936">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270B2AA" id="_x0000_t202" coordsize="21600,21600" o:spt="202" path="m,l,21600r21600,l21600,xe">
              <v:stroke joinstyle="miter"/>
              <v:path gradientshapeok="t" o:connecttype="rect"/>
            </v:shapetype>
            <v:shape id="MSIPCM1eef4f329d2eb98cedd57908" o:spid="_x0000_s1026" type="#_x0000_t202" alt="{&quot;HashCode&quot;:1172166973,&quot;Height&quot;:9999999.0,&quot;Width&quot;:9999999.0,&quot;Placement&quot;:&quot;Footer&quot;,&quot;Index&quot;:&quot;Primary&quot;,&quot;Section&quot;:1,&quot;Top&quot;:0.0,&quot;Left&quot;:0.0}" style="position:absolute;margin-left:0;margin-top:0;width:612pt;height:58.0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" o:allowincell="f" filled="f" stroked="f" strokeweight=".5pt">
              <v:textbox inset="20pt,0,,0">
                <w:txbxContent>
                  <w:p w14:paraId="1D03DBEE" w14:textId="16F6F57B" w:rsidR="002D5936" w:rsidRPr="002D5936" w:rsidRDefault="002D5936" w:rsidP="002D5936">
                    <w:pPr>
                      <w:rPr>
                        <w:rFonts w:ascii="Calibri" w:hAnsi="Calibri" w:cs="Calibri"/>
                        <w:color w:val="000000"/>
                        <w:sz w:val="20"/>
                      </w:rPr>
                    </w:pPr>
                    <w:r w:rsidRPr="002D5936">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50AF" w14:textId="77777777" w:rsidR="00837B13" w:rsidRDefault="00837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44FD" w14:textId="77777777" w:rsidR="00C33DD6" w:rsidRDefault="00C33DD6">
      <w:r>
        <w:separator/>
      </w:r>
    </w:p>
  </w:footnote>
  <w:footnote w:type="continuationSeparator" w:id="0">
    <w:p w14:paraId="482FCA17" w14:textId="77777777" w:rsidR="00C33DD6" w:rsidRDefault="00C33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385E" w14:textId="77777777" w:rsidR="00837B13" w:rsidRDefault="00837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6BE4" w14:textId="77777777" w:rsidR="00837B13" w:rsidRDefault="00837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DF44" w14:textId="77777777" w:rsidR="00837B13" w:rsidRDefault="00837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79A"/>
    <w:multiLevelType w:val="hybridMultilevel"/>
    <w:tmpl w:val="C17EA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F02716"/>
    <w:multiLevelType w:val="hybridMultilevel"/>
    <w:tmpl w:val="16C838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071D45"/>
    <w:multiLevelType w:val="singleLevel"/>
    <w:tmpl w:val="49ACC764"/>
    <w:lvl w:ilvl="0">
      <w:start w:val="13"/>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5165T64WhaSeKT/30Bz0lJGKo93SkfbTGAVk6RUod14QgbElXsYZIYnliR3MMyh1nsxWEYgi2kjg43sAwe2Q==" w:salt="9OIurzIfelG2dvRahjOsnQ=="/>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04"/>
    <w:rsid w:val="00003282"/>
    <w:rsid w:val="000156A1"/>
    <w:rsid w:val="000159F9"/>
    <w:rsid w:val="00021C00"/>
    <w:rsid w:val="00031864"/>
    <w:rsid w:val="00072B48"/>
    <w:rsid w:val="0007433E"/>
    <w:rsid w:val="00085C96"/>
    <w:rsid w:val="0009308B"/>
    <w:rsid w:val="000A2770"/>
    <w:rsid w:val="000C1328"/>
    <w:rsid w:val="0011697B"/>
    <w:rsid w:val="00153D1C"/>
    <w:rsid w:val="00165F1E"/>
    <w:rsid w:val="001B5486"/>
    <w:rsid w:val="001E30E0"/>
    <w:rsid w:val="001F7A61"/>
    <w:rsid w:val="00223407"/>
    <w:rsid w:val="002469D4"/>
    <w:rsid w:val="00251E95"/>
    <w:rsid w:val="00252713"/>
    <w:rsid w:val="00257F41"/>
    <w:rsid w:val="00280956"/>
    <w:rsid w:val="002A565C"/>
    <w:rsid w:val="002B02A3"/>
    <w:rsid w:val="002D5936"/>
    <w:rsid w:val="002E0254"/>
    <w:rsid w:val="002E3C98"/>
    <w:rsid w:val="002F2482"/>
    <w:rsid w:val="003070E7"/>
    <w:rsid w:val="003251F8"/>
    <w:rsid w:val="003433D4"/>
    <w:rsid w:val="00344FCF"/>
    <w:rsid w:val="00376F0C"/>
    <w:rsid w:val="00396BF1"/>
    <w:rsid w:val="00397EAB"/>
    <w:rsid w:val="003A3139"/>
    <w:rsid w:val="003B4304"/>
    <w:rsid w:val="003B5933"/>
    <w:rsid w:val="003E1589"/>
    <w:rsid w:val="003F6ADC"/>
    <w:rsid w:val="00400D6B"/>
    <w:rsid w:val="00413BD4"/>
    <w:rsid w:val="00466A87"/>
    <w:rsid w:val="004C3D75"/>
    <w:rsid w:val="004C7B54"/>
    <w:rsid w:val="004D0FB2"/>
    <w:rsid w:val="004D1600"/>
    <w:rsid w:val="004F26DB"/>
    <w:rsid w:val="0050498B"/>
    <w:rsid w:val="00505477"/>
    <w:rsid w:val="00540631"/>
    <w:rsid w:val="00563474"/>
    <w:rsid w:val="00590432"/>
    <w:rsid w:val="005A1DB2"/>
    <w:rsid w:val="005B4904"/>
    <w:rsid w:val="005C196B"/>
    <w:rsid w:val="005C2BB0"/>
    <w:rsid w:val="005D3D61"/>
    <w:rsid w:val="005D5073"/>
    <w:rsid w:val="00600EC5"/>
    <w:rsid w:val="00615DD7"/>
    <w:rsid w:val="006168AA"/>
    <w:rsid w:val="006271FE"/>
    <w:rsid w:val="00660BDA"/>
    <w:rsid w:val="00696AA3"/>
    <w:rsid w:val="006A414C"/>
    <w:rsid w:val="006F58A4"/>
    <w:rsid w:val="007046E4"/>
    <w:rsid w:val="00731174"/>
    <w:rsid w:val="00731497"/>
    <w:rsid w:val="00744274"/>
    <w:rsid w:val="00786150"/>
    <w:rsid w:val="007943C1"/>
    <w:rsid w:val="00795F7D"/>
    <w:rsid w:val="007E3028"/>
    <w:rsid w:val="007E4FBE"/>
    <w:rsid w:val="008147E5"/>
    <w:rsid w:val="00837B13"/>
    <w:rsid w:val="00854A32"/>
    <w:rsid w:val="0087023D"/>
    <w:rsid w:val="008836DA"/>
    <w:rsid w:val="008A4FC2"/>
    <w:rsid w:val="008B4329"/>
    <w:rsid w:val="008F32F7"/>
    <w:rsid w:val="009F01EB"/>
    <w:rsid w:val="009F1F01"/>
    <w:rsid w:val="00A02D0A"/>
    <w:rsid w:val="00A04CBB"/>
    <w:rsid w:val="00A065C0"/>
    <w:rsid w:val="00A17325"/>
    <w:rsid w:val="00A76A39"/>
    <w:rsid w:val="00AA68A7"/>
    <w:rsid w:val="00AB1C30"/>
    <w:rsid w:val="00AC1D4D"/>
    <w:rsid w:val="00AD2BA3"/>
    <w:rsid w:val="00AD619F"/>
    <w:rsid w:val="00AE3BF3"/>
    <w:rsid w:val="00B745C2"/>
    <w:rsid w:val="00B84AD6"/>
    <w:rsid w:val="00BB2099"/>
    <w:rsid w:val="00BC3214"/>
    <w:rsid w:val="00BC7AD7"/>
    <w:rsid w:val="00BD2250"/>
    <w:rsid w:val="00C061A5"/>
    <w:rsid w:val="00C3371A"/>
    <w:rsid w:val="00C33DD6"/>
    <w:rsid w:val="00C42964"/>
    <w:rsid w:val="00C55DCD"/>
    <w:rsid w:val="00C653C6"/>
    <w:rsid w:val="00C76DD7"/>
    <w:rsid w:val="00C93903"/>
    <w:rsid w:val="00CC1B25"/>
    <w:rsid w:val="00CD4A13"/>
    <w:rsid w:val="00D07218"/>
    <w:rsid w:val="00D21A0F"/>
    <w:rsid w:val="00D42D3A"/>
    <w:rsid w:val="00D56886"/>
    <w:rsid w:val="00D84657"/>
    <w:rsid w:val="00D85BBE"/>
    <w:rsid w:val="00D86C74"/>
    <w:rsid w:val="00D95D7E"/>
    <w:rsid w:val="00DA697C"/>
    <w:rsid w:val="00DD3A36"/>
    <w:rsid w:val="00DF2280"/>
    <w:rsid w:val="00E00CC5"/>
    <w:rsid w:val="00E77551"/>
    <w:rsid w:val="00EC0537"/>
    <w:rsid w:val="00F00759"/>
    <w:rsid w:val="00F169E9"/>
    <w:rsid w:val="00F374F6"/>
    <w:rsid w:val="00F46DA4"/>
    <w:rsid w:val="00F51276"/>
    <w:rsid w:val="00F76925"/>
    <w:rsid w:val="00F92E9C"/>
    <w:rsid w:val="00FA2A77"/>
    <w:rsid w:val="00FB02DF"/>
    <w:rsid w:val="00FC0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09C5CD4"/>
  <w15:chartTrackingRefBased/>
  <w15:docId w15:val="{D989D293-079A-4417-B64A-7D51706C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rsid w:val="00C42964"/>
    <w:pPr>
      <w:tabs>
        <w:tab w:val="center" w:pos="4153"/>
        <w:tab w:val="right" w:pos="8306"/>
      </w:tabs>
    </w:pPr>
  </w:style>
  <w:style w:type="paragraph" w:styleId="BodyTextIndent2">
    <w:name w:val="Body Text Indent 2"/>
    <w:basedOn w:val="Normal"/>
    <w:rsid w:val="003A3139"/>
    <w:pPr>
      <w:tabs>
        <w:tab w:val="left" w:pos="284"/>
      </w:tabs>
      <w:ind w:left="426" w:hanging="426"/>
    </w:pPr>
    <w:rPr>
      <w:rFonts w:ascii="Arial" w:hAnsi="Arial" w:cs="Arial"/>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9AA565-346C-4601-9E06-92B6302763ED}" type="doc">
      <dgm:prSet loTypeId="urn:microsoft.com/office/officeart/2005/8/layout/orgChart1" loCatId="hierarchy" qsTypeId="urn:microsoft.com/office/officeart/2005/8/quickstyle/simple1" qsCatId="simple" csTypeId="urn:microsoft.com/office/officeart/2005/8/colors/accent1_2" csCatId="accent1" phldr="1"/>
      <dgm:spPr/>
    </dgm:pt>
    <dgm:pt modelId="{5330ACE4-A440-4D16-A734-E4343BE15FBC}">
      <dgm:prSet/>
      <dgm:spPr/>
      <dgm:t>
        <a:bodyPr/>
        <a:lstStyle/>
        <a:p>
          <a:pPr marR="0" algn="ctr" rtl="0"/>
          <a:r>
            <a:rPr lang="en-GB" b="0" i="0" u="none" strike="noStrike" baseline="0">
              <a:latin typeface="Calibri" panose="020F0502020204030204" pitchFamily="34" charset="0"/>
            </a:rPr>
            <a:t>Head of Service</a:t>
          </a:r>
          <a:endParaRPr lang="en-GB"/>
        </a:p>
      </dgm:t>
    </dgm:pt>
    <dgm:pt modelId="{F6C3141B-A8CA-4D09-897F-B33D7D8EEC51}" type="parTrans" cxnId="{3227214C-1DE7-4D1E-A4E1-0AD3D96ADE09}">
      <dgm:prSet/>
      <dgm:spPr/>
      <dgm:t>
        <a:bodyPr/>
        <a:lstStyle/>
        <a:p>
          <a:endParaRPr lang="en-GB"/>
        </a:p>
      </dgm:t>
    </dgm:pt>
    <dgm:pt modelId="{887E2863-C538-4CD9-A6EA-DA21CD41BCDA}" type="sibTrans" cxnId="{3227214C-1DE7-4D1E-A4E1-0AD3D96ADE09}">
      <dgm:prSet/>
      <dgm:spPr/>
      <dgm:t>
        <a:bodyPr/>
        <a:lstStyle/>
        <a:p>
          <a:endParaRPr lang="en-GB"/>
        </a:p>
      </dgm:t>
    </dgm:pt>
    <dgm:pt modelId="{5D355ED3-CC38-4B06-AA11-662A896486F7}">
      <dgm:prSet/>
      <dgm:spPr/>
      <dgm:t>
        <a:bodyPr/>
        <a:lstStyle/>
        <a:p>
          <a:pPr marR="0" algn="ctr" rtl="0"/>
          <a:r>
            <a:rPr lang="en-GB" b="0" i="0" u="none" strike="noStrike" baseline="0">
              <a:latin typeface="Calibri" panose="020F0502020204030204" pitchFamily="34" charset="0"/>
            </a:rPr>
            <a:t>Building Control team of surveyors</a:t>
          </a:r>
          <a:endParaRPr lang="en-GB"/>
        </a:p>
      </dgm:t>
    </dgm:pt>
    <dgm:pt modelId="{3060A51D-3F2F-4B79-A3F2-70CE15442A4C}" type="parTrans" cxnId="{9BEB41E8-39BF-4DB1-B779-1F718FC14DA6}">
      <dgm:prSet/>
      <dgm:spPr/>
      <dgm:t>
        <a:bodyPr/>
        <a:lstStyle/>
        <a:p>
          <a:endParaRPr lang="en-GB"/>
        </a:p>
      </dgm:t>
    </dgm:pt>
    <dgm:pt modelId="{BB08427C-6BB1-41C6-9E6A-61D1369E1831}" type="sibTrans" cxnId="{9BEB41E8-39BF-4DB1-B779-1F718FC14DA6}">
      <dgm:prSet/>
      <dgm:spPr/>
      <dgm:t>
        <a:bodyPr/>
        <a:lstStyle/>
        <a:p>
          <a:endParaRPr lang="en-GB"/>
        </a:p>
      </dgm:t>
    </dgm:pt>
    <dgm:pt modelId="{70FA7EC0-514E-40B6-87CE-99045CAFDADF}">
      <dgm:prSet/>
      <dgm:spPr/>
      <dgm:t>
        <a:bodyPr/>
        <a:lstStyle/>
        <a:p>
          <a:pPr marR="0" algn="ctr" rtl="0"/>
          <a:r>
            <a:rPr lang="en-GB" b="0" i="0" u="none" strike="noStrike" baseline="0">
              <a:latin typeface="Calibri" panose="020F0502020204030204" pitchFamily="34" charset="0"/>
            </a:rPr>
            <a:t>Business Manager</a:t>
          </a:r>
          <a:endParaRPr lang="en-GB"/>
        </a:p>
      </dgm:t>
    </dgm:pt>
    <dgm:pt modelId="{5AE21805-D581-4D99-A7B2-D2B4B3591EB0}" type="parTrans" cxnId="{32ED4BBD-EB80-40EE-B4AA-0CCDF2147E8F}">
      <dgm:prSet/>
      <dgm:spPr/>
      <dgm:t>
        <a:bodyPr/>
        <a:lstStyle/>
        <a:p>
          <a:endParaRPr lang="en-GB"/>
        </a:p>
      </dgm:t>
    </dgm:pt>
    <dgm:pt modelId="{BA1B7EFE-75FB-42BD-9FBC-D12AEA75DA19}" type="sibTrans" cxnId="{32ED4BBD-EB80-40EE-B4AA-0CCDF2147E8F}">
      <dgm:prSet/>
      <dgm:spPr/>
      <dgm:t>
        <a:bodyPr/>
        <a:lstStyle/>
        <a:p>
          <a:endParaRPr lang="en-GB"/>
        </a:p>
      </dgm:t>
    </dgm:pt>
    <dgm:pt modelId="{987C2C15-C08D-46A3-A701-6AD1A3634AA3}">
      <dgm:prSet/>
      <dgm:spPr/>
      <dgm:t>
        <a:bodyPr/>
        <a:lstStyle/>
        <a:p>
          <a:pPr marR="0" algn="ctr" rtl="0"/>
          <a:r>
            <a:rPr lang="en-GB" b="0" i="0" u="none" strike="noStrike" baseline="0">
              <a:latin typeface="Calibri" panose="020F0502020204030204" pitchFamily="34" charset="0"/>
            </a:rPr>
            <a:t>Senior and Support Officers</a:t>
          </a:r>
          <a:endParaRPr lang="en-GB"/>
        </a:p>
      </dgm:t>
    </dgm:pt>
    <dgm:pt modelId="{BB630576-D81F-4016-863C-D9AE9C6AB125}" type="parTrans" cxnId="{C5F91A26-B547-48EF-9F0E-88210A0E4A76}">
      <dgm:prSet/>
      <dgm:spPr/>
      <dgm:t>
        <a:bodyPr/>
        <a:lstStyle/>
        <a:p>
          <a:endParaRPr lang="en-GB"/>
        </a:p>
      </dgm:t>
    </dgm:pt>
    <dgm:pt modelId="{C64AA649-4E22-4362-B293-188FA1234248}" type="sibTrans" cxnId="{C5F91A26-B547-48EF-9F0E-88210A0E4A76}">
      <dgm:prSet/>
      <dgm:spPr/>
      <dgm:t>
        <a:bodyPr/>
        <a:lstStyle/>
        <a:p>
          <a:endParaRPr lang="en-GB"/>
        </a:p>
      </dgm:t>
    </dgm:pt>
    <dgm:pt modelId="{DE2D4E41-E170-444A-A546-0698A91E935D}">
      <dgm:prSet/>
      <dgm:spPr/>
      <dgm:t>
        <a:bodyPr/>
        <a:lstStyle/>
        <a:p>
          <a:pPr marR="0" algn="ctr" rtl="0"/>
          <a:r>
            <a:rPr lang="en-GB" b="0" i="0" u="none" strike="noStrike" baseline="0">
              <a:latin typeface="Calibri" panose="020F0502020204030204" pitchFamily="34" charset="0"/>
            </a:rPr>
            <a:t>Building Control Team Manager</a:t>
          </a:r>
          <a:endParaRPr lang="en-GB"/>
        </a:p>
      </dgm:t>
    </dgm:pt>
    <dgm:pt modelId="{1F69003E-C3A9-421B-A89D-E2D3331BD568}" type="sibTrans" cxnId="{76A86452-C8E3-453C-8BC3-EB2F1DDA43DF}">
      <dgm:prSet/>
      <dgm:spPr/>
      <dgm:t>
        <a:bodyPr/>
        <a:lstStyle/>
        <a:p>
          <a:endParaRPr lang="en-GB"/>
        </a:p>
      </dgm:t>
    </dgm:pt>
    <dgm:pt modelId="{8B6E30A8-9A3F-45B0-BFCA-8E4124A7780B}" type="parTrans" cxnId="{76A86452-C8E3-453C-8BC3-EB2F1DDA43DF}">
      <dgm:prSet/>
      <dgm:spPr/>
      <dgm:t>
        <a:bodyPr/>
        <a:lstStyle/>
        <a:p>
          <a:endParaRPr lang="en-GB"/>
        </a:p>
      </dgm:t>
    </dgm:pt>
    <dgm:pt modelId="{81D195D7-13C7-4B6F-A9D6-D0F1B233C1C8}" type="pres">
      <dgm:prSet presAssocID="{529AA565-346C-4601-9E06-92B6302763ED}" presName="hierChild1" presStyleCnt="0">
        <dgm:presLayoutVars>
          <dgm:orgChart val="1"/>
          <dgm:chPref val="1"/>
          <dgm:dir/>
          <dgm:animOne val="branch"/>
          <dgm:animLvl val="lvl"/>
          <dgm:resizeHandles/>
        </dgm:presLayoutVars>
      </dgm:prSet>
      <dgm:spPr/>
    </dgm:pt>
    <dgm:pt modelId="{4BD4497D-4C6A-4BB2-B1B6-5995090780DA}" type="pres">
      <dgm:prSet presAssocID="{5330ACE4-A440-4D16-A734-E4343BE15FBC}" presName="hierRoot1" presStyleCnt="0">
        <dgm:presLayoutVars>
          <dgm:hierBranch/>
        </dgm:presLayoutVars>
      </dgm:prSet>
      <dgm:spPr/>
    </dgm:pt>
    <dgm:pt modelId="{7F6FD5FC-BB9C-4144-83A5-6F960FCDE431}" type="pres">
      <dgm:prSet presAssocID="{5330ACE4-A440-4D16-A734-E4343BE15FBC}" presName="rootComposite1" presStyleCnt="0"/>
      <dgm:spPr/>
    </dgm:pt>
    <dgm:pt modelId="{2A695E90-6DC8-451D-B542-110BFCD60545}" type="pres">
      <dgm:prSet presAssocID="{5330ACE4-A440-4D16-A734-E4343BE15FBC}" presName="rootText1" presStyleLbl="node0" presStyleIdx="0" presStyleCnt="1">
        <dgm:presLayoutVars>
          <dgm:chPref val="3"/>
        </dgm:presLayoutVars>
      </dgm:prSet>
      <dgm:spPr/>
    </dgm:pt>
    <dgm:pt modelId="{DD18E51C-44B3-44BD-A4DF-E8F95763A68B}" type="pres">
      <dgm:prSet presAssocID="{5330ACE4-A440-4D16-A734-E4343BE15FBC}" presName="rootConnector1" presStyleLbl="node1" presStyleIdx="0" presStyleCnt="0"/>
      <dgm:spPr/>
    </dgm:pt>
    <dgm:pt modelId="{AE75E985-9B99-4EA5-B341-E4FE0DC6983C}" type="pres">
      <dgm:prSet presAssocID="{5330ACE4-A440-4D16-A734-E4343BE15FBC}" presName="hierChild2" presStyleCnt="0"/>
      <dgm:spPr/>
    </dgm:pt>
    <dgm:pt modelId="{F68D1E1A-7F9D-4752-89C1-BA36CBD03A9C}" type="pres">
      <dgm:prSet presAssocID="{8B6E30A8-9A3F-45B0-BFCA-8E4124A7780B}" presName="Name35" presStyleLbl="parChTrans1D2" presStyleIdx="0" presStyleCnt="2"/>
      <dgm:spPr/>
    </dgm:pt>
    <dgm:pt modelId="{C2E5AA7E-BDE2-43C1-9138-D15B6A155BBC}" type="pres">
      <dgm:prSet presAssocID="{DE2D4E41-E170-444A-A546-0698A91E935D}" presName="hierRoot2" presStyleCnt="0">
        <dgm:presLayoutVars>
          <dgm:hierBranch/>
        </dgm:presLayoutVars>
      </dgm:prSet>
      <dgm:spPr/>
    </dgm:pt>
    <dgm:pt modelId="{08BBD279-E5B1-432A-8185-7ECF33A01B51}" type="pres">
      <dgm:prSet presAssocID="{DE2D4E41-E170-444A-A546-0698A91E935D}" presName="rootComposite" presStyleCnt="0"/>
      <dgm:spPr/>
    </dgm:pt>
    <dgm:pt modelId="{84A45C84-F7B0-43B6-8150-C8FB9D64154D}" type="pres">
      <dgm:prSet presAssocID="{DE2D4E41-E170-444A-A546-0698A91E935D}" presName="rootText" presStyleLbl="node2" presStyleIdx="0" presStyleCnt="2">
        <dgm:presLayoutVars>
          <dgm:chPref val="3"/>
        </dgm:presLayoutVars>
      </dgm:prSet>
      <dgm:spPr/>
    </dgm:pt>
    <dgm:pt modelId="{76CAAE9A-5A76-4A48-84F0-5FC1104A5FBA}" type="pres">
      <dgm:prSet presAssocID="{DE2D4E41-E170-444A-A546-0698A91E935D}" presName="rootConnector" presStyleLbl="node2" presStyleIdx="0" presStyleCnt="2"/>
      <dgm:spPr/>
    </dgm:pt>
    <dgm:pt modelId="{9594AAC6-6D89-40DF-826B-218AAE8DE28B}" type="pres">
      <dgm:prSet presAssocID="{DE2D4E41-E170-444A-A546-0698A91E935D}" presName="hierChild4" presStyleCnt="0"/>
      <dgm:spPr/>
    </dgm:pt>
    <dgm:pt modelId="{AC7ED0A0-3B9C-440D-BE40-F3F93E914F11}" type="pres">
      <dgm:prSet presAssocID="{3060A51D-3F2F-4B79-A3F2-70CE15442A4C}" presName="Name35" presStyleLbl="parChTrans1D3" presStyleIdx="0" presStyleCnt="2"/>
      <dgm:spPr/>
    </dgm:pt>
    <dgm:pt modelId="{6DDBAC68-DA0F-4734-BF58-8F717EBC234C}" type="pres">
      <dgm:prSet presAssocID="{5D355ED3-CC38-4B06-AA11-662A896486F7}" presName="hierRoot2" presStyleCnt="0">
        <dgm:presLayoutVars>
          <dgm:hierBranch val="r"/>
        </dgm:presLayoutVars>
      </dgm:prSet>
      <dgm:spPr/>
    </dgm:pt>
    <dgm:pt modelId="{BA43FCEA-DBFA-488B-AE5E-BB4E749086BA}" type="pres">
      <dgm:prSet presAssocID="{5D355ED3-CC38-4B06-AA11-662A896486F7}" presName="rootComposite" presStyleCnt="0"/>
      <dgm:spPr/>
    </dgm:pt>
    <dgm:pt modelId="{B335AD86-F426-4CF8-81F1-6BFF364B0AFD}" type="pres">
      <dgm:prSet presAssocID="{5D355ED3-CC38-4B06-AA11-662A896486F7}" presName="rootText" presStyleLbl="node3" presStyleIdx="0" presStyleCnt="2">
        <dgm:presLayoutVars>
          <dgm:chPref val="3"/>
        </dgm:presLayoutVars>
      </dgm:prSet>
      <dgm:spPr/>
    </dgm:pt>
    <dgm:pt modelId="{DDA3E241-3D29-4635-B6E7-39325FF58655}" type="pres">
      <dgm:prSet presAssocID="{5D355ED3-CC38-4B06-AA11-662A896486F7}" presName="rootConnector" presStyleLbl="node3" presStyleIdx="0" presStyleCnt="2"/>
      <dgm:spPr/>
    </dgm:pt>
    <dgm:pt modelId="{0A81FB49-8D97-4B3C-AF2A-AB9DE534AAE0}" type="pres">
      <dgm:prSet presAssocID="{5D355ED3-CC38-4B06-AA11-662A896486F7}" presName="hierChild4" presStyleCnt="0"/>
      <dgm:spPr/>
    </dgm:pt>
    <dgm:pt modelId="{888EBA3E-8A67-49D3-B5FB-86C5C7381D13}" type="pres">
      <dgm:prSet presAssocID="{5D355ED3-CC38-4B06-AA11-662A896486F7}" presName="hierChild5" presStyleCnt="0"/>
      <dgm:spPr/>
    </dgm:pt>
    <dgm:pt modelId="{ED224CF7-B589-4701-8035-87456210BF58}" type="pres">
      <dgm:prSet presAssocID="{DE2D4E41-E170-444A-A546-0698A91E935D}" presName="hierChild5" presStyleCnt="0"/>
      <dgm:spPr/>
    </dgm:pt>
    <dgm:pt modelId="{10C876A1-CF95-455B-864C-46B99531B68B}" type="pres">
      <dgm:prSet presAssocID="{5AE21805-D581-4D99-A7B2-D2B4B3591EB0}" presName="Name35" presStyleLbl="parChTrans1D2" presStyleIdx="1" presStyleCnt="2"/>
      <dgm:spPr/>
    </dgm:pt>
    <dgm:pt modelId="{7A94C3EB-67D4-4239-9A39-6D8A9F5A2FAF}" type="pres">
      <dgm:prSet presAssocID="{70FA7EC0-514E-40B6-87CE-99045CAFDADF}" presName="hierRoot2" presStyleCnt="0">
        <dgm:presLayoutVars>
          <dgm:hierBranch/>
        </dgm:presLayoutVars>
      </dgm:prSet>
      <dgm:spPr/>
    </dgm:pt>
    <dgm:pt modelId="{B73C3332-E98A-49D7-8535-CA47FFC862D0}" type="pres">
      <dgm:prSet presAssocID="{70FA7EC0-514E-40B6-87CE-99045CAFDADF}" presName="rootComposite" presStyleCnt="0"/>
      <dgm:spPr/>
    </dgm:pt>
    <dgm:pt modelId="{26264E58-8E73-4396-BA1A-7880DC9CDB47}" type="pres">
      <dgm:prSet presAssocID="{70FA7EC0-514E-40B6-87CE-99045CAFDADF}" presName="rootText" presStyleLbl="node2" presStyleIdx="1" presStyleCnt="2">
        <dgm:presLayoutVars>
          <dgm:chPref val="3"/>
        </dgm:presLayoutVars>
      </dgm:prSet>
      <dgm:spPr/>
    </dgm:pt>
    <dgm:pt modelId="{61800EF4-C616-4EC2-BA10-FC81E4D9114A}" type="pres">
      <dgm:prSet presAssocID="{70FA7EC0-514E-40B6-87CE-99045CAFDADF}" presName="rootConnector" presStyleLbl="node2" presStyleIdx="1" presStyleCnt="2"/>
      <dgm:spPr/>
    </dgm:pt>
    <dgm:pt modelId="{62ED0B23-D8DB-4BBF-B3D1-5B86CF175601}" type="pres">
      <dgm:prSet presAssocID="{70FA7EC0-514E-40B6-87CE-99045CAFDADF}" presName="hierChild4" presStyleCnt="0"/>
      <dgm:spPr/>
    </dgm:pt>
    <dgm:pt modelId="{04078405-4F68-46A6-B26A-9E2E72863F76}" type="pres">
      <dgm:prSet presAssocID="{BB630576-D81F-4016-863C-D9AE9C6AB125}" presName="Name35" presStyleLbl="parChTrans1D3" presStyleIdx="1" presStyleCnt="2"/>
      <dgm:spPr/>
    </dgm:pt>
    <dgm:pt modelId="{1CCCBC21-8D4A-4794-A6BB-50C2F6EEBDA7}" type="pres">
      <dgm:prSet presAssocID="{987C2C15-C08D-46A3-A701-6AD1A3634AA3}" presName="hierRoot2" presStyleCnt="0">
        <dgm:presLayoutVars>
          <dgm:hierBranch val="r"/>
        </dgm:presLayoutVars>
      </dgm:prSet>
      <dgm:spPr/>
    </dgm:pt>
    <dgm:pt modelId="{3CF56418-CA70-4B70-BEDC-EB560FCD48FE}" type="pres">
      <dgm:prSet presAssocID="{987C2C15-C08D-46A3-A701-6AD1A3634AA3}" presName="rootComposite" presStyleCnt="0"/>
      <dgm:spPr/>
    </dgm:pt>
    <dgm:pt modelId="{B9745291-7E3A-475A-897D-0DB77CF04E88}" type="pres">
      <dgm:prSet presAssocID="{987C2C15-C08D-46A3-A701-6AD1A3634AA3}" presName="rootText" presStyleLbl="node3" presStyleIdx="1" presStyleCnt="2">
        <dgm:presLayoutVars>
          <dgm:chPref val="3"/>
        </dgm:presLayoutVars>
      </dgm:prSet>
      <dgm:spPr/>
    </dgm:pt>
    <dgm:pt modelId="{016A3525-2030-44FE-91BD-91FF571571B7}" type="pres">
      <dgm:prSet presAssocID="{987C2C15-C08D-46A3-A701-6AD1A3634AA3}" presName="rootConnector" presStyleLbl="node3" presStyleIdx="1" presStyleCnt="2"/>
      <dgm:spPr/>
    </dgm:pt>
    <dgm:pt modelId="{A993FD70-8C9E-4AEE-B941-004E8AEB9B9E}" type="pres">
      <dgm:prSet presAssocID="{987C2C15-C08D-46A3-A701-6AD1A3634AA3}" presName="hierChild4" presStyleCnt="0"/>
      <dgm:spPr/>
    </dgm:pt>
    <dgm:pt modelId="{28A28534-9AEC-4DDD-B4A5-7ACE8B76C4FC}" type="pres">
      <dgm:prSet presAssocID="{987C2C15-C08D-46A3-A701-6AD1A3634AA3}" presName="hierChild5" presStyleCnt="0"/>
      <dgm:spPr/>
    </dgm:pt>
    <dgm:pt modelId="{52277FDC-6566-44BC-A811-EFAB045824B0}" type="pres">
      <dgm:prSet presAssocID="{70FA7EC0-514E-40B6-87CE-99045CAFDADF}" presName="hierChild5" presStyleCnt="0"/>
      <dgm:spPr/>
    </dgm:pt>
    <dgm:pt modelId="{FD287DAC-6626-4435-92B8-04611D7080FA}" type="pres">
      <dgm:prSet presAssocID="{5330ACE4-A440-4D16-A734-E4343BE15FBC}" presName="hierChild3" presStyleCnt="0"/>
      <dgm:spPr/>
    </dgm:pt>
  </dgm:ptLst>
  <dgm:cxnLst>
    <dgm:cxn modelId="{CC52D513-08A6-4A84-B1DE-C17CB56E5C3D}" type="presOf" srcId="{5330ACE4-A440-4D16-A734-E4343BE15FBC}" destId="{2A695E90-6DC8-451D-B542-110BFCD60545}" srcOrd="0" destOrd="0" presId="urn:microsoft.com/office/officeart/2005/8/layout/orgChart1"/>
    <dgm:cxn modelId="{C5F91A26-B547-48EF-9F0E-88210A0E4A76}" srcId="{70FA7EC0-514E-40B6-87CE-99045CAFDADF}" destId="{987C2C15-C08D-46A3-A701-6AD1A3634AA3}" srcOrd="0" destOrd="0" parTransId="{BB630576-D81F-4016-863C-D9AE9C6AB125}" sibTransId="{C64AA649-4E22-4362-B293-188FA1234248}"/>
    <dgm:cxn modelId="{D3CB7A28-FB43-43CF-8129-A14083011C02}" type="presOf" srcId="{5330ACE4-A440-4D16-A734-E4343BE15FBC}" destId="{DD18E51C-44B3-44BD-A4DF-E8F95763A68B}" srcOrd="1" destOrd="0" presId="urn:microsoft.com/office/officeart/2005/8/layout/orgChart1"/>
    <dgm:cxn modelId="{3D5B8A46-A55B-4DEF-ACA0-0821292490A4}" type="presOf" srcId="{DE2D4E41-E170-444A-A546-0698A91E935D}" destId="{84A45C84-F7B0-43B6-8150-C8FB9D64154D}" srcOrd="0" destOrd="0" presId="urn:microsoft.com/office/officeart/2005/8/layout/orgChart1"/>
    <dgm:cxn modelId="{933C6149-1C59-4046-9558-355970695320}" type="presOf" srcId="{BB630576-D81F-4016-863C-D9AE9C6AB125}" destId="{04078405-4F68-46A6-B26A-9E2E72863F76}" srcOrd="0" destOrd="0" presId="urn:microsoft.com/office/officeart/2005/8/layout/orgChart1"/>
    <dgm:cxn modelId="{0E596649-3D66-4305-B908-D1104A13B1DB}" type="presOf" srcId="{3060A51D-3F2F-4B79-A3F2-70CE15442A4C}" destId="{AC7ED0A0-3B9C-440D-BE40-F3F93E914F11}" srcOrd="0" destOrd="0" presId="urn:microsoft.com/office/officeart/2005/8/layout/orgChart1"/>
    <dgm:cxn modelId="{91D81D4C-11DF-4FE9-B46D-FAE0314D6FD5}" type="presOf" srcId="{5D355ED3-CC38-4B06-AA11-662A896486F7}" destId="{DDA3E241-3D29-4635-B6E7-39325FF58655}" srcOrd="1" destOrd="0" presId="urn:microsoft.com/office/officeart/2005/8/layout/orgChart1"/>
    <dgm:cxn modelId="{3227214C-1DE7-4D1E-A4E1-0AD3D96ADE09}" srcId="{529AA565-346C-4601-9E06-92B6302763ED}" destId="{5330ACE4-A440-4D16-A734-E4343BE15FBC}" srcOrd="0" destOrd="0" parTransId="{F6C3141B-A8CA-4D09-897F-B33D7D8EEC51}" sibTransId="{887E2863-C538-4CD9-A6EA-DA21CD41BCDA}"/>
    <dgm:cxn modelId="{A796364F-375D-4A7F-93DB-688DBEE7D2CB}" type="presOf" srcId="{5AE21805-D581-4D99-A7B2-D2B4B3591EB0}" destId="{10C876A1-CF95-455B-864C-46B99531B68B}" srcOrd="0" destOrd="0" presId="urn:microsoft.com/office/officeart/2005/8/layout/orgChart1"/>
    <dgm:cxn modelId="{76A86452-C8E3-453C-8BC3-EB2F1DDA43DF}" srcId="{5330ACE4-A440-4D16-A734-E4343BE15FBC}" destId="{DE2D4E41-E170-444A-A546-0698A91E935D}" srcOrd="0" destOrd="0" parTransId="{8B6E30A8-9A3F-45B0-BFCA-8E4124A7780B}" sibTransId="{1F69003E-C3A9-421B-A89D-E2D3331BD568}"/>
    <dgm:cxn modelId="{C4C30158-C8D2-456B-A483-21BF2F730E49}" type="presOf" srcId="{70FA7EC0-514E-40B6-87CE-99045CAFDADF}" destId="{61800EF4-C616-4EC2-BA10-FC81E4D9114A}" srcOrd="1" destOrd="0" presId="urn:microsoft.com/office/officeart/2005/8/layout/orgChart1"/>
    <dgm:cxn modelId="{50477E62-20EA-4CD0-9155-7A3AB8DA95F6}" type="presOf" srcId="{70FA7EC0-514E-40B6-87CE-99045CAFDADF}" destId="{26264E58-8E73-4396-BA1A-7880DC9CDB47}" srcOrd="0" destOrd="0" presId="urn:microsoft.com/office/officeart/2005/8/layout/orgChart1"/>
    <dgm:cxn modelId="{53EABB6E-01CC-49C8-A6EF-B898DAC847C4}" type="presOf" srcId="{DE2D4E41-E170-444A-A546-0698A91E935D}" destId="{76CAAE9A-5A76-4A48-84F0-5FC1104A5FBA}" srcOrd="1" destOrd="0" presId="urn:microsoft.com/office/officeart/2005/8/layout/orgChart1"/>
    <dgm:cxn modelId="{81D091AD-1D9E-4413-9688-96101FEB8EED}" type="presOf" srcId="{529AA565-346C-4601-9E06-92B6302763ED}" destId="{81D195D7-13C7-4B6F-A9D6-D0F1B233C1C8}" srcOrd="0" destOrd="0" presId="urn:microsoft.com/office/officeart/2005/8/layout/orgChart1"/>
    <dgm:cxn modelId="{51DBF3B4-A6B4-4EB3-8A38-5C0B5C384F40}" type="presOf" srcId="{987C2C15-C08D-46A3-A701-6AD1A3634AA3}" destId="{B9745291-7E3A-475A-897D-0DB77CF04E88}" srcOrd="0" destOrd="0" presId="urn:microsoft.com/office/officeart/2005/8/layout/orgChart1"/>
    <dgm:cxn modelId="{32ED4BBD-EB80-40EE-B4AA-0CCDF2147E8F}" srcId="{5330ACE4-A440-4D16-A734-E4343BE15FBC}" destId="{70FA7EC0-514E-40B6-87CE-99045CAFDADF}" srcOrd="1" destOrd="0" parTransId="{5AE21805-D581-4D99-A7B2-D2B4B3591EB0}" sibTransId="{BA1B7EFE-75FB-42BD-9FBC-D12AEA75DA19}"/>
    <dgm:cxn modelId="{F8E440CA-82BC-47ED-829C-6233588C5D49}" type="presOf" srcId="{987C2C15-C08D-46A3-A701-6AD1A3634AA3}" destId="{016A3525-2030-44FE-91BD-91FF571571B7}" srcOrd="1" destOrd="0" presId="urn:microsoft.com/office/officeart/2005/8/layout/orgChart1"/>
    <dgm:cxn modelId="{74CF93E4-D928-4418-810A-40508A34C670}" type="presOf" srcId="{5D355ED3-CC38-4B06-AA11-662A896486F7}" destId="{B335AD86-F426-4CF8-81F1-6BFF364B0AFD}" srcOrd="0" destOrd="0" presId="urn:microsoft.com/office/officeart/2005/8/layout/orgChart1"/>
    <dgm:cxn modelId="{9BEB41E8-39BF-4DB1-B779-1F718FC14DA6}" srcId="{DE2D4E41-E170-444A-A546-0698A91E935D}" destId="{5D355ED3-CC38-4B06-AA11-662A896486F7}" srcOrd="0" destOrd="0" parTransId="{3060A51D-3F2F-4B79-A3F2-70CE15442A4C}" sibTransId="{BB08427C-6BB1-41C6-9E6A-61D1369E1831}"/>
    <dgm:cxn modelId="{0EEB84FA-DC54-4EA1-9B80-3E63A4A875C5}" type="presOf" srcId="{8B6E30A8-9A3F-45B0-BFCA-8E4124A7780B}" destId="{F68D1E1A-7F9D-4752-89C1-BA36CBD03A9C}" srcOrd="0" destOrd="0" presId="urn:microsoft.com/office/officeart/2005/8/layout/orgChart1"/>
    <dgm:cxn modelId="{7483CC74-C642-4934-A324-AE6D08443D93}" type="presParOf" srcId="{81D195D7-13C7-4B6F-A9D6-D0F1B233C1C8}" destId="{4BD4497D-4C6A-4BB2-B1B6-5995090780DA}" srcOrd="0" destOrd="0" presId="urn:microsoft.com/office/officeart/2005/8/layout/orgChart1"/>
    <dgm:cxn modelId="{93CC5A6E-FEE5-45E9-AAB2-C8CA0DF671BB}" type="presParOf" srcId="{4BD4497D-4C6A-4BB2-B1B6-5995090780DA}" destId="{7F6FD5FC-BB9C-4144-83A5-6F960FCDE431}" srcOrd="0" destOrd="0" presId="urn:microsoft.com/office/officeart/2005/8/layout/orgChart1"/>
    <dgm:cxn modelId="{75D960C8-E0D8-4AD4-8C2A-926A4603E7E4}" type="presParOf" srcId="{7F6FD5FC-BB9C-4144-83A5-6F960FCDE431}" destId="{2A695E90-6DC8-451D-B542-110BFCD60545}" srcOrd="0" destOrd="0" presId="urn:microsoft.com/office/officeart/2005/8/layout/orgChart1"/>
    <dgm:cxn modelId="{0A18E855-8E8A-4317-A6D3-AFBC27EC9B43}" type="presParOf" srcId="{7F6FD5FC-BB9C-4144-83A5-6F960FCDE431}" destId="{DD18E51C-44B3-44BD-A4DF-E8F95763A68B}" srcOrd="1" destOrd="0" presId="urn:microsoft.com/office/officeart/2005/8/layout/orgChart1"/>
    <dgm:cxn modelId="{C14D2578-B38D-409D-B96A-89C8F3240615}" type="presParOf" srcId="{4BD4497D-4C6A-4BB2-B1B6-5995090780DA}" destId="{AE75E985-9B99-4EA5-B341-E4FE0DC6983C}" srcOrd="1" destOrd="0" presId="urn:microsoft.com/office/officeart/2005/8/layout/orgChart1"/>
    <dgm:cxn modelId="{E966A614-6A76-42EF-BE94-F7B7AAAAC963}" type="presParOf" srcId="{AE75E985-9B99-4EA5-B341-E4FE0DC6983C}" destId="{F68D1E1A-7F9D-4752-89C1-BA36CBD03A9C}" srcOrd="0" destOrd="0" presId="urn:microsoft.com/office/officeart/2005/8/layout/orgChart1"/>
    <dgm:cxn modelId="{9E797789-CDF0-468F-87F0-BAEA9CBC39AF}" type="presParOf" srcId="{AE75E985-9B99-4EA5-B341-E4FE0DC6983C}" destId="{C2E5AA7E-BDE2-43C1-9138-D15B6A155BBC}" srcOrd="1" destOrd="0" presId="urn:microsoft.com/office/officeart/2005/8/layout/orgChart1"/>
    <dgm:cxn modelId="{31A90DE5-716C-47BD-B213-711850DCE2A4}" type="presParOf" srcId="{C2E5AA7E-BDE2-43C1-9138-D15B6A155BBC}" destId="{08BBD279-E5B1-432A-8185-7ECF33A01B51}" srcOrd="0" destOrd="0" presId="urn:microsoft.com/office/officeart/2005/8/layout/orgChart1"/>
    <dgm:cxn modelId="{117EA588-ADF6-4EC1-8B04-E3739CC9537A}" type="presParOf" srcId="{08BBD279-E5B1-432A-8185-7ECF33A01B51}" destId="{84A45C84-F7B0-43B6-8150-C8FB9D64154D}" srcOrd="0" destOrd="0" presId="urn:microsoft.com/office/officeart/2005/8/layout/orgChart1"/>
    <dgm:cxn modelId="{E05F808A-086B-4386-89C3-ABE8843A60A6}" type="presParOf" srcId="{08BBD279-E5B1-432A-8185-7ECF33A01B51}" destId="{76CAAE9A-5A76-4A48-84F0-5FC1104A5FBA}" srcOrd="1" destOrd="0" presId="urn:microsoft.com/office/officeart/2005/8/layout/orgChart1"/>
    <dgm:cxn modelId="{63E0F1CC-2E35-4AD8-8D81-143334824C43}" type="presParOf" srcId="{C2E5AA7E-BDE2-43C1-9138-D15B6A155BBC}" destId="{9594AAC6-6D89-40DF-826B-218AAE8DE28B}" srcOrd="1" destOrd="0" presId="urn:microsoft.com/office/officeart/2005/8/layout/orgChart1"/>
    <dgm:cxn modelId="{AE1514CA-2A6C-4F06-BE52-32F05ED3C35B}" type="presParOf" srcId="{9594AAC6-6D89-40DF-826B-218AAE8DE28B}" destId="{AC7ED0A0-3B9C-440D-BE40-F3F93E914F11}" srcOrd="0" destOrd="0" presId="urn:microsoft.com/office/officeart/2005/8/layout/orgChart1"/>
    <dgm:cxn modelId="{D308188F-2607-4073-AD2A-4F24EEC5287C}" type="presParOf" srcId="{9594AAC6-6D89-40DF-826B-218AAE8DE28B}" destId="{6DDBAC68-DA0F-4734-BF58-8F717EBC234C}" srcOrd="1" destOrd="0" presId="urn:microsoft.com/office/officeart/2005/8/layout/orgChart1"/>
    <dgm:cxn modelId="{BDBBE330-C3BB-4F57-9C7D-9C7F1FA759C3}" type="presParOf" srcId="{6DDBAC68-DA0F-4734-BF58-8F717EBC234C}" destId="{BA43FCEA-DBFA-488B-AE5E-BB4E749086BA}" srcOrd="0" destOrd="0" presId="urn:microsoft.com/office/officeart/2005/8/layout/orgChart1"/>
    <dgm:cxn modelId="{773F95E9-25AA-497E-BFBC-D9511DFE21AB}" type="presParOf" srcId="{BA43FCEA-DBFA-488B-AE5E-BB4E749086BA}" destId="{B335AD86-F426-4CF8-81F1-6BFF364B0AFD}" srcOrd="0" destOrd="0" presId="urn:microsoft.com/office/officeart/2005/8/layout/orgChart1"/>
    <dgm:cxn modelId="{BA133F14-072E-4477-A24B-F6E3EEECB6C0}" type="presParOf" srcId="{BA43FCEA-DBFA-488B-AE5E-BB4E749086BA}" destId="{DDA3E241-3D29-4635-B6E7-39325FF58655}" srcOrd="1" destOrd="0" presId="urn:microsoft.com/office/officeart/2005/8/layout/orgChart1"/>
    <dgm:cxn modelId="{54FAD54E-7B9D-4D8E-B410-7E9E58C4CD2F}" type="presParOf" srcId="{6DDBAC68-DA0F-4734-BF58-8F717EBC234C}" destId="{0A81FB49-8D97-4B3C-AF2A-AB9DE534AAE0}" srcOrd="1" destOrd="0" presId="urn:microsoft.com/office/officeart/2005/8/layout/orgChart1"/>
    <dgm:cxn modelId="{D781F0DB-15AA-4549-A728-DCDC968C4457}" type="presParOf" srcId="{6DDBAC68-DA0F-4734-BF58-8F717EBC234C}" destId="{888EBA3E-8A67-49D3-B5FB-86C5C7381D13}" srcOrd="2" destOrd="0" presId="urn:microsoft.com/office/officeart/2005/8/layout/orgChart1"/>
    <dgm:cxn modelId="{7ED98D69-2E39-4645-AA25-8D9D82044F38}" type="presParOf" srcId="{C2E5AA7E-BDE2-43C1-9138-D15B6A155BBC}" destId="{ED224CF7-B589-4701-8035-87456210BF58}" srcOrd="2" destOrd="0" presId="urn:microsoft.com/office/officeart/2005/8/layout/orgChart1"/>
    <dgm:cxn modelId="{203CF976-D61F-427D-9F56-FDFD13A55DF9}" type="presParOf" srcId="{AE75E985-9B99-4EA5-B341-E4FE0DC6983C}" destId="{10C876A1-CF95-455B-864C-46B99531B68B}" srcOrd="2" destOrd="0" presId="urn:microsoft.com/office/officeart/2005/8/layout/orgChart1"/>
    <dgm:cxn modelId="{B0AE387B-453D-4A2A-98DD-4737BA957B66}" type="presParOf" srcId="{AE75E985-9B99-4EA5-B341-E4FE0DC6983C}" destId="{7A94C3EB-67D4-4239-9A39-6D8A9F5A2FAF}" srcOrd="3" destOrd="0" presId="urn:microsoft.com/office/officeart/2005/8/layout/orgChart1"/>
    <dgm:cxn modelId="{F0812EC1-2695-4A9A-8CD0-88EEB2F6C7E9}" type="presParOf" srcId="{7A94C3EB-67D4-4239-9A39-6D8A9F5A2FAF}" destId="{B73C3332-E98A-49D7-8535-CA47FFC862D0}" srcOrd="0" destOrd="0" presId="urn:microsoft.com/office/officeart/2005/8/layout/orgChart1"/>
    <dgm:cxn modelId="{80561556-7F02-4FC6-A846-7B5E21256F3C}" type="presParOf" srcId="{B73C3332-E98A-49D7-8535-CA47FFC862D0}" destId="{26264E58-8E73-4396-BA1A-7880DC9CDB47}" srcOrd="0" destOrd="0" presId="urn:microsoft.com/office/officeart/2005/8/layout/orgChart1"/>
    <dgm:cxn modelId="{41BFBC6E-85EE-46E8-A23E-97B50D1E5C5B}" type="presParOf" srcId="{B73C3332-E98A-49D7-8535-CA47FFC862D0}" destId="{61800EF4-C616-4EC2-BA10-FC81E4D9114A}" srcOrd="1" destOrd="0" presId="urn:microsoft.com/office/officeart/2005/8/layout/orgChart1"/>
    <dgm:cxn modelId="{4B4E518A-9FB4-419D-B84A-EE88AE6DD229}" type="presParOf" srcId="{7A94C3EB-67D4-4239-9A39-6D8A9F5A2FAF}" destId="{62ED0B23-D8DB-4BBF-B3D1-5B86CF175601}" srcOrd="1" destOrd="0" presId="urn:microsoft.com/office/officeart/2005/8/layout/orgChart1"/>
    <dgm:cxn modelId="{8FD65FFD-2503-4D0E-BAA1-AAEA76D00CCA}" type="presParOf" srcId="{62ED0B23-D8DB-4BBF-B3D1-5B86CF175601}" destId="{04078405-4F68-46A6-B26A-9E2E72863F76}" srcOrd="0" destOrd="0" presId="urn:microsoft.com/office/officeart/2005/8/layout/orgChart1"/>
    <dgm:cxn modelId="{C315FEE5-8AB9-4F0A-9DAA-61A95284BDB2}" type="presParOf" srcId="{62ED0B23-D8DB-4BBF-B3D1-5B86CF175601}" destId="{1CCCBC21-8D4A-4794-A6BB-50C2F6EEBDA7}" srcOrd="1" destOrd="0" presId="urn:microsoft.com/office/officeart/2005/8/layout/orgChart1"/>
    <dgm:cxn modelId="{D2350ABA-9B5D-4EB2-969E-7564A5D392AB}" type="presParOf" srcId="{1CCCBC21-8D4A-4794-A6BB-50C2F6EEBDA7}" destId="{3CF56418-CA70-4B70-BEDC-EB560FCD48FE}" srcOrd="0" destOrd="0" presId="urn:microsoft.com/office/officeart/2005/8/layout/orgChart1"/>
    <dgm:cxn modelId="{02F81453-E0FB-4F98-9007-804A0C9536D0}" type="presParOf" srcId="{3CF56418-CA70-4B70-BEDC-EB560FCD48FE}" destId="{B9745291-7E3A-475A-897D-0DB77CF04E88}" srcOrd="0" destOrd="0" presId="urn:microsoft.com/office/officeart/2005/8/layout/orgChart1"/>
    <dgm:cxn modelId="{6CC7033C-F0F1-4528-A54E-947D122CF117}" type="presParOf" srcId="{3CF56418-CA70-4B70-BEDC-EB560FCD48FE}" destId="{016A3525-2030-44FE-91BD-91FF571571B7}" srcOrd="1" destOrd="0" presId="urn:microsoft.com/office/officeart/2005/8/layout/orgChart1"/>
    <dgm:cxn modelId="{DBEE8B47-5F0A-4682-A806-A38D02AEE25B}" type="presParOf" srcId="{1CCCBC21-8D4A-4794-A6BB-50C2F6EEBDA7}" destId="{A993FD70-8C9E-4AEE-B941-004E8AEB9B9E}" srcOrd="1" destOrd="0" presId="urn:microsoft.com/office/officeart/2005/8/layout/orgChart1"/>
    <dgm:cxn modelId="{B6CC677A-2C9D-4B33-9525-E7C8B219BA68}" type="presParOf" srcId="{1CCCBC21-8D4A-4794-A6BB-50C2F6EEBDA7}" destId="{28A28534-9AEC-4DDD-B4A5-7ACE8B76C4FC}" srcOrd="2" destOrd="0" presId="urn:microsoft.com/office/officeart/2005/8/layout/orgChart1"/>
    <dgm:cxn modelId="{2395EF73-A9A5-49D4-B2AD-042AE0BDCB09}" type="presParOf" srcId="{7A94C3EB-67D4-4239-9A39-6D8A9F5A2FAF}" destId="{52277FDC-6566-44BC-A811-EFAB045824B0}" srcOrd="2" destOrd="0" presId="urn:microsoft.com/office/officeart/2005/8/layout/orgChart1"/>
    <dgm:cxn modelId="{A05B88AF-7B24-4B83-AA89-949EB2081618}" type="presParOf" srcId="{4BD4497D-4C6A-4BB2-B1B6-5995090780DA}" destId="{FD287DAC-6626-4435-92B8-04611D7080F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078405-4F68-46A6-B26A-9E2E72863F76}">
      <dsp:nvSpPr>
        <dsp:cNvPr id="0" name=""/>
        <dsp:cNvSpPr/>
      </dsp:nvSpPr>
      <dsp:spPr>
        <a:xfrm>
          <a:off x="3561536" y="1728647"/>
          <a:ext cx="91440" cy="299920"/>
        </a:xfrm>
        <a:custGeom>
          <a:avLst/>
          <a:gdLst/>
          <a:ahLst/>
          <a:cxnLst/>
          <a:rect l="0" t="0" r="0" b="0"/>
          <a:pathLst>
            <a:path>
              <a:moveTo>
                <a:pt x="45720" y="0"/>
              </a:moveTo>
              <a:lnTo>
                <a:pt x="45720" y="29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C876A1-CF95-455B-864C-46B99531B68B}">
      <dsp:nvSpPr>
        <dsp:cNvPr id="0" name=""/>
        <dsp:cNvSpPr/>
      </dsp:nvSpPr>
      <dsp:spPr>
        <a:xfrm>
          <a:off x="2743200" y="714631"/>
          <a:ext cx="864056" cy="299920"/>
        </a:xfrm>
        <a:custGeom>
          <a:avLst/>
          <a:gdLst/>
          <a:ahLst/>
          <a:cxnLst/>
          <a:rect l="0" t="0" r="0" b="0"/>
          <a:pathLst>
            <a:path>
              <a:moveTo>
                <a:pt x="0" y="0"/>
              </a:moveTo>
              <a:lnTo>
                <a:pt x="0" y="149960"/>
              </a:lnTo>
              <a:lnTo>
                <a:pt x="864056" y="149960"/>
              </a:lnTo>
              <a:lnTo>
                <a:pt x="864056" y="2999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7ED0A0-3B9C-440D-BE40-F3F93E914F11}">
      <dsp:nvSpPr>
        <dsp:cNvPr id="0" name=""/>
        <dsp:cNvSpPr/>
      </dsp:nvSpPr>
      <dsp:spPr>
        <a:xfrm>
          <a:off x="1833423" y="1728647"/>
          <a:ext cx="91440" cy="299920"/>
        </a:xfrm>
        <a:custGeom>
          <a:avLst/>
          <a:gdLst/>
          <a:ahLst/>
          <a:cxnLst/>
          <a:rect l="0" t="0" r="0" b="0"/>
          <a:pathLst>
            <a:path>
              <a:moveTo>
                <a:pt x="45720" y="0"/>
              </a:moveTo>
              <a:lnTo>
                <a:pt x="45720" y="2999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8D1E1A-7F9D-4752-89C1-BA36CBD03A9C}">
      <dsp:nvSpPr>
        <dsp:cNvPr id="0" name=""/>
        <dsp:cNvSpPr/>
      </dsp:nvSpPr>
      <dsp:spPr>
        <a:xfrm>
          <a:off x="1879143" y="714631"/>
          <a:ext cx="864056" cy="299920"/>
        </a:xfrm>
        <a:custGeom>
          <a:avLst/>
          <a:gdLst/>
          <a:ahLst/>
          <a:cxnLst/>
          <a:rect l="0" t="0" r="0" b="0"/>
          <a:pathLst>
            <a:path>
              <a:moveTo>
                <a:pt x="864056" y="0"/>
              </a:moveTo>
              <a:lnTo>
                <a:pt x="864056" y="149960"/>
              </a:lnTo>
              <a:lnTo>
                <a:pt x="0" y="149960"/>
              </a:lnTo>
              <a:lnTo>
                <a:pt x="0" y="2999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695E90-6DC8-451D-B542-110BFCD60545}">
      <dsp:nvSpPr>
        <dsp:cNvPr id="0" name=""/>
        <dsp:cNvSpPr/>
      </dsp:nvSpPr>
      <dsp:spPr>
        <a:xfrm>
          <a:off x="2029104" y="535"/>
          <a:ext cx="1428191" cy="71409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Calibri" panose="020F0502020204030204" pitchFamily="34" charset="0"/>
            </a:rPr>
            <a:t>Head of Service</a:t>
          </a:r>
          <a:endParaRPr lang="en-GB" sz="1600" kern="1200"/>
        </a:p>
      </dsp:txBody>
      <dsp:txXfrm>
        <a:off x="2029104" y="535"/>
        <a:ext cx="1428191" cy="714095"/>
      </dsp:txXfrm>
    </dsp:sp>
    <dsp:sp modelId="{84A45C84-F7B0-43B6-8150-C8FB9D64154D}">
      <dsp:nvSpPr>
        <dsp:cNvPr id="0" name=""/>
        <dsp:cNvSpPr/>
      </dsp:nvSpPr>
      <dsp:spPr>
        <a:xfrm>
          <a:off x="1165047" y="1014552"/>
          <a:ext cx="1428191" cy="71409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Calibri" panose="020F0502020204030204" pitchFamily="34" charset="0"/>
            </a:rPr>
            <a:t>Building Control Team Manager</a:t>
          </a:r>
          <a:endParaRPr lang="en-GB" sz="1600" kern="1200"/>
        </a:p>
      </dsp:txBody>
      <dsp:txXfrm>
        <a:off x="1165047" y="1014552"/>
        <a:ext cx="1428191" cy="714095"/>
      </dsp:txXfrm>
    </dsp:sp>
    <dsp:sp modelId="{B335AD86-F426-4CF8-81F1-6BFF364B0AFD}">
      <dsp:nvSpPr>
        <dsp:cNvPr id="0" name=""/>
        <dsp:cNvSpPr/>
      </dsp:nvSpPr>
      <dsp:spPr>
        <a:xfrm>
          <a:off x="1165047" y="2028568"/>
          <a:ext cx="1428191" cy="71409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Calibri" panose="020F0502020204030204" pitchFamily="34" charset="0"/>
            </a:rPr>
            <a:t>Building Control team of surveyors</a:t>
          </a:r>
          <a:endParaRPr lang="en-GB" sz="1600" kern="1200"/>
        </a:p>
      </dsp:txBody>
      <dsp:txXfrm>
        <a:off x="1165047" y="2028568"/>
        <a:ext cx="1428191" cy="714095"/>
      </dsp:txXfrm>
    </dsp:sp>
    <dsp:sp modelId="{26264E58-8E73-4396-BA1A-7880DC9CDB47}">
      <dsp:nvSpPr>
        <dsp:cNvPr id="0" name=""/>
        <dsp:cNvSpPr/>
      </dsp:nvSpPr>
      <dsp:spPr>
        <a:xfrm>
          <a:off x="2893160" y="1014552"/>
          <a:ext cx="1428191" cy="71409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Calibri" panose="020F0502020204030204" pitchFamily="34" charset="0"/>
            </a:rPr>
            <a:t>Business Manager</a:t>
          </a:r>
          <a:endParaRPr lang="en-GB" sz="1600" kern="1200"/>
        </a:p>
      </dsp:txBody>
      <dsp:txXfrm>
        <a:off x="2893160" y="1014552"/>
        <a:ext cx="1428191" cy="714095"/>
      </dsp:txXfrm>
    </dsp:sp>
    <dsp:sp modelId="{B9745291-7E3A-475A-897D-0DB77CF04E88}">
      <dsp:nvSpPr>
        <dsp:cNvPr id="0" name=""/>
        <dsp:cNvSpPr/>
      </dsp:nvSpPr>
      <dsp:spPr>
        <a:xfrm>
          <a:off x="2893160" y="2028568"/>
          <a:ext cx="1428191" cy="71409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Calibri" panose="020F0502020204030204" pitchFamily="34" charset="0"/>
            </a:rPr>
            <a:t>Senior and Support Officers</a:t>
          </a:r>
          <a:endParaRPr lang="en-GB" sz="1600" kern="1200"/>
        </a:p>
      </dsp:txBody>
      <dsp:txXfrm>
        <a:off x="2893160" y="2028568"/>
        <a:ext cx="1428191" cy="7140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2097</Words>
  <Characters>12681</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cp:lastModifiedBy>Amy Andrews</cp:lastModifiedBy>
  <cp:revision>2</cp:revision>
  <cp:lastPrinted>2021-09-23T09:04:00Z</cp:lastPrinted>
  <dcterms:created xsi:type="dcterms:W3CDTF">2021-09-28T08:39:00Z</dcterms:created>
  <dcterms:modified xsi:type="dcterms:W3CDTF">2021-09-28T08:39:00Z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2021-09-23T09:05:23Z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304bd293-96a0-452c-a9e8-b832c6c1c2d0</vt:lpwstr>
  </property>
  <property fmtid="{D5CDD505-2E9C-101B-9397-08002B2CF9AE}" pid="8" name="MSIP_Label_2b28a9a6-133a-4796-ad7d-6b90f7583680_ContentBits">
    <vt:lpwstr>2</vt:lpwstr>
  </property>
</Properties>
</file>