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9C14" w14:textId="77777777" w:rsidR="0092776D" w:rsidRDefault="0092776D">
      <w:pPr>
        <w:pStyle w:val="Heading4"/>
        <w:rPr>
          <w:rFonts w:ascii="Arial" w:hAnsi="Arial" w:cs="Arial"/>
        </w:rPr>
      </w:pPr>
      <w:r>
        <w:rPr>
          <w:rFonts w:ascii="Arial" w:hAnsi="Arial" w:cs="Arial"/>
        </w:rPr>
        <w:t>UTTLESFORD DISTRICT COUNCIL</w:t>
      </w:r>
    </w:p>
    <w:p w14:paraId="68BC5DC4" w14:textId="77777777" w:rsidR="0092776D" w:rsidRDefault="0092776D">
      <w:pPr>
        <w:jc w:val="center"/>
        <w:rPr>
          <w:rFonts w:ascii="Arial" w:hAnsi="Arial" w:cs="Arial"/>
          <w:b/>
          <w:sz w:val="28"/>
          <w:szCs w:val="28"/>
          <w:lang w:val="en-GB"/>
        </w:rPr>
      </w:pPr>
    </w:p>
    <w:p w14:paraId="1D661261" w14:textId="77777777" w:rsidR="0092776D" w:rsidRDefault="0092776D">
      <w:pPr>
        <w:jc w:val="center"/>
        <w:rPr>
          <w:rFonts w:ascii="Arial" w:hAnsi="Arial" w:cs="Arial"/>
          <w:b/>
          <w:sz w:val="28"/>
          <w:szCs w:val="28"/>
          <w:lang w:val="en-GB"/>
        </w:rPr>
      </w:pPr>
      <w:r>
        <w:rPr>
          <w:rFonts w:ascii="Arial" w:hAnsi="Arial" w:cs="Arial"/>
          <w:b/>
          <w:sz w:val="28"/>
          <w:szCs w:val="28"/>
          <w:lang w:val="en-GB"/>
        </w:rPr>
        <w:t>JOB DESCRIPTION</w:t>
      </w:r>
    </w:p>
    <w:p w14:paraId="6FDBD579" w14:textId="77777777" w:rsidR="0092776D" w:rsidRDefault="0092776D">
      <w:pPr>
        <w:rPr>
          <w:rFonts w:ascii="Arial" w:hAnsi="Arial" w:cs="Arial"/>
          <w:sz w:val="28"/>
          <w:szCs w:val="28"/>
          <w:lang w:val="en-GB"/>
        </w:rPr>
      </w:pPr>
    </w:p>
    <w:p w14:paraId="5F9972AC" w14:textId="77777777" w:rsidR="00521B81" w:rsidRPr="00521B81" w:rsidRDefault="00521B81" w:rsidP="00521B81">
      <w:pPr>
        <w:tabs>
          <w:tab w:val="left" w:pos="1560"/>
          <w:tab w:val="left" w:pos="5400"/>
        </w:tabs>
        <w:rPr>
          <w:rFonts w:ascii="Arial" w:hAnsi="Arial" w:cs="Arial"/>
          <w:bCs/>
          <w:sz w:val="22"/>
          <w:szCs w:val="22"/>
          <w:lang w:val="en-GB"/>
        </w:rPr>
      </w:pPr>
      <w:r w:rsidRPr="00521B81">
        <w:rPr>
          <w:rFonts w:ascii="Arial" w:hAnsi="Arial" w:cs="Arial"/>
          <w:b/>
          <w:bCs/>
          <w:sz w:val="22"/>
          <w:szCs w:val="22"/>
        </w:rPr>
        <w:t xml:space="preserve">Designation: </w:t>
      </w:r>
      <w:r w:rsidR="00AB163A" w:rsidRPr="00AB163A">
        <w:rPr>
          <w:rFonts w:ascii="Arial" w:hAnsi="Arial" w:cs="Arial"/>
          <w:bCs/>
          <w:sz w:val="22"/>
          <w:szCs w:val="22"/>
        </w:rPr>
        <w:t>Legal Services Manager</w:t>
      </w:r>
      <w:r w:rsidR="0091538D">
        <w:rPr>
          <w:rFonts w:ascii="Arial" w:hAnsi="Arial" w:cs="Arial"/>
          <w:bCs/>
          <w:sz w:val="22"/>
          <w:szCs w:val="22"/>
        </w:rPr>
        <w:t xml:space="preserve"> </w:t>
      </w:r>
      <w:r>
        <w:rPr>
          <w:rFonts w:ascii="Arial" w:hAnsi="Arial" w:cs="Arial"/>
          <w:bCs/>
          <w:sz w:val="22"/>
          <w:szCs w:val="22"/>
          <w:lang w:val="en-GB"/>
        </w:rPr>
        <w:tab/>
      </w:r>
      <w:r w:rsidRPr="00521B81">
        <w:rPr>
          <w:rFonts w:ascii="Arial" w:hAnsi="Arial" w:cs="Arial"/>
          <w:b/>
          <w:bCs/>
          <w:sz w:val="22"/>
          <w:szCs w:val="22"/>
        </w:rPr>
        <w:t>Post Number: Grade 11 £48,207</w:t>
      </w:r>
    </w:p>
    <w:p w14:paraId="1CD12A18" w14:textId="77777777" w:rsidR="00521B81" w:rsidRPr="00521B81" w:rsidRDefault="00521B81" w:rsidP="00521B81">
      <w:pPr>
        <w:tabs>
          <w:tab w:val="left" w:pos="1560"/>
          <w:tab w:val="left" w:pos="5400"/>
        </w:tabs>
        <w:rPr>
          <w:rFonts w:ascii="Arial" w:hAnsi="Arial" w:cs="Arial"/>
          <w:sz w:val="22"/>
          <w:szCs w:val="22"/>
        </w:rPr>
      </w:pPr>
      <w:r w:rsidRPr="00521B81">
        <w:rPr>
          <w:rFonts w:ascii="Arial" w:hAnsi="Arial" w:cs="Arial"/>
          <w:bCs/>
          <w:sz w:val="22"/>
          <w:szCs w:val="22"/>
          <w:lang w:val="en-GB"/>
        </w:rPr>
        <w:tab/>
      </w:r>
      <w:r>
        <w:rPr>
          <w:rFonts w:ascii="Arial" w:hAnsi="Arial" w:cs="Arial"/>
          <w:bCs/>
          <w:sz w:val="22"/>
          <w:szCs w:val="22"/>
          <w:lang w:val="en-GB"/>
        </w:rPr>
        <w:tab/>
      </w:r>
      <w:r w:rsidRPr="00521B81">
        <w:rPr>
          <w:rFonts w:ascii="Arial" w:hAnsi="Arial" w:cs="Arial"/>
          <w:b/>
          <w:bCs/>
          <w:sz w:val="22"/>
          <w:szCs w:val="22"/>
        </w:rPr>
        <w:tab/>
        <w:t xml:space="preserve"> – rising to £52,300</w:t>
      </w:r>
    </w:p>
    <w:p w14:paraId="1F48ACFE" w14:textId="77777777" w:rsidR="00521B81" w:rsidRPr="00521B81" w:rsidRDefault="00521B81" w:rsidP="00521B81">
      <w:pPr>
        <w:tabs>
          <w:tab w:val="left" w:pos="1560"/>
          <w:tab w:val="left" w:pos="5940"/>
        </w:tabs>
        <w:rPr>
          <w:rFonts w:ascii="Arial" w:hAnsi="Arial" w:cs="Arial"/>
          <w:sz w:val="22"/>
          <w:szCs w:val="22"/>
        </w:rPr>
      </w:pPr>
    </w:p>
    <w:p w14:paraId="422150AF" w14:textId="77777777" w:rsidR="00521B81" w:rsidRPr="00521B81" w:rsidRDefault="00521B81" w:rsidP="00521B81">
      <w:pPr>
        <w:tabs>
          <w:tab w:val="left" w:pos="1560"/>
          <w:tab w:val="left" w:pos="5387"/>
        </w:tabs>
        <w:ind w:left="3600" w:hanging="3600"/>
        <w:rPr>
          <w:rFonts w:ascii="Arial" w:hAnsi="Arial" w:cs="Arial"/>
          <w:sz w:val="22"/>
          <w:szCs w:val="22"/>
        </w:rPr>
      </w:pPr>
      <w:r w:rsidRPr="00521B81">
        <w:rPr>
          <w:rFonts w:ascii="Arial" w:hAnsi="Arial" w:cs="Arial"/>
          <w:b/>
          <w:bCs/>
          <w:sz w:val="22"/>
          <w:szCs w:val="22"/>
        </w:rPr>
        <w:t xml:space="preserve">Directorate: </w:t>
      </w:r>
      <w:r w:rsidR="008377E5">
        <w:rPr>
          <w:rFonts w:ascii="Arial" w:hAnsi="Arial" w:cs="Arial"/>
          <w:bCs/>
          <w:sz w:val="22"/>
          <w:szCs w:val="22"/>
        </w:rPr>
        <w:t>Chief Executive</w:t>
      </w:r>
      <w:r w:rsidRPr="00521B81">
        <w:rPr>
          <w:rFonts w:ascii="Arial" w:hAnsi="Arial" w:cs="Arial"/>
          <w:b/>
          <w:bCs/>
          <w:sz w:val="22"/>
          <w:szCs w:val="22"/>
        </w:rPr>
        <w:tab/>
      </w:r>
      <w:r w:rsidRPr="00521B81">
        <w:rPr>
          <w:rFonts w:ascii="Arial" w:hAnsi="Arial" w:cs="Arial"/>
          <w:sz w:val="22"/>
          <w:szCs w:val="22"/>
        </w:rPr>
        <w:tab/>
      </w:r>
      <w:r w:rsidRPr="00521B81">
        <w:rPr>
          <w:rFonts w:ascii="Arial" w:hAnsi="Arial" w:cs="Arial"/>
          <w:b/>
          <w:bCs/>
          <w:sz w:val="22"/>
          <w:szCs w:val="22"/>
        </w:rPr>
        <w:t>Section:</w:t>
      </w:r>
      <w:r w:rsidRPr="00521B81">
        <w:rPr>
          <w:rFonts w:ascii="Arial" w:hAnsi="Arial" w:cs="Arial"/>
          <w:sz w:val="22"/>
          <w:szCs w:val="22"/>
        </w:rPr>
        <w:t xml:space="preserve"> Governance &amp; Legal</w:t>
      </w:r>
    </w:p>
    <w:p w14:paraId="13211D32" w14:textId="77777777" w:rsidR="00521B81" w:rsidRPr="00521B81" w:rsidRDefault="00521B81" w:rsidP="00521B81">
      <w:pPr>
        <w:tabs>
          <w:tab w:val="left" w:pos="5940"/>
        </w:tabs>
        <w:rPr>
          <w:rFonts w:ascii="Arial" w:hAnsi="Arial" w:cs="Arial"/>
          <w:sz w:val="22"/>
          <w:szCs w:val="22"/>
        </w:rPr>
      </w:pPr>
    </w:p>
    <w:p w14:paraId="7869D5E9" w14:textId="77777777" w:rsidR="00521B81" w:rsidRDefault="00521B81" w:rsidP="00521B81">
      <w:pPr>
        <w:tabs>
          <w:tab w:val="left" w:pos="5387"/>
        </w:tabs>
        <w:ind w:left="7200" w:hanging="7200"/>
        <w:rPr>
          <w:rFonts w:ascii="Arial" w:hAnsi="Arial" w:cs="Arial"/>
          <w:sz w:val="22"/>
          <w:szCs w:val="22"/>
          <w:lang w:val="en-GB"/>
        </w:rPr>
      </w:pPr>
      <w:r w:rsidRPr="00521B81">
        <w:rPr>
          <w:rFonts w:ascii="Arial" w:hAnsi="Arial" w:cs="Arial"/>
          <w:b/>
          <w:bCs/>
          <w:sz w:val="22"/>
          <w:szCs w:val="22"/>
        </w:rPr>
        <w:t>Reporting to:</w:t>
      </w:r>
      <w:r w:rsidRPr="00521B81">
        <w:rPr>
          <w:rFonts w:ascii="Arial" w:hAnsi="Arial" w:cs="Arial"/>
          <w:sz w:val="22"/>
          <w:szCs w:val="22"/>
        </w:rPr>
        <w:t xml:space="preserve"> </w:t>
      </w:r>
      <w:r w:rsidRPr="00521B81">
        <w:rPr>
          <w:rFonts w:ascii="Arial" w:hAnsi="Arial" w:cs="Arial"/>
          <w:sz w:val="22"/>
          <w:szCs w:val="22"/>
          <w:lang w:val="en-GB"/>
        </w:rPr>
        <w:t>AD Governance &amp; Legal &amp;</w:t>
      </w:r>
      <w:r>
        <w:rPr>
          <w:rFonts w:ascii="Arial" w:hAnsi="Arial" w:cs="Arial"/>
          <w:sz w:val="22"/>
          <w:szCs w:val="22"/>
          <w:lang w:val="en-GB"/>
        </w:rPr>
        <w:tab/>
      </w:r>
      <w:r w:rsidRPr="00521B81">
        <w:rPr>
          <w:rFonts w:ascii="Arial" w:hAnsi="Arial" w:cs="Arial"/>
          <w:b/>
          <w:bCs/>
          <w:sz w:val="22"/>
          <w:szCs w:val="22"/>
        </w:rPr>
        <w:t>Located:</w:t>
      </w:r>
      <w:r w:rsidRPr="00521B81">
        <w:rPr>
          <w:rFonts w:ascii="Arial" w:hAnsi="Arial" w:cs="Arial"/>
          <w:sz w:val="22"/>
          <w:szCs w:val="22"/>
        </w:rPr>
        <w:t xml:space="preserve"> Saffron Walden</w:t>
      </w:r>
      <w:r w:rsidR="008377E5">
        <w:rPr>
          <w:rFonts w:ascii="Arial" w:hAnsi="Arial" w:cs="Arial"/>
          <w:sz w:val="22"/>
          <w:szCs w:val="22"/>
        </w:rPr>
        <w:t xml:space="preserve"> </w:t>
      </w:r>
      <w:r w:rsidR="008377E5" w:rsidRPr="008377E5">
        <w:rPr>
          <w:rFonts w:ascii="Arial" w:hAnsi="Arial" w:cs="Arial"/>
          <w:b/>
          <w:sz w:val="22"/>
          <w:szCs w:val="22"/>
        </w:rPr>
        <w:t>OR</w:t>
      </w:r>
    </w:p>
    <w:p w14:paraId="0F40482E" w14:textId="77777777" w:rsidR="0092776D" w:rsidRDefault="00521B81" w:rsidP="00471E96">
      <w:pPr>
        <w:tabs>
          <w:tab w:val="left" w:pos="5387"/>
        </w:tabs>
        <w:ind w:left="5387" w:hanging="5387"/>
        <w:rPr>
          <w:rFonts w:ascii="Arial" w:hAnsi="Arial" w:cs="Arial"/>
          <w:sz w:val="22"/>
          <w:szCs w:val="22"/>
          <w:lang w:val="en-GB"/>
        </w:rPr>
      </w:pPr>
      <w:r w:rsidRPr="00521B81">
        <w:rPr>
          <w:rFonts w:ascii="Arial" w:hAnsi="Arial" w:cs="Arial"/>
          <w:sz w:val="22"/>
          <w:szCs w:val="22"/>
          <w:lang w:val="en-GB"/>
        </w:rPr>
        <w:t>Monitoring Officer</w:t>
      </w:r>
      <w:r w:rsidRPr="00521B81">
        <w:rPr>
          <w:rFonts w:ascii="Arial" w:hAnsi="Arial" w:cs="Arial"/>
          <w:sz w:val="22"/>
          <w:szCs w:val="22"/>
        </w:rPr>
        <w:tab/>
      </w:r>
      <w:r w:rsidR="008377E5">
        <w:rPr>
          <w:rFonts w:ascii="Arial" w:hAnsi="Arial" w:cs="Arial"/>
          <w:sz w:val="22"/>
          <w:szCs w:val="22"/>
        </w:rPr>
        <w:t xml:space="preserve">such </w:t>
      </w:r>
      <w:r w:rsidR="00450C4F" w:rsidRPr="00521B81">
        <w:rPr>
          <w:rFonts w:ascii="Arial" w:hAnsi="Arial" w:cs="Arial"/>
          <w:sz w:val="22"/>
          <w:szCs w:val="22"/>
          <w:lang w:val="en-GB"/>
        </w:rPr>
        <w:t xml:space="preserve">other </w:t>
      </w:r>
      <w:r w:rsidR="008377E5">
        <w:rPr>
          <w:rFonts w:ascii="Arial" w:hAnsi="Arial" w:cs="Arial"/>
          <w:sz w:val="22"/>
          <w:szCs w:val="22"/>
          <w:lang w:val="en-GB"/>
        </w:rPr>
        <w:t xml:space="preserve">place of employment in the service of Uttlesford District Council </w:t>
      </w:r>
      <w:r w:rsidR="00EC6F1A" w:rsidRPr="00521B81">
        <w:rPr>
          <w:rFonts w:ascii="Arial" w:hAnsi="Arial" w:cs="Arial"/>
          <w:sz w:val="22"/>
          <w:szCs w:val="22"/>
          <w:lang w:val="en-GB"/>
        </w:rPr>
        <w:t>as required.</w:t>
      </w:r>
    </w:p>
    <w:p w14:paraId="301DBBFE" w14:textId="77777777" w:rsidR="00471E96" w:rsidRDefault="00471E96" w:rsidP="00471E96">
      <w:pPr>
        <w:tabs>
          <w:tab w:val="left" w:pos="5387"/>
        </w:tabs>
        <w:ind w:left="5387" w:hanging="5387"/>
        <w:rPr>
          <w:rFonts w:ascii="Arial" w:hAnsi="Arial" w:cs="Arial"/>
          <w:sz w:val="22"/>
          <w:szCs w:val="22"/>
          <w:lang w:val="en-GB"/>
        </w:rPr>
      </w:pPr>
    </w:p>
    <w:p w14:paraId="7FC1CA59" w14:textId="77777777" w:rsidR="00471E96" w:rsidRPr="00471E96" w:rsidRDefault="00471E96" w:rsidP="00471E96">
      <w:pPr>
        <w:tabs>
          <w:tab w:val="left" w:pos="5387"/>
        </w:tabs>
        <w:ind w:left="5387" w:hanging="5387"/>
        <w:rPr>
          <w:rFonts w:ascii="Arial" w:hAnsi="Arial" w:cs="Arial"/>
          <w:sz w:val="22"/>
          <w:szCs w:val="22"/>
          <w:lang w:val="en-GB"/>
        </w:rPr>
      </w:pPr>
      <w:r w:rsidRPr="00471E96">
        <w:rPr>
          <w:rFonts w:ascii="Arial" w:hAnsi="Arial" w:cs="Arial"/>
          <w:b/>
          <w:bCs/>
          <w:sz w:val="22"/>
          <w:szCs w:val="22"/>
        </w:rPr>
        <w:t>Responsible for:</w:t>
      </w:r>
      <w:r>
        <w:rPr>
          <w:rFonts w:ascii="Arial" w:hAnsi="Arial" w:cs="Arial"/>
          <w:b/>
          <w:bCs/>
          <w:sz w:val="22"/>
          <w:szCs w:val="22"/>
        </w:rPr>
        <w:t xml:space="preserve"> </w:t>
      </w:r>
      <w:r w:rsidRPr="00471E96">
        <w:rPr>
          <w:rFonts w:ascii="Arial" w:hAnsi="Arial" w:cs="Arial"/>
          <w:bCs/>
          <w:sz w:val="22"/>
          <w:szCs w:val="22"/>
        </w:rPr>
        <w:t>Legal Services Team</w:t>
      </w:r>
      <w:r w:rsidRPr="00471E96">
        <w:rPr>
          <w:rFonts w:ascii="Arial" w:hAnsi="Arial" w:cs="Arial"/>
          <w:b/>
          <w:bCs/>
          <w:sz w:val="22"/>
          <w:szCs w:val="22"/>
        </w:rPr>
        <w:tab/>
      </w:r>
    </w:p>
    <w:p w14:paraId="487CB8AF" w14:textId="77777777" w:rsidR="0092776D" w:rsidRPr="00471E96" w:rsidRDefault="0092776D">
      <w:pPr>
        <w:rPr>
          <w:rFonts w:ascii="Arial" w:hAnsi="Arial" w:cs="Arial"/>
          <w:sz w:val="22"/>
          <w:szCs w:val="22"/>
          <w:lang w:val="en-GB"/>
        </w:rPr>
      </w:pPr>
    </w:p>
    <w:p w14:paraId="73C5F141" w14:textId="77777777" w:rsidR="0092776D" w:rsidRDefault="0092776D">
      <w:pPr>
        <w:jc w:val="center"/>
        <w:rPr>
          <w:rFonts w:ascii="Arial" w:hAnsi="Arial" w:cs="Arial"/>
          <w:b/>
          <w:sz w:val="28"/>
          <w:szCs w:val="28"/>
          <w:lang w:val="en-GB"/>
        </w:rPr>
      </w:pPr>
      <w:r>
        <w:rPr>
          <w:rFonts w:ascii="Arial" w:hAnsi="Arial" w:cs="Arial"/>
          <w:b/>
          <w:sz w:val="28"/>
          <w:szCs w:val="28"/>
          <w:lang w:val="en-GB"/>
        </w:rPr>
        <w:t>OVERALL PURPOSE OF JOB</w:t>
      </w:r>
    </w:p>
    <w:p w14:paraId="0BC54919" w14:textId="77777777" w:rsidR="0092776D" w:rsidRDefault="0092776D">
      <w:pPr>
        <w:jc w:val="center"/>
        <w:rPr>
          <w:rFonts w:ascii="Arial" w:hAnsi="Arial" w:cs="Arial"/>
          <w:sz w:val="24"/>
          <w:szCs w:val="24"/>
          <w:lang w:val="en-GB"/>
        </w:rPr>
      </w:pPr>
      <w:r>
        <w:rPr>
          <w:rFonts w:ascii="Arial" w:hAnsi="Arial" w:cs="Arial"/>
          <w:sz w:val="24"/>
          <w:szCs w:val="24"/>
          <w:lang w:val="en-GB"/>
        </w:rPr>
        <w:t>(</w:t>
      </w:r>
      <w:r w:rsidR="00F57FEA">
        <w:rPr>
          <w:rFonts w:ascii="Arial" w:hAnsi="Arial" w:cs="Arial"/>
          <w:sz w:val="24"/>
          <w:szCs w:val="24"/>
          <w:lang w:val="en-GB"/>
        </w:rPr>
        <w:t>Summary</w:t>
      </w:r>
      <w:r>
        <w:rPr>
          <w:rFonts w:ascii="Arial" w:hAnsi="Arial" w:cs="Arial"/>
          <w:sz w:val="24"/>
          <w:szCs w:val="24"/>
          <w:lang w:val="en-GB"/>
        </w:rPr>
        <w:t xml:space="preserve"> in no more than two or three sentences)</w:t>
      </w:r>
    </w:p>
    <w:p w14:paraId="2A91E893" w14:textId="77777777" w:rsidR="0092776D" w:rsidRDefault="0092776D">
      <w:pPr>
        <w:rPr>
          <w:rFonts w:ascii="Arial" w:hAnsi="Arial" w:cs="Arial"/>
          <w:sz w:val="24"/>
          <w:szCs w:val="24"/>
          <w:lang w:val="en-GB"/>
        </w:rPr>
      </w:pPr>
    </w:p>
    <w:p w14:paraId="3A94147D" w14:textId="77777777" w:rsidR="00B31F64" w:rsidRDefault="0092776D" w:rsidP="00471E96">
      <w:pPr>
        <w:numPr>
          <w:ilvl w:val="0"/>
          <w:numId w:val="18"/>
        </w:numPr>
        <w:ind w:left="567" w:hanging="567"/>
        <w:rPr>
          <w:rFonts w:ascii="Arial" w:hAnsi="Arial" w:cs="Arial"/>
          <w:bCs/>
          <w:sz w:val="24"/>
          <w:szCs w:val="24"/>
          <w:lang w:val="en-GB"/>
        </w:rPr>
      </w:pPr>
      <w:r w:rsidRPr="00B23C5D">
        <w:rPr>
          <w:rFonts w:ascii="Arial" w:hAnsi="Arial" w:cs="Arial"/>
          <w:sz w:val="24"/>
          <w:szCs w:val="24"/>
          <w:lang w:val="en-GB"/>
        </w:rPr>
        <w:t xml:space="preserve">To provide high quality responsive and </w:t>
      </w:r>
      <w:r w:rsidR="00845ED9" w:rsidRPr="00B23C5D">
        <w:rPr>
          <w:rFonts w:ascii="Arial" w:hAnsi="Arial" w:cs="Arial"/>
          <w:sz w:val="24"/>
          <w:szCs w:val="24"/>
          <w:lang w:val="en-GB"/>
        </w:rPr>
        <w:t>cost-effective</w:t>
      </w:r>
      <w:r w:rsidRPr="00B23C5D">
        <w:rPr>
          <w:rFonts w:ascii="Arial" w:hAnsi="Arial" w:cs="Arial"/>
          <w:sz w:val="24"/>
          <w:szCs w:val="24"/>
          <w:lang w:val="en-GB"/>
        </w:rPr>
        <w:t xml:space="preserve"> legal services to the </w:t>
      </w:r>
      <w:r w:rsidR="00845ED9" w:rsidRPr="00B23C5D">
        <w:rPr>
          <w:rFonts w:ascii="Arial" w:hAnsi="Arial" w:cs="Arial"/>
          <w:sz w:val="24"/>
          <w:szCs w:val="24"/>
          <w:lang w:val="en-GB"/>
        </w:rPr>
        <w:t xml:space="preserve">Council. </w:t>
      </w:r>
      <w:r w:rsidR="00EC6F1A" w:rsidRPr="00B23C5D">
        <w:rPr>
          <w:rFonts w:ascii="Arial" w:hAnsi="Arial" w:cs="Arial"/>
          <w:bCs/>
          <w:sz w:val="24"/>
          <w:szCs w:val="24"/>
          <w:lang w:val="en-GB"/>
        </w:rPr>
        <w:t>To provide daily management</w:t>
      </w:r>
      <w:r w:rsidR="000E409C">
        <w:rPr>
          <w:rFonts w:ascii="Arial" w:hAnsi="Arial" w:cs="Arial"/>
          <w:bCs/>
          <w:sz w:val="24"/>
          <w:szCs w:val="24"/>
          <w:lang w:val="en-GB"/>
        </w:rPr>
        <w:t xml:space="preserve"> of legal services</w:t>
      </w:r>
      <w:r w:rsidR="00EC6F1A" w:rsidRPr="00B23C5D">
        <w:rPr>
          <w:rFonts w:ascii="Arial" w:hAnsi="Arial" w:cs="Arial"/>
          <w:bCs/>
          <w:sz w:val="24"/>
          <w:szCs w:val="24"/>
          <w:lang w:val="en-GB"/>
        </w:rPr>
        <w:t xml:space="preserve"> </w:t>
      </w:r>
      <w:r w:rsidR="00447D6F">
        <w:rPr>
          <w:rFonts w:ascii="Arial" w:hAnsi="Arial" w:cs="Arial"/>
          <w:bCs/>
          <w:sz w:val="24"/>
          <w:szCs w:val="24"/>
          <w:lang w:val="en-GB"/>
        </w:rPr>
        <w:t>(includ</w:t>
      </w:r>
      <w:r w:rsidR="00F5676B">
        <w:rPr>
          <w:rFonts w:ascii="Arial" w:hAnsi="Arial" w:cs="Arial"/>
          <w:bCs/>
          <w:sz w:val="24"/>
          <w:szCs w:val="24"/>
          <w:lang w:val="en-GB"/>
        </w:rPr>
        <w:t>ing</w:t>
      </w:r>
      <w:r w:rsidR="00447D6F">
        <w:rPr>
          <w:rFonts w:ascii="Arial" w:hAnsi="Arial" w:cs="Arial"/>
          <w:bCs/>
          <w:sz w:val="24"/>
          <w:szCs w:val="24"/>
          <w:lang w:val="en-GB"/>
        </w:rPr>
        <w:t xml:space="preserve"> managing the team budget) </w:t>
      </w:r>
      <w:r w:rsidR="00EC6F1A" w:rsidRPr="00B23C5D">
        <w:rPr>
          <w:rFonts w:ascii="Arial" w:hAnsi="Arial" w:cs="Arial"/>
          <w:bCs/>
          <w:sz w:val="24"/>
          <w:szCs w:val="24"/>
          <w:lang w:val="en-GB"/>
        </w:rPr>
        <w:t xml:space="preserve">and </w:t>
      </w:r>
      <w:r w:rsidR="00447D6F">
        <w:rPr>
          <w:rFonts w:ascii="Arial" w:hAnsi="Arial" w:cs="Arial"/>
          <w:bCs/>
          <w:sz w:val="24"/>
          <w:szCs w:val="24"/>
          <w:lang w:val="en-GB"/>
        </w:rPr>
        <w:t xml:space="preserve">providing </w:t>
      </w:r>
      <w:r w:rsidR="00EC6F1A" w:rsidRPr="00B23C5D">
        <w:rPr>
          <w:rFonts w:ascii="Arial" w:hAnsi="Arial" w:cs="Arial"/>
          <w:bCs/>
          <w:sz w:val="24"/>
          <w:szCs w:val="24"/>
          <w:lang w:val="en-GB"/>
        </w:rPr>
        <w:t xml:space="preserve">supervision </w:t>
      </w:r>
      <w:r w:rsidR="00B23C5D">
        <w:rPr>
          <w:rFonts w:ascii="Arial" w:hAnsi="Arial" w:cs="Arial"/>
          <w:bCs/>
          <w:sz w:val="24"/>
          <w:szCs w:val="24"/>
          <w:lang w:val="en-GB"/>
        </w:rPr>
        <w:t>to the legal team</w:t>
      </w:r>
      <w:r w:rsidR="00447D6F">
        <w:rPr>
          <w:rFonts w:ascii="Arial" w:hAnsi="Arial" w:cs="Arial"/>
          <w:bCs/>
          <w:sz w:val="24"/>
          <w:szCs w:val="24"/>
          <w:lang w:val="en-GB"/>
        </w:rPr>
        <w:t xml:space="preserve">. To act as </w:t>
      </w:r>
      <w:r w:rsidR="00B23C5D">
        <w:rPr>
          <w:rFonts w:ascii="Arial" w:hAnsi="Arial" w:cs="Arial"/>
          <w:bCs/>
          <w:sz w:val="24"/>
          <w:szCs w:val="24"/>
          <w:lang w:val="en-GB"/>
        </w:rPr>
        <w:t xml:space="preserve">Deputy </w:t>
      </w:r>
      <w:r w:rsidR="00B31F64" w:rsidRPr="00B23C5D">
        <w:rPr>
          <w:rFonts w:ascii="Arial" w:hAnsi="Arial" w:cs="Arial"/>
          <w:bCs/>
          <w:sz w:val="24"/>
          <w:szCs w:val="24"/>
          <w:lang w:val="en-GB"/>
        </w:rPr>
        <w:t>M</w:t>
      </w:r>
      <w:r w:rsidR="008377E5">
        <w:rPr>
          <w:rFonts w:ascii="Arial" w:hAnsi="Arial" w:cs="Arial"/>
          <w:bCs/>
          <w:sz w:val="24"/>
          <w:szCs w:val="24"/>
          <w:lang w:val="en-GB"/>
        </w:rPr>
        <w:t>onitoring Officer</w:t>
      </w:r>
      <w:r w:rsidR="00B31F64" w:rsidRPr="00B23C5D">
        <w:rPr>
          <w:rFonts w:ascii="Arial" w:hAnsi="Arial" w:cs="Arial"/>
          <w:bCs/>
          <w:sz w:val="24"/>
          <w:szCs w:val="24"/>
          <w:lang w:val="en-GB"/>
        </w:rPr>
        <w:t>.</w:t>
      </w:r>
    </w:p>
    <w:p w14:paraId="5DE2C504" w14:textId="77777777" w:rsidR="0092776D" w:rsidRDefault="0092776D">
      <w:pPr>
        <w:ind w:left="576" w:hanging="576"/>
        <w:rPr>
          <w:rFonts w:ascii="Arial" w:hAnsi="Arial" w:cs="Arial"/>
          <w:sz w:val="24"/>
          <w:szCs w:val="24"/>
          <w:lang w:val="en-GB"/>
        </w:rPr>
      </w:pPr>
    </w:p>
    <w:p w14:paraId="5FAD20D7" w14:textId="77777777" w:rsidR="0092776D" w:rsidRDefault="0092776D">
      <w:pPr>
        <w:jc w:val="center"/>
        <w:rPr>
          <w:rFonts w:ascii="Arial" w:hAnsi="Arial" w:cs="Arial"/>
          <w:sz w:val="28"/>
          <w:szCs w:val="28"/>
          <w:lang w:val="en-GB"/>
        </w:rPr>
      </w:pPr>
      <w:r>
        <w:rPr>
          <w:rFonts w:ascii="Arial" w:hAnsi="Arial" w:cs="Arial"/>
          <w:b/>
          <w:sz w:val="28"/>
          <w:szCs w:val="28"/>
          <w:lang w:val="en-GB"/>
        </w:rPr>
        <w:t>KEY RESPONSIBILITIES</w:t>
      </w:r>
    </w:p>
    <w:p w14:paraId="0FD1B1A6" w14:textId="77777777" w:rsidR="0092776D" w:rsidRDefault="0092776D">
      <w:pPr>
        <w:rPr>
          <w:rFonts w:ascii="Arial" w:hAnsi="Arial" w:cs="Arial"/>
          <w:sz w:val="24"/>
          <w:szCs w:val="24"/>
          <w:lang w:val="en-GB"/>
        </w:rPr>
      </w:pPr>
    </w:p>
    <w:p w14:paraId="7A98E31A" w14:textId="77777777" w:rsidR="0092776D" w:rsidRDefault="0092776D" w:rsidP="00471E96">
      <w:pPr>
        <w:numPr>
          <w:ilvl w:val="0"/>
          <w:numId w:val="13"/>
        </w:numPr>
        <w:ind w:left="567" w:hanging="567"/>
        <w:rPr>
          <w:rFonts w:ascii="Arial" w:hAnsi="Arial" w:cs="Arial"/>
          <w:sz w:val="24"/>
          <w:szCs w:val="24"/>
          <w:lang w:val="en-GB"/>
        </w:rPr>
      </w:pPr>
      <w:r>
        <w:rPr>
          <w:rFonts w:ascii="Arial" w:hAnsi="Arial" w:cs="Arial"/>
          <w:sz w:val="24"/>
          <w:szCs w:val="24"/>
          <w:lang w:val="en-GB"/>
        </w:rPr>
        <w:t xml:space="preserve">To provide </w:t>
      </w:r>
      <w:r w:rsidR="00691949">
        <w:rPr>
          <w:rFonts w:ascii="Arial" w:hAnsi="Arial" w:cs="Arial"/>
          <w:sz w:val="24"/>
          <w:szCs w:val="24"/>
          <w:lang w:val="en-GB"/>
        </w:rPr>
        <w:t xml:space="preserve">planning law and </w:t>
      </w:r>
      <w:r w:rsidR="00B31F64">
        <w:rPr>
          <w:rFonts w:ascii="Arial" w:hAnsi="Arial" w:cs="Arial"/>
          <w:sz w:val="24"/>
          <w:szCs w:val="24"/>
          <w:lang w:val="en-GB"/>
        </w:rPr>
        <w:t>general local government law</w:t>
      </w:r>
      <w:r w:rsidR="00691949">
        <w:rPr>
          <w:rFonts w:ascii="Arial" w:hAnsi="Arial" w:cs="Arial"/>
          <w:sz w:val="24"/>
          <w:szCs w:val="24"/>
          <w:lang w:val="en-GB"/>
        </w:rPr>
        <w:t xml:space="preserve"> services. With a particular emphasis on Planning Law </w:t>
      </w:r>
      <w:r w:rsidR="00810A36">
        <w:rPr>
          <w:rFonts w:ascii="Arial" w:hAnsi="Arial" w:cs="Arial"/>
          <w:sz w:val="24"/>
          <w:szCs w:val="24"/>
          <w:lang w:val="en-GB"/>
        </w:rPr>
        <w:t xml:space="preserve">(both contentious and non-contentious) </w:t>
      </w:r>
      <w:r w:rsidR="00691949">
        <w:rPr>
          <w:rFonts w:ascii="Arial" w:hAnsi="Arial" w:cs="Arial"/>
          <w:sz w:val="24"/>
          <w:szCs w:val="24"/>
          <w:lang w:val="en-GB"/>
        </w:rPr>
        <w:t>to t</w:t>
      </w:r>
      <w:r>
        <w:rPr>
          <w:rFonts w:ascii="Arial" w:hAnsi="Arial" w:cs="Arial"/>
          <w:sz w:val="24"/>
          <w:szCs w:val="24"/>
          <w:lang w:val="en-GB"/>
        </w:rPr>
        <w:t xml:space="preserve">he Council, Committees, </w:t>
      </w:r>
      <w:r w:rsidR="00450C4F">
        <w:rPr>
          <w:rFonts w:ascii="Arial" w:hAnsi="Arial" w:cs="Arial"/>
          <w:sz w:val="24"/>
          <w:szCs w:val="24"/>
          <w:lang w:val="en-GB"/>
        </w:rPr>
        <w:t xml:space="preserve">Members, </w:t>
      </w:r>
      <w:r>
        <w:rPr>
          <w:rFonts w:ascii="Arial" w:hAnsi="Arial" w:cs="Arial"/>
          <w:sz w:val="24"/>
          <w:szCs w:val="24"/>
          <w:lang w:val="en-GB"/>
        </w:rPr>
        <w:t xml:space="preserve">Working Groups, Management Team and Officers in respect of </w:t>
      </w:r>
      <w:r w:rsidR="000E409C">
        <w:rPr>
          <w:rFonts w:ascii="Arial" w:hAnsi="Arial" w:cs="Arial"/>
          <w:sz w:val="24"/>
          <w:szCs w:val="24"/>
          <w:lang w:val="en-GB"/>
        </w:rPr>
        <w:t>these</w:t>
      </w:r>
      <w:r>
        <w:rPr>
          <w:rFonts w:ascii="Arial" w:hAnsi="Arial" w:cs="Arial"/>
          <w:sz w:val="24"/>
          <w:szCs w:val="24"/>
          <w:lang w:val="en-GB"/>
        </w:rPr>
        <w:t xml:space="preserve"> services.</w:t>
      </w:r>
    </w:p>
    <w:p w14:paraId="564D4651" w14:textId="77777777" w:rsidR="00E60A6B" w:rsidRDefault="00E60A6B" w:rsidP="00471E96">
      <w:pPr>
        <w:ind w:left="567"/>
        <w:rPr>
          <w:rFonts w:ascii="Arial" w:hAnsi="Arial" w:cs="Arial"/>
          <w:sz w:val="24"/>
          <w:szCs w:val="24"/>
          <w:lang w:val="en-GB"/>
        </w:rPr>
      </w:pPr>
    </w:p>
    <w:p w14:paraId="6D8F8497" w14:textId="77777777" w:rsidR="00B23C5D" w:rsidRDefault="00E60A6B" w:rsidP="00471E96">
      <w:pPr>
        <w:numPr>
          <w:ilvl w:val="0"/>
          <w:numId w:val="13"/>
        </w:numPr>
        <w:ind w:left="567" w:hanging="567"/>
        <w:rPr>
          <w:rFonts w:ascii="Arial" w:hAnsi="Arial" w:cs="Arial"/>
          <w:sz w:val="24"/>
          <w:szCs w:val="24"/>
          <w:lang w:val="en-GB"/>
        </w:rPr>
      </w:pPr>
      <w:r>
        <w:rPr>
          <w:rFonts w:ascii="Arial" w:hAnsi="Arial" w:cs="Arial"/>
          <w:sz w:val="24"/>
          <w:szCs w:val="24"/>
          <w:lang w:val="en-GB"/>
        </w:rPr>
        <w:t xml:space="preserve">To advise on planning enforcement matters and appeals and provide advocacy at appeals / inquiries where </w:t>
      </w:r>
      <w:r w:rsidR="00691949">
        <w:rPr>
          <w:rFonts w:ascii="Arial" w:hAnsi="Arial" w:cs="Arial"/>
          <w:sz w:val="24"/>
          <w:szCs w:val="24"/>
          <w:lang w:val="en-GB"/>
        </w:rPr>
        <w:t xml:space="preserve">appropriate and when </w:t>
      </w:r>
      <w:r>
        <w:rPr>
          <w:rFonts w:ascii="Arial" w:hAnsi="Arial" w:cs="Arial"/>
          <w:sz w:val="24"/>
          <w:szCs w:val="24"/>
          <w:lang w:val="en-GB"/>
        </w:rPr>
        <w:t>Counsel is not instructed. To instruct Counsel as required.</w:t>
      </w:r>
    </w:p>
    <w:p w14:paraId="35DE75AA" w14:textId="77777777" w:rsidR="00E60A6B" w:rsidRDefault="00E60A6B" w:rsidP="00E60A6B">
      <w:pPr>
        <w:pStyle w:val="ListParagraph"/>
        <w:rPr>
          <w:rFonts w:ascii="Arial" w:hAnsi="Arial" w:cs="Arial"/>
          <w:sz w:val="24"/>
          <w:szCs w:val="24"/>
          <w:lang w:val="en-GB"/>
        </w:rPr>
      </w:pPr>
    </w:p>
    <w:p w14:paraId="3254C84F" w14:textId="77777777" w:rsidR="00E60A6B" w:rsidRDefault="00E60A6B" w:rsidP="00471E96">
      <w:pPr>
        <w:numPr>
          <w:ilvl w:val="0"/>
          <w:numId w:val="13"/>
        </w:numPr>
        <w:ind w:left="567" w:hanging="567"/>
        <w:rPr>
          <w:rFonts w:ascii="Arial" w:hAnsi="Arial" w:cs="Arial"/>
          <w:sz w:val="24"/>
          <w:szCs w:val="24"/>
          <w:lang w:val="en-GB"/>
        </w:rPr>
      </w:pPr>
      <w:r>
        <w:rPr>
          <w:rFonts w:ascii="Arial" w:hAnsi="Arial" w:cs="Arial"/>
          <w:sz w:val="24"/>
          <w:szCs w:val="24"/>
          <w:lang w:val="en-GB"/>
        </w:rPr>
        <w:t>To prepare planning enforcement and other statutory notices.</w:t>
      </w:r>
    </w:p>
    <w:p w14:paraId="79955876" w14:textId="77777777" w:rsidR="00E60A6B" w:rsidRDefault="00E60A6B" w:rsidP="00471E96">
      <w:pPr>
        <w:pStyle w:val="ListParagraph"/>
        <w:ind w:hanging="720"/>
        <w:rPr>
          <w:rFonts w:ascii="Arial" w:hAnsi="Arial" w:cs="Arial"/>
          <w:sz w:val="24"/>
          <w:szCs w:val="24"/>
          <w:lang w:val="en-GB"/>
        </w:rPr>
      </w:pPr>
    </w:p>
    <w:p w14:paraId="716F97EE" w14:textId="77777777" w:rsidR="00E60A6B" w:rsidRDefault="00E60A6B" w:rsidP="00471E96">
      <w:pPr>
        <w:numPr>
          <w:ilvl w:val="0"/>
          <w:numId w:val="13"/>
        </w:numPr>
        <w:ind w:left="567" w:hanging="567"/>
        <w:rPr>
          <w:rFonts w:ascii="Arial" w:hAnsi="Arial" w:cs="Arial"/>
          <w:sz w:val="24"/>
          <w:szCs w:val="24"/>
          <w:lang w:val="en-GB"/>
        </w:rPr>
      </w:pPr>
      <w:r>
        <w:rPr>
          <w:rFonts w:ascii="Arial" w:hAnsi="Arial" w:cs="Arial"/>
          <w:sz w:val="24"/>
          <w:szCs w:val="24"/>
          <w:lang w:val="en-GB"/>
        </w:rPr>
        <w:t>To negotiate and draft Section 106 Agreements.</w:t>
      </w:r>
    </w:p>
    <w:p w14:paraId="61248968" w14:textId="77777777" w:rsidR="00E60A6B" w:rsidRDefault="00E60A6B" w:rsidP="00E60A6B">
      <w:pPr>
        <w:ind w:left="720"/>
        <w:rPr>
          <w:rFonts w:ascii="Arial" w:hAnsi="Arial" w:cs="Arial"/>
          <w:sz w:val="24"/>
          <w:szCs w:val="24"/>
          <w:lang w:val="en-GB"/>
        </w:rPr>
      </w:pPr>
    </w:p>
    <w:p w14:paraId="51B8560A" w14:textId="77777777" w:rsidR="00801FF6" w:rsidRDefault="00801FF6" w:rsidP="00471E96">
      <w:pPr>
        <w:numPr>
          <w:ilvl w:val="0"/>
          <w:numId w:val="13"/>
        </w:numPr>
        <w:ind w:left="567" w:hanging="567"/>
        <w:rPr>
          <w:rFonts w:ascii="Arial" w:hAnsi="Arial" w:cs="Arial"/>
          <w:sz w:val="24"/>
          <w:szCs w:val="24"/>
          <w:lang w:val="en-GB"/>
        </w:rPr>
      </w:pPr>
      <w:r>
        <w:rPr>
          <w:rFonts w:ascii="Arial" w:hAnsi="Arial" w:cs="Arial"/>
          <w:sz w:val="24"/>
          <w:szCs w:val="24"/>
          <w:lang w:val="en-GB"/>
        </w:rPr>
        <w:t>To assist and advi</w:t>
      </w:r>
      <w:r w:rsidR="00B23C5D">
        <w:rPr>
          <w:rFonts w:ascii="Arial" w:hAnsi="Arial" w:cs="Arial"/>
          <w:sz w:val="24"/>
          <w:szCs w:val="24"/>
          <w:lang w:val="en-GB"/>
        </w:rPr>
        <w:t>s</w:t>
      </w:r>
      <w:r>
        <w:rPr>
          <w:rFonts w:ascii="Arial" w:hAnsi="Arial" w:cs="Arial"/>
          <w:sz w:val="24"/>
          <w:szCs w:val="24"/>
          <w:lang w:val="en-GB"/>
        </w:rPr>
        <w:t>e other colleagues in the Governance and Legal Team for example, DPO, Elections, Audit and Democratic Services as required.</w:t>
      </w:r>
    </w:p>
    <w:p w14:paraId="27C98FC2" w14:textId="77777777" w:rsidR="00F57FEA" w:rsidRDefault="00F57FEA">
      <w:pPr>
        <w:ind w:left="576" w:hanging="576"/>
        <w:rPr>
          <w:rFonts w:ascii="Arial" w:hAnsi="Arial" w:cs="Arial"/>
          <w:sz w:val="24"/>
          <w:szCs w:val="24"/>
          <w:lang w:val="en-GB"/>
        </w:rPr>
      </w:pPr>
    </w:p>
    <w:p w14:paraId="7A9CBBF2" w14:textId="77777777" w:rsidR="0092776D" w:rsidRDefault="00447D6F">
      <w:pPr>
        <w:ind w:left="576" w:hanging="576"/>
        <w:rPr>
          <w:rFonts w:ascii="Arial" w:hAnsi="Arial" w:cs="Arial"/>
          <w:sz w:val="24"/>
          <w:szCs w:val="24"/>
          <w:lang w:val="en-GB"/>
        </w:rPr>
      </w:pPr>
      <w:r>
        <w:rPr>
          <w:rFonts w:ascii="Arial" w:hAnsi="Arial" w:cs="Arial"/>
          <w:sz w:val="24"/>
          <w:szCs w:val="24"/>
          <w:lang w:val="en-GB"/>
        </w:rPr>
        <w:t>6</w:t>
      </w:r>
      <w:r w:rsidR="00845ED9">
        <w:rPr>
          <w:rFonts w:ascii="Arial" w:hAnsi="Arial" w:cs="Arial"/>
          <w:sz w:val="24"/>
          <w:szCs w:val="24"/>
          <w:lang w:val="en-GB"/>
        </w:rPr>
        <w:t>.</w:t>
      </w:r>
      <w:r w:rsidR="0092776D">
        <w:rPr>
          <w:rFonts w:ascii="Arial" w:hAnsi="Arial" w:cs="Arial"/>
          <w:sz w:val="24"/>
          <w:szCs w:val="24"/>
          <w:lang w:val="en-GB"/>
        </w:rPr>
        <w:tab/>
        <w:t xml:space="preserve">To prepare, present or participate in the production of reports to </w:t>
      </w:r>
      <w:r w:rsidR="00F5676B">
        <w:rPr>
          <w:rFonts w:ascii="Arial" w:hAnsi="Arial" w:cs="Arial"/>
          <w:sz w:val="24"/>
          <w:szCs w:val="24"/>
          <w:lang w:val="en-GB"/>
        </w:rPr>
        <w:t xml:space="preserve">management team, </w:t>
      </w:r>
      <w:r w:rsidR="0092776D">
        <w:rPr>
          <w:rFonts w:ascii="Arial" w:hAnsi="Arial" w:cs="Arial"/>
          <w:sz w:val="24"/>
          <w:szCs w:val="24"/>
          <w:lang w:val="en-GB"/>
        </w:rPr>
        <w:t>working groups and Committees.</w:t>
      </w:r>
    </w:p>
    <w:p w14:paraId="69E33523" w14:textId="77777777" w:rsidR="0092776D" w:rsidRDefault="0092776D">
      <w:pPr>
        <w:rPr>
          <w:rFonts w:ascii="Arial" w:hAnsi="Arial" w:cs="Arial"/>
          <w:sz w:val="24"/>
          <w:szCs w:val="24"/>
          <w:lang w:val="en-GB"/>
        </w:rPr>
      </w:pPr>
    </w:p>
    <w:p w14:paraId="4C7A743A" w14:textId="77777777" w:rsidR="0092776D" w:rsidRDefault="00447D6F">
      <w:pPr>
        <w:ind w:left="576" w:hanging="576"/>
        <w:rPr>
          <w:rFonts w:ascii="Arial" w:hAnsi="Arial" w:cs="Arial"/>
          <w:sz w:val="24"/>
          <w:szCs w:val="24"/>
          <w:lang w:val="en-GB"/>
        </w:rPr>
      </w:pPr>
      <w:r>
        <w:rPr>
          <w:rFonts w:ascii="Arial" w:hAnsi="Arial" w:cs="Arial"/>
          <w:sz w:val="24"/>
          <w:szCs w:val="24"/>
          <w:lang w:val="en-GB"/>
        </w:rPr>
        <w:t>7</w:t>
      </w:r>
      <w:r w:rsidR="00845ED9">
        <w:rPr>
          <w:rFonts w:ascii="Arial" w:hAnsi="Arial" w:cs="Arial"/>
          <w:sz w:val="24"/>
          <w:szCs w:val="24"/>
          <w:lang w:val="en-GB"/>
        </w:rPr>
        <w:t>.</w:t>
      </w:r>
      <w:r w:rsidR="0092776D">
        <w:rPr>
          <w:rFonts w:ascii="Arial" w:hAnsi="Arial" w:cs="Arial"/>
          <w:sz w:val="24"/>
          <w:szCs w:val="24"/>
          <w:lang w:val="en-GB"/>
        </w:rPr>
        <w:tab/>
        <w:t>To maintain an up to date working knowledge of legislation and relevant law and best practice.</w:t>
      </w:r>
    </w:p>
    <w:p w14:paraId="10C9C039" w14:textId="77777777" w:rsidR="00447D6F" w:rsidRDefault="00447D6F" w:rsidP="00447D6F">
      <w:pPr>
        <w:rPr>
          <w:rFonts w:ascii="Arial" w:hAnsi="Arial" w:cs="Arial"/>
          <w:sz w:val="24"/>
          <w:szCs w:val="24"/>
          <w:lang w:val="en-GB"/>
        </w:rPr>
      </w:pPr>
    </w:p>
    <w:p w14:paraId="26DFF472" w14:textId="77777777" w:rsidR="00447D6F" w:rsidRDefault="00B31F64" w:rsidP="00471E96">
      <w:pPr>
        <w:numPr>
          <w:ilvl w:val="0"/>
          <w:numId w:val="15"/>
        </w:numPr>
        <w:ind w:left="567" w:hanging="567"/>
        <w:rPr>
          <w:rFonts w:ascii="Arial" w:hAnsi="Arial" w:cs="Arial"/>
          <w:sz w:val="24"/>
          <w:szCs w:val="24"/>
          <w:lang w:val="en-GB"/>
        </w:rPr>
      </w:pPr>
      <w:r w:rsidRPr="00B23C5D">
        <w:rPr>
          <w:rFonts w:ascii="Arial" w:hAnsi="Arial" w:cs="Arial"/>
          <w:sz w:val="24"/>
          <w:szCs w:val="24"/>
          <w:lang w:val="en-GB"/>
        </w:rPr>
        <w:t xml:space="preserve">To provide day to day management and supervision </w:t>
      </w:r>
      <w:r w:rsidR="00F60C44" w:rsidRPr="00B23C5D">
        <w:rPr>
          <w:rFonts w:ascii="Arial" w:hAnsi="Arial" w:cs="Arial"/>
          <w:sz w:val="24"/>
          <w:szCs w:val="24"/>
          <w:lang w:val="en-GB"/>
        </w:rPr>
        <w:t xml:space="preserve">of </w:t>
      </w:r>
      <w:r w:rsidR="00B23C5D" w:rsidRPr="00B23C5D">
        <w:rPr>
          <w:rFonts w:ascii="Arial" w:hAnsi="Arial" w:cs="Arial"/>
          <w:sz w:val="24"/>
          <w:szCs w:val="24"/>
          <w:lang w:val="en-GB"/>
        </w:rPr>
        <w:t>the legal services team</w:t>
      </w:r>
      <w:r w:rsidR="008377E5">
        <w:rPr>
          <w:rFonts w:ascii="Arial" w:hAnsi="Arial" w:cs="Arial"/>
          <w:sz w:val="24"/>
          <w:szCs w:val="24"/>
          <w:lang w:val="en-GB"/>
        </w:rPr>
        <w:t xml:space="preserve"> including m</w:t>
      </w:r>
      <w:r w:rsidR="00AE533E">
        <w:rPr>
          <w:rFonts w:ascii="Arial" w:hAnsi="Arial" w:cs="Arial"/>
          <w:sz w:val="24"/>
          <w:szCs w:val="24"/>
          <w:lang w:val="en-GB"/>
        </w:rPr>
        <w:t>anaging the legal services budget</w:t>
      </w:r>
      <w:r w:rsidR="00447D6F">
        <w:rPr>
          <w:rFonts w:ascii="Arial" w:hAnsi="Arial" w:cs="Arial"/>
          <w:sz w:val="24"/>
          <w:szCs w:val="24"/>
          <w:lang w:val="en-GB"/>
        </w:rPr>
        <w:t>.</w:t>
      </w:r>
    </w:p>
    <w:p w14:paraId="78B1738E" w14:textId="77777777" w:rsidR="00447D6F" w:rsidRDefault="00447D6F" w:rsidP="00447D6F">
      <w:pPr>
        <w:ind w:left="720"/>
        <w:rPr>
          <w:rFonts w:ascii="Arial" w:hAnsi="Arial" w:cs="Arial"/>
          <w:sz w:val="24"/>
          <w:szCs w:val="24"/>
          <w:lang w:val="en-GB"/>
        </w:rPr>
      </w:pPr>
    </w:p>
    <w:p w14:paraId="4AAB0CFD" w14:textId="77777777" w:rsidR="0092776D" w:rsidRDefault="00447D6F" w:rsidP="00471E96">
      <w:pPr>
        <w:numPr>
          <w:ilvl w:val="0"/>
          <w:numId w:val="15"/>
        </w:numPr>
        <w:ind w:left="567" w:hanging="567"/>
        <w:rPr>
          <w:rFonts w:ascii="Arial" w:hAnsi="Arial" w:cs="Arial"/>
          <w:sz w:val="24"/>
          <w:szCs w:val="24"/>
          <w:lang w:val="en-GB"/>
        </w:rPr>
      </w:pPr>
      <w:r>
        <w:rPr>
          <w:rFonts w:ascii="Arial" w:hAnsi="Arial" w:cs="Arial"/>
          <w:sz w:val="24"/>
          <w:szCs w:val="24"/>
          <w:lang w:val="en-GB"/>
        </w:rPr>
        <w:lastRenderedPageBreak/>
        <w:t>In</w:t>
      </w:r>
      <w:r w:rsidR="00AE533E">
        <w:rPr>
          <w:rFonts w:ascii="Arial" w:hAnsi="Arial" w:cs="Arial"/>
          <w:sz w:val="24"/>
          <w:szCs w:val="24"/>
          <w:lang w:val="en-GB"/>
        </w:rPr>
        <w:t xml:space="preserve"> consultation with the AD of Governance and </w:t>
      </w:r>
      <w:r>
        <w:rPr>
          <w:rFonts w:ascii="Arial" w:hAnsi="Arial" w:cs="Arial"/>
          <w:sz w:val="24"/>
          <w:szCs w:val="24"/>
          <w:lang w:val="en-GB"/>
        </w:rPr>
        <w:t>L</w:t>
      </w:r>
      <w:r w:rsidR="00AE533E">
        <w:rPr>
          <w:rFonts w:ascii="Arial" w:hAnsi="Arial" w:cs="Arial"/>
          <w:sz w:val="24"/>
          <w:szCs w:val="24"/>
          <w:lang w:val="en-GB"/>
        </w:rPr>
        <w:t>egal</w:t>
      </w:r>
      <w:r>
        <w:rPr>
          <w:rFonts w:ascii="Arial" w:hAnsi="Arial" w:cs="Arial"/>
          <w:sz w:val="24"/>
          <w:szCs w:val="24"/>
          <w:lang w:val="en-GB"/>
        </w:rPr>
        <w:t xml:space="preserve"> &amp; MO to assist in the development of the service.</w:t>
      </w:r>
    </w:p>
    <w:p w14:paraId="1F1E303C" w14:textId="77777777" w:rsidR="00AE533E" w:rsidRDefault="00AE533E" w:rsidP="00AE533E">
      <w:pPr>
        <w:rPr>
          <w:rFonts w:ascii="Arial" w:hAnsi="Arial" w:cs="Arial"/>
          <w:sz w:val="24"/>
          <w:szCs w:val="24"/>
          <w:lang w:val="en-GB"/>
        </w:rPr>
      </w:pPr>
    </w:p>
    <w:p w14:paraId="642D3DF8" w14:textId="77777777" w:rsidR="00F60C44" w:rsidRDefault="00447D6F">
      <w:pPr>
        <w:ind w:left="576" w:hanging="576"/>
        <w:rPr>
          <w:rFonts w:ascii="Arial" w:hAnsi="Arial" w:cs="Arial"/>
          <w:sz w:val="24"/>
          <w:szCs w:val="24"/>
          <w:lang w:val="en-GB"/>
        </w:rPr>
      </w:pPr>
      <w:r>
        <w:rPr>
          <w:rFonts w:ascii="Arial" w:hAnsi="Arial" w:cs="Arial"/>
          <w:sz w:val="24"/>
          <w:szCs w:val="24"/>
          <w:lang w:val="en-GB"/>
        </w:rPr>
        <w:t>10.</w:t>
      </w:r>
      <w:r w:rsidR="00F60C44" w:rsidRPr="00B23C5D">
        <w:rPr>
          <w:rFonts w:ascii="Arial" w:hAnsi="Arial" w:cs="Arial"/>
          <w:sz w:val="24"/>
          <w:szCs w:val="24"/>
          <w:lang w:val="en-GB"/>
        </w:rPr>
        <w:t xml:space="preserve"> </w:t>
      </w:r>
      <w:r w:rsidR="00471E96">
        <w:rPr>
          <w:rFonts w:ascii="Arial" w:hAnsi="Arial" w:cs="Arial"/>
          <w:sz w:val="24"/>
          <w:szCs w:val="24"/>
          <w:lang w:val="en-GB"/>
        </w:rPr>
        <w:tab/>
      </w:r>
      <w:r w:rsidR="00F60C44" w:rsidRPr="00B23C5D">
        <w:rPr>
          <w:rFonts w:ascii="Arial" w:hAnsi="Arial" w:cs="Arial"/>
          <w:sz w:val="24"/>
          <w:szCs w:val="24"/>
          <w:lang w:val="en-GB"/>
        </w:rPr>
        <w:t xml:space="preserve">To </w:t>
      </w:r>
      <w:r w:rsidR="00B23C5D" w:rsidRPr="00B23C5D">
        <w:rPr>
          <w:rFonts w:ascii="Arial" w:hAnsi="Arial" w:cs="Arial"/>
          <w:sz w:val="24"/>
          <w:szCs w:val="24"/>
          <w:lang w:val="en-GB"/>
        </w:rPr>
        <w:t xml:space="preserve">act as Deputy Monitoring Officer. </w:t>
      </w:r>
    </w:p>
    <w:p w14:paraId="36AF3A92" w14:textId="77777777" w:rsidR="00F60C44" w:rsidRDefault="00F60C44">
      <w:pPr>
        <w:ind w:left="576" w:hanging="576"/>
        <w:rPr>
          <w:rFonts w:ascii="Arial" w:hAnsi="Arial" w:cs="Arial"/>
          <w:sz w:val="24"/>
          <w:szCs w:val="24"/>
          <w:lang w:val="en-GB"/>
        </w:rPr>
      </w:pPr>
    </w:p>
    <w:p w14:paraId="7B66C6F5" w14:textId="77777777" w:rsidR="0092776D" w:rsidRDefault="0092776D" w:rsidP="00471E96">
      <w:pPr>
        <w:numPr>
          <w:ilvl w:val="0"/>
          <w:numId w:val="16"/>
        </w:numPr>
        <w:spacing w:after="240"/>
        <w:ind w:left="567" w:hanging="578"/>
        <w:rPr>
          <w:rFonts w:ascii="Arial" w:hAnsi="Arial" w:cs="Arial"/>
          <w:sz w:val="24"/>
          <w:szCs w:val="24"/>
        </w:rPr>
      </w:pPr>
      <w:r>
        <w:rPr>
          <w:rFonts w:ascii="Arial" w:hAnsi="Arial" w:cs="Arial"/>
          <w:sz w:val="24"/>
        </w:rPr>
        <w:t xml:space="preserve">The duties and responsibilities in this Job Description give a broad outline of the functions of the post.  </w:t>
      </w:r>
      <w:r w:rsidR="00F57FEA">
        <w:rPr>
          <w:rFonts w:ascii="Arial" w:hAnsi="Arial" w:cs="Arial"/>
          <w:sz w:val="24"/>
        </w:rPr>
        <w:t>However,</w:t>
      </w:r>
      <w:r>
        <w:rPr>
          <w:rFonts w:ascii="Arial" w:hAnsi="Arial" w:cs="Arial"/>
          <w:sz w:val="24"/>
        </w:rPr>
        <w:t xml:space="preserve"> by necessity, these duties must be approached in a flexible manner to accommodate the changing needs and demands of the service provided by Uttlesford District Council.  The post holder will be expected to adapt to changing circumstances and therefore the outline of duties may change from time to time.</w:t>
      </w:r>
    </w:p>
    <w:p w14:paraId="30EB8FA1" w14:textId="77777777" w:rsidR="00D54EC4" w:rsidRDefault="00D54EC4">
      <w:pPr>
        <w:rPr>
          <w:lang w:val="en-GB"/>
        </w:rPr>
      </w:pPr>
    </w:p>
    <w:p w14:paraId="57F1D93F" w14:textId="77777777" w:rsidR="0092776D" w:rsidRDefault="0092776D">
      <w:pPr>
        <w:pStyle w:val="Heading7"/>
        <w:jc w:val="center"/>
        <w:rPr>
          <w:rFonts w:ascii="Arial" w:hAnsi="Arial" w:cs="Arial"/>
          <w:b/>
          <w:bCs/>
          <w:sz w:val="28"/>
        </w:rPr>
      </w:pPr>
      <w:r>
        <w:rPr>
          <w:rFonts w:ascii="Arial" w:hAnsi="Arial" w:cs="Arial"/>
          <w:b/>
          <w:bCs/>
          <w:sz w:val="28"/>
        </w:rPr>
        <w:t>OPERATING ENVIRONMENT</w:t>
      </w:r>
    </w:p>
    <w:p w14:paraId="742823D8" w14:textId="77777777" w:rsidR="0092776D" w:rsidRDefault="0092776D">
      <w:pPr>
        <w:rPr>
          <w:rFonts w:ascii="Arial" w:hAnsi="Arial" w:cs="Arial"/>
          <w:sz w:val="24"/>
        </w:rPr>
      </w:pPr>
    </w:p>
    <w:p w14:paraId="42F40D21" w14:textId="77777777" w:rsidR="0092776D" w:rsidRDefault="0092776D">
      <w:pPr>
        <w:pStyle w:val="BodyText2"/>
        <w:rPr>
          <w:rFonts w:ascii="Arial" w:hAnsi="Arial" w:cs="Arial"/>
          <w:szCs w:val="20"/>
          <w:lang w:val="en-US"/>
        </w:rPr>
      </w:pPr>
      <w:r>
        <w:rPr>
          <w:rFonts w:ascii="Arial" w:hAnsi="Arial" w:cs="Arial"/>
          <w:szCs w:val="20"/>
          <w:lang w:val="en-US"/>
        </w:rPr>
        <w:t xml:space="preserve">The post holder will be expected to follow the Council policies and procedures and act in a flexible, </w:t>
      </w:r>
      <w:r w:rsidR="00F57FEA">
        <w:rPr>
          <w:rFonts w:ascii="Arial" w:hAnsi="Arial" w:cs="Arial"/>
          <w:szCs w:val="20"/>
          <w:lang w:val="en-US"/>
        </w:rPr>
        <w:t>co-operative,</w:t>
      </w:r>
      <w:r>
        <w:rPr>
          <w:rFonts w:ascii="Arial" w:hAnsi="Arial" w:cs="Arial"/>
          <w:szCs w:val="20"/>
          <w:lang w:val="en-US"/>
        </w:rPr>
        <w:t xml:space="preserve"> and professional manner at all times, assisting colleagues to maintain an effective and efficient service delivered economically.  The post holder will also be expected to operate within corporate standards of performance and security.</w:t>
      </w:r>
    </w:p>
    <w:p w14:paraId="27A887FA" w14:textId="77777777" w:rsidR="0092776D" w:rsidRDefault="0092776D">
      <w:pPr>
        <w:jc w:val="center"/>
        <w:rPr>
          <w:rFonts w:ascii="Arial" w:hAnsi="Arial" w:cs="Arial"/>
          <w:b/>
          <w:sz w:val="28"/>
          <w:szCs w:val="28"/>
          <w:lang w:val="en-GB"/>
        </w:rPr>
      </w:pPr>
    </w:p>
    <w:p w14:paraId="07754542" w14:textId="77777777" w:rsidR="0092776D" w:rsidRDefault="0092776D">
      <w:pPr>
        <w:jc w:val="center"/>
        <w:rPr>
          <w:rFonts w:ascii="Arial" w:hAnsi="Arial" w:cs="Arial"/>
          <w:b/>
          <w:sz w:val="28"/>
          <w:szCs w:val="28"/>
          <w:lang w:val="en-GB"/>
        </w:rPr>
      </w:pPr>
      <w:r>
        <w:rPr>
          <w:rFonts w:ascii="Arial" w:hAnsi="Arial" w:cs="Arial"/>
          <w:b/>
          <w:sz w:val="28"/>
          <w:szCs w:val="28"/>
          <w:lang w:val="en-GB"/>
        </w:rPr>
        <w:t>PERSON SPECIFICATION/SELECTION CRITERIA</w:t>
      </w:r>
    </w:p>
    <w:p w14:paraId="38EEBABC" w14:textId="77777777" w:rsidR="0092776D" w:rsidRDefault="0092776D">
      <w:pPr>
        <w:rPr>
          <w:rFonts w:ascii="Arial" w:hAnsi="Arial" w:cs="Arial"/>
          <w:sz w:val="24"/>
          <w:szCs w:val="24"/>
          <w:lang w:val="en-GB"/>
        </w:rPr>
      </w:pPr>
      <w:r>
        <w:rPr>
          <w:rFonts w:ascii="Arial" w:hAnsi="Arial" w:cs="Arial"/>
          <w:sz w:val="24"/>
          <w:szCs w:val="24"/>
          <w:lang w:val="en-GB"/>
        </w:rPr>
        <w:t xml:space="preserve">The following person specification lists the criteria that have been agreed for the person we are seeking to recruit.  These criteria will be used for both the shortlisting of applications and at the interview stage.  </w:t>
      </w:r>
      <w:r>
        <w:rPr>
          <w:rFonts w:ascii="Arial" w:hAnsi="Arial" w:cs="Arial"/>
          <w:b/>
          <w:sz w:val="24"/>
          <w:szCs w:val="24"/>
          <w:lang w:val="en-GB"/>
        </w:rPr>
        <w:t>It will help your application, therefore, if you can provide information on the application form of your experience ability to meet the criteria</w:t>
      </w:r>
      <w:r>
        <w:rPr>
          <w:rFonts w:ascii="Arial" w:hAnsi="Arial" w:cs="Arial"/>
          <w:sz w:val="24"/>
          <w:szCs w:val="24"/>
          <w:lang w:val="en-GB"/>
        </w:rPr>
        <w:t xml:space="preserve"> either through your previous employment, social activities or in the home.</w:t>
      </w:r>
    </w:p>
    <w:p w14:paraId="397E9C42" w14:textId="77777777" w:rsidR="0092776D" w:rsidRDefault="0092776D">
      <w:pPr>
        <w:jc w:val="center"/>
        <w:rPr>
          <w:rFonts w:ascii="Arial" w:hAnsi="Arial" w:cs="Arial"/>
          <w:sz w:val="24"/>
          <w:szCs w:val="24"/>
          <w:lang w:val="en-GB"/>
        </w:rPr>
      </w:pPr>
    </w:p>
    <w:p w14:paraId="493D6146" w14:textId="77777777" w:rsidR="0092776D" w:rsidRDefault="0092776D">
      <w:pPr>
        <w:pStyle w:val="Heading5"/>
        <w:tabs>
          <w:tab w:val="clear" w:pos="864"/>
          <w:tab w:val="clear" w:pos="1728"/>
          <w:tab w:val="clear" w:pos="2592"/>
          <w:tab w:val="clear" w:pos="3456"/>
          <w:tab w:val="clear" w:pos="4320"/>
          <w:tab w:val="clear" w:pos="5184"/>
          <w:tab w:val="clear" w:pos="6048"/>
          <w:tab w:val="clear" w:pos="6912"/>
          <w:tab w:val="clear" w:pos="7776"/>
          <w:tab w:val="clear" w:pos="8640"/>
          <w:tab w:val="clear" w:pos="9504"/>
        </w:tabs>
        <w:rPr>
          <w:rFonts w:ascii="Arial" w:hAnsi="Arial" w:cs="Arial"/>
          <w:bCs/>
        </w:rPr>
      </w:pPr>
      <w:r>
        <w:rPr>
          <w:rFonts w:ascii="Arial" w:hAnsi="Arial" w:cs="Arial"/>
          <w:bCs/>
        </w:rPr>
        <w:t>1</w:t>
      </w:r>
      <w:r>
        <w:rPr>
          <w:rFonts w:ascii="Arial" w:hAnsi="Arial" w:cs="Arial"/>
          <w:bCs/>
        </w:rPr>
        <w:tab/>
        <w:t>Knowledge</w:t>
      </w:r>
    </w:p>
    <w:p w14:paraId="52C99757" w14:textId="77777777" w:rsidR="0092776D" w:rsidRDefault="0092776D">
      <w:pPr>
        <w:rPr>
          <w:rFonts w:ascii="Arial" w:hAnsi="Arial" w:cs="Arial"/>
          <w:sz w:val="24"/>
          <w:szCs w:val="24"/>
          <w:lang w:val="en-GB"/>
        </w:rPr>
      </w:pPr>
    </w:p>
    <w:p w14:paraId="1ABFC770" w14:textId="77777777" w:rsidR="008377E5" w:rsidRPr="008377E5" w:rsidRDefault="008377E5" w:rsidP="008377E5">
      <w:pPr>
        <w:numPr>
          <w:ilvl w:val="0"/>
          <w:numId w:val="21"/>
        </w:numPr>
        <w:rPr>
          <w:rFonts w:ascii="Arial" w:hAnsi="Arial" w:cs="Arial"/>
          <w:sz w:val="24"/>
          <w:szCs w:val="24"/>
          <w:lang w:val="en-GB"/>
        </w:rPr>
      </w:pPr>
      <w:r w:rsidRPr="008377E5">
        <w:rPr>
          <w:rFonts w:ascii="Arial" w:hAnsi="Arial" w:cs="Arial"/>
          <w:sz w:val="24"/>
          <w:szCs w:val="24"/>
          <w:lang w:val="en-GB"/>
        </w:rPr>
        <w:t xml:space="preserve">General Local Government Law. </w:t>
      </w:r>
    </w:p>
    <w:p w14:paraId="4A52DD91" w14:textId="77777777" w:rsidR="008377E5" w:rsidRPr="008377E5" w:rsidRDefault="008377E5" w:rsidP="008377E5">
      <w:pPr>
        <w:numPr>
          <w:ilvl w:val="0"/>
          <w:numId w:val="21"/>
        </w:numPr>
        <w:rPr>
          <w:rFonts w:ascii="Arial" w:hAnsi="Arial" w:cs="Arial"/>
          <w:sz w:val="24"/>
          <w:szCs w:val="24"/>
          <w:lang w:val="en-GB"/>
        </w:rPr>
      </w:pPr>
      <w:r w:rsidRPr="008377E5">
        <w:rPr>
          <w:rFonts w:ascii="Arial" w:hAnsi="Arial" w:cs="Arial"/>
          <w:sz w:val="24"/>
          <w:szCs w:val="24"/>
          <w:lang w:val="en-GB"/>
        </w:rPr>
        <w:t>Planning appeals to include advocacy.</w:t>
      </w:r>
    </w:p>
    <w:p w14:paraId="680AE142" w14:textId="77777777" w:rsidR="008377E5" w:rsidRPr="008377E5" w:rsidRDefault="008377E5" w:rsidP="008377E5">
      <w:pPr>
        <w:numPr>
          <w:ilvl w:val="0"/>
          <w:numId w:val="21"/>
        </w:numPr>
        <w:rPr>
          <w:rFonts w:ascii="Arial" w:hAnsi="Arial" w:cs="Arial"/>
          <w:sz w:val="24"/>
          <w:szCs w:val="24"/>
          <w:lang w:val="en-GB"/>
        </w:rPr>
      </w:pPr>
      <w:r w:rsidRPr="008377E5">
        <w:rPr>
          <w:rFonts w:ascii="Arial" w:hAnsi="Arial" w:cs="Arial"/>
          <w:sz w:val="24"/>
          <w:szCs w:val="24"/>
          <w:lang w:val="en-GB"/>
        </w:rPr>
        <w:t>Planning Enforcement</w:t>
      </w:r>
    </w:p>
    <w:p w14:paraId="04709C2A" w14:textId="77777777" w:rsidR="00845ED9" w:rsidRDefault="008377E5" w:rsidP="008377E5">
      <w:pPr>
        <w:numPr>
          <w:ilvl w:val="0"/>
          <w:numId w:val="21"/>
        </w:numPr>
        <w:rPr>
          <w:rFonts w:ascii="Arial" w:hAnsi="Arial" w:cs="Arial"/>
          <w:sz w:val="24"/>
          <w:szCs w:val="24"/>
          <w:lang w:val="en-GB"/>
        </w:rPr>
      </w:pPr>
      <w:r w:rsidRPr="008377E5">
        <w:rPr>
          <w:rFonts w:ascii="Arial" w:hAnsi="Arial" w:cs="Arial"/>
          <w:sz w:val="24"/>
          <w:szCs w:val="24"/>
          <w:lang w:val="en-GB"/>
        </w:rPr>
        <w:t>Planning Agreements</w:t>
      </w:r>
    </w:p>
    <w:p w14:paraId="6F239C0C" w14:textId="77777777" w:rsidR="0092776D" w:rsidRDefault="0092776D">
      <w:pPr>
        <w:rPr>
          <w:rFonts w:ascii="Arial" w:hAnsi="Arial" w:cs="Arial"/>
          <w:sz w:val="24"/>
          <w:szCs w:val="24"/>
          <w:lang w:val="en-GB"/>
        </w:rPr>
      </w:pPr>
    </w:p>
    <w:p w14:paraId="44265951" w14:textId="77777777" w:rsidR="0092776D" w:rsidRDefault="0092776D">
      <w:pPr>
        <w:pStyle w:val="Heading5"/>
        <w:tabs>
          <w:tab w:val="clear" w:pos="864"/>
          <w:tab w:val="clear" w:pos="1728"/>
          <w:tab w:val="clear" w:pos="2592"/>
          <w:tab w:val="clear" w:pos="3456"/>
          <w:tab w:val="clear" w:pos="4320"/>
          <w:tab w:val="clear" w:pos="5184"/>
          <w:tab w:val="clear" w:pos="6048"/>
          <w:tab w:val="clear" w:pos="6912"/>
          <w:tab w:val="clear" w:pos="7776"/>
          <w:tab w:val="clear" w:pos="8640"/>
          <w:tab w:val="clear" w:pos="9504"/>
        </w:tabs>
        <w:rPr>
          <w:rFonts w:ascii="Arial" w:hAnsi="Arial" w:cs="Arial"/>
          <w:bCs/>
        </w:rPr>
      </w:pPr>
      <w:r>
        <w:rPr>
          <w:rFonts w:ascii="Arial" w:hAnsi="Arial" w:cs="Arial"/>
          <w:bCs/>
        </w:rPr>
        <w:t>2</w:t>
      </w:r>
      <w:r>
        <w:rPr>
          <w:rFonts w:ascii="Arial" w:hAnsi="Arial" w:cs="Arial"/>
          <w:bCs/>
        </w:rPr>
        <w:tab/>
        <w:t>Skills</w:t>
      </w:r>
    </w:p>
    <w:p w14:paraId="0E3D5411" w14:textId="77777777" w:rsidR="008377E5" w:rsidRPr="008377E5" w:rsidRDefault="008377E5" w:rsidP="008377E5">
      <w:pPr>
        <w:numPr>
          <w:ilvl w:val="0"/>
          <w:numId w:val="20"/>
        </w:numPr>
        <w:rPr>
          <w:rFonts w:ascii="Arial" w:hAnsi="Arial" w:cs="Arial"/>
          <w:sz w:val="24"/>
          <w:szCs w:val="24"/>
          <w:lang w:val="en-GB"/>
        </w:rPr>
      </w:pPr>
      <w:r w:rsidRPr="008377E5">
        <w:rPr>
          <w:rFonts w:ascii="Arial" w:hAnsi="Arial" w:cs="Arial"/>
          <w:sz w:val="24"/>
          <w:szCs w:val="24"/>
          <w:lang w:val="en-GB"/>
        </w:rPr>
        <w:t>Good drafting, advice giving and advocacy skills.</w:t>
      </w:r>
    </w:p>
    <w:p w14:paraId="61CEC945" w14:textId="77777777" w:rsidR="008377E5" w:rsidRPr="008377E5" w:rsidRDefault="008377E5" w:rsidP="008377E5">
      <w:pPr>
        <w:numPr>
          <w:ilvl w:val="0"/>
          <w:numId w:val="20"/>
        </w:numPr>
        <w:rPr>
          <w:rFonts w:ascii="Arial" w:hAnsi="Arial" w:cs="Arial"/>
          <w:sz w:val="24"/>
          <w:szCs w:val="24"/>
          <w:lang w:val="en-GB"/>
        </w:rPr>
      </w:pPr>
      <w:r w:rsidRPr="008377E5">
        <w:rPr>
          <w:rFonts w:ascii="Arial" w:hAnsi="Arial" w:cs="Arial"/>
          <w:sz w:val="24"/>
          <w:szCs w:val="24"/>
          <w:lang w:val="en-GB"/>
        </w:rPr>
        <w:t>Sound organisational skills and ability to prioritise conflicting workload demands.</w:t>
      </w:r>
    </w:p>
    <w:p w14:paraId="550C45A4" w14:textId="77777777" w:rsidR="008377E5" w:rsidRPr="008377E5" w:rsidRDefault="008377E5" w:rsidP="008377E5">
      <w:pPr>
        <w:numPr>
          <w:ilvl w:val="0"/>
          <w:numId w:val="20"/>
        </w:numPr>
        <w:rPr>
          <w:rFonts w:ascii="Arial" w:hAnsi="Arial" w:cs="Arial"/>
          <w:sz w:val="24"/>
          <w:szCs w:val="24"/>
          <w:lang w:val="en-GB"/>
        </w:rPr>
      </w:pPr>
      <w:r w:rsidRPr="008377E5">
        <w:rPr>
          <w:rFonts w:ascii="Arial" w:hAnsi="Arial" w:cs="Arial"/>
          <w:sz w:val="24"/>
          <w:szCs w:val="24"/>
          <w:lang w:val="en-GB"/>
        </w:rPr>
        <w:t>Ability to lead an agile team under hybrid working arrangements and engage with internal/external stakeholders to identify and implement service improvements</w:t>
      </w:r>
    </w:p>
    <w:p w14:paraId="52D87BCB" w14:textId="77777777" w:rsidR="008377E5" w:rsidRPr="008377E5" w:rsidRDefault="008377E5" w:rsidP="008377E5">
      <w:pPr>
        <w:numPr>
          <w:ilvl w:val="0"/>
          <w:numId w:val="20"/>
        </w:numPr>
        <w:rPr>
          <w:rFonts w:ascii="Arial" w:hAnsi="Arial" w:cs="Arial"/>
          <w:sz w:val="24"/>
          <w:szCs w:val="24"/>
          <w:lang w:val="en-GB"/>
        </w:rPr>
      </w:pPr>
      <w:r w:rsidRPr="008377E5">
        <w:rPr>
          <w:rFonts w:ascii="Arial" w:hAnsi="Arial" w:cs="Arial"/>
          <w:sz w:val="24"/>
          <w:szCs w:val="24"/>
          <w:lang w:val="en-GB"/>
        </w:rPr>
        <w:t>Ability to work independently and contribute effectively as part of a team.</w:t>
      </w:r>
    </w:p>
    <w:p w14:paraId="56120511" w14:textId="77777777" w:rsidR="008377E5" w:rsidRPr="008377E5" w:rsidRDefault="008377E5" w:rsidP="008377E5">
      <w:pPr>
        <w:numPr>
          <w:ilvl w:val="0"/>
          <w:numId w:val="20"/>
        </w:numPr>
        <w:rPr>
          <w:rFonts w:ascii="Arial" w:hAnsi="Arial" w:cs="Arial"/>
          <w:sz w:val="24"/>
          <w:szCs w:val="24"/>
          <w:lang w:val="en-GB"/>
        </w:rPr>
      </w:pPr>
      <w:r w:rsidRPr="008377E5">
        <w:rPr>
          <w:rFonts w:ascii="Arial" w:hAnsi="Arial" w:cs="Arial"/>
          <w:sz w:val="24"/>
          <w:szCs w:val="24"/>
          <w:lang w:val="en-GB"/>
        </w:rPr>
        <w:t xml:space="preserve">Ability to manage the service (to include budget management) and provide professional supervision to the lawyers in the team. </w:t>
      </w:r>
    </w:p>
    <w:p w14:paraId="0C5953B7" w14:textId="77777777" w:rsidR="008377E5" w:rsidRPr="008377E5" w:rsidRDefault="008377E5" w:rsidP="008377E5">
      <w:pPr>
        <w:numPr>
          <w:ilvl w:val="0"/>
          <w:numId w:val="20"/>
        </w:numPr>
        <w:rPr>
          <w:rFonts w:ascii="Arial" w:hAnsi="Arial" w:cs="Arial"/>
          <w:sz w:val="24"/>
          <w:szCs w:val="24"/>
          <w:lang w:val="en-GB"/>
        </w:rPr>
      </w:pPr>
      <w:r w:rsidRPr="008377E5">
        <w:rPr>
          <w:rFonts w:ascii="Arial" w:hAnsi="Arial" w:cs="Arial"/>
          <w:sz w:val="24"/>
          <w:szCs w:val="24"/>
          <w:lang w:val="en-GB"/>
        </w:rPr>
        <w:t>Ability to Deputise for the MO.</w:t>
      </w:r>
    </w:p>
    <w:p w14:paraId="59ED5498" w14:textId="77777777" w:rsidR="0092776D" w:rsidRDefault="008377E5" w:rsidP="008377E5">
      <w:pPr>
        <w:numPr>
          <w:ilvl w:val="0"/>
          <w:numId w:val="20"/>
        </w:numPr>
        <w:rPr>
          <w:rFonts w:ascii="Arial" w:hAnsi="Arial" w:cs="Arial"/>
          <w:sz w:val="24"/>
          <w:szCs w:val="24"/>
          <w:lang w:val="en-GB"/>
        </w:rPr>
      </w:pPr>
      <w:r w:rsidRPr="008377E5">
        <w:rPr>
          <w:rFonts w:ascii="Arial" w:hAnsi="Arial" w:cs="Arial"/>
          <w:sz w:val="24"/>
          <w:szCs w:val="24"/>
          <w:lang w:val="en-GB"/>
        </w:rPr>
        <w:t>Well-developed communication skills and the ability to advise constructively at all levels of the Council and externally with appropriate persons and agencies.</w:t>
      </w:r>
    </w:p>
    <w:p w14:paraId="00D31F25" w14:textId="77777777" w:rsidR="008377E5" w:rsidRDefault="008377E5">
      <w:pPr>
        <w:rPr>
          <w:rFonts w:ascii="Arial" w:hAnsi="Arial" w:cs="Arial"/>
          <w:sz w:val="24"/>
          <w:szCs w:val="24"/>
          <w:lang w:val="en-GB"/>
        </w:rPr>
      </w:pPr>
    </w:p>
    <w:p w14:paraId="3E5E6C57" w14:textId="77777777" w:rsidR="0092776D" w:rsidRDefault="0091538D">
      <w:pPr>
        <w:pStyle w:val="Heading5"/>
        <w:tabs>
          <w:tab w:val="clear" w:pos="864"/>
          <w:tab w:val="clear" w:pos="1728"/>
          <w:tab w:val="clear" w:pos="2592"/>
          <w:tab w:val="clear" w:pos="3456"/>
          <w:tab w:val="clear" w:pos="4320"/>
          <w:tab w:val="clear" w:pos="5184"/>
          <w:tab w:val="clear" w:pos="6048"/>
          <w:tab w:val="clear" w:pos="6912"/>
          <w:tab w:val="clear" w:pos="7776"/>
          <w:tab w:val="clear" w:pos="8640"/>
          <w:tab w:val="clear" w:pos="9504"/>
        </w:tabs>
        <w:rPr>
          <w:rFonts w:ascii="Arial" w:hAnsi="Arial" w:cs="Arial"/>
          <w:bCs/>
        </w:rPr>
      </w:pPr>
      <w:r>
        <w:rPr>
          <w:rFonts w:ascii="Arial" w:hAnsi="Arial" w:cs="Arial"/>
          <w:bCs/>
        </w:rPr>
        <w:br w:type="page"/>
      </w:r>
      <w:r w:rsidR="0092776D">
        <w:rPr>
          <w:rFonts w:ascii="Arial" w:hAnsi="Arial" w:cs="Arial"/>
          <w:bCs/>
        </w:rPr>
        <w:lastRenderedPageBreak/>
        <w:t>3</w:t>
      </w:r>
      <w:r w:rsidR="0092776D">
        <w:rPr>
          <w:rFonts w:ascii="Arial" w:hAnsi="Arial" w:cs="Arial"/>
          <w:bCs/>
        </w:rPr>
        <w:tab/>
        <w:t>Experience</w:t>
      </w:r>
    </w:p>
    <w:p w14:paraId="476F0B4A" w14:textId="77777777" w:rsidR="008377E5" w:rsidRPr="008377E5" w:rsidRDefault="008377E5" w:rsidP="008377E5">
      <w:pPr>
        <w:rPr>
          <w:rFonts w:ascii="Arial" w:hAnsi="Arial" w:cs="Arial"/>
          <w:sz w:val="24"/>
          <w:szCs w:val="24"/>
          <w:lang w:val="en-GB"/>
        </w:rPr>
      </w:pPr>
    </w:p>
    <w:p w14:paraId="0A10F858" w14:textId="77777777" w:rsidR="008377E5" w:rsidRPr="008377E5" w:rsidRDefault="008377E5" w:rsidP="008377E5">
      <w:pPr>
        <w:numPr>
          <w:ilvl w:val="0"/>
          <w:numId w:val="22"/>
        </w:numPr>
        <w:rPr>
          <w:rFonts w:ascii="Arial" w:hAnsi="Arial" w:cs="Arial"/>
          <w:sz w:val="24"/>
          <w:szCs w:val="24"/>
          <w:lang w:val="en-GB"/>
        </w:rPr>
      </w:pPr>
      <w:r w:rsidRPr="008377E5">
        <w:rPr>
          <w:rFonts w:ascii="Arial" w:hAnsi="Arial" w:cs="Arial"/>
          <w:sz w:val="24"/>
          <w:szCs w:val="24"/>
          <w:lang w:val="en-GB"/>
        </w:rPr>
        <w:t>General Local Government Law.</w:t>
      </w:r>
    </w:p>
    <w:p w14:paraId="4813EF02" w14:textId="77777777" w:rsidR="008377E5" w:rsidRPr="008377E5" w:rsidRDefault="008377E5" w:rsidP="008377E5">
      <w:pPr>
        <w:numPr>
          <w:ilvl w:val="0"/>
          <w:numId w:val="22"/>
        </w:numPr>
        <w:rPr>
          <w:rFonts w:ascii="Arial" w:hAnsi="Arial" w:cs="Arial"/>
          <w:sz w:val="24"/>
          <w:szCs w:val="24"/>
          <w:lang w:val="en-GB"/>
        </w:rPr>
      </w:pPr>
      <w:r w:rsidRPr="008377E5">
        <w:rPr>
          <w:rFonts w:ascii="Arial" w:hAnsi="Arial" w:cs="Arial"/>
          <w:sz w:val="24"/>
          <w:szCs w:val="24"/>
          <w:lang w:val="en-GB"/>
        </w:rPr>
        <w:t>Demonstrable experience in dealing with Planning Law matters both contentious and non-contentious.</w:t>
      </w:r>
    </w:p>
    <w:p w14:paraId="3FC4EB8E" w14:textId="77777777" w:rsidR="008377E5" w:rsidRPr="008377E5" w:rsidRDefault="008377E5" w:rsidP="008377E5">
      <w:pPr>
        <w:numPr>
          <w:ilvl w:val="0"/>
          <w:numId w:val="22"/>
        </w:numPr>
        <w:rPr>
          <w:rFonts w:ascii="Arial" w:hAnsi="Arial" w:cs="Arial"/>
          <w:sz w:val="24"/>
          <w:szCs w:val="24"/>
          <w:lang w:val="en-GB"/>
        </w:rPr>
      </w:pPr>
      <w:r w:rsidRPr="008377E5">
        <w:rPr>
          <w:rFonts w:ascii="Arial" w:hAnsi="Arial" w:cs="Arial"/>
          <w:sz w:val="24"/>
          <w:szCs w:val="24"/>
          <w:lang w:val="en-GB"/>
        </w:rPr>
        <w:t>Planning Agreements</w:t>
      </w:r>
    </w:p>
    <w:p w14:paraId="008D7989" w14:textId="77777777" w:rsidR="008377E5" w:rsidRPr="008377E5" w:rsidRDefault="008377E5" w:rsidP="008377E5">
      <w:pPr>
        <w:numPr>
          <w:ilvl w:val="0"/>
          <w:numId w:val="22"/>
        </w:numPr>
        <w:rPr>
          <w:rFonts w:ascii="Arial" w:hAnsi="Arial" w:cs="Arial"/>
          <w:sz w:val="24"/>
          <w:szCs w:val="24"/>
          <w:lang w:val="en-GB"/>
        </w:rPr>
      </w:pPr>
      <w:r w:rsidRPr="008377E5">
        <w:rPr>
          <w:rFonts w:ascii="Arial" w:hAnsi="Arial" w:cs="Arial"/>
          <w:sz w:val="24"/>
          <w:szCs w:val="24"/>
          <w:lang w:val="en-GB"/>
        </w:rPr>
        <w:t>Planning Appeals and advocacy</w:t>
      </w:r>
    </w:p>
    <w:p w14:paraId="4E7C332B" w14:textId="77777777" w:rsidR="008377E5" w:rsidRPr="008377E5" w:rsidRDefault="008377E5" w:rsidP="008377E5">
      <w:pPr>
        <w:numPr>
          <w:ilvl w:val="0"/>
          <w:numId w:val="22"/>
        </w:numPr>
        <w:rPr>
          <w:rFonts w:ascii="Arial" w:hAnsi="Arial" w:cs="Arial"/>
          <w:sz w:val="24"/>
          <w:szCs w:val="24"/>
          <w:lang w:val="en-GB"/>
        </w:rPr>
      </w:pPr>
      <w:r w:rsidRPr="008377E5">
        <w:rPr>
          <w:rFonts w:ascii="Arial" w:hAnsi="Arial" w:cs="Arial"/>
          <w:sz w:val="24"/>
          <w:szCs w:val="24"/>
          <w:lang w:val="en-GB"/>
        </w:rPr>
        <w:t>Planning Enforcement</w:t>
      </w:r>
    </w:p>
    <w:p w14:paraId="0DC3CD85" w14:textId="77777777" w:rsidR="008377E5" w:rsidRPr="008377E5" w:rsidRDefault="008377E5" w:rsidP="008377E5">
      <w:pPr>
        <w:numPr>
          <w:ilvl w:val="0"/>
          <w:numId w:val="22"/>
        </w:numPr>
        <w:rPr>
          <w:rFonts w:ascii="Arial" w:hAnsi="Arial" w:cs="Arial"/>
          <w:sz w:val="24"/>
          <w:szCs w:val="24"/>
          <w:lang w:val="en-GB"/>
        </w:rPr>
      </w:pPr>
      <w:r w:rsidRPr="008377E5">
        <w:rPr>
          <w:rFonts w:ascii="Arial" w:hAnsi="Arial" w:cs="Arial"/>
          <w:sz w:val="24"/>
          <w:szCs w:val="24"/>
          <w:lang w:val="en-GB"/>
        </w:rPr>
        <w:t>Providing advice and attendance to Planning Committee, Working Groups, Officers, and Members.</w:t>
      </w:r>
    </w:p>
    <w:p w14:paraId="2BB01E8A" w14:textId="77777777" w:rsidR="008377E5" w:rsidRPr="008377E5" w:rsidRDefault="008377E5" w:rsidP="008377E5">
      <w:pPr>
        <w:numPr>
          <w:ilvl w:val="0"/>
          <w:numId w:val="22"/>
        </w:numPr>
        <w:rPr>
          <w:rFonts w:ascii="Arial" w:hAnsi="Arial" w:cs="Arial"/>
          <w:sz w:val="24"/>
          <w:szCs w:val="24"/>
          <w:lang w:val="en-GB"/>
        </w:rPr>
      </w:pPr>
      <w:r w:rsidRPr="008377E5">
        <w:rPr>
          <w:rFonts w:ascii="Arial" w:hAnsi="Arial" w:cs="Arial"/>
          <w:sz w:val="24"/>
          <w:szCs w:val="24"/>
          <w:lang w:val="en-GB"/>
        </w:rPr>
        <w:t>Providing advice guidance and supervision to other lawyers.</w:t>
      </w:r>
    </w:p>
    <w:p w14:paraId="1E9068F4" w14:textId="77777777" w:rsidR="008377E5" w:rsidRPr="008377E5" w:rsidRDefault="008377E5" w:rsidP="008377E5">
      <w:pPr>
        <w:numPr>
          <w:ilvl w:val="0"/>
          <w:numId w:val="22"/>
        </w:numPr>
        <w:rPr>
          <w:rFonts w:ascii="Arial" w:hAnsi="Arial" w:cs="Arial"/>
          <w:sz w:val="24"/>
          <w:szCs w:val="24"/>
          <w:lang w:val="en-GB"/>
        </w:rPr>
      </w:pPr>
      <w:r w:rsidRPr="008377E5">
        <w:rPr>
          <w:rFonts w:ascii="Arial" w:hAnsi="Arial" w:cs="Arial"/>
          <w:sz w:val="24"/>
          <w:szCs w:val="24"/>
          <w:lang w:val="en-GB"/>
        </w:rPr>
        <w:t>Managing a team</w:t>
      </w:r>
    </w:p>
    <w:p w14:paraId="251723CC" w14:textId="77777777" w:rsidR="008377E5" w:rsidRPr="008377E5" w:rsidRDefault="008377E5" w:rsidP="008377E5">
      <w:pPr>
        <w:numPr>
          <w:ilvl w:val="0"/>
          <w:numId w:val="22"/>
        </w:numPr>
        <w:rPr>
          <w:rFonts w:ascii="Arial" w:hAnsi="Arial" w:cs="Arial"/>
          <w:sz w:val="24"/>
          <w:szCs w:val="24"/>
          <w:lang w:val="en-GB"/>
        </w:rPr>
      </w:pPr>
      <w:r w:rsidRPr="008377E5">
        <w:rPr>
          <w:rFonts w:ascii="Arial" w:hAnsi="Arial" w:cs="Arial"/>
          <w:sz w:val="24"/>
          <w:szCs w:val="24"/>
          <w:lang w:val="en-GB"/>
        </w:rPr>
        <w:t>Managing a budget</w:t>
      </w:r>
    </w:p>
    <w:p w14:paraId="03C503B5" w14:textId="77777777" w:rsidR="00EC6F1A" w:rsidRDefault="008377E5" w:rsidP="008377E5">
      <w:pPr>
        <w:numPr>
          <w:ilvl w:val="0"/>
          <w:numId w:val="22"/>
        </w:numPr>
        <w:rPr>
          <w:rFonts w:ascii="Arial" w:hAnsi="Arial" w:cs="Arial"/>
          <w:sz w:val="24"/>
          <w:szCs w:val="24"/>
          <w:lang w:val="en-GB"/>
        </w:rPr>
      </w:pPr>
      <w:r w:rsidRPr="008377E5">
        <w:rPr>
          <w:rFonts w:ascii="Arial" w:hAnsi="Arial" w:cs="Arial"/>
          <w:sz w:val="24"/>
          <w:szCs w:val="24"/>
          <w:lang w:val="en-GB"/>
        </w:rPr>
        <w:t>Experience of providing advice to the Monitoring Officer and members, dealing with code of conduct matters and or acting in the Monitoring Officer / Deputy Monitoring Officer role.</w:t>
      </w:r>
    </w:p>
    <w:p w14:paraId="382BEBE1" w14:textId="77777777" w:rsidR="00EC6F1A" w:rsidRDefault="00EC6F1A" w:rsidP="00521A04">
      <w:pPr>
        <w:ind w:left="720" w:hanging="360"/>
        <w:rPr>
          <w:rFonts w:ascii="Arial" w:hAnsi="Arial" w:cs="Arial"/>
          <w:sz w:val="24"/>
          <w:szCs w:val="24"/>
          <w:lang w:val="en-GB"/>
        </w:rPr>
      </w:pPr>
    </w:p>
    <w:p w14:paraId="0804E844" w14:textId="77777777" w:rsidR="0092776D" w:rsidRDefault="0092776D">
      <w:pPr>
        <w:rPr>
          <w:rFonts w:ascii="Arial" w:hAnsi="Arial" w:cs="Arial"/>
          <w:b/>
          <w:bCs/>
          <w:sz w:val="24"/>
          <w:szCs w:val="24"/>
          <w:lang w:val="en-GB"/>
        </w:rPr>
      </w:pPr>
      <w:r>
        <w:rPr>
          <w:rFonts w:ascii="Arial" w:hAnsi="Arial" w:cs="Arial"/>
          <w:b/>
          <w:bCs/>
          <w:sz w:val="24"/>
          <w:szCs w:val="24"/>
          <w:lang w:val="en-GB"/>
        </w:rPr>
        <w:t>4</w:t>
      </w:r>
      <w:r>
        <w:rPr>
          <w:rFonts w:ascii="Arial" w:hAnsi="Arial" w:cs="Arial"/>
          <w:b/>
          <w:bCs/>
          <w:sz w:val="24"/>
          <w:szCs w:val="24"/>
          <w:lang w:val="en-GB"/>
        </w:rPr>
        <w:tab/>
        <w:t>Qualifications/Training</w:t>
      </w:r>
    </w:p>
    <w:p w14:paraId="3F4F1DCB" w14:textId="77777777" w:rsidR="0092776D" w:rsidRDefault="0092776D">
      <w:pPr>
        <w:rPr>
          <w:rFonts w:ascii="Arial" w:hAnsi="Arial" w:cs="Arial"/>
          <w:sz w:val="24"/>
          <w:szCs w:val="24"/>
          <w:lang w:val="en-GB"/>
        </w:rPr>
      </w:pPr>
    </w:p>
    <w:p w14:paraId="5936CB36" w14:textId="77777777" w:rsidR="0092776D" w:rsidRDefault="0092776D" w:rsidP="00883A9F">
      <w:pPr>
        <w:numPr>
          <w:ilvl w:val="0"/>
          <w:numId w:val="17"/>
        </w:numPr>
        <w:rPr>
          <w:rFonts w:ascii="Arial" w:hAnsi="Arial" w:cs="Arial"/>
          <w:sz w:val="24"/>
          <w:szCs w:val="24"/>
          <w:lang w:val="en-GB"/>
        </w:rPr>
      </w:pPr>
      <w:r>
        <w:rPr>
          <w:rFonts w:ascii="Arial" w:hAnsi="Arial" w:cs="Arial"/>
          <w:sz w:val="24"/>
          <w:szCs w:val="24"/>
          <w:lang w:val="en-GB"/>
        </w:rPr>
        <w:t>Qualified as a Solicitor or Barrister or FILEX.</w:t>
      </w:r>
    </w:p>
    <w:p w14:paraId="261EC7FC" w14:textId="77777777" w:rsidR="00883A9F" w:rsidRDefault="00883A9F" w:rsidP="00883A9F">
      <w:pPr>
        <w:numPr>
          <w:ilvl w:val="0"/>
          <w:numId w:val="17"/>
        </w:numPr>
        <w:rPr>
          <w:rFonts w:ascii="Arial" w:hAnsi="Arial" w:cs="Arial"/>
          <w:sz w:val="24"/>
          <w:szCs w:val="24"/>
          <w:lang w:val="en-GB"/>
        </w:rPr>
      </w:pPr>
      <w:r>
        <w:rPr>
          <w:rFonts w:ascii="Arial" w:hAnsi="Arial" w:cs="Arial"/>
          <w:sz w:val="24"/>
          <w:szCs w:val="24"/>
          <w:lang w:val="en-GB"/>
        </w:rPr>
        <w:t>Up to date evidence of compliance with CPD.</w:t>
      </w:r>
    </w:p>
    <w:p w14:paraId="05EAE192" w14:textId="77777777" w:rsidR="00883A9F" w:rsidRDefault="00883A9F" w:rsidP="00883A9F">
      <w:pPr>
        <w:numPr>
          <w:ilvl w:val="0"/>
          <w:numId w:val="17"/>
        </w:numPr>
        <w:rPr>
          <w:rFonts w:ascii="Arial" w:hAnsi="Arial" w:cs="Arial"/>
          <w:sz w:val="24"/>
          <w:szCs w:val="24"/>
          <w:lang w:val="en-GB"/>
        </w:rPr>
      </w:pPr>
      <w:r>
        <w:rPr>
          <w:rFonts w:ascii="Arial" w:hAnsi="Arial" w:cs="Arial"/>
          <w:sz w:val="24"/>
          <w:szCs w:val="24"/>
          <w:lang w:val="en-GB"/>
        </w:rPr>
        <w:t>Practicing Certificate</w:t>
      </w:r>
    </w:p>
    <w:p w14:paraId="1EDC5B68" w14:textId="77777777" w:rsidR="0092776D" w:rsidRDefault="0092776D">
      <w:pPr>
        <w:rPr>
          <w:rFonts w:ascii="Arial" w:hAnsi="Arial" w:cs="Arial"/>
          <w:sz w:val="24"/>
          <w:szCs w:val="24"/>
          <w:lang w:val="en-GB"/>
        </w:rPr>
      </w:pPr>
    </w:p>
    <w:p w14:paraId="06AB758F" w14:textId="77777777" w:rsidR="0092776D" w:rsidRDefault="0092776D">
      <w:pPr>
        <w:rPr>
          <w:rFonts w:ascii="Arial" w:hAnsi="Arial" w:cs="Arial"/>
          <w:b/>
          <w:bCs/>
          <w:sz w:val="24"/>
          <w:szCs w:val="24"/>
          <w:lang w:val="en-GB"/>
        </w:rPr>
      </w:pPr>
      <w:r>
        <w:rPr>
          <w:rFonts w:ascii="Arial" w:hAnsi="Arial" w:cs="Arial"/>
          <w:b/>
          <w:bCs/>
          <w:sz w:val="24"/>
          <w:szCs w:val="24"/>
          <w:lang w:val="en-GB"/>
        </w:rPr>
        <w:t>5</w:t>
      </w:r>
      <w:r>
        <w:rPr>
          <w:rFonts w:ascii="Arial" w:hAnsi="Arial" w:cs="Arial"/>
          <w:b/>
          <w:bCs/>
          <w:sz w:val="24"/>
          <w:szCs w:val="24"/>
          <w:lang w:val="en-GB"/>
        </w:rPr>
        <w:tab/>
        <w:t>Circumstances</w:t>
      </w:r>
    </w:p>
    <w:p w14:paraId="7AC99B14" w14:textId="77777777" w:rsidR="0092776D" w:rsidRDefault="0092776D">
      <w:pPr>
        <w:rPr>
          <w:rFonts w:ascii="Arial" w:hAnsi="Arial" w:cs="Arial"/>
          <w:b/>
          <w:bCs/>
          <w:sz w:val="24"/>
          <w:szCs w:val="24"/>
          <w:lang w:val="en-GB"/>
        </w:rPr>
      </w:pPr>
    </w:p>
    <w:p w14:paraId="234F4DF2" w14:textId="77777777" w:rsidR="0092776D" w:rsidRDefault="0092776D">
      <w:pPr>
        <w:ind w:left="720" w:hanging="720"/>
        <w:rPr>
          <w:rFonts w:ascii="Arial" w:hAnsi="Arial" w:cs="Arial"/>
          <w:sz w:val="24"/>
          <w:szCs w:val="24"/>
          <w:lang w:val="en-GB"/>
        </w:rPr>
      </w:pPr>
      <w:r>
        <w:rPr>
          <w:rFonts w:ascii="Arial" w:hAnsi="Arial" w:cs="Arial"/>
          <w:sz w:val="24"/>
          <w:szCs w:val="24"/>
          <w:lang w:val="en-GB"/>
        </w:rPr>
        <w:t>a)</w:t>
      </w:r>
      <w:r>
        <w:rPr>
          <w:rFonts w:ascii="Arial" w:hAnsi="Arial" w:cs="Arial"/>
          <w:sz w:val="24"/>
          <w:szCs w:val="24"/>
          <w:lang w:val="en-GB"/>
        </w:rPr>
        <w:tab/>
        <w:t xml:space="preserve">Ability to attend </w:t>
      </w:r>
      <w:r w:rsidR="00F57FEA">
        <w:rPr>
          <w:rFonts w:ascii="Arial" w:hAnsi="Arial" w:cs="Arial"/>
          <w:sz w:val="24"/>
          <w:szCs w:val="24"/>
          <w:lang w:val="en-GB"/>
        </w:rPr>
        <w:t>daytime</w:t>
      </w:r>
      <w:r w:rsidR="00450C4F">
        <w:rPr>
          <w:rFonts w:ascii="Arial" w:hAnsi="Arial" w:cs="Arial"/>
          <w:sz w:val="24"/>
          <w:szCs w:val="24"/>
          <w:lang w:val="en-GB"/>
        </w:rPr>
        <w:t xml:space="preserve"> Planning Committee and some </w:t>
      </w:r>
      <w:r>
        <w:rPr>
          <w:rFonts w:ascii="Arial" w:hAnsi="Arial" w:cs="Arial"/>
          <w:sz w:val="24"/>
          <w:szCs w:val="24"/>
          <w:lang w:val="en-GB"/>
        </w:rPr>
        <w:t>evening</w:t>
      </w:r>
      <w:r w:rsidR="00F60C44">
        <w:rPr>
          <w:rFonts w:ascii="Arial" w:hAnsi="Arial" w:cs="Arial"/>
          <w:sz w:val="24"/>
          <w:szCs w:val="24"/>
          <w:lang w:val="en-GB"/>
        </w:rPr>
        <w:t xml:space="preserve"> Council</w:t>
      </w:r>
      <w:r>
        <w:rPr>
          <w:rFonts w:ascii="Arial" w:hAnsi="Arial" w:cs="Arial"/>
          <w:sz w:val="24"/>
          <w:szCs w:val="24"/>
          <w:lang w:val="en-GB"/>
        </w:rPr>
        <w:t xml:space="preserve"> meetings and travel throughout the </w:t>
      </w:r>
      <w:r w:rsidR="00EC6F1A">
        <w:rPr>
          <w:rFonts w:ascii="Arial" w:hAnsi="Arial" w:cs="Arial"/>
          <w:sz w:val="24"/>
          <w:szCs w:val="24"/>
          <w:lang w:val="en-GB"/>
        </w:rPr>
        <w:t>district</w:t>
      </w:r>
      <w:r>
        <w:rPr>
          <w:rFonts w:ascii="Arial" w:hAnsi="Arial" w:cs="Arial"/>
          <w:sz w:val="24"/>
          <w:szCs w:val="24"/>
          <w:lang w:val="en-GB"/>
        </w:rPr>
        <w:t xml:space="preserve"> and to Courts and other appropriate offices elsewhere.</w:t>
      </w:r>
    </w:p>
    <w:p w14:paraId="346E042C" w14:textId="77777777" w:rsidR="0092776D" w:rsidRDefault="0092776D">
      <w:pPr>
        <w:rPr>
          <w:rFonts w:ascii="Arial" w:hAnsi="Arial" w:cs="Arial"/>
          <w:sz w:val="24"/>
          <w:szCs w:val="24"/>
          <w:lang w:val="en-GB"/>
        </w:rPr>
      </w:pPr>
    </w:p>
    <w:p w14:paraId="7BA2DBDB" w14:textId="77777777" w:rsidR="007610D6" w:rsidRPr="00C33D7B" w:rsidRDefault="007610D6" w:rsidP="007610D6">
      <w:pPr>
        <w:rPr>
          <w:rFonts w:ascii="Arial" w:hAnsi="Arial" w:cs="Arial"/>
          <w:b/>
          <w:sz w:val="24"/>
          <w:szCs w:val="24"/>
        </w:rPr>
      </w:pPr>
      <w:r w:rsidRPr="00C33D7B">
        <w:rPr>
          <w:rFonts w:ascii="Arial" w:hAnsi="Arial" w:cs="Arial"/>
          <w:b/>
          <w:sz w:val="24"/>
          <w:szCs w:val="24"/>
        </w:rPr>
        <w:t>Line Manager Core Accountabilities</w:t>
      </w:r>
    </w:p>
    <w:p w14:paraId="31D95287" w14:textId="77777777" w:rsidR="007610D6" w:rsidRPr="00C33D7B" w:rsidRDefault="007610D6" w:rsidP="007610D6">
      <w:pPr>
        <w:rPr>
          <w:rFonts w:ascii="Arial" w:hAnsi="Arial" w:cs="Arial"/>
          <w:sz w:val="24"/>
          <w:szCs w:val="24"/>
        </w:rPr>
      </w:pPr>
    </w:p>
    <w:p w14:paraId="793FC328" w14:textId="77777777" w:rsidR="007610D6" w:rsidRPr="00C33D7B" w:rsidRDefault="007610D6" w:rsidP="007610D6">
      <w:pPr>
        <w:numPr>
          <w:ilvl w:val="0"/>
          <w:numId w:val="2"/>
        </w:numPr>
        <w:ind w:left="1080"/>
        <w:rPr>
          <w:rFonts w:ascii="Arial" w:hAnsi="Arial" w:cs="Arial"/>
          <w:sz w:val="24"/>
          <w:szCs w:val="24"/>
        </w:rPr>
      </w:pPr>
      <w:r w:rsidRPr="00C33D7B">
        <w:rPr>
          <w:rFonts w:ascii="Arial" w:hAnsi="Arial" w:cs="Arial"/>
          <w:sz w:val="24"/>
          <w:szCs w:val="24"/>
        </w:rPr>
        <w:t>Manage employees in working flexibly and collaboratively across structural boundaries as part of a project or process teams in support of key outcomes</w:t>
      </w:r>
    </w:p>
    <w:p w14:paraId="1E2EC5A0" w14:textId="77777777" w:rsidR="007610D6" w:rsidRPr="00C33D7B" w:rsidRDefault="007610D6" w:rsidP="007610D6">
      <w:pPr>
        <w:numPr>
          <w:ilvl w:val="0"/>
          <w:numId w:val="3"/>
        </w:numPr>
        <w:ind w:left="1080"/>
        <w:rPr>
          <w:rFonts w:ascii="Arial" w:hAnsi="Arial" w:cs="Arial"/>
          <w:sz w:val="24"/>
          <w:szCs w:val="24"/>
        </w:rPr>
      </w:pPr>
      <w:r w:rsidRPr="00C33D7B">
        <w:rPr>
          <w:rFonts w:ascii="Arial" w:hAnsi="Arial" w:cs="Arial"/>
          <w:sz w:val="24"/>
          <w:szCs w:val="24"/>
        </w:rPr>
        <w:t xml:space="preserve">Manage the development of </w:t>
      </w:r>
      <w:proofErr w:type="spellStart"/>
      <w:r w:rsidRPr="00C33D7B">
        <w:rPr>
          <w:rFonts w:ascii="Arial" w:hAnsi="Arial" w:cs="Arial"/>
          <w:sz w:val="24"/>
          <w:szCs w:val="24"/>
        </w:rPr>
        <w:t>organisational</w:t>
      </w:r>
      <w:proofErr w:type="spellEnd"/>
      <w:r w:rsidRPr="00C33D7B">
        <w:rPr>
          <w:rFonts w:ascii="Arial" w:hAnsi="Arial" w:cs="Arial"/>
          <w:sz w:val="24"/>
          <w:szCs w:val="24"/>
        </w:rPr>
        <w:t xml:space="preserve"> capability through good people management, including the training, development, mentoring and coaching of team members</w:t>
      </w:r>
    </w:p>
    <w:p w14:paraId="03605AC7" w14:textId="77777777" w:rsidR="007610D6" w:rsidRPr="00C33D7B" w:rsidRDefault="007610D6" w:rsidP="007610D6">
      <w:pPr>
        <w:numPr>
          <w:ilvl w:val="0"/>
          <w:numId w:val="3"/>
        </w:numPr>
        <w:ind w:left="1080"/>
        <w:rPr>
          <w:rFonts w:ascii="Arial" w:hAnsi="Arial" w:cs="Arial"/>
          <w:sz w:val="24"/>
          <w:szCs w:val="24"/>
        </w:rPr>
      </w:pPr>
      <w:r w:rsidRPr="00C33D7B">
        <w:rPr>
          <w:rFonts w:ascii="Arial" w:hAnsi="Arial" w:cs="Arial"/>
          <w:sz w:val="24"/>
          <w:szCs w:val="24"/>
        </w:rPr>
        <w:t>Think creatively and constructively challenging to ensure continuous improvement</w:t>
      </w:r>
    </w:p>
    <w:p w14:paraId="22873AFE" w14:textId="77777777" w:rsidR="007610D6" w:rsidRPr="00C33D7B" w:rsidRDefault="007610D6" w:rsidP="007610D6">
      <w:pPr>
        <w:numPr>
          <w:ilvl w:val="0"/>
          <w:numId w:val="3"/>
        </w:numPr>
        <w:ind w:left="1080"/>
        <w:rPr>
          <w:rFonts w:ascii="Arial" w:hAnsi="Arial" w:cs="Arial"/>
          <w:sz w:val="24"/>
          <w:szCs w:val="24"/>
        </w:rPr>
      </w:pPr>
      <w:r w:rsidRPr="00C33D7B">
        <w:rPr>
          <w:rFonts w:ascii="Arial" w:hAnsi="Arial" w:cs="Arial"/>
          <w:sz w:val="24"/>
          <w:szCs w:val="24"/>
        </w:rPr>
        <w:t>Ensure the proper assessment, management and mitigation of risk, including Health and Safety and Business Continuity</w:t>
      </w:r>
    </w:p>
    <w:p w14:paraId="38EEECAE" w14:textId="77777777" w:rsidR="007610D6" w:rsidRDefault="0091538D">
      <w:pPr>
        <w:rPr>
          <w:rFonts w:ascii="Arial" w:hAnsi="Arial" w:cs="Arial"/>
          <w:sz w:val="24"/>
          <w:szCs w:val="24"/>
          <w:lang w:val="en-GB"/>
        </w:rPr>
      </w:pPr>
      <w:r>
        <w:rPr>
          <w:rFonts w:ascii="Arial" w:hAnsi="Arial" w:cs="Arial"/>
          <w:sz w:val="24"/>
          <w:szCs w:val="24"/>
          <w:lang w:val="en-GB"/>
        </w:rPr>
        <w:br w:type="page"/>
      </w:r>
    </w:p>
    <w:p w14:paraId="40FA90D9" w14:textId="77777777" w:rsidR="00EB7814" w:rsidRPr="00EB7814" w:rsidRDefault="00EB7814" w:rsidP="00EB7814">
      <w:pPr>
        <w:rPr>
          <w:rFonts w:ascii="Arial" w:hAnsi="Arial" w:cs="Arial"/>
          <w:b/>
          <w:sz w:val="24"/>
          <w:szCs w:val="24"/>
          <w:lang w:val="en-GB"/>
        </w:rPr>
      </w:pPr>
      <w:r w:rsidRPr="00EB7814">
        <w:rPr>
          <w:rFonts w:ascii="Arial" w:hAnsi="Arial" w:cs="Arial"/>
          <w:b/>
          <w:sz w:val="24"/>
          <w:szCs w:val="24"/>
          <w:lang w:val="en-GB"/>
        </w:rPr>
        <w:t>Safeguarding</w:t>
      </w:r>
    </w:p>
    <w:p w14:paraId="6793B32A" w14:textId="77777777" w:rsidR="00EB7814" w:rsidRPr="00EB7814" w:rsidRDefault="00EB7814" w:rsidP="00EB7814">
      <w:pPr>
        <w:rPr>
          <w:rFonts w:ascii="Arial" w:hAnsi="Arial" w:cs="Arial"/>
          <w:sz w:val="24"/>
          <w:szCs w:val="24"/>
          <w:lang w:val="en-GB"/>
        </w:rPr>
      </w:pPr>
      <w:r w:rsidRPr="00EB7814">
        <w:rPr>
          <w:rFonts w:ascii="Arial" w:hAnsi="Arial" w:cs="Arial"/>
          <w:sz w:val="24"/>
          <w:szCs w:val="24"/>
          <w:lang w:val="en-GB"/>
        </w:rPr>
        <w:t xml:space="preserve">Uttlesford District Council is committed to safeguarding and promoting the welfare of children and vulnerable </w:t>
      </w:r>
      <w:r w:rsidR="00450C4F" w:rsidRPr="00EB7814">
        <w:rPr>
          <w:rFonts w:ascii="Arial" w:hAnsi="Arial" w:cs="Arial"/>
          <w:sz w:val="24"/>
          <w:szCs w:val="24"/>
          <w:lang w:val="en-GB"/>
        </w:rPr>
        <w:t>adults and</w:t>
      </w:r>
      <w:r w:rsidRPr="00EB7814">
        <w:rPr>
          <w:rFonts w:ascii="Arial" w:hAnsi="Arial" w:cs="Arial"/>
          <w:sz w:val="24"/>
          <w:szCs w:val="24"/>
          <w:lang w:val="en-GB"/>
        </w:rPr>
        <w:t xml:space="preserve"> expects all employees and volunteers to share this commitment.</w:t>
      </w:r>
    </w:p>
    <w:p w14:paraId="284D4666" w14:textId="77777777" w:rsidR="00EB7814" w:rsidRPr="00EB7814" w:rsidRDefault="00EB7814" w:rsidP="00EB7814">
      <w:pPr>
        <w:rPr>
          <w:rFonts w:ascii="Arial" w:hAnsi="Arial" w:cs="Arial"/>
          <w:sz w:val="24"/>
          <w:szCs w:val="24"/>
          <w:lang w:val="en-GB"/>
        </w:rPr>
      </w:pPr>
    </w:p>
    <w:p w14:paraId="37927F5D" w14:textId="77777777" w:rsidR="00EB7814" w:rsidRPr="00EB7814" w:rsidRDefault="00EB7814" w:rsidP="00EB7814">
      <w:pPr>
        <w:rPr>
          <w:rFonts w:ascii="Arial" w:hAnsi="Arial" w:cs="Arial"/>
          <w:sz w:val="24"/>
          <w:szCs w:val="24"/>
          <w:lang w:val="en-GB"/>
        </w:rPr>
      </w:pPr>
      <w:r w:rsidRPr="00EB7814">
        <w:rPr>
          <w:rFonts w:ascii="Arial" w:hAnsi="Arial" w:cs="Arial"/>
          <w:b/>
          <w:sz w:val="24"/>
          <w:szCs w:val="24"/>
          <w:lang w:val="en-GB"/>
        </w:rPr>
        <w:t>Role Requirement</w:t>
      </w:r>
      <w:r w:rsidRPr="00EB7814">
        <w:rPr>
          <w:rFonts w:ascii="Arial" w:hAnsi="Arial" w:cs="Arial"/>
          <w:sz w:val="24"/>
          <w:szCs w:val="24"/>
          <w:lang w:val="en-GB"/>
        </w:rPr>
        <w:t>: This role does require a DBS (CRB) check.</w:t>
      </w:r>
    </w:p>
    <w:p w14:paraId="0A2CD121" w14:textId="77777777" w:rsidR="00EB7814" w:rsidRPr="00EB7814" w:rsidRDefault="00EB7814" w:rsidP="00EB7814">
      <w:pPr>
        <w:rPr>
          <w:rFonts w:ascii="Arial" w:hAnsi="Arial" w:cs="Arial"/>
          <w:sz w:val="24"/>
          <w:szCs w:val="24"/>
          <w:lang w:val="en-GB"/>
        </w:rPr>
      </w:pPr>
    </w:p>
    <w:p w14:paraId="745F9742" w14:textId="77777777" w:rsidR="00EB7814" w:rsidRPr="00EB7814" w:rsidRDefault="00EB7814" w:rsidP="00EB7814">
      <w:pPr>
        <w:rPr>
          <w:rFonts w:ascii="Arial" w:hAnsi="Arial" w:cs="Arial"/>
          <w:b/>
          <w:sz w:val="24"/>
          <w:szCs w:val="24"/>
          <w:lang w:val="en-GB"/>
        </w:rPr>
      </w:pPr>
      <w:r w:rsidRPr="00EB7814">
        <w:rPr>
          <w:rFonts w:ascii="Arial" w:hAnsi="Arial" w:cs="Arial"/>
          <w:b/>
          <w:sz w:val="24"/>
          <w:szCs w:val="24"/>
          <w:lang w:val="en-GB"/>
        </w:rPr>
        <w:t>Pre-employment Checks appropriate to this Job Profile</w:t>
      </w:r>
    </w:p>
    <w:p w14:paraId="123AA8A1" w14:textId="77777777" w:rsidR="00EB7814" w:rsidRPr="00EB7814" w:rsidRDefault="00EB7814" w:rsidP="00EB7814">
      <w:pPr>
        <w:rPr>
          <w:rFonts w:ascii="Arial" w:hAnsi="Arial" w:cs="Arial"/>
          <w:sz w:val="24"/>
          <w:szCs w:val="24"/>
          <w:lang w:val="en-GB"/>
        </w:rPr>
      </w:pPr>
      <w:r w:rsidRPr="00EB7814">
        <w:rPr>
          <w:rFonts w:ascii="Arial" w:hAnsi="Arial" w:cs="Arial"/>
          <w:sz w:val="24"/>
          <w:szCs w:val="24"/>
          <w:lang w:val="en-GB"/>
        </w:rPr>
        <w:t>Uttlesford District Council (UDC) is committed to ensuring all recruitment is undertaken fairly, effectively, safely and in accordance with legislation.</w:t>
      </w:r>
    </w:p>
    <w:p w14:paraId="6F63E075" w14:textId="77777777" w:rsidR="00EB7814" w:rsidRPr="00EB7814" w:rsidRDefault="00EB7814" w:rsidP="00EB7814">
      <w:pPr>
        <w:rPr>
          <w:rFonts w:ascii="Arial" w:hAnsi="Arial" w:cs="Arial"/>
          <w:sz w:val="24"/>
          <w:szCs w:val="24"/>
          <w:lang w:val="en-GB"/>
        </w:rPr>
      </w:pPr>
    </w:p>
    <w:p w14:paraId="65A6DCA4" w14:textId="77777777" w:rsidR="00EB7814" w:rsidRPr="00EB7814" w:rsidRDefault="00EB7814" w:rsidP="00EB7814">
      <w:pPr>
        <w:rPr>
          <w:rFonts w:ascii="Arial" w:hAnsi="Arial" w:cs="Arial"/>
          <w:sz w:val="24"/>
          <w:szCs w:val="24"/>
          <w:lang w:val="en-GB"/>
        </w:rPr>
      </w:pPr>
      <w:r w:rsidRPr="00EB7814">
        <w:rPr>
          <w:rFonts w:ascii="Arial" w:hAnsi="Arial" w:cs="Arial"/>
          <w:b/>
          <w:sz w:val="24"/>
          <w:szCs w:val="24"/>
          <w:lang w:val="en-GB"/>
        </w:rPr>
        <w:t>Essential User</w:t>
      </w:r>
      <w:r w:rsidRPr="00EB7814">
        <w:rPr>
          <w:rFonts w:ascii="Arial" w:hAnsi="Arial" w:cs="Arial"/>
          <w:sz w:val="24"/>
          <w:szCs w:val="24"/>
          <w:lang w:val="en-GB"/>
        </w:rPr>
        <w:t>: Does not qualify as an Essential User</w:t>
      </w:r>
    </w:p>
    <w:p w14:paraId="4D6B6E66" w14:textId="77777777" w:rsidR="0092776D" w:rsidRDefault="0092776D">
      <w:pPr>
        <w:rPr>
          <w:rFonts w:ascii="Arial" w:hAnsi="Arial" w:cs="Arial"/>
          <w:sz w:val="24"/>
          <w:szCs w:val="24"/>
          <w:lang w:val="en-GB"/>
        </w:rPr>
      </w:pPr>
    </w:p>
    <w:p w14:paraId="2D770B55" w14:textId="77777777" w:rsidR="0092776D" w:rsidRDefault="0092776D">
      <w:pPr>
        <w:rPr>
          <w:rFonts w:ascii="Arial" w:hAnsi="Arial" w:cs="Arial"/>
          <w:sz w:val="24"/>
          <w:szCs w:val="24"/>
          <w:lang w:val="en-GB"/>
        </w:rPr>
      </w:pPr>
      <w:r w:rsidRPr="007610D6">
        <w:rPr>
          <w:rFonts w:ascii="Arial" w:hAnsi="Arial" w:cs="Arial"/>
          <w:sz w:val="24"/>
          <w:szCs w:val="24"/>
          <w:lang w:val="en-GB"/>
        </w:rPr>
        <w:t xml:space="preserve">Effective date </w:t>
      </w:r>
      <w:r w:rsidR="007610D6">
        <w:rPr>
          <w:rFonts w:ascii="Arial" w:hAnsi="Arial" w:cs="Arial"/>
          <w:sz w:val="24"/>
          <w:szCs w:val="24"/>
          <w:lang w:val="en-GB"/>
        </w:rPr>
        <w:t xml:space="preserve">01.09.2021 </w:t>
      </w:r>
      <w:r w:rsidRPr="007610D6">
        <w:rPr>
          <w:rFonts w:ascii="Arial" w:hAnsi="Arial" w:cs="Arial"/>
          <w:sz w:val="24"/>
          <w:szCs w:val="24"/>
          <w:lang w:val="en-GB"/>
        </w:rPr>
        <w:t xml:space="preserve">/ Date last reviewed: </w:t>
      </w:r>
      <w:r w:rsidR="006D2088" w:rsidRPr="007610D6">
        <w:rPr>
          <w:rFonts w:ascii="Arial" w:hAnsi="Arial" w:cs="Arial"/>
          <w:sz w:val="24"/>
          <w:szCs w:val="24"/>
          <w:lang w:val="en-GB"/>
        </w:rPr>
        <w:t>March 2018</w:t>
      </w:r>
    </w:p>
    <w:p w14:paraId="4AFA9245" w14:textId="77777777" w:rsidR="007E7AD3" w:rsidRDefault="007E7AD3">
      <w:pPr>
        <w:rPr>
          <w:rFonts w:ascii="Arial" w:hAnsi="Arial" w:cs="Arial"/>
          <w:sz w:val="16"/>
          <w:szCs w:val="24"/>
          <w:lang w:val="en-GB"/>
        </w:rPr>
        <w:sectPr w:rsidR="007E7AD3">
          <w:type w:val="continuous"/>
          <w:pgSz w:w="11908" w:h="16833"/>
          <w:pgMar w:top="1247" w:right="1440" w:bottom="958" w:left="1440" w:header="238" w:footer="720" w:gutter="0"/>
          <w:cols w:space="720"/>
        </w:sectPr>
      </w:pPr>
    </w:p>
    <w:p w14:paraId="09CA4B78" w14:textId="77777777" w:rsidR="007E7AD3" w:rsidRDefault="007E7AD3" w:rsidP="007E7AD3">
      <w:pPr>
        <w:rPr>
          <w:rFonts w:ascii="Arial" w:hAnsi="Arial" w:cs="Arial"/>
          <w:sz w:val="24"/>
          <w:szCs w:val="24"/>
        </w:rPr>
      </w:pPr>
      <w:r>
        <w:rPr>
          <w:rFonts w:ascii="Univers" w:hAnsi="Univers"/>
          <w:b/>
          <w:sz w:val="24"/>
          <w:szCs w:val="24"/>
        </w:rPr>
        <w:lastRenderedPageBreak/>
        <w:t xml:space="preserve">VALUES AND BEHAVIOURS - </w:t>
      </w:r>
      <w:r>
        <w:rPr>
          <w:rFonts w:ascii="Univers" w:hAnsi="Univers"/>
          <w:sz w:val="24"/>
          <w:szCs w:val="24"/>
        </w:rPr>
        <w:t>The postholder is expected to demonstrate the following:</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10091"/>
      </w:tblGrid>
      <w:tr w:rsidR="007E7AD3" w14:paraId="00FB7EDF" w14:textId="77777777" w:rsidTr="007E7AD3">
        <w:trPr>
          <w:trHeight w:val="284"/>
        </w:trPr>
        <w:tc>
          <w:tcPr>
            <w:tcW w:w="14940" w:type="dxa"/>
            <w:gridSpan w:val="2"/>
            <w:tcBorders>
              <w:top w:val="single" w:sz="4" w:space="0" w:color="auto"/>
              <w:left w:val="single" w:sz="4" w:space="0" w:color="auto"/>
              <w:bottom w:val="single" w:sz="4" w:space="0" w:color="auto"/>
              <w:right w:val="single" w:sz="4" w:space="0" w:color="auto"/>
            </w:tcBorders>
            <w:shd w:val="clear" w:color="auto" w:fill="008000"/>
            <w:vAlign w:val="center"/>
            <w:hideMark/>
          </w:tcPr>
          <w:p w14:paraId="30BDEB60" w14:textId="77777777" w:rsidR="007E7AD3" w:rsidRDefault="007E7AD3">
            <w:pPr>
              <w:tabs>
                <w:tab w:val="left" w:pos="1407"/>
              </w:tabs>
              <w:ind w:left="72"/>
              <w:rPr>
                <w:rFonts w:ascii="Verdana" w:hAnsi="Verdana"/>
                <w:color w:val="FFFFFF"/>
                <w:sz w:val="18"/>
                <w:szCs w:val="18"/>
              </w:rPr>
            </w:pPr>
            <w:r>
              <w:rPr>
                <w:rFonts w:ascii="Verdana" w:hAnsi="Verdana"/>
                <w:color w:val="FFFFFF"/>
                <w:sz w:val="18"/>
                <w:szCs w:val="18"/>
              </w:rPr>
              <w:t>VALUE:  ACHIEVING HIGH PERFORMANCE</w:t>
            </w:r>
          </w:p>
        </w:tc>
      </w:tr>
      <w:tr w:rsidR="007E7AD3" w14:paraId="45FBAAA7" w14:textId="77777777" w:rsidTr="007E7AD3">
        <w:trPr>
          <w:trHeight w:val="170"/>
        </w:trPr>
        <w:tc>
          <w:tcPr>
            <w:tcW w:w="14940" w:type="dxa"/>
            <w:gridSpan w:val="2"/>
            <w:tcBorders>
              <w:top w:val="single" w:sz="4" w:space="0" w:color="auto"/>
              <w:left w:val="single" w:sz="4" w:space="0" w:color="auto"/>
              <w:bottom w:val="single" w:sz="4" w:space="0" w:color="auto"/>
              <w:right w:val="single" w:sz="4" w:space="0" w:color="auto"/>
            </w:tcBorders>
            <w:vAlign w:val="center"/>
            <w:hideMark/>
          </w:tcPr>
          <w:p w14:paraId="4B3EDEF1" w14:textId="77777777" w:rsidR="007E7AD3" w:rsidRDefault="007E7AD3">
            <w:pPr>
              <w:spacing w:before="20" w:after="20"/>
              <w:rPr>
                <w:rFonts w:ascii="Verdana" w:hAnsi="Verdana"/>
                <w:b/>
                <w:sz w:val="18"/>
                <w:szCs w:val="18"/>
              </w:rPr>
            </w:pPr>
            <w:r>
              <w:rPr>
                <w:rFonts w:ascii="Verdana" w:hAnsi="Verdana"/>
                <w:b/>
                <w:sz w:val="18"/>
                <w:szCs w:val="18"/>
              </w:rPr>
              <w:t>REQUIRED BEHAVIOURS</w:t>
            </w:r>
          </w:p>
        </w:tc>
      </w:tr>
      <w:tr w:rsidR="007E7AD3" w14:paraId="60522BB6" w14:textId="77777777" w:rsidTr="007E7AD3">
        <w:trPr>
          <w:trHeight w:val="340"/>
        </w:trPr>
        <w:tc>
          <w:tcPr>
            <w:tcW w:w="5040" w:type="dxa"/>
            <w:vMerge w:val="restart"/>
            <w:tcBorders>
              <w:top w:val="single" w:sz="4" w:space="0" w:color="auto"/>
              <w:left w:val="single" w:sz="4" w:space="0" w:color="auto"/>
              <w:bottom w:val="single" w:sz="4" w:space="0" w:color="auto"/>
              <w:right w:val="single" w:sz="4" w:space="0" w:color="auto"/>
            </w:tcBorders>
            <w:vAlign w:val="center"/>
            <w:hideMark/>
          </w:tcPr>
          <w:p w14:paraId="62CEAB92" w14:textId="77777777" w:rsidR="007E7AD3" w:rsidRDefault="007E7AD3">
            <w:pPr>
              <w:rPr>
                <w:rFonts w:ascii="Verdana" w:hAnsi="Verdana"/>
                <w:b/>
                <w:sz w:val="18"/>
                <w:szCs w:val="18"/>
              </w:rPr>
            </w:pPr>
            <w:r>
              <w:rPr>
                <w:rFonts w:ascii="Verdana" w:hAnsi="Verdana"/>
                <w:b/>
                <w:sz w:val="18"/>
                <w:szCs w:val="18"/>
              </w:rPr>
              <w:t>ENTHUSIASTIC</w:t>
            </w:r>
          </w:p>
        </w:tc>
        <w:tc>
          <w:tcPr>
            <w:tcW w:w="99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D98F740" w14:textId="77777777" w:rsidR="007E7AD3" w:rsidRDefault="007E7AD3" w:rsidP="007E7AD3">
            <w:pPr>
              <w:numPr>
                <w:ilvl w:val="0"/>
                <w:numId w:val="4"/>
              </w:numPr>
              <w:tabs>
                <w:tab w:val="num" w:pos="252"/>
              </w:tabs>
              <w:spacing w:before="60" w:after="60"/>
              <w:ind w:left="249" w:hanging="249"/>
              <w:rPr>
                <w:rFonts w:ascii="Verdana" w:hAnsi="Verdana"/>
                <w:sz w:val="18"/>
                <w:szCs w:val="18"/>
              </w:rPr>
            </w:pPr>
            <w:r>
              <w:rPr>
                <w:rFonts w:ascii="Verdana" w:hAnsi="Verdana"/>
                <w:sz w:val="18"/>
                <w:szCs w:val="18"/>
              </w:rPr>
              <w:t>Creates and maintains a positive work ethic while striving to get the job done</w:t>
            </w:r>
          </w:p>
        </w:tc>
      </w:tr>
      <w:tr w:rsidR="007E7AD3" w14:paraId="44B17F09"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3E0AC"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vAlign w:val="center"/>
            <w:hideMark/>
          </w:tcPr>
          <w:p w14:paraId="51AF147A" w14:textId="77777777" w:rsidR="007E7AD3" w:rsidRDefault="007E7AD3" w:rsidP="007E7AD3">
            <w:pPr>
              <w:numPr>
                <w:ilvl w:val="0"/>
                <w:numId w:val="4"/>
              </w:numPr>
              <w:tabs>
                <w:tab w:val="num" w:pos="252"/>
              </w:tabs>
              <w:spacing w:before="60" w:after="60"/>
              <w:ind w:left="249" w:hanging="249"/>
              <w:rPr>
                <w:rFonts w:ascii="Verdana" w:hAnsi="Verdana"/>
                <w:sz w:val="18"/>
                <w:szCs w:val="18"/>
              </w:rPr>
            </w:pPr>
            <w:r>
              <w:rPr>
                <w:rFonts w:ascii="Verdana" w:hAnsi="Verdana"/>
                <w:sz w:val="18"/>
                <w:szCs w:val="18"/>
              </w:rPr>
              <w:t>Shows pride in what they do</w:t>
            </w:r>
          </w:p>
        </w:tc>
      </w:tr>
      <w:tr w:rsidR="007E7AD3" w14:paraId="2C3745B9" w14:textId="77777777" w:rsidTr="007E7AD3">
        <w:trPr>
          <w:trHeight w:val="340"/>
        </w:trPr>
        <w:tc>
          <w:tcPr>
            <w:tcW w:w="5040" w:type="dxa"/>
            <w:vMerge w:val="restart"/>
            <w:tcBorders>
              <w:top w:val="single" w:sz="4" w:space="0" w:color="auto"/>
              <w:left w:val="single" w:sz="4" w:space="0" w:color="auto"/>
              <w:bottom w:val="single" w:sz="4" w:space="0" w:color="auto"/>
              <w:right w:val="single" w:sz="4" w:space="0" w:color="auto"/>
            </w:tcBorders>
            <w:vAlign w:val="center"/>
            <w:hideMark/>
          </w:tcPr>
          <w:p w14:paraId="686359A1" w14:textId="77777777" w:rsidR="007E7AD3" w:rsidRDefault="007E7AD3">
            <w:pPr>
              <w:rPr>
                <w:rFonts w:ascii="Verdana" w:hAnsi="Verdana"/>
                <w:b/>
                <w:sz w:val="18"/>
                <w:szCs w:val="18"/>
              </w:rPr>
            </w:pPr>
            <w:r>
              <w:rPr>
                <w:rFonts w:ascii="Verdana" w:hAnsi="Verdana"/>
                <w:b/>
                <w:sz w:val="18"/>
                <w:szCs w:val="18"/>
              </w:rPr>
              <w:t>SUPPORTIVE</w:t>
            </w:r>
          </w:p>
        </w:tc>
        <w:tc>
          <w:tcPr>
            <w:tcW w:w="9900" w:type="dxa"/>
            <w:tcBorders>
              <w:top w:val="single" w:sz="4" w:space="0" w:color="auto"/>
              <w:left w:val="single" w:sz="4" w:space="0" w:color="auto"/>
              <w:bottom w:val="single" w:sz="4" w:space="0" w:color="auto"/>
              <w:right w:val="single" w:sz="4" w:space="0" w:color="auto"/>
            </w:tcBorders>
            <w:vAlign w:val="center"/>
            <w:hideMark/>
          </w:tcPr>
          <w:p w14:paraId="46725BC4" w14:textId="77777777" w:rsidR="007E7AD3" w:rsidRDefault="007E7AD3" w:rsidP="007E7AD3">
            <w:pPr>
              <w:numPr>
                <w:ilvl w:val="0"/>
                <w:numId w:val="4"/>
              </w:numPr>
              <w:tabs>
                <w:tab w:val="num" w:pos="252"/>
              </w:tabs>
              <w:spacing w:before="60" w:after="60"/>
              <w:ind w:left="249" w:hanging="249"/>
              <w:rPr>
                <w:rFonts w:ascii="Verdana" w:hAnsi="Verdana"/>
                <w:sz w:val="18"/>
                <w:szCs w:val="18"/>
              </w:rPr>
            </w:pPr>
            <w:r>
              <w:rPr>
                <w:rFonts w:ascii="Verdana" w:hAnsi="Verdana"/>
                <w:sz w:val="18"/>
                <w:szCs w:val="18"/>
              </w:rPr>
              <w:t>Identifies where changes are needed and helps make them happen</w:t>
            </w:r>
          </w:p>
        </w:tc>
      </w:tr>
      <w:tr w:rsidR="007E7AD3" w14:paraId="625D8587"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A83AD"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vAlign w:val="center"/>
            <w:hideMark/>
          </w:tcPr>
          <w:p w14:paraId="7A1A69E6" w14:textId="77777777" w:rsidR="007E7AD3" w:rsidRDefault="007E7AD3" w:rsidP="007E7AD3">
            <w:pPr>
              <w:numPr>
                <w:ilvl w:val="0"/>
                <w:numId w:val="4"/>
              </w:numPr>
              <w:tabs>
                <w:tab w:val="num" w:pos="252"/>
              </w:tabs>
              <w:spacing w:before="60" w:after="60"/>
              <w:ind w:left="249" w:hanging="249"/>
              <w:rPr>
                <w:rFonts w:ascii="Verdana" w:hAnsi="Verdana"/>
                <w:sz w:val="18"/>
                <w:szCs w:val="18"/>
              </w:rPr>
            </w:pPr>
            <w:r>
              <w:rPr>
                <w:rFonts w:ascii="Verdana" w:hAnsi="Verdana"/>
                <w:sz w:val="18"/>
                <w:szCs w:val="18"/>
              </w:rPr>
              <w:t>Learns from experience/mistakes</w:t>
            </w:r>
          </w:p>
        </w:tc>
      </w:tr>
      <w:tr w:rsidR="007E7AD3" w14:paraId="203C266D" w14:textId="77777777" w:rsidTr="007E7AD3">
        <w:trPr>
          <w:trHeight w:val="340"/>
        </w:trPr>
        <w:tc>
          <w:tcPr>
            <w:tcW w:w="5040" w:type="dxa"/>
            <w:vMerge w:val="restart"/>
            <w:tcBorders>
              <w:top w:val="single" w:sz="4" w:space="0" w:color="auto"/>
              <w:left w:val="single" w:sz="4" w:space="0" w:color="auto"/>
              <w:bottom w:val="single" w:sz="4" w:space="0" w:color="auto"/>
              <w:right w:val="single" w:sz="4" w:space="0" w:color="auto"/>
            </w:tcBorders>
            <w:vAlign w:val="center"/>
            <w:hideMark/>
          </w:tcPr>
          <w:p w14:paraId="38D87851" w14:textId="77777777" w:rsidR="007E7AD3" w:rsidRDefault="007E7AD3">
            <w:pPr>
              <w:rPr>
                <w:rFonts w:ascii="Verdana" w:hAnsi="Verdana"/>
                <w:b/>
                <w:sz w:val="18"/>
                <w:szCs w:val="18"/>
              </w:rPr>
            </w:pPr>
            <w:r>
              <w:rPr>
                <w:rFonts w:ascii="Verdana" w:hAnsi="Verdana"/>
                <w:b/>
                <w:sz w:val="18"/>
                <w:szCs w:val="18"/>
              </w:rPr>
              <w:t>PROBLEM SOLVING</w:t>
            </w:r>
          </w:p>
        </w:tc>
        <w:tc>
          <w:tcPr>
            <w:tcW w:w="9900" w:type="dxa"/>
            <w:tcBorders>
              <w:top w:val="single" w:sz="4" w:space="0" w:color="auto"/>
              <w:left w:val="single" w:sz="4" w:space="0" w:color="auto"/>
              <w:bottom w:val="single" w:sz="4" w:space="0" w:color="auto"/>
              <w:right w:val="single" w:sz="4" w:space="0" w:color="auto"/>
            </w:tcBorders>
            <w:vAlign w:val="center"/>
            <w:hideMark/>
          </w:tcPr>
          <w:p w14:paraId="638C80F5" w14:textId="77777777" w:rsidR="007E7AD3" w:rsidRDefault="007E7AD3" w:rsidP="007E7AD3">
            <w:pPr>
              <w:numPr>
                <w:ilvl w:val="0"/>
                <w:numId w:val="4"/>
              </w:numPr>
              <w:tabs>
                <w:tab w:val="num" w:pos="252"/>
              </w:tabs>
              <w:spacing w:before="60" w:after="60"/>
              <w:ind w:left="249" w:hanging="249"/>
              <w:rPr>
                <w:rFonts w:ascii="Verdana" w:hAnsi="Verdana"/>
                <w:sz w:val="18"/>
                <w:szCs w:val="18"/>
              </w:rPr>
            </w:pPr>
            <w:r>
              <w:rPr>
                <w:rFonts w:ascii="Verdana" w:hAnsi="Verdana"/>
                <w:sz w:val="18"/>
                <w:szCs w:val="18"/>
              </w:rPr>
              <w:t>Adopts a proactive and positive approach to solving problems</w:t>
            </w:r>
          </w:p>
        </w:tc>
      </w:tr>
      <w:tr w:rsidR="007E7AD3" w14:paraId="1C648A38"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ADAE5"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C5EFA" w14:textId="77777777" w:rsidR="007E7AD3" w:rsidRDefault="007E7AD3" w:rsidP="007E7AD3">
            <w:pPr>
              <w:numPr>
                <w:ilvl w:val="0"/>
                <w:numId w:val="4"/>
              </w:numPr>
              <w:tabs>
                <w:tab w:val="num" w:pos="252"/>
              </w:tabs>
              <w:spacing w:before="60" w:after="60"/>
              <w:ind w:left="249" w:hanging="249"/>
              <w:rPr>
                <w:rFonts w:ascii="Verdana" w:hAnsi="Verdana"/>
                <w:sz w:val="18"/>
                <w:szCs w:val="18"/>
              </w:rPr>
            </w:pPr>
            <w:r>
              <w:rPr>
                <w:rFonts w:ascii="Verdana" w:hAnsi="Verdana"/>
                <w:sz w:val="18"/>
                <w:szCs w:val="18"/>
              </w:rPr>
              <w:t>Produces innovative ideas, thinks ‘outside of the box’</w:t>
            </w:r>
          </w:p>
        </w:tc>
      </w:tr>
      <w:tr w:rsidR="007E7AD3" w14:paraId="76F059D2" w14:textId="77777777" w:rsidTr="007E7AD3">
        <w:trPr>
          <w:trHeight w:val="340"/>
        </w:trPr>
        <w:tc>
          <w:tcPr>
            <w:tcW w:w="5040" w:type="dxa"/>
            <w:tcBorders>
              <w:top w:val="single" w:sz="4" w:space="0" w:color="auto"/>
              <w:left w:val="single" w:sz="4" w:space="0" w:color="auto"/>
              <w:bottom w:val="single" w:sz="4" w:space="0" w:color="auto"/>
              <w:right w:val="single" w:sz="4" w:space="0" w:color="auto"/>
            </w:tcBorders>
            <w:vAlign w:val="center"/>
            <w:hideMark/>
          </w:tcPr>
          <w:p w14:paraId="58174150" w14:textId="77777777" w:rsidR="007E7AD3" w:rsidRDefault="007E7AD3">
            <w:pPr>
              <w:rPr>
                <w:rFonts w:ascii="Verdana" w:hAnsi="Verdana"/>
                <w:b/>
                <w:sz w:val="18"/>
                <w:szCs w:val="18"/>
              </w:rPr>
            </w:pPr>
            <w:r>
              <w:rPr>
                <w:rFonts w:ascii="Verdana" w:hAnsi="Verdana"/>
                <w:b/>
                <w:sz w:val="18"/>
                <w:szCs w:val="18"/>
              </w:rPr>
              <w:t>FLEXIBLE</w:t>
            </w:r>
          </w:p>
        </w:tc>
        <w:tc>
          <w:tcPr>
            <w:tcW w:w="99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F317208" w14:textId="77777777" w:rsidR="007E7AD3" w:rsidRDefault="007E7AD3" w:rsidP="007E7AD3">
            <w:pPr>
              <w:numPr>
                <w:ilvl w:val="0"/>
                <w:numId w:val="5"/>
              </w:numPr>
              <w:tabs>
                <w:tab w:val="num" w:pos="252"/>
              </w:tabs>
              <w:spacing w:before="60" w:after="60"/>
              <w:ind w:hanging="720"/>
              <w:rPr>
                <w:rFonts w:ascii="Verdana" w:hAnsi="Verdana"/>
                <w:sz w:val="18"/>
                <w:szCs w:val="18"/>
              </w:rPr>
            </w:pPr>
            <w:r>
              <w:rPr>
                <w:rFonts w:ascii="Verdana" w:hAnsi="Verdana"/>
                <w:sz w:val="18"/>
                <w:szCs w:val="18"/>
              </w:rPr>
              <w:t>Promotes and embraces change, is open to new ways of working</w:t>
            </w:r>
          </w:p>
        </w:tc>
      </w:tr>
      <w:tr w:rsidR="007E7AD3" w14:paraId="4DA2220B" w14:textId="77777777" w:rsidTr="007E7AD3">
        <w:trPr>
          <w:trHeight w:val="284"/>
        </w:trPr>
        <w:tc>
          <w:tcPr>
            <w:tcW w:w="14940" w:type="dxa"/>
            <w:gridSpan w:val="2"/>
            <w:tcBorders>
              <w:top w:val="single" w:sz="4" w:space="0" w:color="auto"/>
              <w:left w:val="single" w:sz="4" w:space="0" w:color="auto"/>
              <w:bottom w:val="single" w:sz="4" w:space="0" w:color="auto"/>
              <w:right w:val="single" w:sz="4" w:space="0" w:color="auto"/>
            </w:tcBorders>
            <w:shd w:val="clear" w:color="auto" w:fill="008000"/>
            <w:vAlign w:val="center"/>
            <w:hideMark/>
          </w:tcPr>
          <w:p w14:paraId="7DB2C0FA" w14:textId="77777777" w:rsidR="007E7AD3" w:rsidRDefault="007E7AD3">
            <w:pPr>
              <w:tabs>
                <w:tab w:val="left" w:pos="1437"/>
              </w:tabs>
              <w:spacing w:before="20" w:after="20"/>
              <w:rPr>
                <w:rFonts w:ascii="Verdana" w:hAnsi="Verdana"/>
                <w:b/>
                <w:color w:val="FFFFFF"/>
                <w:sz w:val="18"/>
                <w:szCs w:val="18"/>
              </w:rPr>
            </w:pPr>
            <w:r>
              <w:rPr>
                <w:rFonts w:ascii="Verdana" w:hAnsi="Verdana"/>
                <w:b/>
                <w:color w:val="FFFFFF"/>
                <w:sz w:val="18"/>
                <w:szCs w:val="18"/>
              </w:rPr>
              <w:t>VALUE:  RESPONDING TO CUSTOMER NEEDS</w:t>
            </w:r>
          </w:p>
        </w:tc>
      </w:tr>
      <w:tr w:rsidR="007E7AD3" w14:paraId="1B4A3D13" w14:textId="77777777" w:rsidTr="007E7AD3">
        <w:trPr>
          <w:trHeight w:val="170"/>
        </w:trPr>
        <w:tc>
          <w:tcPr>
            <w:tcW w:w="14940" w:type="dxa"/>
            <w:gridSpan w:val="2"/>
            <w:tcBorders>
              <w:top w:val="single" w:sz="4" w:space="0" w:color="auto"/>
              <w:left w:val="single" w:sz="4" w:space="0" w:color="auto"/>
              <w:bottom w:val="single" w:sz="4" w:space="0" w:color="auto"/>
              <w:right w:val="single" w:sz="4" w:space="0" w:color="auto"/>
            </w:tcBorders>
            <w:vAlign w:val="center"/>
            <w:hideMark/>
          </w:tcPr>
          <w:p w14:paraId="6000D723" w14:textId="77777777" w:rsidR="007E7AD3" w:rsidRDefault="007E7AD3">
            <w:pPr>
              <w:spacing w:before="20" w:after="20"/>
              <w:rPr>
                <w:rFonts w:ascii="Verdana" w:hAnsi="Verdana"/>
                <w:sz w:val="18"/>
                <w:szCs w:val="18"/>
              </w:rPr>
            </w:pPr>
            <w:r>
              <w:rPr>
                <w:rFonts w:ascii="Verdana" w:hAnsi="Verdana"/>
                <w:b/>
                <w:sz w:val="18"/>
                <w:szCs w:val="18"/>
              </w:rPr>
              <w:t>REQUIRED BEHAVIOURS</w:t>
            </w:r>
          </w:p>
        </w:tc>
      </w:tr>
      <w:tr w:rsidR="007E7AD3" w14:paraId="1FCCF721" w14:textId="77777777" w:rsidTr="007E7AD3">
        <w:trPr>
          <w:trHeight w:val="567"/>
        </w:trPr>
        <w:tc>
          <w:tcPr>
            <w:tcW w:w="5040" w:type="dxa"/>
            <w:vMerge w:val="restart"/>
            <w:tcBorders>
              <w:top w:val="single" w:sz="4" w:space="0" w:color="auto"/>
              <w:left w:val="single" w:sz="4" w:space="0" w:color="auto"/>
              <w:bottom w:val="single" w:sz="4" w:space="0" w:color="auto"/>
              <w:right w:val="single" w:sz="4" w:space="0" w:color="auto"/>
            </w:tcBorders>
            <w:vAlign w:val="center"/>
            <w:hideMark/>
          </w:tcPr>
          <w:p w14:paraId="0A15AFD6" w14:textId="77777777" w:rsidR="007E7AD3" w:rsidRDefault="007E7AD3">
            <w:pPr>
              <w:rPr>
                <w:rFonts w:ascii="Verdana" w:hAnsi="Verdana"/>
                <w:b/>
                <w:sz w:val="18"/>
                <w:szCs w:val="18"/>
              </w:rPr>
            </w:pPr>
            <w:r>
              <w:rPr>
                <w:rFonts w:ascii="Verdana" w:hAnsi="Verdana"/>
                <w:b/>
                <w:sz w:val="18"/>
                <w:szCs w:val="18"/>
              </w:rPr>
              <w:t>CUSTOMER FOCUSED</w:t>
            </w:r>
          </w:p>
        </w:tc>
        <w:tc>
          <w:tcPr>
            <w:tcW w:w="9900" w:type="dxa"/>
            <w:tcBorders>
              <w:top w:val="single" w:sz="4" w:space="0" w:color="auto"/>
              <w:left w:val="single" w:sz="4" w:space="0" w:color="auto"/>
              <w:bottom w:val="single" w:sz="4" w:space="0" w:color="auto"/>
              <w:right w:val="single" w:sz="4" w:space="0" w:color="auto"/>
            </w:tcBorders>
            <w:vAlign w:val="center"/>
            <w:hideMark/>
          </w:tcPr>
          <w:p w14:paraId="7D07657A" w14:textId="77777777" w:rsidR="007E7AD3" w:rsidRDefault="007E7AD3" w:rsidP="007E7AD3">
            <w:pPr>
              <w:numPr>
                <w:ilvl w:val="0"/>
                <w:numId w:val="5"/>
              </w:numPr>
              <w:tabs>
                <w:tab w:val="num" w:pos="252"/>
              </w:tabs>
              <w:spacing w:before="60" w:after="60"/>
              <w:ind w:left="249" w:hanging="249"/>
              <w:rPr>
                <w:rFonts w:ascii="Verdana" w:hAnsi="Verdana"/>
                <w:b/>
                <w:sz w:val="18"/>
                <w:szCs w:val="18"/>
              </w:rPr>
            </w:pPr>
            <w:r>
              <w:rPr>
                <w:rFonts w:ascii="Verdana" w:hAnsi="Verdana"/>
                <w:sz w:val="18"/>
                <w:szCs w:val="18"/>
              </w:rPr>
              <w:t>Open and honest in communication with internal and external customers; shows courtesy and respect</w:t>
            </w:r>
          </w:p>
        </w:tc>
      </w:tr>
      <w:tr w:rsidR="007E7AD3" w14:paraId="0E4D2E9F" w14:textId="77777777" w:rsidTr="007E7AD3">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15F91"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22C0875" w14:textId="77777777" w:rsidR="007E7AD3" w:rsidRDefault="007E7AD3" w:rsidP="007E7AD3">
            <w:pPr>
              <w:numPr>
                <w:ilvl w:val="0"/>
                <w:numId w:val="5"/>
              </w:numPr>
              <w:tabs>
                <w:tab w:val="num" w:pos="252"/>
              </w:tabs>
              <w:spacing w:before="60" w:after="60"/>
              <w:ind w:left="249" w:hanging="249"/>
              <w:rPr>
                <w:rFonts w:ascii="Verdana" w:hAnsi="Verdana"/>
                <w:b/>
                <w:sz w:val="18"/>
                <w:szCs w:val="18"/>
              </w:rPr>
            </w:pPr>
            <w:r>
              <w:rPr>
                <w:rFonts w:ascii="Verdana" w:hAnsi="Verdana"/>
                <w:sz w:val="18"/>
                <w:szCs w:val="18"/>
              </w:rPr>
              <w:t>Demonstrates required behaviours to meet all Customer Charter promises above and beyond specified requirements</w:t>
            </w:r>
          </w:p>
        </w:tc>
      </w:tr>
      <w:tr w:rsidR="007E7AD3" w14:paraId="2200844C"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2537E"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E49D86B" w14:textId="77777777" w:rsidR="007E7AD3" w:rsidRDefault="007E7AD3" w:rsidP="007E7AD3">
            <w:pPr>
              <w:numPr>
                <w:ilvl w:val="0"/>
                <w:numId w:val="5"/>
              </w:numPr>
              <w:tabs>
                <w:tab w:val="num" w:pos="252"/>
              </w:tabs>
              <w:spacing w:before="60" w:after="60"/>
              <w:ind w:left="249" w:hanging="249"/>
              <w:rPr>
                <w:rFonts w:ascii="Verdana" w:hAnsi="Verdana"/>
                <w:sz w:val="18"/>
                <w:szCs w:val="18"/>
              </w:rPr>
            </w:pPr>
            <w:r>
              <w:rPr>
                <w:rFonts w:ascii="Verdana" w:hAnsi="Verdana"/>
                <w:sz w:val="18"/>
                <w:szCs w:val="18"/>
              </w:rPr>
              <w:t>Conducts themselves in a professional manner, promoting the council’s reputation</w:t>
            </w:r>
          </w:p>
        </w:tc>
      </w:tr>
      <w:tr w:rsidR="007E7AD3" w14:paraId="160DE579" w14:textId="77777777" w:rsidTr="007E7AD3">
        <w:trPr>
          <w:trHeight w:val="340"/>
        </w:trPr>
        <w:tc>
          <w:tcPr>
            <w:tcW w:w="5040" w:type="dxa"/>
            <w:vMerge w:val="restart"/>
            <w:tcBorders>
              <w:top w:val="single" w:sz="4" w:space="0" w:color="auto"/>
              <w:left w:val="single" w:sz="4" w:space="0" w:color="auto"/>
              <w:bottom w:val="single" w:sz="4" w:space="0" w:color="auto"/>
              <w:right w:val="single" w:sz="4" w:space="0" w:color="auto"/>
            </w:tcBorders>
            <w:vAlign w:val="center"/>
            <w:hideMark/>
          </w:tcPr>
          <w:p w14:paraId="08E0222B" w14:textId="77777777" w:rsidR="007E7AD3" w:rsidRDefault="007E7AD3">
            <w:pPr>
              <w:rPr>
                <w:rFonts w:ascii="Verdana" w:hAnsi="Verdana"/>
                <w:b/>
                <w:sz w:val="18"/>
                <w:szCs w:val="18"/>
              </w:rPr>
            </w:pPr>
            <w:r>
              <w:rPr>
                <w:rFonts w:ascii="Verdana" w:hAnsi="Verdana"/>
                <w:b/>
                <w:sz w:val="18"/>
                <w:szCs w:val="18"/>
              </w:rPr>
              <w:t>RESPONSIVE</w:t>
            </w:r>
          </w:p>
        </w:tc>
        <w:tc>
          <w:tcPr>
            <w:tcW w:w="9900" w:type="dxa"/>
            <w:tcBorders>
              <w:top w:val="single" w:sz="4" w:space="0" w:color="auto"/>
              <w:left w:val="single" w:sz="4" w:space="0" w:color="auto"/>
              <w:bottom w:val="single" w:sz="4" w:space="0" w:color="auto"/>
              <w:right w:val="single" w:sz="4" w:space="0" w:color="auto"/>
            </w:tcBorders>
            <w:vAlign w:val="center"/>
            <w:hideMark/>
          </w:tcPr>
          <w:p w14:paraId="198B74D6" w14:textId="77777777" w:rsidR="007E7AD3" w:rsidRDefault="007E7AD3" w:rsidP="007E7AD3">
            <w:pPr>
              <w:numPr>
                <w:ilvl w:val="0"/>
                <w:numId w:val="5"/>
              </w:numPr>
              <w:tabs>
                <w:tab w:val="num" w:pos="252"/>
              </w:tabs>
              <w:spacing w:before="60" w:after="60"/>
              <w:ind w:left="249" w:hanging="249"/>
              <w:rPr>
                <w:rFonts w:ascii="Verdana" w:hAnsi="Verdana"/>
                <w:sz w:val="18"/>
                <w:szCs w:val="18"/>
              </w:rPr>
            </w:pPr>
            <w:r>
              <w:rPr>
                <w:rFonts w:ascii="Verdana" w:hAnsi="Verdana"/>
                <w:sz w:val="18"/>
                <w:szCs w:val="18"/>
              </w:rPr>
              <w:t>Understands and responds to customer needs</w:t>
            </w:r>
          </w:p>
        </w:tc>
      </w:tr>
      <w:tr w:rsidR="007E7AD3" w14:paraId="56E6DF8E"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9217C"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vAlign w:val="center"/>
            <w:hideMark/>
          </w:tcPr>
          <w:p w14:paraId="7AF6534E" w14:textId="77777777" w:rsidR="007E7AD3" w:rsidRDefault="007E7AD3" w:rsidP="007E7AD3">
            <w:pPr>
              <w:numPr>
                <w:ilvl w:val="0"/>
                <w:numId w:val="5"/>
              </w:numPr>
              <w:tabs>
                <w:tab w:val="num" w:pos="252"/>
              </w:tabs>
              <w:spacing w:before="60" w:after="60"/>
              <w:ind w:left="249" w:hanging="249"/>
              <w:rPr>
                <w:rFonts w:ascii="Verdana" w:hAnsi="Verdana"/>
                <w:sz w:val="18"/>
                <w:szCs w:val="18"/>
              </w:rPr>
            </w:pPr>
            <w:r>
              <w:rPr>
                <w:rFonts w:ascii="Verdana" w:hAnsi="Verdana"/>
                <w:sz w:val="18"/>
                <w:szCs w:val="18"/>
              </w:rPr>
              <w:t>Actively seeks feedback to improve customer service</w:t>
            </w:r>
          </w:p>
        </w:tc>
      </w:tr>
      <w:tr w:rsidR="007E7AD3" w14:paraId="3D439AEC"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B2D1D"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vAlign w:val="center"/>
            <w:hideMark/>
          </w:tcPr>
          <w:p w14:paraId="179EAC45" w14:textId="77777777" w:rsidR="007E7AD3" w:rsidRDefault="007E7AD3" w:rsidP="007E7AD3">
            <w:pPr>
              <w:numPr>
                <w:ilvl w:val="0"/>
                <w:numId w:val="5"/>
              </w:numPr>
              <w:tabs>
                <w:tab w:val="num" w:pos="252"/>
              </w:tabs>
              <w:spacing w:before="60" w:after="60"/>
              <w:ind w:left="249" w:hanging="249"/>
              <w:rPr>
                <w:rFonts w:ascii="Verdana" w:hAnsi="Verdana"/>
                <w:sz w:val="18"/>
                <w:szCs w:val="18"/>
              </w:rPr>
            </w:pPr>
            <w:r>
              <w:rPr>
                <w:rFonts w:ascii="Verdana" w:hAnsi="Verdana"/>
                <w:sz w:val="18"/>
                <w:szCs w:val="18"/>
              </w:rPr>
              <w:t>Proactively works to progress new ways of working to improve customer service</w:t>
            </w:r>
          </w:p>
        </w:tc>
      </w:tr>
      <w:tr w:rsidR="007E7AD3" w14:paraId="0DB35146" w14:textId="77777777" w:rsidTr="007E7AD3">
        <w:trPr>
          <w:trHeight w:val="284"/>
        </w:trPr>
        <w:tc>
          <w:tcPr>
            <w:tcW w:w="14940" w:type="dxa"/>
            <w:gridSpan w:val="2"/>
            <w:tcBorders>
              <w:top w:val="single" w:sz="4" w:space="0" w:color="auto"/>
              <w:left w:val="single" w:sz="4" w:space="0" w:color="auto"/>
              <w:bottom w:val="single" w:sz="4" w:space="0" w:color="auto"/>
              <w:right w:val="single" w:sz="4" w:space="0" w:color="auto"/>
            </w:tcBorders>
            <w:shd w:val="clear" w:color="auto" w:fill="008000"/>
            <w:vAlign w:val="center"/>
            <w:hideMark/>
          </w:tcPr>
          <w:p w14:paraId="659B30FD" w14:textId="77777777" w:rsidR="007E7AD3" w:rsidRDefault="007E7AD3">
            <w:pPr>
              <w:tabs>
                <w:tab w:val="left" w:pos="1422"/>
              </w:tabs>
              <w:spacing w:before="20" w:after="20"/>
              <w:rPr>
                <w:rFonts w:ascii="Verdana" w:hAnsi="Verdana"/>
                <w:b/>
                <w:color w:val="FFFFFF"/>
                <w:sz w:val="18"/>
                <w:szCs w:val="18"/>
              </w:rPr>
            </w:pPr>
            <w:r>
              <w:rPr>
                <w:rFonts w:ascii="Verdana" w:hAnsi="Verdana"/>
                <w:b/>
                <w:color w:val="FFFFFF"/>
                <w:sz w:val="18"/>
                <w:szCs w:val="18"/>
              </w:rPr>
              <w:t>VALUE:  WORKING TOGETHER</w:t>
            </w:r>
          </w:p>
        </w:tc>
      </w:tr>
      <w:tr w:rsidR="007E7AD3" w14:paraId="795BE78B" w14:textId="77777777" w:rsidTr="007E7AD3">
        <w:trPr>
          <w:trHeight w:val="170"/>
        </w:trPr>
        <w:tc>
          <w:tcPr>
            <w:tcW w:w="14940" w:type="dxa"/>
            <w:gridSpan w:val="2"/>
            <w:tcBorders>
              <w:top w:val="single" w:sz="4" w:space="0" w:color="auto"/>
              <w:left w:val="single" w:sz="4" w:space="0" w:color="auto"/>
              <w:bottom w:val="single" w:sz="4" w:space="0" w:color="auto"/>
              <w:right w:val="single" w:sz="4" w:space="0" w:color="auto"/>
            </w:tcBorders>
            <w:vAlign w:val="center"/>
            <w:hideMark/>
          </w:tcPr>
          <w:p w14:paraId="3341AB78" w14:textId="77777777" w:rsidR="007E7AD3" w:rsidRDefault="007E7AD3">
            <w:pPr>
              <w:spacing w:before="20" w:after="20"/>
              <w:rPr>
                <w:rFonts w:ascii="Verdana" w:hAnsi="Verdana"/>
                <w:sz w:val="18"/>
                <w:szCs w:val="18"/>
              </w:rPr>
            </w:pPr>
            <w:r>
              <w:rPr>
                <w:rFonts w:ascii="Verdana" w:hAnsi="Verdana"/>
                <w:b/>
                <w:sz w:val="18"/>
                <w:szCs w:val="18"/>
              </w:rPr>
              <w:t>REQUIRED BEHAVIOURS</w:t>
            </w:r>
          </w:p>
        </w:tc>
      </w:tr>
      <w:tr w:rsidR="007E7AD3" w14:paraId="002C96A3" w14:textId="77777777" w:rsidTr="007E7AD3">
        <w:trPr>
          <w:trHeight w:val="340"/>
        </w:trPr>
        <w:tc>
          <w:tcPr>
            <w:tcW w:w="50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CEAE3D" w14:textId="77777777" w:rsidR="007E7AD3" w:rsidRDefault="007E7AD3">
            <w:pPr>
              <w:spacing w:before="60" w:after="60"/>
              <w:rPr>
                <w:rFonts w:ascii="Verdana" w:hAnsi="Verdana"/>
                <w:b/>
                <w:sz w:val="18"/>
                <w:szCs w:val="18"/>
              </w:rPr>
            </w:pPr>
            <w:r>
              <w:rPr>
                <w:rFonts w:ascii="Verdana" w:hAnsi="Verdana"/>
                <w:b/>
                <w:sz w:val="18"/>
                <w:szCs w:val="18"/>
              </w:rPr>
              <w:t>VALUING OTHERS</w:t>
            </w:r>
          </w:p>
        </w:tc>
        <w:tc>
          <w:tcPr>
            <w:tcW w:w="9900" w:type="dxa"/>
            <w:tcBorders>
              <w:top w:val="single" w:sz="4" w:space="0" w:color="auto"/>
              <w:left w:val="single" w:sz="4" w:space="0" w:color="auto"/>
              <w:bottom w:val="single" w:sz="4" w:space="0" w:color="auto"/>
              <w:right w:val="single" w:sz="4" w:space="0" w:color="auto"/>
            </w:tcBorders>
            <w:vAlign w:val="center"/>
            <w:hideMark/>
          </w:tcPr>
          <w:p w14:paraId="74FF45FB" w14:textId="77777777" w:rsidR="007E7AD3" w:rsidRDefault="007E7AD3" w:rsidP="007E7AD3">
            <w:pPr>
              <w:numPr>
                <w:ilvl w:val="0"/>
                <w:numId w:val="6"/>
              </w:numPr>
              <w:tabs>
                <w:tab w:val="num" w:pos="252"/>
              </w:tabs>
              <w:spacing w:before="60" w:after="60"/>
              <w:ind w:left="252" w:hanging="252"/>
              <w:rPr>
                <w:rFonts w:ascii="Verdana" w:hAnsi="Verdana"/>
                <w:b/>
                <w:sz w:val="18"/>
                <w:szCs w:val="18"/>
              </w:rPr>
            </w:pPr>
            <w:r>
              <w:rPr>
                <w:rFonts w:ascii="Verdana" w:hAnsi="Verdana"/>
                <w:sz w:val="18"/>
                <w:szCs w:val="18"/>
              </w:rPr>
              <w:t>Treats everyone fairly, with respect and dignity, responding sensitively to individuals</w:t>
            </w:r>
          </w:p>
        </w:tc>
      </w:tr>
      <w:tr w:rsidR="007E7AD3" w14:paraId="65F08D6C"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BA6C8"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vAlign w:val="center"/>
            <w:hideMark/>
          </w:tcPr>
          <w:p w14:paraId="735A3001" w14:textId="77777777" w:rsidR="007E7AD3" w:rsidRDefault="007E7AD3" w:rsidP="007E7AD3">
            <w:pPr>
              <w:numPr>
                <w:ilvl w:val="0"/>
                <w:numId w:val="6"/>
              </w:numPr>
              <w:tabs>
                <w:tab w:val="num" w:pos="252"/>
              </w:tabs>
              <w:spacing w:before="60" w:after="60"/>
              <w:ind w:left="252" w:hanging="252"/>
              <w:rPr>
                <w:rFonts w:ascii="Verdana" w:hAnsi="Verdana"/>
                <w:sz w:val="18"/>
                <w:szCs w:val="18"/>
              </w:rPr>
            </w:pPr>
            <w:r>
              <w:rPr>
                <w:rFonts w:ascii="Verdana" w:hAnsi="Verdana"/>
                <w:sz w:val="18"/>
                <w:szCs w:val="18"/>
              </w:rPr>
              <w:t xml:space="preserve">Shows respect for the values, experience, </w:t>
            </w:r>
            <w:r w:rsidR="00F57FEA">
              <w:rPr>
                <w:rFonts w:ascii="Verdana" w:hAnsi="Verdana"/>
                <w:sz w:val="18"/>
                <w:szCs w:val="18"/>
              </w:rPr>
              <w:t>contribution,</w:t>
            </w:r>
            <w:r>
              <w:rPr>
                <w:rFonts w:ascii="Verdana" w:hAnsi="Verdana"/>
                <w:sz w:val="18"/>
                <w:szCs w:val="18"/>
              </w:rPr>
              <w:t xml:space="preserve"> or work of others</w:t>
            </w:r>
          </w:p>
        </w:tc>
      </w:tr>
      <w:tr w:rsidR="007E7AD3" w14:paraId="0AECA597" w14:textId="77777777" w:rsidTr="007E7AD3">
        <w:trPr>
          <w:trHeight w:val="567"/>
        </w:trPr>
        <w:tc>
          <w:tcPr>
            <w:tcW w:w="5040" w:type="dxa"/>
            <w:vMerge w:val="restart"/>
            <w:tcBorders>
              <w:top w:val="single" w:sz="4" w:space="0" w:color="auto"/>
              <w:left w:val="single" w:sz="4" w:space="0" w:color="auto"/>
              <w:bottom w:val="single" w:sz="4" w:space="0" w:color="auto"/>
              <w:right w:val="single" w:sz="4" w:space="0" w:color="auto"/>
            </w:tcBorders>
            <w:vAlign w:val="center"/>
            <w:hideMark/>
          </w:tcPr>
          <w:p w14:paraId="586E5A33" w14:textId="77777777" w:rsidR="007E7AD3" w:rsidRDefault="007E7AD3">
            <w:pPr>
              <w:spacing w:before="60" w:after="60"/>
              <w:rPr>
                <w:rFonts w:ascii="Verdana" w:hAnsi="Verdana"/>
                <w:b/>
                <w:sz w:val="18"/>
                <w:szCs w:val="18"/>
              </w:rPr>
            </w:pPr>
            <w:r>
              <w:rPr>
                <w:rFonts w:ascii="Verdana" w:hAnsi="Verdana"/>
                <w:b/>
                <w:sz w:val="18"/>
                <w:szCs w:val="18"/>
              </w:rPr>
              <w:t>TEAM WORKING</w:t>
            </w:r>
          </w:p>
        </w:tc>
        <w:tc>
          <w:tcPr>
            <w:tcW w:w="99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C873AEF" w14:textId="77777777" w:rsidR="007E7AD3" w:rsidRDefault="007E7AD3" w:rsidP="007E7AD3">
            <w:pPr>
              <w:numPr>
                <w:ilvl w:val="0"/>
                <w:numId w:val="6"/>
              </w:numPr>
              <w:tabs>
                <w:tab w:val="num" w:pos="252"/>
              </w:tabs>
              <w:spacing w:before="60" w:after="60"/>
              <w:ind w:left="252" w:hanging="252"/>
              <w:rPr>
                <w:rFonts w:ascii="Verdana" w:hAnsi="Verdana"/>
                <w:sz w:val="18"/>
                <w:szCs w:val="18"/>
              </w:rPr>
            </w:pPr>
            <w:r>
              <w:rPr>
                <w:rFonts w:ascii="Verdana" w:hAnsi="Verdana"/>
                <w:sz w:val="18"/>
                <w:szCs w:val="18"/>
              </w:rPr>
              <w:t>Develops team working in service area and across the council and strives to maintain a high level of motivation</w:t>
            </w:r>
          </w:p>
        </w:tc>
      </w:tr>
      <w:tr w:rsidR="007E7AD3" w14:paraId="007F3C79"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93F43"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vAlign w:val="center"/>
            <w:hideMark/>
          </w:tcPr>
          <w:p w14:paraId="191CCA07" w14:textId="77777777" w:rsidR="007E7AD3" w:rsidRDefault="007E7AD3" w:rsidP="007E7AD3">
            <w:pPr>
              <w:numPr>
                <w:ilvl w:val="0"/>
                <w:numId w:val="6"/>
              </w:numPr>
              <w:tabs>
                <w:tab w:val="num" w:pos="252"/>
              </w:tabs>
              <w:spacing w:before="60" w:after="60"/>
              <w:ind w:left="252" w:hanging="252"/>
              <w:rPr>
                <w:rFonts w:ascii="Verdana" w:hAnsi="Verdana"/>
                <w:sz w:val="18"/>
                <w:szCs w:val="18"/>
              </w:rPr>
            </w:pPr>
            <w:r>
              <w:rPr>
                <w:rFonts w:ascii="Verdana" w:hAnsi="Verdana"/>
                <w:sz w:val="18"/>
                <w:szCs w:val="18"/>
              </w:rPr>
              <w:t>Works across service areas to attain common goals</w:t>
            </w:r>
          </w:p>
        </w:tc>
      </w:tr>
      <w:tr w:rsidR="007E7AD3" w14:paraId="7D9670C6" w14:textId="77777777" w:rsidTr="007E7AD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F9DD6" w14:textId="77777777" w:rsidR="007E7AD3" w:rsidRDefault="007E7AD3">
            <w:pPr>
              <w:rPr>
                <w:rFonts w:ascii="Verdana" w:hAnsi="Verdana"/>
                <w:b/>
                <w:sz w:val="18"/>
                <w:szCs w:val="18"/>
              </w:rPr>
            </w:pPr>
          </w:p>
        </w:tc>
        <w:tc>
          <w:tcPr>
            <w:tcW w:w="9900" w:type="dxa"/>
            <w:tcBorders>
              <w:top w:val="single" w:sz="4" w:space="0" w:color="auto"/>
              <w:left w:val="single" w:sz="4" w:space="0" w:color="auto"/>
              <w:bottom w:val="single" w:sz="4" w:space="0" w:color="auto"/>
              <w:right w:val="single" w:sz="4" w:space="0" w:color="auto"/>
            </w:tcBorders>
            <w:vAlign w:val="center"/>
            <w:hideMark/>
          </w:tcPr>
          <w:p w14:paraId="1F96F735" w14:textId="77777777" w:rsidR="007E7AD3" w:rsidRDefault="007E7AD3" w:rsidP="007E7AD3">
            <w:pPr>
              <w:numPr>
                <w:ilvl w:val="0"/>
                <w:numId w:val="6"/>
              </w:numPr>
              <w:tabs>
                <w:tab w:val="num" w:pos="252"/>
              </w:tabs>
              <w:spacing w:before="60" w:after="60"/>
              <w:ind w:left="252" w:hanging="252"/>
              <w:rPr>
                <w:rFonts w:ascii="Verdana" w:hAnsi="Verdana"/>
                <w:sz w:val="18"/>
                <w:szCs w:val="18"/>
              </w:rPr>
            </w:pPr>
            <w:r>
              <w:rPr>
                <w:rFonts w:ascii="Verdana" w:hAnsi="Verdana"/>
                <w:sz w:val="18"/>
                <w:szCs w:val="18"/>
              </w:rPr>
              <w:t>Encourages others to input ideas and opinions and responds to good suggestions</w:t>
            </w:r>
          </w:p>
        </w:tc>
      </w:tr>
      <w:tr w:rsidR="007E7AD3" w14:paraId="1E5AE852" w14:textId="77777777" w:rsidTr="007E7AD3">
        <w:trPr>
          <w:trHeight w:val="340"/>
        </w:trPr>
        <w:tc>
          <w:tcPr>
            <w:tcW w:w="5040" w:type="dxa"/>
            <w:tcBorders>
              <w:top w:val="single" w:sz="4" w:space="0" w:color="auto"/>
              <w:left w:val="single" w:sz="4" w:space="0" w:color="auto"/>
              <w:bottom w:val="single" w:sz="4" w:space="0" w:color="auto"/>
              <w:right w:val="single" w:sz="4" w:space="0" w:color="auto"/>
            </w:tcBorders>
            <w:vAlign w:val="center"/>
            <w:hideMark/>
          </w:tcPr>
          <w:p w14:paraId="0F714D30" w14:textId="77777777" w:rsidR="007E7AD3" w:rsidRDefault="007E7AD3">
            <w:pPr>
              <w:spacing w:before="60" w:after="60"/>
              <w:rPr>
                <w:rFonts w:ascii="Verdana" w:hAnsi="Verdana"/>
                <w:b/>
                <w:sz w:val="18"/>
                <w:szCs w:val="18"/>
              </w:rPr>
            </w:pPr>
            <w:r>
              <w:rPr>
                <w:rFonts w:ascii="Verdana" w:hAnsi="Verdana"/>
                <w:b/>
                <w:sz w:val="18"/>
                <w:szCs w:val="18"/>
              </w:rPr>
              <w:t>OPEN/HONEST</w:t>
            </w:r>
          </w:p>
        </w:tc>
        <w:tc>
          <w:tcPr>
            <w:tcW w:w="9900" w:type="dxa"/>
            <w:tcBorders>
              <w:top w:val="single" w:sz="4" w:space="0" w:color="auto"/>
              <w:left w:val="single" w:sz="4" w:space="0" w:color="auto"/>
              <w:bottom w:val="single" w:sz="4" w:space="0" w:color="auto"/>
              <w:right w:val="single" w:sz="4" w:space="0" w:color="auto"/>
            </w:tcBorders>
            <w:vAlign w:val="center"/>
            <w:hideMark/>
          </w:tcPr>
          <w:p w14:paraId="08AADFDD" w14:textId="77777777" w:rsidR="007E7AD3" w:rsidRDefault="007E7AD3" w:rsidP="007E7AD3">
            <w:pPr>
              <w:numPr>
                <w:ilvl w:val="0"/>
                <w:numId w:val="6"/>
              </w:numPr>
              <w:tabs>
                <w:tab w:val="num" w:pos="252"/>
              </w:tabs>
              <w:spacing w:before="60" w:after="60"/>
              <w:ind w:left="252" w:hanging="252"/>
              <w:rPr>
                <w:rFonts w:ascii="Verdana" w:hAnsi="Verdana"/>
                <w:sz w:val="18"/>
                <w:szCs w:val="18"/>
              </w:rPr>
            </w:pPr>
            <w:r>
              <w:rPr>
                <w:rFonts w:ascii="Verdana" w:hAnsi="Verdana"/>
                <w:sz w:val="18"/>
                <w:szCs w:val="18"/>
              </w:rPr>
              <w:t>Open and honest in communication, seeking and giving regular feedback</w:t>
            </w:r>
          </w:p>
        </w:tc>
      </w:tr>
      <w:tr w:rsidR="007E7AD3" w14:paraId="41B28055" w14:textId="77777777" w:rsidTr="007E7AD3">
        <w:trPr>
          <w:trHeight w:val="454"/>
        </w:trPr>
        <w:tc>
          <w:tcPr>
            <w:tcW w:w="5040" w:type="dxa"/>
            <w:tcBorders>
              <w:top w:val="single" w:sz="4" w:space="0" w:color="auto"/>
              <w:left w:val="single" w:sz="4" w:space="0" w:color="auto"/>
              <w:bottom w:val="single" w:sz="4" w:space="0" w:color="auto"/>
              <w:right w:val="single" w:sz="4" w:space="0" w:color="auto"/>
            </w:tcBorders>
            <w:vAlign w:val="center"/>
            <w:hideMark/>
          </w:tcPr>
          <w:p w14:paraId="208F4CC3" w14:textId="77777777" w:rsidR="007E7AD3" w:rsidRDefault="007E7AD3">
            <w:pPr>
              <w:spacing w:before="60" w:after="60"/>
              <w:rPr>
                <w:rFonts w:ascii="Verdana" w:hAnsi="Verdana"/>
                <w:b/>
                <w:sz w:val="18"/>
                <w:szCs w:val="18"/>
              </w:rPr>
            </w:pPr>
            <w:r>
              <w:rPr>
                <w:rFonts w:ascii="Verdana" w:hAnsi="Verdana"/>
                <w:b/>
                <w:sz w:val="18"/>
                <w:szCs w:val="18"/>
              </w:rPr>
              <w:t>DEVELOPING OTHERS</w:t>
            </w:r>
          </w:p>
        </w:tc>
        <w:tc>
          <w:tcPr>
            <w:tcW w:w="9900" w:type="dxa"/>
            <w:tcBorders>
              <w:top w:val="single" w:sz="4" w:space="0" w:color="auto"/>
              <w:left w:val="single" w:sz="4" w:space="0" w:color="auto"/>
              <w:bottom w:val="single" w:sz="4" w:space="0" w:color="auto"/>
              <w:right w:val="single" w:sz="4" w:space="0" w:color="auto"/>
            </w:tcBorders>
            <w:vAlign w:val="center"/>
            <w:hideMark/>
          </w:tcPr>
          <w:p w14:paraId="34808672" w14:textId="77777777" w:rsidR="007E7AD3" w:rsidRDefault="007E7AD3" w:rsidP="007E7AD3">
            <w:pPr>
              <w:numPr>
                <w:ilvl w:val="0"/>
                <w:numId w:val="6"/>
              </w:numPr>
              <w:tabs>
                <w:tab w:val="num" w:pos="252"/>
              </w:tabs>
              <w:spacing w:before="60" w:after="60"/>
              <w:ind w:left="252" w:hanging="252"/>
              <w:rPr>
                <w:rFonts w:ascii="Verdana" w:hAnsi="Verdana"/>
                <w:sz w:val="18"/>
                <w:szCs w:val="18"/>
              </w:rPr>
            </w:pPr>
            <w:r>
              <w:rPr>
                <w:rFonts w:ascii="Verdana" w:hAnsi="Verdana"/>
                <w:sz w:val="18"/>
                <w:szCs w:val="18"/>
              </w:rPr>
              <w:t>Shares job knowledge and skill willingly with other employees to help them or assist in their development</w:t>
            </w:r>
          </w:p>
        </w:tc>
      </w:tr>
      <w:tr w:rsidR="007E7AD3" w14:paraId="590727AD" w14:textId="77777777" w:rsidTr="007E7AD3">
        <w:trPr>
          <w:trHeight w:val="340"/>
        </w:trPr>
        <w:tc>
          <w:tcPr>
            <w:tcW w:w="5040" w:type="dxa"/>
            <w:tcBorders>
              <w:top w:val="single" w:sz="4" w:space="0" w:color="auto"/>
              <w:left w:val="single" w:sz="4" w:space="0" w:color="auto"/>
              <w:bottom w:val="single" w:sz="4" w:space="0" w:color="auto"/>
              <w:right w:val="single" w:sz="4" w:space="0" w:color="auto"/>
            </w:tcBorders>
            <w:vAlign w:val="center"/>
            <w:hideMark/>
          </w:tcPr>
          <w:p w14:paraId="77F20A34" w14:textId="77777777" w:rsidR="007E7AD3" w:rsidRDefault="007E7AD3">
            <w:pPr>
              <w:spacing w:before="60" w:after="60"/>
              <w:rPr>
                <w:rFonts w:ascii="Verdana" w:hAnsi="Verdana"/>
                <w:b/>
                <w:sz w:val="18"/>
                <w:szCs w:val="18"/>
              </w:rPr>
            </w:pPr>
            <w:r>
              <w:rPr>
                <w:rFonts w:ascii="Verdana" w:hAnsi="Verdana"/>
                <w:b/>
                <w:sz w:val="18"/>
                <w:szCs w:val="18"/>
              </w:rPr>
              <w:t>RECOGNISING SUCCESS</w:t>
            </w:r>
          </w:p>
        </w:tc>
        <w:tc>
          <w:tcPr>
            <w:tcW w:w="99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7E581E" w14:textId="77777777" w:rsidR="007E7AD3" w:rsidRDefault="007E7AD3" w:rsidP="007E7AD3">
            <w:pPr>
              <w:numPr>
                <w:ilvl w:val="0"/>
                <w:numId w:val="6"/>
              </w:numPr>
              <w:tabs>
                <w:tab w:val="num" w:pos="252"/>
              </w:tabs>
              <w:spacing w:before="60" w:after="60"/>
              <w:ind w:left="252" w:hanging="252"/>
              <w:rPr>
                <w:rFonts w:ascii="Verdana" w:hAnsi="Verdana"/>
                <w:sz w:val="18"/>
                <w:szCs w:val="18"/>
              </w:rPr>
            </w:pPr>
            <w:r>
              <w:rPr>
                <w:rFonts w:ascii="Verdana" w:hAnsi="Verdana"/>
                <w:sz w:val="18"/>
                <w:szCs w:val="18"/>
              </w:rPr>
              <w:t>Acknowledges success/achievements of others in the organisation</w:t>
            </w:r>
          </w:p>
        </w:tc>
      </w:tr>
    </w:tbl>
    <w:p w14:paraId="0289FB35" w14:textId="77777777" w:rsidR="0092776D" w:rsidRPr="007610D6" w:rsidRDefault="0092776D"/>
    <w:sectPr w:rsidR="0092776D" w:rsidRPr="007610D6" w:rsidSect="007610D6">
      <w:pgSz w:w="16833" w:h="11908" w:orient="landscape"/>
      <w:pgMar w:top="567" w:right="1247" w:bottom="567" w:left="958" w:header="238"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71B"/>
    <w:multiLevelType w:val="hybridMultilevel"/>
    <w:tmpl w:val="D862CE6A"/>
    <w:lvl w:ilvl="0" w:tplc="8E2CD55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948DC"/>
    <w:multiLevelType w:val="hybridMultilevel"/>
    <w:tmpl w:val="B8A6266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EE39E6"/>
    <w:multiLevelType w:val="hybridMultilevel"/>
    <w:tmpl w:val="1B3C446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346E7"/>
    <w:multiLevelType w:val="hybridMultilevel"/>
    <w:tmpl w:val="FA80CA08"/>
    <w:lvl w:ilvl="0" w:tplc="10666C0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A67A5"/>
    <w:multiLevelType w:val="hybridMultilevel"/>
    <w:tmpl w:val="52087C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2D77B0"/>
    <w:multiLevelType w:val="hybridMultilevel"/>
    <w:tmpl w:val="566CFB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B230DA"/>
    <w:multiLevelType w:val="hybridMultilevel"/>
    <w:tmpl w:val="CCEE6D2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40D45"/>
    <w:multiLevelType w:val="hybridMultilevel"/>
    <w:tmpl w:val="9A3C9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2F37A9"/>
    <w:multiLevelType w:val="hybridMultilevel"/>
    <w:tmpl w:val="15D01884"/>
    <w:lvl w:ilvl="0" w:tplc="10666C0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304DB1"/>
    <w:multiLevelType w:val="hybridMultilevel"/>
    <w:tmpl w:val="8DD0FB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E2EC6"/>
    <w:multiLevelType w:val="hybridMultilevel"/>
    <w:tmpl w:val="382C47C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08301D"/>
    <w:multiLevelType w:val="hybridMultilevel"/>
    <w:tmpl w:val="C1FC8D54"/>
    <w:lvl w:ilvl="0" w:tplc="E0CED3EC">
      <w:start w:val="1"/>
      <w:numFmt w:val="decimal"/>
      <w:lvlText w:val="%1."/>
      <w:lvlJc w:val="left"/>
      <w:pPr>
        <w:ind w:left="936" w:hanging="5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1D1834"/>
    <w:multiLevelType w:val="hybridMultilevel"/>
    <w:tmpl w:val="A9E8BEA4"/>
    <w:lvl w:ilvl="0" w:tplc="E03E52FA">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013D38"/>
    <w:multiLevelType w:val="hybridMultilevel"/>
    <w:tmpl w:val="3252D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B66659"/>
    <w:multiLevelType w:val="hybridMultilevel"/>
    <w:tmpl w:val="6A023FA2"/>
    <w:lvl w:ilvl="0" w:tplc="10666C0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52384"/>
    <w:multiLevelType w:val="hybridMultilevel"/>
    <w:tmpl w:val="91468C2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117C61"/>
    <w:multiLevelType w:val="hybridMultilevel"/>
    <w:tmpl w:val="E650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1107D"/>
    <w:multiLevelType w:val="hybridMultilevel"/>
    <w:tmpl w:val="8A96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6D43E6"/>
    <w:multiLevelType w:val="hybridMultilevel"/>
    <w:tmpl w:val="FE3E3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043485"/>
    <w:multiLevelType w:val="hybridMultilevel"/>
    <w:tmpl w:val="0F6E34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3A1AC2"/>
    <w:multiLevelType w:val="hybridMultilevel"/>
    <w:tmpl w:val="0D362110"/>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6"/>
  </w:num>
  <w:num w:numId="3">
    <w:abstractNumId w:val="17"/>
  </w:num>
  <w:num w:numId="4">
    <w:abstractNumId w:val="1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13"/>
  </w:num>
  <w:num w:numId="8">
    <w:abstractNumId w:val="9"/>
  </w:num>
  <w:num w:numId="9">
    <w:abstractNumId w:val="4"/>
  </w:num>
  <w:num w:numId="10">
    <w:abstractNumId w:val="20"/>
  </w:num>
  <w:num w:numId="11">
    <w:abstractNumId w:val="6"/>
  </w:num>
  <w:num w:numId="12">
    <w:abstractNumId w:val="11"/>
  </w:num>
  <w:num w:numId="13">
    <w:abstractNumId w:val="18"/>
  </w:num>
  <w:num w:numId="14">
    <w:abstractNumId w:val="5"/>
  </w:num>
  <w:num w:numId="15">
    <w:abstractNumId w:val="10"/>
  </w:num>
  <w:num w:numId="16">
    <w:abstractNumId w:val="2"/>
  </w:num>
  <w:num w:numId="17">
    <w:abstractNumId w:val="0"/>
  </w:num>
  <w:num w:numId="18">
    <w:abstractNumId w:val="7"/>
  </w:num>
  <w:num w:numId="19">
    <w:abstractNumId w:val="3"/>
  </w:num>
  <w:num w:numId="20">
    <w:abstractNumId w:val="15"/>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4/03/2018 14:29"/>
  </w:docVars>
  <w:rsids>
    <w:rsidRoot w:val="00487B54"/>
    <w:rsid w:val="000557AD"/>
    <w:rsid w:val="00063749"/>
    <w:rsid w:val="000C5B44"/>
    <w:rsid w:val="000E409C"/>
    <w:rsid w:val="00144520"/>
    <w:rsid w:val="00447D6F"/>
    <w:rsid w:val="00450C4F"/>
    <w:rsid w:val="00460C49"/>
    <w:rsid w:val="00471E96"/>
    <w:rsid w:val="00487B54"/>
    <w:rsid w:val="004F175F"/>
    <w:rsid w:val="00521A04"/>
    <w:rsid w:val="00521B81"/>
    <w:rsid w:val="00691949"/>
    <w:rsid w:val="006A11DB"/>
    <w:rsid w:val="006B0159"/>
    <w:rsid w:val="006D2088"/>
    <w:rsid w:val="0070464B"/>
    <w:rsid w:val="007610D6"/>
    <w:rsid w:val="007D0954"/>
    <w:rsid w:val="007E7AD3"/>
    <w:rsid w:val="00801FF6"/>
    <w:rsid w:val="00810A36"/>
    <w:rsid w:val="008377E5"/>
    <w:rsid w:val="00845ED9"/>
    <w:rsid w:val="00883A9F"/>
    <w:rsid w:val="0091538D"/>
    <w:rsid w:val="0092776D"/>
    <w:rsid w:val="00AA6D42"/>
    <w:rsid w:val="00AB163A"/>
    <w:rsid w:val="00AE533E"/>
    <w:rsid w:val="00B23C5D"/>
    <w:rsid w:val="00B31F64"/>
    <w:rsid w:val="00B855C6"/>
    <w:rsid w:val="00C94F14"/>
    <w:rsid w:val="00CF186C"/>
    <w:rsid w:val="00D371C8"/>
    <w:rsid w:val="00D54EC4"/>
    <w:rsid w:val="00E60A6B"/>
    <w:rsid w:val="00EB7814"/>
    <w:rsid w:val="00EC6F1A"/>
    <w:rsid w:val="00F5676B"/>
    <w:rsid w:val="00F57FEA"/>
    <w:rsid w:val="00F60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D0C82E"/>
  <w15:chartTrackingRefBased/>
  <w15:docId w15:val="{DE117573-1900-0A4E-AC98-9B8C9EF3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tabs>
        <w:tab w:val="left" w:pos="864"/>
        <w:tab w:val="left" w:pos="1728"/>
        <w:tab w:val="left" w:pos="2448"/>
        <w:tab w:val="left" w:pos="3456"/>
        <w:tab w:val="left" w:pos="4320"/>
        <w:tab w:val="left" w:pos="5184"/>
        <w:tab w:val="left" w:pos="6048"/>
        <w:tab w:val="left" w:pos="7632"/>
        <w:tab w:val="left" w:pos="7776"/>
        <w:tab w:val="left" w:pos="8640"/>
        <w:tab w:val="left" w:pos="9504"/>
      </w:tabs>
      <w:jc w:val="center"/>
      <w:outlineLvl w:val="0"/>
    </w:pPr>
    <w:rPr>
      <w:rFonts w:ascii="Univers" w:hAnsi="Univers"/>
      <w:b/>
      <w:sz w:val="28"/>
      <w:szCs w:val="28"/>
      <w:lang w:val="en-GB"/>
    </w:rPr>
  </w:style>
  <w:style w:type="paragraph" w:styleId="Heading2">
    <w:name w:val="heading 2"/>
    <w:basedOn w:val="Normal"/>
    <w:next w:val="Normal"/>
    <w:qFormat/>
    <w:pPr>
      <w:keepNext/>
      <w:ind w:left="709" w:hanging="709"/>
      <w:outlineLvl w:val="1"/>
    </w:pPr>
    <w:rPr>
      <w:rFonts w:ascii="Univers" w:hAnsi="Univers"/>
      <w:sz w:val="24"/>
      <w:szCs w:val="24"/>
      <w:lang w:val="en-GB"/>
    </w:rPr>
  </w:style>
  <w:style w:type="paragraph" w:styleId="Heading3">
    <w:name w:val="heading 3"/>
    <w:basedOn w:val="Normal"/>
    <w:next w:val="Normal"/>
    <w:qFormat/>
    <w:pPr>
      <w:keepNext/>
      <w:ind w:left="567" w:hanging="567"/>
      <w:outlineLvl w:val="2"/>
    </w:pPr>
    <w:rPr>
      <w:rFonts w:ascii="Univers" w:hAnsi="Univers"/>
      <w:sz w:val="24"/>
      <w:szCs w:val="24"/>
      <w:lang w:val="en-GB"/>
    </w:rPr>
  </w:style>
  <w:style w:type="paragraph" w:styleId="Heading4">
    <w:name w:val="heading 4"/>
    <w:basedOn w:val="Normal"/>
    <w:next w:val="Normal"/>
    <w:qFormat/>
    <w:pPr>
      <w:keepNext/>
      <w:jc w:val="center"/>
      <w:outlineLvl w:val="3"/>
    </w:pPr>
    <w:rPr>
      <w:rFonts w:ascii="Univers" w:hAnsi="Univers"/>
      <w:b/>
      <w:sz w:val="36"/>
      <w:szCs w:val="48"/>
      <w:lang w:val="en-GB"/>
    </w:rPr>
  </w:style>
  <w:style w:type="paragraph" w:styleId="Heading5">
    <w:name w:val="heading 5"/>
    <w:basedOn w:val="Normal"/>
    <w:next w:val="Normal"/>
    <w:qFormat/>
    <w:pPr>
      <w:keepNext/>
      <w:tabs>
        <w:tab w:val="left" w:pos="864"/>
        <w:tab w:val="left" w:pos="1728"/>
        <w:tab w:val="left" w:pos="2592"/>
        <w:tab w:val="left" w:pos="3456"/>
        <w:tab w:val="left" w:pos="4320"/>
        <w:tab w:val="left" w:pos="5184"/>
        <w:tab w:val="left" w:pos="6048"/>
        <w:tab w:val="left" w:pos="6912"/>
        <w:tab w:val="left" w:pos="7776"/>
        <w:tab w:val="left" w:pos="8640"/>
        <w:tab w:val="left" w:pos="9504"/>
      </w:tabs>
      <w:outlineLvl w:val="4"/>
    </w:pPr>
    <w:rPr>
      <w:rFonts w:ascii="Univers" w:hAnsi="Univers"/>
      <w:b/>
      <w:sz w:val="24"/>
      <w:szCs w:val="24"/>
      <w:lang w:val="en-GB"/>
    </w:rPr>
  </w:style>
  <w:style w:type="paragraph" w:styleId="Heading6">
    <w:name w:val="heading 6"/>
    <w:basedOn w:val="Normal"/>
    <w:next w:val="Normal"/>
    <w:qFormat/>
    <w:pPr>
      <w:keepNext/>
      <w:jc w:val="center"/>
      <w:outlineLvl w:val="5"/>
    </w:pPr>
    <w:rPr>
      <w:rFonts w:ascii="Univers" w:hAnsi="Univers"/>
      <w:b/>
      <w:sz w:val="24"/>
      <w:szCs w:val="28"/>
      <w:lang w:val="en-GB"/>
    </w:rPr>
  </w:style>
  <w:style w:type="paragraph" w:styleId="Heading7">
    <w:name w:val="heading 7"/>
    <w:basedOn w:val="Normal"/>
    <w:next w:val="Normal"/>
    <w:qFormat/>
    <w:pPr>
      <w:keepNext/>
      <w:outlineLvl w:val="6"/>
    </w:pPr>
    <w:rPr>
      <w:rFonts w:ascii="Univers" w:hAnsi="Univers"/>
      <w:sz w:val="24"/>
      <w:szCs w:val="24"/>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09" w:hanging="709"/>
    </w:pPr>
    <w:rPr>
      <w:rFonts w:ascii="Univers" w:hAnsi="Univers"/>
      <w:sz w:val="24"/>
      <w:szCs w:val="24"/>
      <w:lang w:val="en-GB"/>
    </w:rPr>
  </w:style>
  <w:style w:type="paragraph" w:styleId="BodyText">
    <w:name w:val="Body Text"/>
    <w:basedOn w:val="Normal"/>
    <w:semiHidden/>
    <w:rPr>
      <w:rFonts w:ascii="Univers" w:hAnsi="Univers"/>
      <w:b/>
      <w:sz w:val="24"/>
      <w:szCs w:val="24"/>
      <w:lang w:val="en-GB"/>
    </w:rPr>
  </w:style>
  <w:style w:type="paragraph" w:styleId="BodyText2">
    <w:name w:val="Body Text 2"/>
    <w:basedOn w:val="Normal"/>
    <w:semiHidden/>
    <w:rPr>
      <w:rFonts w:ascii="Univers" w:hAnsi="Univers"/>
      <w:sz w:val="24"/>
      <w:szCs w:val="24"/>
      <w:lang w:val="en-GB"/>
    </w:rPr>
  </w:style>
  <w:style w:type="paragraph" w:styleId="BodyTextIndent2">
    <w:name w:val="Body Text Indent 2"/>
    <w:basedOn w:val="Normal"/>
    <w:semiHidden/>
    <w:pPr>
      <w:ind w:left="720" w:hanging="720"/>
    </w:pPr>
    <w:rPr>
      <w:rFonts w:ascii="Arial" w:hAnsi="Arial" w:cs="Arial"/>
      <w:sz w:val="24"/>
      <w:szCs w:val="24"/>
      <w:lang w:val="en-GB"/>
    </w:rPr>
  </w:style>
  <w:style w:type="paragraph" w:styleId="ListParagraph">
    <w:name w:val="List Paragraph"/>
    <w:basedOn w:val="Normal"/>
    <w:uiPriority w:val="34"/>
    <w:qFormat/>
    <w:rsid w:val="00E60A6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Corporate%20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K:\TEMPLATES\Corporate Job Description.dot</Template>
  <TotalTime>0</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UTTLESFORD DISTRICT COUNCIL</vt:lpstr>
    </vt:vector>
  </TitlesOfParts>
  <Company>Uttlesford District Council</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UTTLESFORD DISTRICT COUNCIL</dc:title>
  <dc:subject/>
  <dc:creator>Uttlesford DC</dc:creator>
  <cp:keywords/>
  <cp:lastModifiedBy>James Miller</cp:lastModifiedBy>
  <cp:revision>2</cp:revision>
  <cp:lastPrinted>2003-01-24T11:15:00Z</cp:lastPrinted>
  <dcterms:created xsi:type="dcterms:W3CDTF">2021-11-05T09:01:00Z</dcterms:created>
  <dcterms:modified xsi:type="dcterms:W3CDTF">2021-11-05T09:01:00Z</dcterms:modified>
</cp:coreProperties>
</file>