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7F49" w14:textId="77777777" w:rsidR="00965E79" w:rsidRPr="00EE2031" w:rsidRDefault="00A00FC0" w:rsidP="001B4A7C">
      <w:pPr>
        <w:jc w:val="center"/>
        <w:rPr>
          <w:rFonts w:ascii="Gill Sans MT" w:hAnsi="Gill Sans MT"/>
          <w:b/>
        </w:rPr>
      </w:pPr>
      <w:r>
        <w:rPr>
          <w:noProof/>
        </w:rPr>
        <w:drawing>
          <wp:inline distT="0" distB="0" distL="0" distR="0" wp14:anchorId="53478003" wp14:editId="4B6EF632">
            <wp:extent cx="1285875" cy="12007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5875" cy="1200718"/>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2F7F82E0" w14:textId="77777777" w:rsidR="000B702C" w:rsidRDefault="000B702C" w:rsidP="4B6EF632">
      <w:pPr>
        <w:jc w:val="center"/>
        <w:rPr>
          <w:rFonts w:ascii="Gill Sans MT" w:hAnsi="Gill Sans MT"/>
          <w:b/>
          <w:bCs/>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Pr>
          <w:noProof/>
        </w:rPr>
        <w:drawing>
          <wp:inline distT="0" distB="0" distL="0" distR="0" wp14:anchorId="45FFFC24" wp14:editId="174EE972">
            <wp:extent cx="6060100"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60100" cy="3857625"/>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669523B5" w14:textId="70D05175" w:rsidR="00614197" w:rsidRPr="00EE2031" w:rsidRDefault="00614197" w:rsidP="00A22DBF">
      <w:pPr>
        <w:rPr>
          <w:rFonts w:ascii="Gill Sans MT" w:hAnsi="Gill Sans MT"/>
          <w:b/>
        </w:rPr>
      </w:pPr>
    </w:p>
    <w:p w14:paraId="53477F53" w14:textId="77777777" w:rsidR="00B42C57" w:rsidRPr="00EE2031" w:rsidRDefault="00B42C57" w:rsidP="00965E79">
      <w:pPr>
        <w:jc w:val="center"/>
        <w:rPr>
          <w:rFonts w:ascii="Gill Sans MT" w:hAnsi="Gill Sans MT"/>
          <w:b/>
        </w:rPr>
      </w:pPr>
    </w:p>
    <w:p w14:paraId="53477F55" w14:textId="6E7B247D" w:rsidR="00221D4B" w:rsidRPr="008C798F" w:rsidRDefault="008C798F" w:rsidP="00965E79">
      <w:pPr>
        <w:jc w:val="center"/>
        <w:rPr>
          <w:rFonts w:ascii="Gill Sans MT" w:hAnsi="Gill Sans MT"/>
          <w:b/>
          <w:sz w:val="24"/>
          <w:szCs w:val="24"/>
        </w:rPr>
      </w:pPr>
      <w:r w:rsidRPr="008C798F">
        <w:rPr>
          <w:rFonts w:ascii="Gill Sans MT" w:hAnsi="Gill Sans MT"/>
          <w:b/>
          <w:sz w:val="24"/>
          <w:szCs w:val="24"/>
        </w:rPr>
        <w:t>Headteachers Personal Assistant</w:t>
      </w: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382850A">
            <wp:extent cx="12001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0150" cy="1228725"/>
                    </a:xfrm>
                    <a:prstGeom prst="rect">
                      <a:avLst/>
                    </a:prstGeom>
                  </pic:spPr>
                </pic:pic>
              </a:graphicData>
            </a:graphic>
          </wp:inline>
        </w:drawing>
      </w:r>
    </w:p>
    <w:p w14:paraId="202591E1" w14:textId="6F7E6499" w:rsidR="006207B7" w:rsidRPr="00EE2031" w:rsidRDefault="006207B7" w:rsidP="009D5F05">
      <w:pPr>
        <w:pStyle w:val="Heading1"/>
        <w:spacing w:after="200"/>
        <w:rPr>
          <w:rFonts w:ascii="Gill Sans MT" w:hAnsi="Gill Sans MT"/>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495EF871"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624C34">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495EF871"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624C34">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647D169D" w14:textId="41D487FA" w:rsidR="004B0783" w:rsidRPr="004B0783" w:rsidRDefault="00624C34" w:rsidP="004B0783">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June </w:t>
      </w:r>
      <w:r w:rsidR="004B0783" w:rsidRPr="004B0783">
        <w:rPr>
          <w:rFonts w:asciiTheme="minorHAnsi" w:hAnsiTheme="minorHAnsi" w:cs="Arial"/>
          <w:color w:val="auto"/>
          <w:sz w:val="22"/>
          <w:szCs w:val="22"/>
        </w:rPr>
        <w:t>2021</w:t>
      </w:r>
    </w:p>
    <w:p w14:paraId="2DD96D56"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Dear Applicant</w:t>
      </w:r>
    </w:p>
    <w:p w14:paraId="09445017" w14:textId="6BE5A573"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 xml:space="preserve">Thank you for requesting an application pack for the post of </w:t>
      </w:r>
      <w:r w:rsidR="000B702C">
        <w:rPr>
          <w:rFonts w:asciiTheme="minorHAnsi" w:hAnsiTheme="minorHAnsi" w:cs="Arial"/>
          <w:color w:val="auto"/>
          <w:sz w:val="22"/>
          <w:szCs w:val="22"/>
        </w:rPr>
        <w:t>Headteachers Personal Assistant</w:t>
      </w:r>
      <w:r w:rsidRPr="004B0783">
        <w:rPr>
          <w:rFonts w:asciiTheme="minorHAnsi" w:hAnsiTheme="minorHAnsi" w:cs="Arial"/>
          <w:color w:val="auto"/>
          <w:sz w:val="22"/>
          <w:szCs w:val="22"/>
        </w:rPr>
        <w:t>.</w:t>
      </w:r>
    </w:p>
    <w:p w14:paraId="1CC13FA6"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Walthamstow School for Girls is a high 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2014. We have been awarded the SSAT Exceptional Education standard twice; in 2017, for Leadership through Moral Purpose, and, in 2018, for Systems: use of assessment, data, policies and monitoring to support teaching and learning. We were awarded Teaching School and National Support School Status in September 2017. In June 2018, following a Section 8 inspection, we were awarded an Ofsted ‘outstanding’ judgement in all categories.</w:t>
      </w:r>
    </w:p>
    <w:p w14:paraId="3CB38D1C"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Our students are 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4F3941CA"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 xml:space="preserve">We offer excellent facilities to both staff and students. Our acclaimed architect designed site is an oasis of green and a pleasure to work in. It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Greensheets. Our staff are inclusive and friendly, with regular social and wellbeing events as well as charity fundraising. </w:t>
      </w:r>
    </w:p>
    <w:p w14:paraId="629DBB52"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We are committed to Safer Recruitment practices and procedures and shortlisted applicants will be questioned about their commitment to the safeguarding of young people. The successful candidate will be subject to an enhanced DBS clearance.</w:t>
      </w:r>
    </w:p>
    <w:p w14:paraId="582829EE"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17DD73F1" w14:textId="77777777" w:rsidR="004B0783" w:rsidRPr="004B0783" w:rsidRDefault="004B0783" w:rsidP="002E1397">
      <w:pPr>
        <w:pStyle w:val="Heading1"/>
        <w:spacing w:after="120"/>
        <w:rPr>
          <w:rFonts w:asciiTheme="minorHAnsi" w:hAnsiTheme="minorHAnsi" w:cs="Arial"/>
          <w:color w:val="auto"/>
          <w:sz w:val="22"/>
          <w:szCs w:val="22"/>
        </w:rPr>
      </w:pPr>
      <w:r w:rsidRPr="004B0783">
        <w:rPr>
          <w:rFonts w:asciiTheme="minorHAnsi" w:hAnsiTheme="minorHAnsi" w:cs="Arial"/>
          <w:color w:val="auto"/>
          <w:sz w:val="22"/>
          <w:szCs w:val="22"/>
        </w:rPr>
        <w:t>Helen Marriott</w:t>
      </w:r>
    </w:p>
    <w:p w14:paraId="25B5AE48" w14:textId="77777777" w:rsidR="004B0783" w:rsidRPr="004B0783" w:rsidRDefault="004B0783" w:rsidP="002E1397">
      <w:pPr>
        <w:pStyle w:val="Heading1"/>
        <w:spacing w:after="120"/>
        <w:rPr>
          <w:rFonts w:asciiTheme="minorHAnsi" w:hAnsiTheme="minorHAnsi" w:cs="Arial"/>
          <w:color w:val="auto"/>
          <w:sz w:val="22"/>
          <w:szCs w:val="22"/>
        </w:rPr>
      </w:pPr>
      <w:r w:rsidRPr="004B0783">
        <w:rPr>
          <w:rFonts w:asciiTheme="minorHAnsi" w:hAnsiTheme="minorHAnsi" w:cs="Arial"/>
          <w:color w:val="auto"/>
          <w:sz w:val="22"/>
          <w:szCs w:val="22"/>
        </w:rPr>
        <w:t>Headteacher, MA (Cantab), NPQH</w:t>
      </w:r>
    </w:p>
    <w:p w14:paraId="088158FF" w14:textId="56245AF5" w:rsidR="004F67F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4BC2575F" w14:textId="77777777" w:rsidR="008D2C22" w:rsidRPr="00EE2031" w:rsidRDefault="008D2C22"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lastRenderedPageBreak/>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065A85C4" w14:textId="59CA701E" w:rsidR="00011077" w:rsidRDefault="00011077" w:rsidP="001B4A7C">
      <w:pPr>
        <w:rPr>
          <w:rFonts w:ascii="Gill Sans MT" w:hAnsi="Gill Sans MT"/>
          <w:b/>
        </w:rPr>
      </w:pPr>
    </w:p>
    <w:p w14:paraId="463C066A" w14:textId="77777777"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7375"/>
      </w:tblGrid>
      <w:tr w:rsidR="00391CC4" w:rsidRPr="00EE2031" w14:paraId="431A4B72" w14:textId="77777777" w:rsidTr="4B6EF632">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5D04727" wp14:editId="6152779A">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1314450" cy="1343025"/>
                          </a:xfrm>
                          <a:prstGeom prst="rect">
                            <a:avLst/>
                          </a:prstGeom>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9021BAF" wp14:editId="5B6CA65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9">
                            <a:extLst>
                              <a:ext uri="{28A0092B-C50C-407E-A947-70E740481C1C}">
                                <a14:useLocalDpi xmlns:a14="http://schemas.microsoft.com/office/drawing/2010/main" val="0"/>
                              </a:ext>
                            </a:extLst>
                          </a:blip>
                          <a:stretch>
                            <a:fillRect/>
                          </a:stretch>
                        </pic:blipFill>
                        <pic:spPr>
                          <a:xfrm>
                            <a:off x="0" y="0"/>
                            <a:ext cx="1304925" cy="125730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E9F382D" wp14:editId="60D52A0B">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1323975" cy="136207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0B3C7AAC" wp14:editId="08EA5C40">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1">
                            <a:extLst>
                              <a:ext uri="{28A0092B-C50C-407E-A947-70E740481C1C}">
                                <a14:useLocalDpi xmlns:a14="http://schemas.microsoft.com/office/drawing/2010/main" val="0"/>
                              </a:ext>
                            </a:extLst>
                          </a:blip>
                          <a:stretch>
                            <a:fillRect/>
                          </a:stretch>
                        </pic:blipFill>
                        <pic:spPr>
                          <a:xfrm>
                            <a:off x="0" y="0"/>
                            <a:ext cx="1304925" cy="134302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2AE382BC" wp14:editId="2F9E5AE9">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1314450" cy="135255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624C34">
          <w:pgSz w:w="11906" w:h="16838"/>
          <w:pgMar w:top="426" w:right="849" w:bottom="142" w:left="1276" w:header="708" w:footer="708" w:gutter="0"/>
          <w:cols w:space="708"/>
          <w:docGrid w:linePitch="360"/>
        </w:sect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8TwIAAKkEAAAOAAAAZHJzL2Uyb0RvYy54bWysVMtu2zAQvBfoPxC8N5IdW0kNy4GbIEWB&#10;IAngFDnTFGULpbgsSVtKv75D+pE07qnohdoXh7uzu5pe9a1mW+V8Q6bkg7OcM2UkVY1Zlfz70+2n&#10;S858EKYSmowq+Yvy/Gr28cO0sxM1pDXpSjkGEOMnnS35OgQ7yTIv16oV/oysMnDW5FoRoLpVVjnR&#10;Ab3V2TDPi6wjV1lHUnkP683OyWcJv66VDA917VVguuTILaTTpXMZz2w2FZOVE3bdyH0a4h+yaEVj&#10;8OgR6kYEwTauOYFqG+nIUx3OJLUZ1XUjVaoB1Qzyd9Us1sKqVAvI8fZIk/9/sPJ+++hYU5W84MyI&#10;Fi16Un1gX6hnRWSns36CoIVFWOhhRpcPdg9jLLqvXRu/KIfBD55fjtxGMAljMSiGxcWYMwnfKM/z&#10;cSI/e71tnQ9fFbUsCiV36F2iVGzvfEAmCD2ExMc86aa6bbROilstr7VjWxH7fD4qzi9jkrjyR5g2&#10;rEMq53j7BCJiHyGWWsgfpwjA0wawkZRd8VEK/bJPFI4PxCypegFfjnbz5q28bQB/J3x4FA4DBoqw&#10;NOEBR60JOdFe4mxN7tff7DEefYeXsw4DW3L/cyOc4kx/M5iIz4PRKE54UkbjiyEU99azfOsxm/aa&#10;wNUA62llEmN80AexdtQ+Y7fm8VW4hJF4u+ThIF6H3RphN6Waz1MQZtqKcGcWVkboyHGk9al/Fs7u&#10;+xowEfd0GG0xedfeXWy8aWi+CVQ3qfeR5x2re/qxD6m/+92NC/dWT1Gvf5jZbwAAAP//AwBQSwME&#10;FAAGAAgAAAAhAMaHmVbcAAAABQEAAA8AAABkcnMvZG93bnJldi54bWxMj81OwzAQhO9IvIO1SNxa&#10;p1VpScimqiJ+zi1I5ejG2yTCXkex0wSeHnOix9GMZr7Jt5M14kK9bx0jLOYJCOLK6ZZrhI/3l9kj&#10;CB8Ua2UcE8I3edgWtze5yrQbeU+XQ6hFLGGfKYQmhC6T0lcNWeXnriOO3tn1VoUo+1rqXo2x3Bq5&#10;TJK1tKrluNCojsqGqq/DYBFe3WZIf6q3Y7kyz+XR7z7H836FeH837Z5ABJrCfxj+8CM6FJHp5AbW&#10;XhiEeCQgzBYgoplukgcQJ4T1MgVZ5PKavvgFAAD//wMAUEsBAi0AFAAGAAgAAAAhALaDOJL+AAAA&#10;4QEAABMAAAAAAAAAAAAAAAAAAAAAAFtDb250ZW50X1R5cGVzXS54bWxQSwECLQAUAAYACAAAACEA&#10;OP0h/9YAAACUAQAACwAAAAAAAAAAAAAAAAAvAQAAX3JlbHMvLnJlbHNQSwECLQAUAAYACAAAACEA&#10;sBlyvE8CAACpBAAADgAAAAAAAAAAAAAAAAAuAgAAZHJzL2Uyb0RvYy54bWxQSwECLQAUAAYACAAA&#10;ACEAxoeZVtwAAAAFAQAADwAAAAAAAAAAAAAAAACpBAAAZHJzL2Rvd25yZXYueG1sUEsFBgAAAAAE&#10;AAQA8wAAALIFA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2"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oB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Nj/Ls4XmiMQ6GNsbxxE3HbgflPTY2jX13/fM&#10;CUrUB4PiLKazWZyFZMzKmwINd+3ZXnuY4QhV00DJuF2HND+RNwMrFLGVid+o9pjJKWVs2UT7abzi&#10;TFzbKerXT2D5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LVcaAS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3"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zWTgIAAKsEAAAOAAAAZHJzL2Uyb0RvYy54bWysVMtu2zAQvBfoPxC8N5IfcVLDcuAmSFEg&#10;SAIkRc40RdlCKS5L0pbSr++Qsh037qnohdoXh7uzu5pddY1mW+V8Tabgg7OcM2UklbVZFfz78+2n&#10;S858EKYUmowq+Kvy/Gr+8cOstVM1pDXpUjkGEOOnrS34OgQ7zTIv16oR/oysMnBW5BoRoLpVVjrR&#10;Ar3R2TDPJ1lLrrSOpPIe1pveyecJv6qUDA9V5VVguuDILaTTpXMZz2w+E9OVE3Zdy10a4h+yaERt&#10;8OgB6kYEwTauPoFqaunIUxXOJDUZVVUtVaoB1Qzyd9U8rYVVqRaQ4+2BJv//YOX99tGxuiz4Oegx&#10;okGPnlUX2BfqGEzgp7V+irAni8DQwY4+7+0exlh2V7kmflEQgx9Qrwd2I5qEcTKYDCcX55xJ+MZ5&#10;nvfw2dtt63z4qqhhUSi4Q/cSqWJ75wMyQeg+JD7mSdflba11Utxqea0d24rY6dF4MrqMSeLKH2Ha&#10;sBapjPD2CUTEPkAstZA/ThGApw1gIyl98VEK3bJLJF7siVlS+Qq+HPUT5628rQF/J3x4FA4jBoqw&#10;NuEBR6UJOdFO4mxN7tff7DEenYeXsxYjW3D/cyOc4kx/M5iJz4PxOM54UsbnF0Mo7tizPPaYTXNN&#10;4GqABbUyiTE+6L1YOWpesF2L+Cpcwki8XfCwF69Dv0jYTqkWixSEqbYi3JknKyN05DjS+ty9CGd3&#10;fQ2YiHvaD7eYvmtvHxtvGlpsAlV16n3kuWd1Rz82IvV3t71x5Y71FPX2j5n/BgAA//8DAFBLAwQU&#10;AAYACAAAACEA+lgCyN4AAAAIAQAADwAAAGRycy9kb3ducmV2LnhtbEyPy27CMBBF95X6D9ZU6g5s&#10;0ghKiINQ1McaWokuTWySCHscxQ5J+/WdrspydI/uPZNvJ2fZ1fSh9ShhMRfADFZet1hL+Px4nT0D&#10;C1GhVtajkfBtAmyL+7tcZdqPuDfXQ6wZlWDIlIQmxi7jPFSNcSrMfWeQsrPvnYp09jXXvRqp3Fme&#10;CLHkTrVIC43qTNmY6nIYnIQ3vxrWP9X7sUztS3kMu6/xvE+lfHyYdhtg0UzxH4Y/fVKHgpxOfkAd&#10;mJUwWxAoIX1KgFG8XokU2Ik4sUyAFzm/faD4BQAA//8DAFBLAQItABQABgAIAAAAIQC2gziS/gAA&#10;AOEBAAATAAAAAAAAAAAAAAAAAAAAAABbQ29udGVudF9UeXBlc10ueG1sUEsBAi0AFAAGAAgAAAAh&#10;ADj9If/WAAAAlAEAAAsAAAAAAAAAAAAAAAAALwEAAF9yZWxzLy5yZWxzUEsBAi0AFAAGAAgAAAAh&#10;AHmCDNZOAgAAqwQAAA4AAAAAAAAAAAAAAAAALgIAAGRycy9lMm9Eb2MueG1sUEsBAi0AFAAGAAgA&#10;AAAhAPpYAsjeAAAACAEAAA8AAAAAAAAAAAAAAAAAqAQAAGRycy9kb3ducmV2LnhtbFBLBQYAAAAA&#10;BAAEAPMAAACzBQ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38428387" w14:textId="7A2A3AA2" w:rsidR="00861797" w:rsidRPr="00861797" w:rsidRDefault="00861797" w:rsidP="00861797">
      <w:pPr>
        <w:spacing w:after="0"/>
        <w:rPr>
          <w:rFonts w:ascii="Gill Sans MT" w:hAnsi="Gill Sans MT"/>
          <w:b/>
          <w:bCs/>
        </w:rPr>
      </w:pPr>
      <w:r w:rsidRPr="00861797">
        <w:rPr>
          <w:rFonts w:ascii="Gill Sans MT" w:hAnsi="Gill Sans MT"/>
          <w:b/>
          <w:bCs/>
        </w:rPr>
        <w:t>Job title:</w:t>
      </w:r>
      <w:r w:rsidRPr="00861797">
        <w:rPr>
          <w:rFonts w:ascii="Gill Sans MT" w:hAnsi="Gill Sans MT"/>
          <w:b/>
          <w:bCs/>
        </w:rPr>
        <w:tab/>
      </w:r>
      <w:r w:rsidRPr="00861797">
        <w:rPr>
          <w:rFonts w:ascii="Gill Sans MT" w:hAnsi="Gill Sans MT"/>
          <w:b/>
          <w:bCs/>
        </w:rPr>
        <w:tab/>
      </w:r>
      <w:r w:rsidRPr="00861797">
        <w:rPr>
          <w:rFonts w:ascii="Gill Sans MT" w:hAnsi="Gill Sans MT"/>
          <w:b/>
          <w:bCs/>
        </w:rPr>
        <w:tab/>
      </w:r>
      <w:r w:rsidRPr="004B645E">
        <w:rPr>
          <w:rFonts w:ascii="Gill Sans MT" w:hAnsi="Gill Sans MT"/>
        </w:rPr>
        <w:t>Headteacher</w:t>
      </w:r>
      <w:r w:rsidR="00E406F3">
        <w:rPr>
          <w:rFonts w:ascii="Gill Sans MT" w:hAnsi="Gill Sans MT"/>
        </w:rPr>
        <w:t>’</w:t>
      </w:r>
      <w:r w:rsidRPr="004B645E">
        <w:rPr>
          <w:rFonts w:ascii="Gill Sans MT" w:hAnsi="Gill Sans MT"/>
        </w:rPr>
        <w:t>s Personal Assistant</w:t>
      </w:r>
      <w:r w:rsidRPr="00861797">
        <w:rPr>
          <w:rFonts w:ascii="Gill Sans MT" w:hAnsi="Gill Sans MT"/>
          <w:b/>
          <w:bCs/>
        </w:rPr>
        <w:t xml:space="preserve"> </w:t>
      </w:r>
    </w:p>
    <w:p w14:paraId="6ABCB59F" w14:textId="77777777" w:rsidR="00861797" w:rsidRPr="004B645E" w:rsidRDefault="00861797" w:rsidP="00861797">
      <w:pPr>
        <w:spacing w:after="0"/>
        <w:rPr>
          <w:rFonts w:ascii="Gill Sans MT" w:hAnsi="Gill Sans MT"/>
        </w:rPr>
      </w:pPr>
      <w:r w:rsidRPr="00861797">
        <w:rPr>
          <w:rFonts w:ascii="Gill Sans MT" w:hAnsi="Gill Sans MT"/>
          <w:b/>
          <w:bCs/>
        </w:rPr>
        <w:t xml:space="preserve">Reporting to: </w:t>
      </w:r>
      <w:r w:rsidRPr="00861797">
        <w:rPr>
          <w:rFonts w:ascii="Gill Sans MT" w:hAnsi="Gill Sans MT"/>
          <w:b/>
          <w:bCs/>
        </w:rPr>
        <w:tab/>
      </w:r>
      <w:r w:rsidRPr="00861797">
        <w:rPr>
          <w:rFonts w:ascii="Gill Sans MT" w:hAnsi="Gill Sans MT"/>
          <w:b/>
          <w:bCs/>
        </w:rPr>
        <w:tab/>
      </w:r>
      <w:r w:rsidRPr="00861797">
        <w:rPr>
          <w:rFonts w:ascii="Gill Sans MT" w:hAnsi="Gill Sans MT"/>
          <w:b/>
          <w:bCs/>
        </w:rPr>
        <w:tab/>
      </w:r>
      <w:r w:rsidRPr="004B645E">
        <w:rPr>
          <w:rFonts w:ascii="Gill Sans MT" w:hAnsi="Gill Sans MT"/>
        </w:rPr>
        <w:t xml:space="preserve">Headteacher </w:t>
      </w:r>
      <w:bookmarkStart w:id="0" w:name="_GoBack"/>
      <w:bookmarkEnd w:id="0"/>
    </w:p>
    <w:p w14:paraId="64907DF6" w14:textId="77777777" w:rsidR="00861797" w:rsidRPr="004B645E" w:rsidRDefault="00861797" w:rsidP="00861797">
      <w:pPr>
        <w:spacing w:after="0"/>
        <w:rPr>
          <w:rFonts w:ascii="Gill Sans MT" w:hAnsi="Gill Sans MT"/>
        </w:rPr>
      </w:pPr>
      <w:r w:rsidRPr="00861797">
        <w:rPr>
          <w:rFonts w:ascii="Gill Sans MT" w:hAnsi="Gill Sans MT"/>
          <w:b/>
          <w:bCs/>
        </w:rPr>
        <w:t xml:space="preserve">Line management of: </w:t>
      </w:r>
      <w:r w:rsidRPr="00861797">
        <w:rPr>
          <w:rFonts w:ascii="Gill Sans MT" w:hAnsi="Gill Sans MT"/>
          <w:b/>
          <w:bCs/>
        </w:rPr>
        <w:tab/>
      </w:r>
      <w:r w:rsidRPr="004B645E">
        <w:rPr>
          <w:rFonts w:ascii="Gill Sans MT" w:hAnsi="Gill Sans MT"/>
        </w:rPr>
        <w:t>N/A</w:t>
      </w:r>
    </w:p>
    <w:p w14:paraId="163D211C" w14:textId="50DFB3F4" w:rsidR="00861797" w:rsidRPr="00861797" w:rsidRDefault="00861797" w:rsidP="00886F5C">
      <w:pPr>
        <w:spacing w:after="0"/>
        <w:ind w:left="2880" w:hanging="2880"/>
        <w:rPr>
          <w:rFonts w:ascii="Gill Sans MT" w:hAnsi="Gill Sans MT"/>
          <w:b/>
          <w:bCs/>
        </w:rPr>
      </w:pPr>
      <w:r w:rsidRPr="00861797">
        <w:rPr>
          <w:rFonts w:ascii="Gill Sans MT" w:hAnsi="Gill Sans MT"/>
          <w:b/>
          <w:bCs/>
        </w:rPr>
        <w:t>Liaising with:</w:t>
      </w:r>
      <w:r w:rsidRPr="00861797">
        <w:rPr>
          <w:rFonts w:ascii="Gill Sans MT" w:hAnsi="Gill Sans MT"/>
          <w:b/>
          <w:bCs/>
        </w:rPr>
        <w:tab/>
      </w:r>
      <w:r w:rsidRPr="004B645E">
        <w:rPr>
          <w:rFonts w:ascii="Gill Sans MT" w:hAnsi="Gill Sans MT"/>
        </w:rPr>
        <w:t>Leadership Team (LT), all Teachers and support staff, governors, LEA representatives, external agencies and parents/carers</w:t>
      </w:r>
    </w:p>
    <w:p w14:paraId="422BE160" w14:textId="40DBF200" w:rsidR="00861797" w:rsidRPr="00861797" w:rsidRDefault="00861797" w:rsidP="00886F5C">
      <w:pPr>
        <w:spacing w:after="0"/>
        <w:ind w:left="2880" w:hanging="2880"/>
        <w:rPr>
          <w:rFonts w:ascii="Gill Sans MT" w:hAnsi="Gill Sans MT"/>
          <w:b/>
          <w:bCs/>
        </w:rPr>
      </w:pPr>
      <w:r w:rsidRPr="00861797">
        <w:rPr>
          <w:rFonts w:ascii="Gill Sans MT" w:hAnsi="Gill Sans MT"/>
          <w:b/>
          <w:bCs/>
        </w:rPr>
        <w:t>Working time:</w:t>
      </w:r>
      <w:r w:rsidRPr="00861797">
        <w:rPr>
          <w:rFonts w:ascii="Gill Sans MT" w:hAnsi="Gill Sans MT"/>
          <w:b/>
          <w:bCs/>
        </w:rPr>
        <w:tab/>
      </w:r>
      <w:r w:rsidRPr="004B645E">
        <w:rPr>
          <w:rFonts w:ascii="Gill Sans MT" w:hAnsi="Gill Sans MT"/>
        </w:rPr>
        <w:t>36 hours per week - 52 weeks per year, with an expectation to be available to minute meetings after school where necessary</w:t>
      </w:r>
      <w:r w:rsidRPr="00861797">
        <w:rPr>
          <w:rFonts w:ascii="Gill Sans MT" w:hAnsi="Gill Sans MT"/>
          <w:b/>
          <w:bCs/>
        </w:rPr>
        <w:t xml:space="preserve"> </w:t>
      </w:r>
    </w:p>
    <w:p w14:paraId="2871EE2D" w14:textId="77777777" w:rsidR="00861797" w:rsidRPr="004B645E" w:rsidRDefault="00861797" w:rsidP="00861797">
      <w:pPr>
        <w:spacing w:after="0"/>
        <w:rPr>
          <w:rFonts w:ascii="Gill Sans MT" w:hAnsi="Gill Sans MT"/>
        </w:rPr>
      </w:pPr>
      <w:r w:rsidRPr="00861797">
        <w:rPr>
          <w:rFonts w:ascii="Gill Sans MT" w:hAnsi="Gill Sans MT"/>
          <w:b/>
          <w:bCs/>
        </w:rPr>
        <w:t xml:space="preserve">Salary: </w:t>
      </w:r>
      <w:r w:rsidRPr="00861797">
        <w:rPr>
          <w:rFonts w:ascii="Gill Sans MT" w:hAnsi="Gill Sans MT"/>
          <w:b/>
          <w:bCs/>
        </w:rPr>
        <w:tab/>
      </w:r>
      <w:r w:rsidRPr="00861797">
        <w:rPr>
          <w:rFonts w:ascii="Gill Sans MT" w:hAnsi="Gill Sans MT"/>
          <w:b/>
          <w:bCs/>
        </w:rPr>
        <w:tab/>
      </w:r>
      <w:r w:rsidRPr="00861797">
        <w:rPr>
          <w:rFonts w:ascii="Gill Sans MT" w:hAnsi="Gill Sans MT"/>
          <w:b/>
          <w:bCs/>
        </w:rPr>
        <w:tab/>
      </w:r>
      <w:r w:rsidRPr="004B645E">
        <w:rPr>
          <w:rFonts w:ascii="Gill Sans MT" w:hAnsi="Gill Sans MT"/>
        </w:rPr>
        <w:t xml:space="preserve">SO1 </w:t>
      </w:r>
    </w:p>
    <w:p w14:paraId="35CB0712" w14:textId="77777777" w:rsidR="00861797" w:rsidRPr="00861797" w:rsidRDefault="00861797" w:rsidP="00861797">
      <w:pPr>
        <w:spacing w:after="0"/>
        <w:rPr>
          <w:rFonts w:ascii="Gill Sans MT" w:hAnsi="Gill Sans MT"/>
          <w:b/>
          <w:bCs/>
        </w:rPr>
      </w:pPr>
      <w:r w:rsidRPr="00861797">
        <w:rPr>
          <w:rFonts w:ascii="Gill Sans MT" w:hAnsi="Gill Sans MT"/>
          <w:b/>
          <w:bCs/>
        </w:rPr>
        <w:t>Disclosure:</w:t>
      </w:r>
      <w:r w:rsidRPr="00861797">
        <w:rPr>
          <w:rFonts w:ascii="Gill Sans MT" w:hAnsi="Gill Sans MT"/>
          <w:b/>
          <w:bCs/>
        </w:rPr>
        <w:tab/>
      </w:r>
      <w:r w:rsidRPr="00861797">
        <w:rPr>
          <w:rFonts w:ascii="Gill Sans MT" w:hAnsi="Gill Sans MT"/>
          <w:b/>
          <w:bCs/>
        </w:rPr>
        <w:tab/>
      </w:r>
      <w:r w:rsidRPr="00861797">
        <w:rPr>
          <w:rFonts w:ascii="Gill Sans MT" w:hAnsi="Gill Sans MT"/>
          <w:b/>
          <w:bCs/>
        </w:rPr>
        <w:tab/>
      </w:r>
      <w:r w:rsidRPr="004B645E">
        <w:rPr>
          <w:rFonts w:ascii="Gill Sans MT" w:hAnsi="Gill Sans MT"/>
        </w:rPr>
        <w:t>Enhanced</w:t>
      </w:r>
    </w:p>
    <w:p w14:paraId="48DB0565" w14:textId="77777777" w:rsidR="00861797" w:rsidRPr="00861797" w:rsidRDefault="00861797" w:rsidP="00861797">
      <w:pPr>
        <w:spacing w:after="0"/>
        <w:rPr>
          <w:rFonts w:ascii="Gill Sans MT" w:hAnsi="Gill Sans MT"/>
          <w:b/>
          <w:bCs/>
        </w:rPr>
      </w:pPr>
    </w:p>
    <w:p w14:paraId="156AD4F4" w14:textId="77777777" w:rsidR="00861797" w:rsidRPr="00861797" w:rsidRDefault="00861797" w:rsidP="00861797">
      <w:pPr>
        <w:spacing w:after="0"/>
        <w:rPr>
          <w:rFonts w:ascii="Gill Sans MT" w:hAnsi="Gill Sans MT"/>
          <w:b/>
          <w:bCs/>
        </w:rPr>
      </w:pPr>
    </w:p>
    <w:tbl>
      <w:tblPr>
        <w:tblStyle w:val="TableGrid"/>
        <w:tblW w:w="0" w:type="auto"/>
        <w:tblLook w:val="04A0" w:firstRow="1" w:lastRow="0" w:firstColumn="1" w:lastColumn="0" w:noHBand="0" w:noVBand="1"/>
      </w:tblPr>
      <w:tblGrid>
        <w:gridCol w:w="2122"/>
        <w:gridCol w:w="6894"/>
      </w:tblGrid>
      <w:tr w:rsidR="00861797" w:rsidRPr="00861797" w14:paraId="3F708355" w14:textId="77777777" w:rsidTr="00AF6B24">
        <w:tc>
          <w:tcPr>
            <w:tcW w:w="2122" w:type="dxa"/>
            <w:shd w:val="clear" w:color="auto" w:fill="3C103F"/>
          </w:tcPr>
          <w:p w14:paraId="3E783F46" w14:textId="77777777" w:rsidR="00861797" w:rsidRPr="00861797" w:rsidRDefault="00861797" w:rsidP="00861797">
            <w:pPr>
              <w:spacing w:line="259" w:lineRule="auto"/>
              <w:rPr>
                <w:rFonts w:ascii="Gill Sans MT" w:eastAsiaTheme="minorEastAsia" w:hAnsi="Gill Sans MT"/>
                <w:b/>
                <w:bCs/>
                <w:sz w:val="22"/>
                <w:szCs w:val="22"/>
              </w:rPr>
            </w:pPr>
            <w:r w:rsidRPr="00861797">
              <w:rPr>
                <w:rFonts w:ascii="Gill Sans MT" w:eastAsiaTheme="minorEastAsia" w:hAnsi="Gill Sans MT"/>
                <w:b/>
                <w:bCs/>
                <w:sz w:val="22"/>
                <w:szCs w:val="22"/>
              </w:rPr>
              <w:t>Core Purpose</w:t>
            </w:r>
          </w:p>
        </w:tc>
        <w:tc>
          <w:tcPr>
            <w:tcW w:w="6894" w:type="dxa"/>
          </w:tcPr>
          <w:p w14:paraId="262047D5" w14:textId="77777777" w:rsidR="00861797" w:rsidRPr="004B645E" w:rsidRDefault="00861797" w:rsidP="00861797">
            <w:pPr>
              <w:numPr>
                <w:ilvl w:val="0"/>
                <w:numId w:val="11"/>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provide day to day administrative support to the Headteacher.  At all times to work to raise the public image of the school and provide a welcoming, courteous reception to all school visitors</w:t>
            </w:r>
          </w:p>
        </w:tc>
      </w:tr>
      <w:tr w:rsidR="00861797" w:rsidRPr="00861797" w14:paraId="3A235675" w14:textId="77777777" w:rsidTr="00AF6B24">
        <w:tc>
          <w:tcPr>
            <w:tcW w:w="2122" w:type="dxa"/>
            <w:shd w:val="clear" w:color="auto" w:fill="3C103F"/>
          </w:tcPr>
          <w:p w14:paraId="5A6B1C42" w14:textId="77777777" w:rsidR="00861797" w:rsidRPr="00861797" w:rsidRDefault="00861797" w:rsidP="00861797">
            <w:pPr>
              <w:spacing w:line="259" w:lineRule="auto"/>
              <w:rPr>
                <w:rFonts w:ascii="Gill Sans MT" w:eastAsiaTheme="minorEastAsia" w:hAnsi="Gill Sans MT"/>
                <w:b/>
                <w:bCs/>
                <w:sz w:val="22"/>
                <w:szCs w:val="22"/>
              </w:rPr>
            </w:pPr>
            <w:r w:rsidRPr="00861797">
              <w:rPr>
                <w:rFonts w:ascii="Gill Sans MT" w:eastAsiaTheme="minorEastAsia" w:hAnsi="Gill Sans MT"/>
                <w:b/>
                <w:bCs/>
                <w:sz w:val="22"/>
                <w:szCs w:val="22"/>
              </w:rPr>
              <w:t>Administrative Support to the Headteacher</w:t>
            </w:r>
          </w:p>
        </w:tc>
        <w:tc>
          <w:tcPr>
            <w:tcW w:w="6894" w:type="dxa"/>
          </w:tcPr>
          <w:p w14:paraId="5A27FBA6"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provide personal, administrative and organisational support to the Headteacher</w:t>
            </w:r>
          </w:p>
          <w:p w14:paraId="4AEDE9D1"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undertake the typing and the complex IT tasks required to produce correspondence and confidential documents</w:t>
            </w:r>
          </w:p>
          <w:p w14:paraId="242FE0F4"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be the first line of contact for the Headteacher and to use initiative to reply to matters arising from enquiries, memos and emails directly</w:t>
            </w:r>
          </w:p>
          <w:p w14:paraId="5BD5A4F0"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meet and greet all the Headteacher’s visitors, ensuring they are welcomed in a polite, friendly and efficient manner</w:t>
            </w:r>
          </w:p>
          <w:p w14:paraId="2E258326"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attend confidential staff meetings and take minutes, prepare documentation, meeting set deadlines, and distribute to relevant parties under the direction of the Headteacher</w:t>
            </w:r>
          </w:p>
          <w:p w14:paraId="70251B39"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liaise/communicate on behalf of the Headteacher with Governors, staff, parents/carers, students, LA, unions and members of the extended school community</w:t>
            </w:r>
          </w:p>
          <w:p w14:paraId="5A92526A"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attend confidential student meetings, take notes, prepare documentation and distribute to relevant parties under the direction of the Headteacher</w:t>
            </w:r>
          </w:p>
          <w:p w14:paraId="3A709E53"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understand the exclusions procedures and to process exclusions, ensuring records are kept up to date and providing data for external returns</w:t>
            </w:r>
          </w:p>
          <w:p w14:paraId="34ED0270" w14:textId="6C5775BA" w:rsidR="00861797" w:rsidRPr="004B645E" w:rsidRDefault="00861797" w:rsidP="0006127C">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Organise and maintain the diary for the Headteacher, anticipating and understanding the Headteacher’s priorities and deadlines; arranging appointments as appropriate, and ensure that she/he is adequately briefed on matters to be discussed</w:t>
            </w:r>
          </w:p>
          <w:p w14:paraId="03835377"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prioritise, assemble and prepare papers required by the Headteacher to attend meetings, prepare reports, or reply to requests for information</w:t>
            </w:r>
          </w:p>
          <w:p w14:paraId="6025A85D"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also ensure that matters arising from meetings are dealt with by the appropriate people within agreed timescales</w:t>
            </w:r>
          </w:p>
          <w:p w14:paraId="1FB8D11A"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liaise with the Human Resources Manager to arrange termly absence meetings</w:t>
            </w:r>
          </w:p>
          <w:p w14:paraId="103A99B5"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develop and maintain the Headteacher’s filing system</w:t>
            </w:r>
          </w:p>
          <w:p w14:paraId="33275E44"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be responsible for maintaining an efficient review system of all school polices and ensuring all school</w:t>
            </w:r>
            <w:r w:rsidRPr="00861797">
              <w:rPr>
                <w:rFonts w:ascii="Gill Sans MT" w:eastAsiaTheme="minorEastAsia" w:hAnsi="Gill Sans MT"/>
                <w:b/>
                <w:bCs/>
                <w:sz w:val="22"/>
                <w:szCs w:val="22"/>
              </w:rPr>
              <w:t xml:space="preserve"> </w:t>
            </w:r>
            <w:r w:rsidRPr="008D0EFE">
              <w:rPr>
                <w:rFonts w:ascii="Gill Sans MT" w:eastAsiaTheme="minorEastAsia" w:hAnsi="Gill Sans MT"/>
                <w:sz w:val="22"/>
                <w:szCs w:val="22"/>
              </w:rPr>
              <w:t>policies ratified by the</w:t>
            </w:r>
            <w:r w:rsidRPr="00861797">
              <w:rPr>
                <w:rFonts w:ascii="Gill Sans MT" w:eastAsiaTheme="minorEastAsia" w:hAnsi="Gill Sans MT"/>
                <w:b/>
                <w:bCs/>
                <w:sz w:val="22"/>
                <w:szCs w:val="22"/>
              </w:rPr>
              <w:t xml:space="preserve"> </w:t>
            </w:r>
            <w:r w:rsidRPr="004B645E">
              <w:rPr>
                <w:rFonts w:ascii="Gill Sans MT" w:eastAsiaTheme="minorEastAsia" w:hAnsi="Gill Sans MT"/>
                <w:sz w:val="22"/>
                <w:szCs w:val="22"/>
              </w:rPr>
              <w:t>Governing Body are available to staff in the staff intranet</w:t>
            </w:r>
          </w:p>
          <w:p w14:paraId="0858224F"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prepare agendas for meetings and to ensure all attendees receive relevant electronic meeting appointments and correspondence</w:t>
            </w:r>
          </w:p>
          <w:p w14:paraId="3828EEBE"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lastRenderedPageBreak/>
              <w:t>After discussion, to draft as appropriate, outgoing correspondence and school documents that are the direct responsibility of the Headteacher</w:t>
            </w:r>
          </w:p>
          <w:p w14:paraId="155BB1CA"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carry out research for the Headteacher and SLT, as required</w:t>
            </w:r>
          </w:p>
          <w:p w14:paraId="79C03FC9"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Opening, sorting and prioritising the Headteacher’s correspondence</w:t>
            </w:r>
          </w:p>
          <w:p w14:paraId="5F5C0511"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arrange hospitality requests for any events/meetings involving the Headteacher</w:t>
            </w:r>
          </w:p>
          <w:p w14:paraId="683B518A"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book and organise conferences on behalf of the Headteacher</w:t>
            </w:r>
          </w:p>
          <w:p w14:paraId="46B3F858"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Make and plan travel arrangements as necessary</w:t>
            </w:r>
          </w:p>
          <w:p w14:paraId="014B2050" w14:textId="77777777" w:rsidR="00861797" w:rsidRPr="00861797" w:rsidRDefault="00861797" w:rsidP="00861797">
            <w:pPr>
              <w:spacing w:line="259" w:lineRule="auto"/>
              <w:rPr>
                <w:rFonts w:ascii="Gill Sans MT" w:eastAsiaTheme="minorEastAsia" w:hAnsi="Gill Sans MT"/>
                <w:b/>
                <w:bCs/>
                <w:sz w:val="22"/>
                <w:szCs w:val="22"/>
              </w:rPr>
            </w:pPr>
          </w:p>
        </w:tc>
      </w:tr>
      <w:tr w:rsidR="00861797" w:rsidRPr="00861797" w14:paraId="08E3CB02" w14:textId="77777777" w:rsidTr="00AF6B24">
        <w:tc>
          <w:tcPr>
            <w:tcW w:w="2122" w:type="dxa"/>
            <w:shd w:val="clear" w:color="auto" w:fill="3C103F"/>
          </w:tcPr>
          <w:p w14:paraId="78B8A596" w14:textId="77777777" w:rsidR="00861797" w:rsidRPr="00861797" w:rsidRDefault="00861797" w:rsidP="00861797">
            <w:pPr>
              <w:spacing w:line="259" w:lineRule="auto"/>
              <w:rPr>
                <w:rFonts w:ascii="Gill Sans MT" w:eastAsiaTheme="minorEastAsia" w:hAnsi="Gill Sans MT"/>
                <w:b/>
                <w:bCs/>
                <w:sz w:val="22"/>
                <w:szCs w:val="22"/>
              </w:rPr>
            </w:pPr>
            <w:r w:rsidRPr="00861797">
              <w:rPr>
                <w:rFonts w:ascii="Gill Sans MT" w:eastAsiaTheme="minorEastAsia" w:hAnsi="Gill Sans MT"/>
                <w:b/>
                <w:bCs/>
                <w:sz w:val="22"/>
                <w:szCs w:val="22"/>
              </w:rPr>
              <w:lastRenderedPageBreak/>
              <w:t>Marketing and Communication</w:t>
            </w:r>
          </w:p>
        </w:tc>
        <w:tc>
          <w:tcPr>
            <w:tcW w:w="6894" w:type="dxa"/>
          </w:tcPr>
          <w:p w14:paraId="5EB5640D"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co-ordinate and produce key publications including; SIP, SEF, the School Prospectus and School Policy documents in liaison with SLT and Middle Leaders, ensuring they are in the correct format and available within set deadlines</w:t>
            </w:r>
          </w:p>
          <w:p w14:paraId="6FCC2A99"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 xml:space="preserve">To coordinate and manage the information to be uploaded onto the school’s website pages ensuring it meets statutory requirements </w:t>
            </w:r>
          </w:p>
          <w:p w14:paraId="068B34A9"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plan and coordinate the production of key school marketing publications and to ensure the effective and timely distribution to the target audience</w:t>
            </w:r>
          </w:p>
          <w:p w14:paraId="256FDB4A"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prepare and issue press releases, under the direction of the Headteacher, in order to publicise school achievements to the wider community</w:t>
            </w:r>
          </w:p>
          <w:p w14:paraId="4F3C5995"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liaise with the LA’s Media and Communication team, Headteacher and Chair of Governors to manage negative press and any associated approved responses on behalf of the school</w:t>
            </w:r>
          </w:p>
          <w:p w14:paraId="59458FB4"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ensure that all school polices are available to stakeholders</w:t>
            </w:r>
          </w:p>
          <w:p w14:paraId="5CA6DFC7" w14:textId="77777777" w:rsidR="00861797" w:rsidRPr="00861797" w:rsidRDefault="00861797" w:rsidP="00861797">
            <w:pPr>
              <w:spacing w:line="259" w:lineRule="auto"/>
              <w:rPr>
                <w:rFonts w:ascii="Gill Sans MT" w:eastAsiaTheme="minorEastAsia" w:hAnsi="Gill Sans MT"/>
                <w:b/>
                <w:bCs/>
                <w:sz w:val="22"/>
                <w:szCs w:val="22"/>
              </w:rPr>
            </w:pPr>
          </w:p>
        </w:tc>
      </w:tr>
      <w:tr w:rsidR="00861797" w:rsidRPr="00861797" w14:paraId="25521D2E" w14:textId="77777777" w:rsidTr="00AF6B24">
        <w:tc>
          <w:tcPr>
            <w:tcW w:w="2122" w:type="dxa"/>
            <w:shd w:val="clear" w:color="auto" w:fill="3C103F"/>
          </w:tcPr>
          <w:p w14:paraId="25EFCCEB" w14:textId="77777777" w:rsidR="00861797" w:rsidRPr="00861797" w:rsidRDefault="00861797" w:rsidP="00861797">
            <w:pPr>
              <w:spacing w:line="259" w:lineRule="auto"/>
              <w:rPr>
                <w:rFonts w:ascii="Gill Sans MT" w:eastAsiaTheme="minorEastAsia" w:hAnsi="Gill Sans MT"/>
                <w:b/>
                <w:bCs/>
                <w:sz w:val="22"/>
                <w:szCs w:val="22"/>
              </w:rPr>
            </w:pPr>
            <w:r w:rsidRPr="00861797">
              <w:rPr>
                <w:rFonts w:ascii="Gill Sans MT" w:eastAsiaTheme="minorEastAsia" w:hAnsi="Gill Sans MT"/>
                <w:b/>
                <w:bCs/>
                <w:sz w:val="22"/>
                <w:szCs w:val="22"/>
              </w:rPr>
              <w:t>Governing Body</w:t>
            </w:r>
          </w:p>
          <w:p w14:paraId="7B9507E4" w14:textId="77777777" w:rsidR="00861797" w:rsidRPr="00861797" w:rsidRDefault="00861797" w:rsidP="00861797">
            <w:pPr>
              <w:spacing w:line="259" w:lineRule="auto"/>
              <w:rPr>
                <w:rFonts w:ascii="Gill Sans MT" w:eastAsiaTheme="minorEastAsia" w:hAnsi="Gill Sans MT"/>
                <w:b/>
                <w:bCs/>
                <w:sz w:val="22"/>
                <w:szCs w:val="22"/>
              </w:rPr>
            </w:pPr>
          </w:p>
        </w:tc>
        <w:tc>
          <w:tcPr>
            <w:tcW w:w="6894" w:type="dxa"/>
          </w:tcPr>
          <w:p w14:paraId="1F5CC2B2"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be responsible for the preparation of agendas and paperwork for all Governors meetings, in liaison with the Clerk to the Governors, Headteacher, Chair of Governors, Chairs of Committees, Deputy Headteachers, Business Manager and the LA as appropriate</w:t>
            </w:r>
          </w:p>
          <w:p w14:paraId="44A5ECB9"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liaise with the LA in respect of Governor related issues under the direction of the Headteacher</w:t>
            </w:r>
          </w:p>
          <w:p w14:paraId="2C7748AE"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assist in the preparation of correspondence for Governors and ensuring Governors receive all relevant correspondence</w:t>
            </w:r>
          </w:p>
          <w:p w14:paraId="772BFC05"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understand the process of recruiting a Parent Governor and to be responsible for the administration of the paperwork, in liaison with the Chair of Governors and the LA</w:t>
            </w:r>
          </w:p>
          <w:p w14:paraId="6D705096"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support the Headteacher and Chair of Governors in organising the programme of events for the annual Governors Day and other Governors events</w:t>
            </w:r>
          </w:p>
          <w:p w14:paraId="08D0859A"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be aware of the information required by Governors and to coordinate records on behalf of Governors, eg. Code of Practice, skills audit and declarations of interest</w:t>
            </w:r>
          </w:p>
          <w:p w14:paraId="42A22935"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 xml:space="preserve">To ensure any Governor related paperwork is collated, retained and available to the Business Manager and external auditors as part of any audit process </w:t>
            </w:r>
          </w:p>
          <w:p w14:paraId="62139BEF" w14:textId="77777777" w:rsidR="00861797" w:rsidRPr="00861797" w:rsidRDefault="00861797" w:rsidP="00861797">
            <w:pPr>
              <w:numPr>
                <w:ilvl w:val="0"/>
                <w:numId w:val="12"/>
              </w:numPr>
              <w:spacing w:line="259" w:lineRule="auto"/>
              <w:rPr>
                <w:rFonts w:ascii="Gill Sans MT" w:eastAsiaTheme="minorEastAsia" w:hAnsi="Gill Sans MT"/>
                <w:b/>
                <w:bCs/>
                <w:sz w:val="22"/>
                <w:szCs w:val="22"/>
              </w:rPr>
            </w:pPr>
            <w:r w:rsidRPr="004B645E">
              <w:rPr>
                <w:rFonts w:ascii="Gill Sans MT" w:eastAsiaTheme="minorEastAsia" w:hAnsi="Gill Sans MT"/>
                <w:sz w:val="22"/>
                <w:szCs w:val="22"/>
              </w:rPr>
              <w:t>To prepare information packs for new Governor’s induction</w:t>
            </w:r>
            <w:r w:rsidRPr="00861797">
              <w:rPr>
                <w:rFonts w:ascii="Gill Sans MT" w:eastAsiaTheme="minorEastAsia" w:hAnsi="Gill Sans MT"/>
                <w:b/>
                <w:bCs/>
                <w:sz w:val="22"/>
                <w:szCs w:val="22"/>
              </w:rPr>
              <w:t xml:space="preserve"> </w:t>
            </w:r>
          </w:p>
        </w:tc>
      </w:tr>
      <w:tr w:rsidR="00861797" w:rsidRPr="00861797" w14:paraId="11D19FB1" w14:textId="77777777" w:rsidTr="00AF6B24">
        <w:tc>
          <w:tcPr>
            <w:tcW w:w="2122" w:type="dxa"/>
            <w:shd w:val="clear" w:color="auto" w:fill="3C103F"/>
          </w:tcPr>
          <w:p w14:paraId="5A364321" w14:textId="77777777" w:rsidR="00861797" w:rsidRPr="00861797" w:rsidRDefault="00861797" w:rsidP="00861797">
            <w:pPr>
              <w:spacing w:line="259" w:lineRule="auto"/>
              <w:rPr>
                <w:rFonts w:ascii="Gill Sans MT" w:eastAsiaTheme="minorEastAsia" w:hAnsi="Gill Sans MT"/>
                <w:b/>
                <w:bCs/>
                <w:sz w:val="22"/>
                <w:szCs w:val="22"/>
              </w:rPr>
            </w:pPr>
            <w:r w:rsidRPr="00861797">
              <w:rPr>
                <w:rFonts w:ascii="Gill Sans MT" w:eastAsiaTheme="minorEastAsia" w:hAnsi="Gill Sans MT"/>
                <w:b/>
                <w:bCs/>
                <w:sz w:val="22"/>
                <w:szCs w:val="22"/>
              </w:rPr>
              <w:t>Other administrative duties</w:t>
            </w:r>
          </w:p>
        </w:tc>
        <w:tc>
          <w:tcPr>
            <w:tcW w:w="6894" w:type="dxa"/>
          </w:tcPr>
          <w:p w14:paraId="6EBA2586"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operate the telephone system, answering call within the school’s agreed quality standards, filtering calls, directing calls, taking and communicating details messages (including electronic) as appropriate</w:t>
            </w:r>
          </w:p>
          <w:p w14:paraId="763E6C07"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take minutes of staff meetings such as; Staff Briefings. Steering, HOFs /Pastoral and extra ordinary staff meetings. These meetings will go over contractual end</w:t>
            </w:r>
            <w:r w:rsidRPr="00861797">
              <w:rPr>
                <w:rFonts w:ascii="Gill Sans MT" w:eastAsiaTheme="minorEastAsia" w:hAnsi="Gill Sans MT"/>
                <w:b/>
                <w:bCs/>
                <w:sz w:val="22"/>
                <w:szCs w:val="22"/>
              </w:rPr>
              <w:t xml:space="preserve"> </w:t>
            </w:r>
            <w:r w:rsidRPr="004B645E">
              <w:rPr>
                <w:rFonts w:ascii="Gill Sans MT" w:eastAsiaTheme="minorEastAsia" w:hAnsi="Gill Sans MT"/>
                <w:sz w:val="22"/>
                <w:szCs w:val="22"/>
              </w:rPr>
              <w:t>times on occasions so flexibility to accommodate these meetings will be required</w:t>
            </w:r>
          </w:p>
          <w:p w14:paraId="53C34D8A"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lastRenderedPageBreak/>
              <w:t>To receive visitors to the school, ensuring they are welcomed in a polite, friendly and efficient manner and providing hospitality as required</w:t>
            </w:r>
          </w:p>
          <w:p w14:paraId="068290DC"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liaise with the NELTSH Administrator in the coordination of communication with other senior colleagues within the NELTSH leadership and management structure</w:t>
            </w:r>
          </w:p>
          <w:p w14:paraId="59FC06B6"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cover any short-term absence of the NELTSH Administrator to ensure the continuity of operation of the work of the NELTSH</w:t>
            </w:r>
          </w:p>
          <w:p w14:paraId="349A5633"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coordinate the programme for events such as; end of term staff farewells, retirement events etc</w:t>
            </w:r>
          </w:p>
          <w:p w14:paraId="1FE9B374"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provide administrative support as directed by the line manager</w:t>
            </w:r>
          </w:p>
          <w:p w14:paraId="63962335" w14:textId="77777777" w:rsidR="00861797" w:rsidRPr="00861797" w:rsidRDefault="00861797" w:rsidP="00861797">
            <w:pPr>
              <w:spacing w:line="259" w:lineRule="auto"/>
              <w:rPr>
                <w:rFonts w:ascii="Gill Sans MT" w:eastAsiaTheme="minorEastAsia" w:hAnsi="Gill Sans MT"/>
                <w:b/>
                <w:bCs/>
                <w:sz w:val="22"/>
                <w:szCs w:val="22"/>
              </w:rPr>
            </w:pPr>
          </w:p>
        </w:tc>
      </w:tr>
      <w:tr w:rsidR="00861797" w:rsidRPr="00861797" w14:paraId="71F44144" w14:textId="77777777" w:rsidTr="00AF6B24">
        <w:tc>
          <w:tcPr>
            <w:tcW w:w="2122" w:type="dxa"/>
            <w:shd w:val="clear" w:color="auto" w:fill="3C103F"/>
          </w:tcPr>
          <w:p w14:paraId="31E8114F" w14:textId="77777777" w:rsidR="00861797" w:rsidRPr="00861797" w:rsidRDefault="00861797" w:rsidP="00861797">
            <w:pPr>
              <w:spacing w:line="259" w:lineRule="auto"/>
              <w:rPr>
                <w:rFonts w:ascii="Gill Sans MT" w:eastAsiaTheme="minorEastAsia" w:hAnsi="Gill Sans MT"/>
                <w:b/>
                <w:bCs/>
                <w:sz w:val="22"/>
                <w:szCs w:val="22"/>
              </w:rPr>
            </w:pPr>
            <w:r w:rsidRPr="00861797">
              <w:rPr>
                <w:rFonts w:ascii="Gill Sans MT" w:eastAsiaTheme="minorEastAsia" w:hAnsi="Gill Sans MT"/>
                <w:b/>
                <w:bCs/>
                <w:sz w:val="22"/>
                <w:szCs w:val="22"/>
              </w:rPr>
              <w:lastRenderedPageBreak/>
              <w:t>School Ethos</w:t>
            </w:r>
          </w:p>
        </w:tc>
        <w:tc>
          <w:tcPr>
            <w:tcW w:w="6894" w:type="dxa"/>
          </w:tcPr>
          <w:p w14:paraId="2EECCC88" w14:textId="77777777" w:rsidR="00861797" w:rsidRPr="004B645E" w:rsidRDefault="00861797" w:rsidP="00861797">
            <w:pPr>
              <w:numPr>
                <w:ilvl w:val="0"/>
                <w:numId w:val="15"/>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play a full part in the life of the school community, to support its distinctive aims and ethos and to encourage staff and students to follow this example</w:t>
            </w:r>
          </w:p>
          <w:p w14:paraId="4D6F4629" w14:textId="77777777" w:rsidR="00861797" w:rsidRPr="004B645E" w:rsidRDefault="00861797" w:rsidP="00861797">
            <w:pPr>
              <w:numPr>
                <w:ilvl w:val="0"/>
                <w:numId w:val="15"/>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There is an expectation to attend all key school events out of hours as detailed in the school calendar e.g. Open Evenings, all faculty and staff meetings and the relevant twilight inset sessions</w:t>
            </w:r>
          </w:p>
          <w:p w14:paraId="40E37B0C" w14:textId="77777777" w:rsidR="00861797" w:rsidRPr="00861797" w:rsidRDefault="00861797" w:rsidP="00861797">
            <w:pPr>
              <w:numPr>
                <w:ilvl w:val="0"/>
                <w:numId w:val="15"/>
              </w:numPr>
              <w:spacing w:line="259" w:lineRule="auto"/>
              <w:rPr>
                <w:rFonts w:ascii="Gill Sans MT" w:eastAsiaTheme="minorEastAsia" w:hAnsi="Gill Sans MT"/>
                <w:b/>
                <w:bCs/>
                <w:sz w:val="22"/>
                <w:szCs w:val="22"/>
              </w:rPr>
            </w:pPr>
            <w:r w:rsidRPr="004B645E">
              <w:rPr>
                <w:rFonts w:ascii="Gill Sans MT" w:eastAsiaTheme="minorEastAsia" w:hAnsi="Gill Sans MT"/>
                <w:sz w:val="22"/>
                <w:szCs w:val="22"/>
              </w:rPr>
              <w:t>To be flexible and work according to needs, which may involve assisting other areas which are commensurate with the grading of the post</w:t>
            </w:r>
            <w:r w:rsidRPr="00861797">
              <w:rPr>
                <w:rFonts w:ascii="Gill Sans MT" w:eastAsiaTheme="minorEastAsia" w:hAnsi="Gill Sans MT"/>
                <w:b/>
                <w:bCs/>
                <w:sz w:val="22"/>
                <w:szCs w:val="22"/>
              </w:rPr>
              <w:t xml:space="preserve"> </w:t>
            </w:r>
          </w:p>
        </w:tc>
      </w:tr>
      <w:tr w:rsidR="00861797" w:rsidRPr="00861797" w14:paraId="55D82124" w14:textId="77777777" w:rsidTr="00AF6B24">
        <w:tc>
          <w:tcPr>
            <w:tcW w:w="2122" w:type="dxa"/>
            <w:shd w:val="clear" w:color="auto" w:fill="3C103F"/>
          </w:tcPr>
          <w:p w14:paraId="4278B99A" w14:textId="77777777" w:rsidR="00861797" w:rsidRPr="00861797" w:rsidRDefault="00861797" w:rsidP="00861797">
            <w:pPr>
              <w:spacing w:line="259" w:lineRule="auto"/>
              <w:rPr>
                <w:rFonts w:ascii="Gill Sans MT" w:eastAsiaTheme="minorEastAsia" w:hAnsi="Gill Sans MT"/>
                <w:b/>
                <w:bCs/>
                <w:sz w:val="22"/>
                <w:szCs w:val="22"/>
              </w:rPr>
            </w:pPr>
            <w:r w:rsidRPr="00861797">
              <w:rPr>
                <w:rFonts w:ascii="Gill Sans MT" w:eastAsiaTheme="minorEastAsia" w:hAnsi="Gill Sans MT"/>
                <w:b/>
                <w:bCs/>
                <w:sz w:val="22"/>
                <w:szCs w:val="22"/>
              </w:rPr>
              <w:t>Whole School Contribution</w:t>
            </w:r>
          </w:p>
        </w:tc>
        <w:tc>
          <w:tcPr>
            <w:tcW w:w="6894" w:type="dxa"/>
          </w:tcPr>
          <w:p w14:paraId="2C751200"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Be aware and comply with policies and procedures relating to Safeguarding, Equal Opportunities, Behaviour for Learning, Health and Safety, Data Protection and confidentiality, reporting all concerns to an appropriate person</w:t>
            </w:r>
          </w:p>
          <w:p w14:paraId="224067AA"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promote actively the school’s policies</w:t>
            </w:r>
          </w:p>
          <w:p w14:paraId="1BD59A2F" w14:textId="77777777" w:rsidR="00861797" w:rsidRPr="004B645E" w:rsidRDefault="00861797" w:rsidP="00861797">
            <w:pPr>
              <w:numPr>
                <w:ilvl w:val="0"/>
                <w:numId w:val="12"/>
              </w:numPr>
              <w:spacing w:line="259" w:lineRule="auto"/>
              <w:rPr>
                <w:rFonts w:ascii="Gill Sans MT" w:eastAsiaTheme="minorEastAsia" w:hAnsi="Gill Sans MT"/>
                <w:sz w:val="22"/>
                <w:szCs w:val="22"/>
              </w:rPr>
            </w:pPr>
            <w:r w:rsidRPr="004B645E">
              <w:rPr>
                <w:rFonts w:ascii="Gill Sans MT" w:eastAsiaTheme="minorEastAsia" w:hAnsi="Gill Sans MT"/>
                <w:sz w:val="22"/>
                <w:szCs w:val="22"/>
              </w:rPr>
              <w:t>To continue professional development</w:t>
            </w:r>
          </w:p>
          <w:p w14:paraId="6C88C41B" w14:textId="77777777" w:rsidR="00861797" w:rsidRPr="00861797" w:rsidRDefault="00861797" w:rsidP="00861797">
            <w:pPr>
              <w:numPr>
                <w:ilvl w:val="0"/>
                <w:numId w:val="12"/>
              </w:numPr>
              <w:spacing w:line="259" w:lineRule="auto"/>
              <w:rPr>
                <w:rFonts w:ascii="Gill Sans MT" w:eastAsiaTheme="minorEastAsia" w:hAnsi="Gill Sans MT"/>
                <w:b/>
                <w:bCs/>
                <w:sz w:val="22"/>
                <w:szCs w:val="22"/>
              </w:rPr>
            </w:pPr>
            <w:r w:rsidRPr="004B645E">
              <w:rPr>
                <w:rFonts w:ascii="Gill Sans MT" w:eastAsiaTheme="minorEastAsia" w:hAnsi="Gill Sans MT"/>
                <w:sz w:val="22"/>
                <w:szCs w:val="22"/>
              </w:rPr>
              <w:t>To comply with the school’s Health and Safety policy</w:t>
            </w:r>
            <w:r w:rsidRPr="00861797">
              <w:rPr>
                <w:rFonts w:ascii="Gill Sans MT" w:eastAsiaTheme="minorEastAsia" w:hAnsi="Gill Sans MT"/>
                <w:b/>
                <w:bCs/>
                <w:sz w:val="22"/>
                <w:szCs w:val="22"/>
              </w:rPr>
              <w:t xml:space="preserve"> </w:t>
            </w:r>
          </w:p>
        </w:tc>
      </w:tr>
    </w:tbl>
    <w:p w14:paraId="5F7C3A1E" w14:textId="77777777" w:rsidR="00861797" w:rsidRPr="00861797" w:rsidRDefault="00861797" w:rsidP="00861797">
      <w:pPr>
        <w:spacing w:after="0"/>
        <w:rPr>
          <w:rFonts w:ascii="Gill Sans MT" w:hAnsi="Gill Sans MT"/>
          <w:b/>
          <w:bCs/>
        </w:rPr>
      </w:pPr>
    </w:p>
    <w:p w14:paraId="3BCE7B26" w14:textId="77777777" w:rsidR="00861797" w:rsidRPr="004B645E" w:rsidRDefault="00861797" w:rsidP="00861797">
      <w:pPr>
        <w:spacing w:after="0"/>
        <w:rPr>
          <w:rFonts w:ascii="Gill Sans MT" w:hAnsi="Gill Sans MT"/>
        </w:rPr>
      </w:pPr>
      <w:r w:rsidRPr="004B645E">
        <w:rPr>
          <w:rFonts w:ascii="Gill Sans MT" w:hAnsi="Gill Sans MT"/>
        </w:rPr>
        <w:t>Whilst every effort has been made to explain the main duties and responsibilities of the post, each individual task undertaken may not be identified.</w:t>
      </w:r>
    </w:p>
    <w:p w14:paraId="15B67FED" w14:textId="77777777" w:rsidR="008D0EFE" w:rsidRDefault="008D0EFE" w:rsidP="00861797">
      <w:pPr>
        <w:spacing w:after="0"/>
        <w:rPr>
          <w:rFonts w:ascii="Gill Sans MT" w:hAnsi="Gill Sans MT"/>
        </w:rPr>
      </w:pPr>
    </w:p>
    <w:p w14:paraId="7B572A02" w14:textId="0D79D394" w:rsidR="00861797" w:rsidRPr="004B645E" w:rsidRDefault="00861797" w:rsidP="00861797">
      <w:pPr>
        <w:spacing w:after="0"/>
        <w:rPr>
          <w:rFonts w:ascii="Gill Sans MT" w:hAnsi="Gill Sans MT"/>
        </w:rPr>
      </w:pPr>
      <w:r w:rsidRPr="004B645E">
        <w:rPr>
          <w:rFonts w:ascii="Gill Sans MT" w:hAnsi="Gill Sans MT"/>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07561B1" w14:textId="77777777" w:rsidR="008D0EFE" w:rsidRDefault="008D0EFE" w:rsidP="00861797">
      <w:pPr>
        <w:spacing w:after="0"/>
        <w:rPr>
          <w:rFonts w:ascii="Gill Sans MT" w:hAnsi="Gill Sans MT"/>
        </w:rPr>
      </w:pPr>
    </w:p>
    <w:p w14:paraId="59F37A53" w14:textId="1556728E" w:rsidR="00861797" w:rsidRPr="004B645E" w:rsidRDefault="00861797" w:rsidP="00861797">
      <w:pPr>
        <w:spacing w:after="0"/>
        <w:rPr>
          <w:rFonts w:ascii="Gill Sans MT" w:hAnsi="Gill Sans MT"/>
        </w:rPr>
      </w:pPr>
      <w:r w:rsidRPr="004B645E">
        <w:rPr>
          <w:rFonts w:ascii="Gill Sans MT" w:hAnsi="Gill Sans MT"/>
        </w:rPr>
        <w:t>This job description is current at the date below but will be reviewed on an annual basis and, following consultation with you, may be changed to reflect or anticipate changes in the job requirements which are commensurate with the job title and grade.</w:t>
      </w:r>
    </w:p>
    <w:p w14:paraId="476D5D19" w14:textId="77777777" w:rsidR="004B645E" w:rsidRDefault="004B645E" w:rsidP="00861797">
      <w:pPr>
        <w:spacing w:after="0"/>
        <w:rPr>
          <w:rFonts w:ascii="Gill Sans MT" w:hAnsi="Gill Sans MT"/>
        </w:rPr>
      </w:pPr>
    </w:p>
    <w:p w14:paraId="6CA895B2" w14:textId="14D195D2" w:rsidR="00861797" w:rsidRPr="004B645E" w:rsidRDefault="00861797" w:rsidP="00861797">
      <w:pPr>
        <w:spacing w:after="0"/>
        <w:rPr>
          <w:rFonts w:ascii="Gill Sans MT" w:hAnsi="Gill Sans MT"/>
        </w:rPr>
      </w:pPr>
      <w:r w:rsidRPr="004B645E">
        <w:rPr>
          <w:rFonts w:ascii="Gill Sans MT" w:hAnsi="Gill Sans MT"/>
        </w:rPr>
        <w:t>June 2021</w:t>
      </w:r>
    </w:p>
    <w:p w14:paraId="4AC8CEA3" w14:textId="6BB18894" w:rsidR="00861797" w:rsidRDefault="00861797" w:rsidP="00861797">
      <w:pPr>
        <w:spacing w:after="0"/>
        <w:rPr>
          <w:rFonts w:ascii="Gill Sans MT" w:hAnsi="Gill Sans MT"/>
          <w:b/>
          <w:bCs/>
          <w:i/>
        </w:rPr>
      </w:pPr>
    </w:p>
    <w:p w14:paraId="73B9C53F" w14:textId="38D103BD" w:rsidR="005F3768" w:rsidRDefault="005F3768" w:rsidP="00861797">
      <w:pPr>
        <w:spacing w:after="0"/>
        <w:rPr>
          <w:rFonts w:ascii="Gill Sans MT" w:hAnsi="Gill Sans MT"/>
          <w:b/>
          <w:bCs/>
          <w:i/>
        </w:rPr>
      </w:pPr>
    </w:p>
    <w:p w14:paraId="45893B42" w14:textId="3CB32566" w:rsidR="005F3768" w:rsidRDefault="005F3768" w:rsidP="00861797">
      <w:pPr>
        <w:spacing w:after="0"/>
        <w:rPr>
          <w:rFonts w:ascii="Gill Sans MT" w:hAnsi="Gill Sans MT"/>
          <w:b/>
          <w:bCs/>
          <w:i/>
        </w:rPr>
      </w:pPr>
    </w:p>
    <w:p w14:paraId="3FAE8C67" w14:textId="264D16CC" w:rsidR="005F3768" w:rsidRDefault="005F3768" w:rsidP="00861797">
      <w:pPr>
        <w:spacing w:after="0"/>
        <w:rPr>
          <w:rFonts w:ascii="Gill Sans MT" w:hAnsi="Gill Sans MT"/>
          <w:b/>
          <w:bCs/>
          <w:i/>
        </w:rPr>
      </w:pPr>
    </w:p>
    <w:p w14:paraId="76705F9B" w14:textId="5010B2CC" w:rsidR="005F3768" w:rsidRDefault="005F3768" w:rsidP="00861797">
      <w:pPr>
        <w:spacing w:after="0"/>
        <w:rPr>
          <w:rFonts w:ascii="Gill Sans MT" w:hAnsi="Gill Sans MT"/>
          <w:b/>
          <w:bCs/>
          <w:i/>
        </w:rPr>
      </w:pPr>
    </w:p>
    <w:p w14:paraId="2BA80EC2" w14:textId="694AE95D" w:rsidR="005F3768" w:rsidRDefault="005F3768" w:rsidP="00861797">
      <w:pPr>
        <w:spacing w:after="0"/>
        <w:rPr>
          <w:rFonts w:ascii="Gill Sans MT" w:hAnsi="Gill Sans MT"/>
          <w:b/>
          <w:bCs/>
          <w:i/>
        </w:rPr>
      </w:pPr>
    </w:p>
    <w:p w14:paraId="79E77A29" w14:textId="40466DE2" w:rsidR="005F3768" w:rsidRDefault="005F3768" w:rsidP="00861797">
      <w:pPr>
        <w:spacing w:after="0"/>
        <w:rPr>
          <w:rFonts w:ascii="Gill Sans MT" w:hAnsi="Gill Sans MT"/>
          <w:b/>
          <w:bCs/>
          <w:i/>
        </w:rPr>
      </w:pPr>
    </w:p>
    <w:p w14:paraId="68F23BA9" w14:textId="2FE7A3F4" w:rsidR="005F3768" w:rsidRDefault="005F3768" w:rsidP="00861797">
      <w:pPr>
        <w:spacing w:after="0"/>
        <w:rPr>
          <w:rFonts w:ascii="Gill Sans MT" w:hAnsi="Gill Sans MT"/>
          <w:b/>
          <w:bCs/>
          <w:i/>
        </w:rPr>
      </w:pPr>
    </w:p>
    <w:p w14:paraId="64898E25" w14:textId="0C1F1EBA" w:rsidR="005F3768" w:rsidRDefault="005F3768" w:rsidP="00861797">
      <w:pPr>
        <w:spacing w:after="0"/>
        <w:rPr>
          <w:rFonts w:ascii="Gill Sans MT" w:hAnsi="Gill Sans MT"/>
          <w:b/>
          <w:bCs/>
          <w:i/>
        </w:rPr>
      </w:pPr>
    </w:p>
    <w:p w14:paraId="20EA6DA9" w14:textId="5C7DA6B0" w:rsidR="005F3768" w:rsidRDefault="005F3768" w:rsidP="00861797">
      <w:pPr>
        <w:spacing w:after="0"/>
        <w:rPr>
          <w:rFonts w:ascii="Gill Sans MT" w:hAnsi="Gill Sans MT"/>
          <w:b/>
          <w:bCs/>
          <w:i/>
        </w:rPr>
      </w:pPr>
    </w:p>
    <w:p w14:paraId="5B7093EA" w14:textId="08E75A05" w:rsidR="005F3768" w:rsidRDefault="005F3768" w:rsidP="00861797">
      <w:pPr>
        <w:spacing w:after="0"/>
        <w:rPr>
          <w:rFonts w:ascii="Gill Sans MT" w:hAnsi="Gill Sans MT"/>
          <w:b/>
          <w:bCs/>
          <w:i/>
        </w:rPr>
      </w:pPr>
    </w:p>
    <w:p w14:paraId="2E751569" w14:textId="5CC31B55" w:rsidR="005F3768" w:rsidRDefault="005F3768" w:rsidP="00861797">
      <w:pPr>
        <w:spacing w:after="0"/>
        <w:rPr>
          <w:rFonts w:ascii="Gill Sans MT" w:hAnsi="Gill Sans MT"/>
          <w:b/>
          <w:bCs/>
          <w:i/>
        </w:rPr>
      </w:pPr>
    </w:p>
    <w:p w14:paraId="43FC82F1" w14:textId="49382314" w:rsidR="005F3768" w:rsidRDefault="005F3768" w:rsidP="00861797">
      <w:pPr>
        <w:spacing w:after="0"/>
        <w:rPr>
          <w:rFonts w:ascii="Gill Sans MT" w:hAnsi="Gill Sans MT"/>
          <w:b/>
          <w:bCs/>
          <w:i/>
        </w:rPr>
      </w:pPr>
    </w:p>
    <w:p w14:paraId="09A693B4" w14:textId="567D2746" w:rsidR="005F3768" w:rsidRDefault="005F3768" w:rsidP="00861797">
      <w:pPr>
        <w:spacing w:after="0"/>
        <w:rPr>
          <w:rFonts w:ascii="Gill Sans MT" w:hAnsi="Gill Sans MT"/>
          <w:b/>
          <w:bCs/>
          <w:i/>
        </w:rPr>
      </w:pPr>
    </w:p>
    <w:p w14:paraId="1A587BD4" w14:textId="4F932DDC" w:rsidR="005F3768" w:rsidRDefault="005F3768" w:rsidP="00861797">
      <w:pPr>
        <w:spacing w:after="0"/>
        <w:rPr>
          <w:rFonts w:ascii="Gill Sans MT" w:hAnsi="Gill Sans MT"/>
          <w:b/>
          <w:bCs/>
          <w:i/>
        </w:rPr>
      </w:pPr>
    </w:p>
    <w:p w14:paraId="5C533374" w14:textId="7EE9BD82" w:rsidR="005F3768" w:rsidRDefault="005F3768" w:rsidP="00861797">
      <w:pPr>
        <w:spacing w:after="0"/>
        <w:rPr>
          <w:rFonts w:ascii="Gill Sans MT" w:hAnsi="Gill Sans MT"/>
          <w:b/>
          <w:bCs/>
          <w:i/>
        </w:rPr>
      </w:pPr>
    </w:p>
    <w:p w14:paraId="6818124B" w14:textId="7E82C100" w:rsidR="005F3768" w:rsidRDefault="005F3768" w:rsidP="00861797">
      <w:pPr>
        <w:spacing w:after="0"/>
        <w:rPr>
          <w:rFonts w:ascii="Gill Sans MT" w:hAnsi="Gill Sans MT"/>
          <w:b/>
          <w:bCs/>
          <w:i/>
        </w:rPr>
      </w:pPr>
    </w:p>
    <w:p w14:paraId="79332391" w14:textId="39E87A92" w:rsidR="005F3768" w:rsidRDefault="005F3768" w:rsidP="00861797">
      <w:pPr>
        <w:spacing w:after="0"/>
        <w:rPr>
          <w:rFonts w:ascii="Gill Sans MT" w:hAnsi="Gill Sans MT"/>
          <w:b/>
          <w:bCs/>
          <w:i/>
        </w:rPr>
      </w:pPr>
    </w:p>
    <w:p w14:paraId="26B3077C" w14:textId="3D32EEB9" w:rsidR="005F3768" w:rsidRDefault="005F3768" w:rsidP="00861797">
      <w:pPr>
        <w:spacing w:after="0"/>
        <w:rPr>
          <w:rFonts w:ascii="Gill Sans MT" w:hAnsi="Gill Sans MT"/>
          <w:b/>
          <w:bCs/>
          <w:i/>
        </w:rPr>
      </w:pPr>
    </w:p>
    <w:p w14:paraId="65FCFE67" w14:textId="35B8B565" w:rsidR="005F3768" w:rsidRDefault="005F3768" w:rsidP="00861797">
      <w:pPr>
        <w:spacing w:after="0"/>
        <w:rPr>
          <w:rFonts w:ascii="Gill Sans MT" w:hAnsi="Gill Sans MT"/>
          <w:b/>
          <w:bCs/>
          <w:i/>
        </w:rPr>
      </w:pPr>
    </w:p>
    <w:p w14:paraId="7CAF4874" w14:textId="77777777" w:rsidR="00861797" w:rsidRPr="00861797" w:rsidRDefault="00861797" w:rsidP="00861797">
      <w:pPr>
        <w:spacing w:after="0"/>
        <w:rPr>
          <w:rFonts w:ascii="Gill Sans MT" w:hAnsi="Gill Sans MT"/>
          <w:b/>
          <w:bCs/>
        </w:rPr>
      </w:pPr>
      <w:r w:rsidRPr="00861797">
        <w:rPr>
          <w:rFonts w:ascii="Gill Sans MT" w:hAnsi="Gill Sans MT"/>
          <w:b/>
          <w:bCs/>
          <w:noProof/>
        </w:rPr>
        <mc:AlternateContent>
          <mc:Choice Requires="wps">
            <w:drawing>
              <wp:anchor distT="0" distB="0" distL="114300" distR="114300" simplePos="0" relativeHeight="251754496" behindDoc="0" locked="0" layoutInCell="1" allowOverlap="1" wp14:anchorId="7AC695EE" wp14:editId="2F72B496">
                <wp:simplePos x="0" y="0"/>
                <wp:positionH relativeFrom="column">
                  <wp:posOffset>-229235</wp:posOffset>
                </wp:positionH>
                <wp:positionV relativeFrom="paragraph">
                  <wp:posOffset>276225</wp:posOffset>
                </wp:positionV>
                <wp:extent cx="6391275" cy="365760"/>
                <wp:effectExtent l="0" t="0" r="28575" b="15240"/>
                <wp:wrapNone/>
                <wp:docPr id="51" name="Text Box 51"/>
                <wp:cNvGraphicFramePr/>
                <a:graphic xmlns:a="http://schemas.openxmlformats.org/drawingml/2006/main">
                  <a:graphicData uri="http://schemas.microsoft.com/office/word/2010/wordprocessingShape">
                    <wps:wsp>
                      <wps:cNvSpPr txBox="1"/>
                      <wps:spPr>
                        <a:xfrm>
                          <a:off x="0" y="0"/>
                          <a:ext cx="6391275" cy="365760"/>
                        </a:xfrm>
                        <a:prstGeom prst="rect">
                          <a:avLst/>
                        </a:prstGeom>
                        <a:solidFill>
                          <a:srgbClr val="034638"/>
                        </a:solidFill>
                        <a:ln w="6350">
                          <a:solidFill>
                            <a:prstClr val="black"/>
                          </a:solidFill>
                        </a:ln>
                      </wps:spPr>
                      <wps:txbx>
                        <w:txbxContent>
                          <w:p w14:paraId="1198143E" w14:textId="77777777" w:rsidR="00861797" w:rsidRPr="001C2B3A" w:rsidRDefault="00861797" w:rsidP="0086179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124D362A" w14:textId="77777777" w:rsidR="00861797" w:rsidRDefault="00861797" w:rsidP="00861797">
                            <w:pPr>
                              <w:rPr>
                                <w:color w:val="FFFFFF" w:themeColor="background1"/>
                              </w:rPr>
                            </w:pPr>
                          </w:p>
                          <w:p w14:paraId="3723A01B" w14:textId="77777777" w:rsidR="00861797" w:rsidRDefault="00861797" w:rsidP="00861797">
                            <w:pPr>
                              <w:rPr>
                                <w:color w:val="FFFFFF" w:themeColor="background1"/>
                              </w:rPr>
                            </w:pPr>
                          </w:p>
                          <w:p w14:paraId="6CC20426" w14:textId="77777777" w:rsidR="00861797" w:rsidRDefault="00861797" w:rsidP="00861797">
                            <w:pPr>
                              <w:rPr>
                                <w:color w:val="FFFFFF" w:themeColor="background1"/>
                              </w:rPr>
                            </w:pPr>
                          </w:p>
                          <w:p w14:paraId="6A260590" w14:textId="77777777" w:rsidR="00861797" w:rsidRPr="006207B7" w:rsidRDefault="00861797" w:rsidP="0086179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695EE" id="Text Box 51" o:spid="_x0000_s1034" type="#_x0000_t202" style="position:absolute;margin-left:-18.05pt;margin-top:21.75pt;width:503.25pt;height:2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4sUQIAAKwEAAAOAAAAZHJzL2Uyb0RvYy54bWysVMtu2zAQvBfoPxC8N/I7iWE5cBOkKGAk&#10;AewiZ5qibKEUlyVpS+7Xd0g/8uqp6IVe7q6GuzO7nty0tWY75XxFJufdiw5nykgqKrPO+Y/l/Zcr&#10;znwQphCajMr5Xnl+M/38adLYserRhnShHAOI8ePG5nwTgh1nmZcbVQt/QVYZBEtytQi4unVWONEA&#10;vdZZr9MZZQ25wjqSynt47w5BPk34ZalkeCxLrwLTOUdtIZ0unat4ZtOJGK+dsJtKHssQ/1BFLSqD&#10;R89QdyIItnXVB6i6ko48leFCUp1RWVZSpR7QTbfzrpvFRliVegE53p5p8v8PVj7snhyripwPu5wZ&#10;UUOjpWoD+0otgwv8NNaPkbawSAwt/ND55Pdwxrbb0tXxFw0xxMH0/sxuRJNwjvrX3d7lkDOJWH80&#10;vBwl+rOXr63z4ZuimkUj5w7qJVLFbu4DKkHqKSU+5klXxX2ldbq49epWO7YTUen+YNS/ikXikzdp&#10;2rAmljLsJOQ3sYh9hlhpIX9+RACeNoCNpByaj1ZoV20isds7MbOiYg/CHB1Gzlt5XwF/Lnx4Eg4z&#10;Bo6wN+ERR6kJRdHR4mxD7vff/DEf0iPKWYOZzbn/tRVOcaa/GwzFdXcwiEOeLoPhZQ8X9zqyeh0x&#10;2/qWQBZ0R3XJjPlBn8zSUf2M9ZrFVxESRuLtnIeTeRsOm4T1lGo2S0kYayvC3CysjNBRmsjrsn0W&#10;zh6FDRiJBzpNtxi/0/eQG780NNsGKqskfiT6wOqRf6xEEvi4vnHnXt9T1sufzPQPAAAA//8DAFBL&#10;AwQUAAYACAAAACEACzjzGOAAAAAKAQAADwAAAGRycy9kb3ducmV2LnhtbEyPy07DMBBF90j8gzVI&#10;7Fo7NPQR4lRVxGPdgtQu3dhNIuxxFDtN4OsZVrAc3aN7z+TbyVl2NX1oPUpI5gKYwcrrFmsJH+8v&#10;szWwEBVqZT0aCV8mwLa4vclVpv2Ie3M9xJpRCYZMSWhi7DLOQ9UYp8LcdwYpu/jeqUhnX3Pdq5HK&#10;neUPQiy5Uy3SQqM6Uzam+jwMTsKrXw2b7+rtWKb2uTyG3Wm87FMp7++m3ROwaKb4B8OvPqlDQU5n&#10;P6AOzEqYLZYJoRLSxSMwAjYrkQI7EymSBHiR8/8vFD8AAAD//wMAUEsBAi0AFAAGAAgAAAAhALaD&#10;OJL+AAAA4QEAABMAAAAAAAAAAAAAAAAAAAAAAFtDb250ZW50X1R5cGVzXS54bWxQSwECLQAUAAYA&#10;CAAAACEAOP0h/9YAAACUAQAACwAAAAAAAAAAAAAAAAAvAQAAX3JlbHMvLnJlbHNQSwECLQAUAAYA&#10;CAAAACEA0hZOLFECAACsBAAADgAAAAAAAAAAAAAAAAAuAgAAZHJzL2Uyb0RvYy54bWxQSwECLQAU&#10;AAYACAAAACEACzjzGOAAAAAKAQAADwAAAAAAAAAAAAAAAACrBAAAZHJzL2Rvd25yZXYueG1sUEsF&#10;BgAAAAAEAAQA8wAAALgFAAAAAA==&#10;" fillcolor="#034638" strokeweight=".5pt">
                <v:textbox>
                  <w:txbxContent>
                    <w:p w14:paraId="1198143E" w14:textId="77777777" w:rsidR="00861797" w:rsidRPr="001C2B3A" w:rsidRDefault="00861797" w:rsidP="0086179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124D362A" w14:textId="77777777" w:rsidR="00861797" w:rsidRDefault="00861797" w:rsidP="00861797">
                      <w:pPr>
                        <w:rPr>
                          <w:color w:val="FFFFFF" w:themeColor="background1"/>
                        </w:rPr>
                      </w:pPr>
                    </w:p>
                    <w:p w14:paraId="3723A01B" w14:textId="77777777" w:rsidR="00861797" w:rsidRDefault="00861797" w:rsidP="00861797">
                      <w:pPr>
                        <w:rPr>
                          <w:color w:val="FFFFFF" w:themeColor="background1"/>
                        </w:rPr>
                      </w:pPr>
                    </w:p>
                    <w:p w14:paraId="6CC20426" w14:textId="77777777" w:rsidR="00861797" w:rsidRDefault="00861797" w:rsidP="00861797">
                      <w:pPr>
                        <w:rPr>
                          <w:color w:val="FFFFFF" w:themeColor="background1"/>
                        </w:rPr>
                      </w:pPr>
                    </w:p>
                    <w:p w14:paraId="6A260590" w14:textId="77777777" w:rsidR="00861797" w:rsidRPr="006207B7" w:rsidRDefault="00861797" w:rsidP="00861797">
                      <w:pPr>
                        <w:rPr>
                          <w:color w:val="FFFFFF" w:themeColor="background1"/>
                        </w:rPr>
                      </w:pPr>
                    </w:p>
                  </w:txbxContent>
                </v:textbox>
              </v:shape>
            </w:pict>
          </mc:Fallback>
        </mc:AlternateContent>
      </w:r>
    </w:p>
    <w:tbl>
      <w:tblPr>
        <w:tblpPr w:leftFromText="180" w:rightFromText="180" w:bottomFromText="160" w:vertAnchor="page" w:horzAnchor="margin" w:tblpXSpec="center" w:tblpY="210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7027"/>
        <w:gridCol w:w="568"/>
        <w:gridCol w:w="566"/>
        <w:gridCol w:w="235"/>
        <w:gridCol w:w="737"/>
        <w:gridCol w:w="737"/>
      </w:tblGrid>
      <w:tr w:rsidR="00861797" w:rsidRPr="00861797" w14:paraId="4EBB4E71" w14:textId="77777777" w:rsidTr="00AF6B24">
        <w:trPr>
          <w:trHeight w:val="1610"/>
        </w:trPr>
        <w:tc>
          <w:tcPr>
            <w:tcW w:w="570" w:type="dxa"/>
            <w:tcBorders>
              <w:top w:val="single" w:sz="4" w:space="0" w:color="000000"/>
              <w:left w:val="single" w:sz="4" w:space="0" w:color="000000"/>
              <w:bottom w:val="single" w:sz="4" w:space="0" w:color="000000"/>
              <w:right w:val="single" w:sz="4" w:space="0" w:color="000000"/>
            </w:tcBorders>
          </w:tcPr>
          <w:p w14:paraId="6B7B919C" w14:textId="77777777" w:rsidR="00861797" w:rsidRPr="00861797" w:rsidRDefault="00861797" w:rsidP="00861797">
            <w:pPr>
              <w:spacing w:after="0"/>
              <w:rPr>
                <w:rFonts w:ascii="Gill Sans MT" w:hAnsi="Gill Sans MT"/>
                <w:b/>
                <w:bCs/>
                <w:lang w:bidi="en-GB"/>
              </w:rPr>
            </w:pPr>
          </w:p>
        </w:tc>
        <w:tc>
          <w:tcPr>
            <w:tcW w:w="7027" w:type="dxa"/>
            <w:tcBorders>
              <w:top w:val="single" w:sz="4" w:space="0" w:color="000000"/>
              <w:left w:val="single" w:sz="4" w:space="0" w:color="000000"/>
              <w:bottom w:val="single" w:sz="4" w:space="0" w:color="000000"/>
              <w:right w:val="single" w:sz="4" w:space="0" w:color="000000"/>
            </w:tcBorders>
            <w:vAlign w:val="center"/>
            <w:hideMark/>
          </w:tcPr>
          <w:p w14:paraId="7E8DF718"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Criteria</w:t>
            </w:r>
          </w:p>
        </w:tc>
        <w:tc>
          <w:tcPr>
            <w:tcW w:w="568" w:type="dxa"/>
            <w:tcBorders>
              <w:top w:val="single" w:sz="4" w:space="0" w:color="000000"/>
              <w:left w:val="single" w:sz="4" w:space="0" w:color="000000"/>
              <w:bottom w:val="single" w:sz="4" w:space="0" w:color="000000"/>
              <w:right w:val="single" w:sz="4" w:space="0" w:color="000000"/>
            </w:tcBorders>
            <w:textDirection w:val="tbRl"/>
            <w:hideMark/>
          </w:tcPr>
          <w:p w14:paraId="274D4370"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Essential</w:t>
            </w:r>
          </w:p>
        </w:tc>
        <w:tc>
          <w:tcPr>
            <w:tcW w:w="566" w:type="dxa"/>
            <w:tcBorders>
              <w:top w:val="single" w:sz="4" w:space="0" w:color="000000"/>
              <w:left w:val="single" w:sz="4" w:space="0" w:color="000000"/>
              <w:bottom w:val="single" w:sz="4" w:space="0" w:color="000000"/>
              <w:right w:val="single" w:sz="4" w:space="0" w:color="000000"/>
            </w:tcBorders>
            <w:textDirection w:val="tbRl"/>
            <w:hideMark/>
          </w:tcPr>
          <w:p w14:paraId="5A20F2EE"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Desirable</w:t>
            </w: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3D148D19"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textDirection w:val="tbRl"/>
            <w:hideMark/>
          </w:tcPr>
          <w:p w14:paraId="5875BC7E"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Assessed by application</w:t>
            </w:r>
          </w:p>
        </w:tc>
        <w:tc>
          <w:tcPr>
            <w:tcW w:w="737" w:type="dxa"/>
            <w:tcBorders>
              <w:top w:val="single" w:sz="4" w:space="0" w:color="000000"/>
              <w:left w:val="single" w:sz="4" w:space="0" w:color="000000"/>
              <w:bottom w:val="single" w:sz="4" w:space="0" w:color="000000"/>
              <w:right w:val="single" w:sz="4" w:space="0" w:color="000000"/>
            </w:tcBorders>
            <w:textDirection w:val="tbRl"/>
            <w:hideMark/>
          </w:tcPr>
          <w:p w14:paraId="37CD0165"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Assessed by selection process</w:t>
            </w:r>
          </w:p>
        </w:tc>
      </w:tr>
      <w:tr w:rsidR="00861797" w:rsidRPr="00861797" w14:paraId="00C1DD41" w14:textId="77777777" w:rsidTr="00AF6B24">
        <w:trPr>
          <w:trHeight w:val="381"/>
        </w:trPr>
        <w:tc>
          <w:tcPr>
            <w:tcW w:w="570" w:type="dxa"/>
            <w:tcBorders>
              <w:top w:val="single" w:sz="4" w:space="0" w:color="000000"/>
              <w:left w:val="single" w:sz="4" w:space="0" w:color="000000"/>
              <w:bottom w:val="single" w:sz="4" w:space="0" w:color="000000"/>
              <w:right w:val="single" w:sz="4" w:space="0" w:color="000000"/>
            </w:tcBorders>
          </w:tcPr>
          <w:p w14:paraId="02BD1B39" w14:textId="77777777" w:rsidR="00861797" w:rsidRPr="00861797" w:rsidRDefault="00861797" w:rsidP="00861797">
            <w:pPr>
              <w:spacing w:after="0"/>
              <w:rPr>
                <w:rFonts w:ascii="Gill Sans MT" w:hAnsi="Gill Sans MT"/>
                <w:b/>
                <w:bCs/>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2BCA08D7"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Qualifications</w:t>
            </w:r>
          </w:p>
        </w:tc>
      </w:tr>
      <w:tr w:rsidR="00861797" w:rsidRPr="00861797" w14:paraId="3CE06AE6" w14:textId="77777777" w:rsidTr="00AF6B24">
        <w:trPr>
          <w:trHeight w:val="352"/>
        </w:trPr>
        <w:tc>
          <w:tcPr>
            <w:tcW w:w="570" w:type="dxa"/>
            <w:tcBorders>
              <w:top w:val="single" w:sz="4" w:space="0" w:color="000000"/>
              <w:left w:val="single" w:sz="4" w:space="0" w:color="000000"/>
              <w:bottom w:val="single" w:sz="4" w:space="0" w:color="000000"/>
              <w:right w:val="single" w:sz="4" w:space="0" w:color="000000"/>
            </w:tcBorders>
            <w:hideMark/>
          </w:tcPr>
          <w:p w14:paraId="2851B31F"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1</w:t>
            </w:r>
          </w:p>
        </w:tc>
        <w:tc>
          <w:tcPr>
            <w:tcW w:w="7027" w:type="dxa"/>
            <w:tcBorders>
              <w:top w:val="single" w:sz="4" w:space="0" w:color="000000"/>
              <w:left w:val="single" w:sz="4" w:space="0" w:color="000000"/>
              <w:bottom w:val="single" w:sz="4" w:space="0" w:color="000000"/>
              <w:right w:val="single" w:sz="4" w:space="0" w:color="000000"/>
            </w:tcBorders>
            <w:hideMark/>
          </w:tcPr>
          <w:p w14:paraId="6151820E"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Good general standard of education</w:t>
            </w:r>
          </w:p>
        </w:tc>
        <w:tc>
          <w:tcPr>
            <w:tcW w:w="568" w:type="dxa"/>
            <w:tcBorders>
              <w:top w:val="single" w:sz="4" w:space="0" w:color="000000"/>
              <w:left w:val="single" w:sz="4" w:space="0" w:color="000000"/>
              <w:bottom w:val="single" w:sz="4" w:space="0" w:color="000000"/>
              <w:right w:val="single" w:sz="4" w:space="0" w:color="000000"/>
            </w:tcBorders>
            <w:hideMark/>
          </w:tcPr>
          <w:p w14:paraId="0EF7379B"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3D1CEF4E"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1A154D71"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3E48B42E"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0635112C" w14:textId="77777777" w:rsidR="00861797" w:rsidRPr="00861797" w:rsidRDefault="00861797" w:rsidP="00861797">
            <w:pPr>
              <w:spacing w:after="0"/>
              <w:rPr>
                <w:rFonts w:ascii="Gill Sans MT" w:hAnsi="Gill Sans MT"/>
                <w:b/>
                <w:bCs/>
                <w:lang w:bidi="en-GB"/>
              </w:rPr>
            </w:pPr>
          </w:p>
        </w:tc>
      </w:tr>
      <w:tr w:rsidR="00861797" w:rsidRPr="00861797" w14:paraId="60F91134" w14:textId="77777777" w:rsidTr="00AF6B24">
        <w:trPr>
          <w:trHeight w:val="381"/>
        </w:trPr>
        <w:tc>
          <w:tcPr>
            <w:tcW w:w="570" w:type="dxa"/>
            <w:tcBorders>
              <w:top w:val="single" w:sz="4" w:space="0" w:color="000000"/>
              <w:left w:val="single" w:sz="4" w:space="0" w:color="000000"/>
              <w:bottom w:val="single" w:sz="4" w:space="0" w:color="000000"/>
              <w:right w:val="single" w:sz="4" w:space="0" w:color="000000"/>
            </w:tcBorders>
          </w:tcPr>
          <w:p w14:paraId="0871CFF3" w14:textId="77777777" w:rsidR="00861797" w:rsidRPr="00861797" w:rsidRDefault="00861797" w:rsidP="00861797">
            <w:pPr>
              <w:spacing w:after="0"/>
              <w:rPr>
                <w:rFonts w:ascii="Gill Sans MT" w:hAnsi="Gill Sans MT"/>
                <w:b/>
                <w:bCs/>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11436151"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Experience</w:t>
            </w:r>
          </w:p>
        </w:tc>
      </w:tr>
      <w:tr w:rsidR="00861797" w:rsidRPr="00861797" w14:paraId="0AB9DFFC" w14:textId="77777777" w:rsidTr="00AF6B24">
        <w:trPr>
          <w:trHeight w:val="352"/>
        </w:trPr>
        <w:tc>
          <w:tcPr>
            <w:tcW w:w="570" w:type="dxa"/>
            <w:tcBorders>
              <w:top w:val="single" w:sz="4" w:space="0" w:color="000000"/>
              <w:left w:val="single" w:sz="4" w:space="0" w:color="000000"/>
              <w:bottom w:val="single" w:sz="4" w:space="0" w:color="000000"/>
              <w:right w:val="single" w:sz="4" w:space="0" w:color="000000"/>
            </w:tcBorders>
            <w:hideMark/>
          </w:tcPr>
          <w:p w14:paraId="4E15DB3F"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3</w:t>
            </w:r>
          </w:p>
        </w:tc>
        <w:tc>
          <w:tcPr>
            <w:tcW w:w="7027" w:type="dxa"/>
            <w:tcBorders>
              <w:top w:val="single" w:sz="4" w:space="0" w:color="000000"/>
              <w:left w:val="single" w:sz="4" w:space="0" w:color="000000"/>
              <w:bottom w:val="single" w:sz="4" w:space="0" w:color="000000"/>
              <w:right w:val="single" w:sz="4" w:space="0" w:color="000000"/>
            </w:tcBorders>
            <w:hideMark/>
          </w:tcPr>
          <w:p w14:paraId="3788D42F"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Relevant work experience</w:t>
            </w:r>
          </w:p>
        </w:tc>
        <w:tc>
          <w:tcPr>
            <w:tcW w:w="568" w:type="dxa"/>
            <w:tcBorders>
              <w:top w:val="single" w:sz="4" w:space="0" w:color="000000"/>
              <w:left w:val="single" w:sz="4" w:space="0" w:color="000000"/>
              <w:bottom w:val="single" w:sz="4" w:space="0" w:color="000000"/>
              <w:right w:val="single" w:sz="4" w:space="0" w:color="000000"/>
            </w:tcBorders>
            <w:hideMark/>
          </w:tcPr>
          <w:p w14:paraId="1740CFD1"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2C713601"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0E319D3B"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2069A43F"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0FCEC720"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7EF5BF85" w14:textId="77777777" w:rsidTr="00AF6B24">
        <w:trPr>
          <w:trHeight w:val="352"/>
        </w:trPr>
        <w:tc>
          <w:tcPr>
            <w:tcW w:w="570" w:type="dxa"/>
            <w:tcBorders>
              <w:top w:val="single" w:sz="4" w:space="0" w:color="000000"/>
              <w:left w:val="single" w:sz="4" w:space="0" w:color="000000"/>
              <w:bottom w:val="single" w:sz="4" w:space="0" w:color="000000"/>
              <w:right w:val="single" w:sz="4" w:space="0" w:color="000000"/>
            </w:tcBorders>
            <w:hideMark/>
          </w:tcPr>
          <w:p w14:paraId="17D2735B"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4</w:t>
            </w:r>
          </w:p>
        </w:tc>
        <w:tc>
          <w:tcPr>
            <w:tcW w:w="7027" w:type="dxa"/>
            <w:tcBorders>
              <w:top w:val="single" w:sz="4" w:space="0" w:color="000000"/>
              <w:left w:val="single" w:sz="4" w:space="0" w:color="000000"/>
              <w:bottom w:val="single" w:sz="4" w:space="0" w:color="000000"/>
              <w:right w:val="single" w:sz="4" w:space="0" w:color="000000"/>
            </w:tcBorders>
            <w:hideMark/>
          </w:tcPr>
          <w:p w14:paraId="7FA0355C"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Experience of working on own initiative</w:t>
            </w:r>
          </w:p>
        </w:tc>
        <w:tc>
          <w:tcPr>
            <w:tcW w:w="568" w:type="dxa"/>
            <w:tcBorders>
              <w:top w:val="single" w:sz="4" w:space="0" w:color="000000"/>
              <w:left w:val="single" w:sz="4" w:space="0" w:color="000000"/>
              <w:bottom w:val="single" w:sz="4" w:space="0" w:color="000000"/>
              <w:right w:val="single" w:sz="4" w:space="0" w:color="000000"/>
            </w:tcBorders>
            <w:hideMark/>
          </w:tcPr>
          <w:p w14:paraId="402BF951"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72086BAB"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481777C1"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75A1209"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6572C4D3"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03523F0F" w14:textId="77777777" w:rsidTr="00AF6B24">
        <w:trPr>
          <w:trHeight w:val="611"/>
        </w:trPr>
        <w:tc>
          <w:tcPr>
            <w:tcW w:w="570" w:type="dxa"/>
            <w:tcBorders>
              <w:top w:val="single" w:sz="4" w:space="0" w:color="000000"/>
              <w:left w:val="single" w:sz="4" w:space="0" w:color="000000"/>
              <w:bottom w:val="single" w:sz="4" w:space="0" w:color="000000"/>
              <w:right w:val="single" w:sz="4" w:space="0" w:color="000000"/>
            </w:tcBorders>
            <w:hideMark/>
          </w:tcPr>
          <w:p w14:paraId="34C14E99"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5</w:t>
            </w:r>
          </w:p>
        </w:tc>
        <w:tc>
          <w:tcPr>
            <w:tcW w:w="7027" w:type="dxa"/>
            <w:tcBorders>
              <w:top w:val="single" w:sz="4" w:space="0" w:color="000000"/>
              <w:left w:val="single" w:sz="4" w:space="0" w:color="000000"/>
              <w:bottom w:val="single" w:sz="4" w:space="0" w:color="000000"/>
              <w:right w:val="single" w:sz="4" w:space="0" w:color="000000"/>
            </w:tcBorders>
            <w:hideMark/>
          </w:tcPr>
          <w:p w14:paraId="76F11207"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Experience of the use of a wide range of computer software including spreadsheets and data bases, including SIMS</w:t>
            </w:r>
          </w:p>
        </w:tc>
        <w:tc>
          <w:tcPr>
            <w:tcW w:w="568" w:type="dxa"/>
            <w:tcBorders>
              <w:top w:val="single" w:sz="4" w:space="0" w:color="000000"/>
              <w:left w:val="single" w:sz="4" w:space="0" w:color="000000"/>
              <w:bottom w:val="single" w:sz="4" w:space="0" w:color="000000"/>
              <w:right w:val="single" w:sz="4" w:space="0" w:color="000000"/>
            </w:tcBorders>
            <w:hideMark/>
          </w:tcPr>
          <w:p w14:paraId="194D9D91"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51A28370"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62994FA1"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2E90BB91"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0178689F"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28468512" w14:textId="77777777" w:rsidTr="00AF6B24">
        <w:trPr>
          <w:trHeight w:val="363"/>
        </w:trPr>
        <w:tc>
          <w:tcPr>
            <w:tcW w:w="570" w:type="dxa"/>
            <w:tcBorders>
              <w:top w:val="single" w:sz="4" w:space="0" w:color="000000"/>
              <w:left w:val="single" w:sz="4" w:space="0" w:color="000000"/>
              <w:bottom w:val="single" w:sz="4" w:space="0" w:color="000000"/>
              <w:right w:val="single" w:sz="4" w:space="0" w:color="000000"/>
            </w:tcBorders>
            <w:hideMark/>
          </w:tcPr>
          <w:p w14:paraId="0549C4C5"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6</w:t>
            </w:r>
          </w:p>
        </w:tc>
        <w:tc>
          <w:tcPr>
            <w:tcW w:w="7027" w:type="dxa"/>
            <w:tcBorders>
              <w:top w:val="single" w:sz="4" w:space="0" w:color="000000"/>
              <w:left w:val="single" w:sz="4" w:space="0" w:color="000000"/>
              <w:bottom w:val="single" w:sz="4" w:space="0" w:color="000000"/>
              <w:right w:val="single" w:sz="4" w:space="0" w:color="000000"/>
            </w:tcBorders>
            <w:hideMark/>
          </w:tcPr>
          <w:p w14:paraId="7A0E7FE2"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Knowledge \ experience of working in the education sector and/or schools</w:t>
            </w:r>
          </w:p>
        </w:tc>
        <w:tc>
          <w:tcPr>
            <w:tcW w:w="568" w:type="dxa"/>
            <w:tcBorders>
              <w:top w:val="single" w:sz="4" w:space="0" w:color="000000"/>
              <w:left w:val="single" w:sz="4" w:space="0" w:color="000000"/>
              <w:bottom w:val="single" w:sz="4" w:space="0" w:color="000000"/>
              <w:right w:val="single" w:sz="4" w:space="0" w:color="000000"/>
            </w:tcBorders>
          </w:tcPr>
          <w:p w14:paraId="194CE927" w14:textId="77777777" w:rsidR="00861797" w:rsidRPr="00861797" w:rsidRDefault="00861797" w:rsidP="00861797">
            <w:pPr>
              <w:spacing w:after="0"/>
              <w:rPr>
                <w:rFonts w:ascii="Gill Sans MT" w:hAnsi="Gill Sans MT"/>
                <w:b/>
                <w:bCs/>
                <w:lang w:bidi="en-GB"/>
              </w:rPr>
            </w:pPr>
          </w:p>
        </w:tc>
        <w:tc>
          <w:tcPr>
            <w:tcW w:w="566" w:type="dxa"/>
            <w:tcBorders>
              <w:top w:val="single" w:sz="4" w:space="0" w:color="000000"/>
              <w:left w:val="single" w:sz="4" w:space="0" w:color="000000"/>
              <w:bottom w:val="single" w:sz="4" w:space="0" w:color="000000"/>
              <w:right w:val="single" w:sz="4" w:space="0" w:color="000000"/>
            </w:tcBorders>
            <w:hideMark/>
          </w:tcPr>
          <w:p w14:paraId="369934D7"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2E8CF45F"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7087B94D"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21DCA22E" w14:textId="77777777" w:rsidR="00861797" w:rsidRPr="00861797" w:rsidRDefault="00861797" w:rsidP="00861797">
            <w:pPr>
              <w:spacing w:after="0"/>
              <w:rPr>
                <w:rFonts w:ascii="Gill Sans MT" w:hAnsi="Gill Sans MT"/>
                <w:b/>
                <w:bCs/>
                <w:lang w:bidi="en-GB"/>
              </w:rPr>
            </w:pPr>
          </w:p>
        </w:tc>
      </w:tr>
      <w:tr w:rsidR="00861797" w:rsidRPr="00861797" w14:paraId="4571E9A3" w14:textId="77777777" w:rsidTr="00AF6B24">
        <w:trPr>
          <w:trHeight w:val="381"/>
        </w:trPr>
        <w:tc>
          <w:tcPr>
            <w:tcW w:w="570" w:type="dxa"/>
            <w:tcBorders>
              <w:top w:val="single" w:sz="4" w:space="0" w:color="000000"/>
              <w:left w:val="single" w:sz="4" w:space="0" w:color="000000"/>
              <w:bottom w:val="single" w:sz="4" w:space="0" w:color="000000"/>
              <w:right w:val="single" w:sz="4" w:space="0" w:color="000000"/>
            </w:tcBorders>
          </w:tcPr>
          <w:p w14:paraId="346BCC85" w14:textId="77777777" w:rsidR="00861797" w:rsidRPr="00861797" w:rsidRDefault="00861797" w:rsidP="00861797">
            <w:pPr>
              <w:spacing w:after="0"/>
              <w:rPr>
                <w:rFonts w:ascii="Gill Sans MT" w:hAnsi="Gill Sans MT"/>
                <w:b/>
                <w:bCs/>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2691E103"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Special abilities and aptitudes</w:t>
            </w:r>
          </w:p>
        </w:tc>
      </w:tr>
      <w:tr w:rsidR="00861797" w:rsidRPr="00861797" w14:paraId="1B1BC79D" w14:textId="77777777" w:rsidTr="00AF6B24">
        <w:trPr>
          <w:trHeight w:val="868"/>
        </w:trPr>
        <w:tc>
          <w:tcPr>
            <w:tcW w:w="570" w:type="dxa"/>
            <w:tcBorders>
              <w:top w:val="single" w:sz="4" w:space="0" w:color="000000"/>
              <w:left w:val="single" w:sz="4" w:space="0" w:color="000000"/>
              <w:bottom w:val="single" w:sz="4" w:space="0" w:color="000000"/>
              <w:right w:val="single" w:sz="4" w:space="0" w:color="000000"/>
            </w:tcBorders>
            <w:hideMark/>
          </w:tcPr>
          <w:p w14:paraId="3E1CD8DF"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7</w:t>
            </w:r>
          </w:p>
        </w:tc>
        <w:tc>
          <w:tcPr>
            <w:tcW w:w="7027" w:type="dxa"/>
            <w:tcBorders>
              <w:top w:val="single" w:sz="4" w:space="0" w:color="000000"/>
              <w:left w:val="single" w:sz="4" w:space="0" w:color="000000"/>
              <w:bottom w:val="single" w:sz="4" w:space="0" w:color="000000"/>
              <w:right w:val="single" w:sz="4" w:space="0" w:color="000000"/>
            </w:tcBorders>
            <w:hideMark/>
          </w:tcPr>
          <w:p w14:paraId="73B8C7DD"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Flexibility and ability to work as part of, and to contribute to, the school administration team</w:t>
            </w:r>
          </w:p>
        </w:tc>
        <w:tc>
          <w:tcPr>
            <w:tcW w:w="568" w:type="dxa"/>
            <w:tcBorders>
              <w:top w:val="single" w:sz="4" w:space="0" w:color="000000"/>
              <w:left w:val="single" w:sz="4" w:space="0" w:color="000000"/>
              <w:bottom w:val="single" w:sz="4" w:space="0" w:color="000000"/>
              <w:right w:val="single" w:sz="4" w:space="0" w:color="000000"/>
            </w:tcBorders>
            <w:hideMark/>
          </w:tcPr>
          <w:p w14:paraId="12D855DC"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1062940B"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30D62989"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230447CF"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76439E46"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7DE8323F" w14:textId="77777777" w:rsidTr="00AF6B24">
        <w:trPr>
          <w:trHeight w:val="611"/>
        </w:trPr>
        <w:tc>
          <w:tcPr>
            <w:tcW w:w="570" w:type="dxa"/>
            <w:tcBorders>
              <w:top w:val="single" w:sz="4" w:space="0" w:color="000000"/>
              <w:left w:val="single" w:sz="4" w:space="0" w:color="000000"/>
              <w:bottom w:val="single" w:sz="4" w:space="0" w:color="000000"/>
              <w:right w:val="single" w:sz="4" w:space="0" w:color="000000"/>
            </w:tcBorders>
            <w:hideMark/>
          </w:tcPr>
          <w:p w14:paraId="13C57FF8"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8</w:t>
            </w:r>
          </w:p>
        </w:tc>
        <w:tc>
          <w:tcPr>
            <w:tcW w:w="7027" w:type="dxa"/>
            <w:tcBorders>
              <w:top w:val="single" w:sz="4" w:space="0" w:color="000000"/>
              <w:left w:val="single" w:sz="4" w:space="0" w:color="000000"/>
              <w:bottom w:val="single" w:sz="4" w:space="0" w:color="000000"/>
              <w:right w:val="single" w:sz="4" w:space="0" w:color="000000"/>
            </w:tcBorders>
            <w:hideMark/>
          </w:tcPr>
          <w:p w14:paraId="1ACB0DD6"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Excellent interpersonal skills to enable positive outcomes when dealing with parents/carers, students, colleagues, governors, LA representatives and other outside agencies</w:t>
            </w:r>
          </w:p>
        </w:tc>
        <w:tc>
          <w:tcPr>
            <w:tcW w:w="568" w:type="dxa"/>
            <w:tcBorders>
              <w:top w:val="single" w:sz="4" w:space="0" w:color="000000"/>
              <w:left w:val="single" w:sz="4" w:space="0" w:color="000000"/>
              <w:bottom w:val="single" w:sz="4" w:space="0" w:color="000000"/>
              <w:right w:val="single" w:sz="4" w:space="0" w:color="000000"/>
            </w:tcBorders>
            <w:hideMark/>
          </w:tcPr>
          <w:p w14:paraId="7ADE7BD1"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44410027"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0CAFC27F"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DC52BF2"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2033CA64"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7D483206" w14:textId="77777777" w:rsidTr="00AF6B24">
        <w:trPr>
          <w:trHeight w:val="609"/>
        </w:trPr>
        <w:tc>
          <w:tcPr>
            <w:tcW w:w="570" w:type="dxa"/>
            <w:tcBorders>
              <w:top w:val="single" w:sz="4" w:space="0" w:color="000000"/>
              <w:left w:val="single" w:sz="4" w:space="0" w:color="000000"/>
              <w:bottom w:val="single" w:sz="4" w:space="0" w:color="000000"/>
              <w:right w:val="single" w:sz="4" w:space="0" w:color="000000"/>
            </w:tcBorders>
            <w:hideMark/>
          </w:tcPr>
          <w:p w14:paraId="4FDC8582"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9</w:t>
            </w:r>
          </w:p>
        </w:tc>
        <w:tc>
          <w:tcPr>
            <w:tcW w:w="7027" w:type="dxa"/>
            <w:tcBorders>
              <w:top w:val="single" w:sz="4" w:space="0" w:color="000000"/>
              <w:left w:val="single" w:sz="4" w:space="0" w:color="000000"/>
              <w:bottom w:val="single" w:sz="4" w:space="0" w:color="000000"/>
              <w:right w:val="single" w:sz="4" w:space="0" w:color="000000"/>
            </w:tcBorders>
            <w:hideMark/>
          </w:tcPr>
          <w:p w14:paraId="59FAB859"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Ability to deal sensitively and in confidence with a wide range of issues relating to working practices</w:t>
            </w:r>
          </w:p>
        </w:tc>
        <w:tc>
          <w:tcPr>
            <w:tcW w:w="568" w:type="dxa"/>
            <w:tcBorders>
              <w:top w:val="single" w:sz="4" w:space="0" w:color="000000"/>
              <w:left w:val="single" w:sz="4" w:space="0" w:color="000000"/>
              <w:bottom w:val="single" w:sz="4" w:space="0" w:color="000000"/>
              <w:right w:val="single" w:sz="4" w:space="0" w:color="000000"/>
            </w:tcBorders>
            <w:hideMark/>
          </w:tcPr>
          <w:p w14:paraId="027F0C4C"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5F076A8B"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3A8F3369"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22B4169E"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71D46C35"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6DF04390" w14:textId="77777777" w:rsidTr="00AF6B24">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55B40B49"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10</w:t>
            </w:r>
          </w:p>
        </w:tc>
        <w:tc>
          <w:tcPr>
            <w:tcW w:w="7027" w:type="dxa"/>
            <w:tcBorders>
              <w:top w:val="single" w:sz="4" w:space="0" w:color="000000"/>
              <w:left w:val="single" w:sz="4" w:space="0" w:color="000000"/>
              <w:bottom w:val="single" w:sz="4" w:space="0" w:color="000000"/>
              <w:right w:val="single" w:sz="4" w:space="0" w:color="000000"/>
            </w:tcBorders>
            <w:hideMark/>
          </w:tcPr>
          <w:p w14:paraId="7721DA24"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Ability to work effectively under pressure and to manage own workload</w:t>
            </w:r>
          </w:p>
        </w:tc>
        <w:tc>
          <w:tcPr>
            <w:tcW w:w="568" w:type="dxa"/>
            <w:tcBorders>
              <w:top w:val="single" w:sz="4" w:space="0" w:color="000000"/>
              <w:left w:val="single" w:sz="4" w:space="0" w:color="000000"/>
              <w:bottom w:val="single" w:sz="4" w:space="0" w:color="000000"/>
              <w:right w:val="single" w:sz="4" w:space="0" w:color="000000"/>
            </w:tcBorders>
            <w:hideMark/>
          </w:tcPr>
          <w:p w14:paraId="68BA831F"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564539C4"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38C5F78F"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tcPr>
          <w:p w14:paraId="1DB6FD3F"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101E1AA1"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739AF3B1" w14:textId="77777777" w:rsidTr="00AF6B24">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355CEA8B"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11</w:t>
            </w:r>
          </w:p>
        </w:tc>
        <w:tc>
          <w:tcPr>
            <w:tcW w:w="7027" w:type="dxa"/>
            <w:tcBorders>
              <w:top w:val="single" w:sz="4" w:space="0" w:color="000000"/>
              <w:left w:val="single" w:sz="4" w:space="0" w:color="000000"/>
              <w:bottom w:val="single" w:sz="4" w:space="0" w:color="000000"/>
              <w:right w:val="single" w:sz="4" w:space="0" w:color="000000"/>
            </w:tcBorders>
            <w:hideMark/>
          </w:tcPr>
          <w:p w14:paraId="489E9A75"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Ability to communicate effectively at all levels both verbally and in writing</w:t>
            </w:r>
          </w:p>
        </w:tc>
        <w:tc>
          <w:tcPr>
            <w:tcW w:w="568" w:type="dxa"/>
            <w:tcBorders>
              <w:top w:val="single" w:sz="4" w:space="0" w:color="000000"/>
              <w:left w:val="single" w:sz="4" w:space="0" w:color="000000"/>
              <w:bottom w:val="single" w:sz="4" w:space="0" w:color="000000"/>
              <w:right w:val="single" w:sz="4" w:space="0" w:color="000000"/>
            </w:tcBorders>
            <w:hideMark/>
          </w:tcPr>
          <w:p w14:paraId="07984AAE"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7875B652"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56E06212"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791F3729"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3D940BF1"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338D991B" w14:textId="77777777" w:rsidTr="00AF6B24">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1A83B0A9"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12</w:t>
            </w:r>
          </w:p>
        </w:tc>
        <w:tc>
          <w:tcPr>
            <w:tcW w:w="7027" w:type="dxa"/>
            <w:tcBorders>
              <w:top w:val="single" w:sz="4" w:space="0" w:color="000000"/>
              <w:left w:val="single" w:sz="4" w:space="0" w:color="000000"/>
              <w:bottom w:val="single" w:sz="4" w:space="0" w:color="000000"/>
              <w:right w:val="single" w:sz="4" w:space="0" w:color="000000"/>
            </w:tcBorders>
            <w:hideMark/>
          </w:tcPr>
          <w:p w14:paraId="491CF17A"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Ability to type quickly and accurately</w:t>
            </w:r>
          </w:p>
        </w:tc>
        <w:tc>
          <w:tcPr>
            <w:tcW w:w="568" w:type="dxa"/>
            <w:tcBorders>
              <w:top w:val="single" w:sz="4" w:space="0" w:color="000000"/>
              <w:left w:val="single" w:sz="4" w:space="0" w:color="000000"/>
              <w:bottom w:val="single" w:sz="4" w:space="0" w:color="000000"/>
              <w:right w:val="single" w:sz="4" w:space="0" w:color="000000"/>
            </w:tcBorders>
            <w:hideMark/>
          </w:tcPr>
          <w:p w14:paraId="7668A3FE"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27683CD6"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64F2B76E"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tcPr>
          <w:p w14:paraId="4E73E10F"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E8DDE15"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3894F841" w14:textId="77777777" w:rsidTr="00AF6B24">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5A37739A"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13</w:t>
            </w:r>
          </w:p>
        </w:tc>
        <w:tc>
          <w:tcPr>
            <w:tcW w:w="7027" w:type="dxa"/>
            <w:tcBorders>
              <w:top w:val="single" w:sz="4" w:space="0" w:color="000000"/>
              <w:left w:val="single" w:sz="4" w:space="0" w:color="000000"/>
              <w:bottom w:val="single" w:sz="4" w:space="0" w:color="000000"/>
              <w:right w:val="single" w:sz="4" w:space="0" w:color="000000"/>
            </w:tcBorders>
            <w:hideMark/>
          </w:tcPr>
          <w:p w14:paraId="1C5AD023"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 xml:space="preserve">Ability to work methodically, ensuring attention to detail  </w:t>
            </w:r>
          </w:p>
        </w:tc>
        <w:tc>
          <w:tcPr>
            <w:tcW w:w="568" w:type="dxa"/>
            <w:tcBorders>
              <w:top w:val="single" w:sz="4" w:space="0" w:color="000000"/>
              <w:left w:val="single" w:sz="4" w:space="0" w:color="000000"/>
              <w:bottom w:val="single" w:sz="4" w:space="0" w:color="000000"/>
              <w:right w:val="single" w:sz="4" w:space="0" w:color="000000"/>
            </w:tcBorders>
            <w:hideMark/>
          </w:tcPr>
          <w:p w14:paraId="62EF857C"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19E0DDC9"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62A92589"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tcPr>
          <w:p w14:paraId="0E11D77B"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5D8453F0"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r w:rsidR="00861797" w:rsidRPr="00861797" w14:paraId="14F8D285" w14:textId="77777777" w:rsidTr="00AF6B24">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460495D4"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14</w:t>
            </w:r>
          </w:p>
        </w:tc>
        <w:tc>
          <w:tcPr>
            <w:tcW w:w="7027" w:type="dxa"/>
            <w:tcBorders>
              <w:top w:val="single" w:sz="4" w:space="0" w:color="000000"/>
              <w:left w:val="single" w:sz="4" w:space="0" w:color="000000"/>
              <w:bottom w:val="single" w:sz="4" w:space="0" w:color="000000"/>
              <w:right w:val="single" w:sz="4" w:space="0" w:color="000000"/>
            </w:tcBorders>
            <w:hideMark/>
          </w:tcPr>
          <w:p w14:paraId="38F4B30B" w14:textId="77777777" w:rsidR="00861797" w:rsidRPr="00450907" w:rsidRDefault="00861797" w:rsidP="00861797">
            <w:pPr>
              <w:spacing w:after="0"/>
              <w:rPr>
                <w:rFonts w:ascii="Gill Sans MT" w:hAnsi="Gill Sans MT"/>
                <w:lang w:bidi="en-GB"/>
              </w:rPr>
            </w:pPr>
            <w:r w:rsidRPr="00450907">
              <w:rPr>
                <w:rFonts w:ascii="Gill Sans MT" w:hAnsi="Gill Sans MT"/>
                <w:lang w:bidi="en-GB"/>
              </w:rPr>
              <w:t>Numeracy skills</w:t>
            </w:r>
          </w:p>
        </w:tc>
        <w:tc>
          <w:tcPr>
            <w:tcW w:w="568" w:type="dxa"/>
            <w:tcBorders>
              <w:top w:val="single" w:sz="4" w:space="0" w:color="000000"/>
              <w:left w:val="single" w:sz="4" w:space="0" w:color="000000"/>
              <w:bottom w:val="single" w:sz="4" w:space="0" w:color="000000"/>
              <w:right w:val="single" w:sz="4" w:space="0" w:color="000000"/>
            </w:tcBorders>
            <w:hideMark/>
          </w:tcPr>
          <w:p w14:paraId="1E857C59"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02002386" w14:textId="77777777" w:rsidR="00861797" w:rsidRPr="00861797" w:rsidRDefault="00861797" w:rsidP="00861797">
            <w:pPr>
              <w:spacing w:after="0"/>
              <w:rPr>
                <w:rFonts w:ascii="Gill Sans MT" w:hAnsi="Gill Sans MT"/>
                <w:b/>
                <w:bCs/>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5A5F8034"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tcPr>
          <w:p w14:paraId="1CC63166" w14:textId="77777777" w:rsidR="00861797" w:rsidRPr="00861797" w:rsidRDefault="00861797" w:rsidP="00861797">
            <w:pPr>
              <w:spacing w:after="0"/>
              <w:rPr>
                <w:rFonts w:ascii="Gill Sans MT" w:hAnsi="Gill Sans MT"/>
                <w:b/>
                <w:bCs/>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7A61CCC0" w14:textId="77777777" w:rsidR="00861797" w:rsidRPr="00861797" w:rsidRDefault="00861797" w:rsidP="00861797">
            <w:pPr>
              <w:spacing w:after="0"/>
              <w:rPr>
                <w:rFonts w:ascii="Gill Sans MT" w:hAnsi="Gill Sans MT"/>
                <w:b/>
                <w:bCs/>
                <w:lang w:bidi="en-GB"/>
              </w:rPr>
            </w:pPr>
            <w:r w:rsidRPr="00861797">
              <w:rPr>
                <w:rFonts w:ascii="Gill Sans MT" w:hAnsi="Gill Sans MT"/>
                <w:b/>
                <w:bCs/>
                <w:lang w:bidi="en-GB"/>
              </w:rPr>
              <w:t>/</w:t>
            </w:r>
          </w:p>
        </w:tc>
      </w:tr>
    </w:tbl>
    <w:p w14:paraId="3903BD42" w14:textId="77777777" w:rsidR="00447AA8" w:rsidRPr="00EE2031" w:rsidRDefault="00447AA8" w:rsidP="00447AA8">
      <w:pPr>
        <w:spacing w:after="0"/>
        <w:rPr>
          <w:rFonts w:ascii="Gill Sans MT" w:hAnsi="Gill Sans MT" w:cstheme="minorHAnsi"/>
        </w:rPr>
      </w:pPr>
    </w:p>
    <w:p w14:paraId="70A8C532" w14:textId="77777777" w:rsidR="00447AA8" w:rsidRDefault="00447AA8" w:rsidP="00447AA8">
      <w:pPr>
        <w:rPr>
          <w:rFonts w:ascii="Gill Sans MT" w:hAnsi="Gill Sans MT"/>
          <w:noProof/>
          <w:lang w:eastAsia="en-GB"/>
        </w:rPr>
      </w:pPr>
    </w:p>
    <w:p w14:paraId="15A1F080" w14:textId="77777777" w:rsidR="00447AA8" w:rsidRDefault="00447AA8" w:rsidP="00447AA8">
      <w:pPr>
        <w:rPr>
          <w:rFonts w:ascii="Gill Sans MT" w:hAnsi="Gill Sans MT"/>
          <w:noProof/>
          <w:lang w:eastAsia="en-GB"/>
        </w:rPr>
      </w:pPr>
    </w:p>
    <w:p w14:paraId="0094102F" w14:textId="77777777" w:rsidR="00447AA8" w:rsidRPr="00140B3B" w:rsidRDefault="00447AA8" w:rsidP="00447AA8">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4B3D7898" w14:textId="77777777" w:rsidR="00447AA8" w:rsidRPr="00140B3B" w:rsidRDefault="00447AA8" w:rsidP="00447AA8">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0484ECB" w14:textId="77777777" w:rsidR="00447AA8" w:rsidRDefault="00447AA8" w:rsidP="00447AA8">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1B18A3BA" w14:textId="77777777" w:rsidR="002E1397" w:rsidRDefault="002E1397" w:rsidP="00447AA8">
      <w:pPr>
        <w:rPr>
          <w:rFonts w:ascii="Gill Sans MT" w:hAnsi="Gill Sans MT"/>
          <w:noProof/>
          <w:lang w:eastAsia="en-GB"/>
        </w:rPr>
      </w:pPr>
    </w:p>
    <w:p w14:paraId="0B4A4E5E" w14:textId="3DEBD35E" w:rsidR="00447AA8" w:rsidRDefault="00447AA8" w:rsidP="00447AA8">
      <w:pPr>
        <w:rPr>
          <w:rFonts w:ascii="Gill Sans MT" w:hAnsi="Gill Sans MT"/>
          <w:noProof/>
          <w:lang w:eastAsia="en-GB"/>
        </w:rPr>
      </w:pPr>
      <w:r>
        <w:rPr>
          <w:rFonts w:ascii="Gill Sans MT" w:hAnsi="Gill Sans MT"/>
          <w:noProof/>
          <w:lang w:eastAsia="en-GB"/>
        </w:rPr>
        <w:t>Ju</w:t>
      </w:r>
      <w:r w:rsidR="00450907">
        <w:rPr>
          <w:rFonts w:ascii="Gill Sans MT" w:hAnsi="Gill Sans MT"/>
          <w:noProof/>
          <w:lang w:eastAsia="en-GB"/>
        </w:rPr>
        <w:t>ne</w:t>
      </w:r>
      <w:r>
        <w:rPr>
          <w:rFonts w:ascii="Gill Sans MT" w:hAnsi="Gill Sans MT"/>
          <w:noProof/>
          <w:lang w:eastAsia="en-GB"/>
        </w:rPr>
        <w:t xml:space="preserve"> 202</w:t>
      </w:r>
      <w:r w:rsidR="00450907">
        <w:rPr>
          <w:rFonts w:ascii="Gill Sans MT" w:hAnsi="Gill Sans MT"/>
          <w:noProof/>
          <w:lang w:eastAsia="en-GB"/>
        </w:rPr>
        <w:t>1</w:t>
      </w:r>
    </w:p>
    <w:p w14:paraId="3CAD33EE" w14:textId="77777777" w:rsidR="00447AA8" w:rsidRDefault="00447AA8" w:rsidP="00447AA8">
      <w:pPr>
        <w:jc w:val="center"/>
        <w:rPr>
          <w:rFonts w:ascii="Gill Sans MT" w:hAnsi="Gill Sans MT"/>
          <w:noProof/>
          <w:lang w:eastAsia="en-GB"/>
        </w:rPr>
      </w:pPr>
    </w:p>
    <w:p w14:paraId="3F0599DE" w14:textId="77777777" w:rsidR="00447AA8" w:rsidRDefault="00447AA8" w:rsidP="00447AA8">
      <w:pPr>
        <w:jc w:val="center"/>
        <w:rPr>
          <w:rFonts w:ascii="Gill Sans MT" w:hAnsi="Gill Sans MT"/>
          <w:noProof/>
          <w:lang w:eastAsia="en-GB"/>
        </w:rPr>
      </w:pPr>
    </w:p>
    <w:p w14:paraId="7BB5F2B4" w14:textId="766BB960" w:rsidR="00894623" w:rsidRPr="00EE2031" w:rsidRDefault="00BA1719" w:rsidP="007F483C">
      <w:pPr>
        <w:jc w:val="center"/>
        <w:rPr>
          <w:rFonts w:ascii="Gill Sans MT" w:hAnsi="Gill Sans MT"/>
          <w:b/>
        </w:rPr>
      </w:pPr>
      <w:r w:rsidRPr="00EE2031">
        <w:rPr>
          <w:rFonts w:ascii="Gill Sans MT" w:hAnsi="Gill Sans MT" w:cs="Arial"/>
          <w:b/>
          <w:noProof/>
        </w:rPr>
        <w:lastRenderedPageBreak/>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BTgIAAKsEAAAOAAAAZHJzL2Uyb0RvYy54bWysVMlu2zAQvRfoPxC8N/Iex4gcuAlSFDCS&#10;AHaRM01RtlCKw5K0Jffr+0gv2XoqeqFm4+PMmxld37S1ZjvlfEUm592LDmfKSCoqs875j+X9lzFn&#10;PghTCE1G5XyvPL+Zfv503diJ6tGGdKEcA4jxk8bmfBOCnWSZlxtVC39BVhk4S3K1CFDdOiucaIBe&#10;66zX6YyyhlxhHUnlPax3ByefJvyyVDI8lqVXgemcI7eQTpfOVTyz6bWYrJ2wm0oe0xD/kEUtKoNH&#10;z1B3Igi2ddUHqLqSjjyV4UJSnVFZVlKlGlBNt/OumsVGWJVqATnenmny/w9WPuyeHKuKnA97nBlR&#10;o0dL1Qb2lVoGE/hprJ8gbGERGFrY0eeT3cMYy25LV8cvCmLwg+n9md2IJmEcdUe90eWQMwlfv9cf&#10;DxP92ctt63z4pqhmUci5Q/cSqWI39wGZIPQUEh/zpKvivtI6KW69utWO7UTsdH8w6o9jkrjyJkwb&#10;1iCVPt7+ABGxzxArLeTPjwjA0wawkZRD8VEK7apNJF6diFlRsQdfjg4T5628rwA/Fz48CYcRA0VY&#10;m/CIo9SEnOgocbYh9/tv9hiPzsPLWYORzbn/tRVOcaa/G8zEVXcwiDOelMHwsgfFvfasXnvMtr4l&#10;cNXFglqZxBgf9EksHdXP2K5ZfBUuYSTeznk4ibfhsEjYTqlmsxSEqbYizM3CyggdOY60Lttn4eyx&#10;rwET8UCn4RaTd+09xMabhmbbQGWVeh95PrB6pB8bkfp73N64cq/1FPXyj5n+AQ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FTPJAU4CAACr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7" type="#_x0000_t202"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ICKgIAAE0EAAAOAAAAZHJzL2Uyb0RvYy54bWysVNtu2zAMfR+wfxD0vjhxk7Yx4hRZugwD&#10;ugvQ7gNkWY6FSaImKbGzry8lJ2nWYS/D/CCIInV0eEh6cddrRfbCeQmmpJPRmBJhONTSbEv6/Wnz&#10;7pYSH5ipmQIjSnoQnt4t375ZdLYQObSgauEIghhfdLakbQi2yDLPW6GZH4EVBp0NOM0Cmm6b1Y51&#10;iK5Vlo/H11kHrrYOuPAeT+8HJ10m/KYRPHxtGi8CUSVFbiGtLq1VXLPlghVbx2wr+ZEG+wcWmkmD&#10;j56h7llgZOfkH1BacgcemjDioDNoGslFygGzmYxfZfPYMitSLiiOt2eZ/P+D5V/23xyRNdbuhhLD&#10;NNboSfSBvIee5FGezvoCox4txoUejzE0pertA/AfnhhYt8xsxco56FrBaqQ3iTezi6sDjo8gVfcZ&#10;anyG7QIkoL5xOmqHahBExzIdzqWJVDgezubzq8kVujj6pjfX+SzVLmPF6bZ1PnwUoEnclNRh6RM6&#10;2z/4ENmw4hQSH/OgZL2RSiXDbau1cmTPsE02+Wo+PqH/FqYM6Uo6n+WzQYC/QozTlzR49ZKWAftd&#10;SV3S23MQK6JsH0ydujEwqYY9UlbmqGOUbhAx9FU/VCyRjCJXUB9QWQdDf+M84qYF94uSDnu7pP7n&#10;jjlBifpksDrzyXQahyEZ09lNjoa79FSXHmY4QpU0UDJs1yENUBTOwAqr2Mgk8AuTI2fs2aT7cb7i&#10;UFzaKerlL7B8Bg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vEaiAioCAABNBAAADgAAAAAAAAAAAAAAAAAuAgAAZHJz&#10;L2Uyb0RvYy54bWxQSwECLQAUAAYACAAAACEAKnD4h+AAAAAJAQAADwAAAAAAAAAAAAAAAACEBAAA&#10;ZHJzL2Rvd25yZXYueG1sUEsFBgAAAAAEAAQA8wAAAJEFA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8"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KQIAAE0EAAAOAAAAZHJzL2Uyb0RvYy54bWysVM1u2zAMvg/YOwi6L3bcpEuMOEWWLsOA&#10;7gdo9wCyLMfCJFGTlNjd04+S0zTdgB2G+SCIIvmR/Eh6dTNoRY7CeQmmotNJTokwHBpp9hX99rB7&#10;s6DEB2YapsCIij4KT2/Wr1+teluKAjpQjXAEQYwve1vRLgRbZpnnndDMT8AKg8oWnGYBRbfPGsd6&#10;RNcqK/L8OuvBNdYBF97j6+2opOuE37aChy9t60UgqqKYW0inS2cdz2y9YuXeMdtJfkqD/UMWmkmD&#10;Qc9QtywwcnDyDygtuQMPbZhw0Bm0reQi1YDVTPPfqrnvmBWpFiTH2zNN/v/B8s/Hr47IBnuHnTJM&#10;Y48exBDIOxhIEenprS/R6t6iXRjwGU1Tqd7eAf/uiYFtx8xebJyDvhOswfSm0TO7cB1xfASp+0/Q&#10;YBh2CJCAhtbpyB2yQRAd2/R4bk1MhePjfLm8ml6hiqNuViyui3kKwconb+t8+CBAk3ipqMPWJ3R2&#10;vPMhZsPKJ5MYzIOSzU4qlQS3r7fKkSPDMdkVm2WeJgNdXpgpQ/qKLucY++8QefpOCb6A0DLgvCup&#10;K7o4G7Ey0vbeNGkaA5NqvGN8ZU48RupGEsNQD2PHEsuR5BqaR2TWwTjfuI946cD9pKTH2a6o/3Fg&#10;TlCiPhrsznI6m8VlSMJs/rZAwV1q6ksNMxyhKhooGa/bkBYoUmBgg11sZSL4OZNTzjiziffTfsWl&#10;uJST1fNfYP0LAAD//wMAUEsDBBQABgAIAAAAIQAkerh/4AAAAAoBAAAPAAAAZHJzL2Rvd25yZXYu&#10;eG1sTI9dS8NAEEXfBf/DMoJv7W6bYtqYTRFFECyI8eN5m50mwexsyG7T9N87PtXH4R7uPZNvJ9eJ&#10;EYfQetKwmCsQSJW3LdUaPj+eZ2sQIRqypvOEGs4YYFtcX+Ums/5E7ziWsRZcQiEzGpoY+0zKUDXo&#10;TJj7Homzgx+ciXwOtbSDOXG56+RSqTvpTEu80JgeHxusfsqj02DjMqTjm0q+Xl6/S787j9I/HbS+&#10;vZke7kFEnOIFhj99VoeCnfb+SDaITsNswaCGzUolIDjfrJIUxJ5BpdI1yCKX/18ofgEAAP//AwBQ&#10;SwECLQAUAAYACAAAACEAtoM4kv4AAADhAQAAEwAAAAAAAAAAAAAAAAAAAAAAW0NvbnRlbnRfVHlw&#10;ZXNdLnhtbFBLAQItABQABgAIAAAAIQA4/SH/1gAAAJQBAAALAAAAAAAAAAAAAAAAAC8BAABfcmVs&#10;cy8ucmVsc1BLAQItABQABgAIAAAAIQA+/ZzIKQIAAE0EAAAOAAAAAAAAAAAAAAAAAC4CAABkcnMv&#10;ZTJvRG9jLnhtbFBLAQItABQABgAIAAAAIQAkerh/4AAAAAoBAAAPAAAAAAAAAAAAAAAAAIMEAABk&#10;cnMvZG93bnJldi54bWxQSwUGAAAAAAQABADzAAAAkAU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4"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Pr>
          <w:noProof/>
        </w:rPr>
        <w:drawing>
          <wp:inline distT="0" distB="0" distL="0" distR="0" wp14:anchorId="6C17E3CE" wp14:editId="69C5CF63">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9734" cy="1952625"/>
                    </a:xfrm>
                    <a:prstGeom prst="rect">
                      <a:avLst/>
                    </a:prstGeom>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Pr>
          <w:noProof/>
        </w:rPr>
        <w:lastRenderedPageBreak/>
        <w:drawing>
          <wp:inline distT="0" distB="0" distL="0" distR="0" wp14:anchorId="63EA0AC2" wp14:editId="0A60E0C5">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Pr>
          <w:noProof/>
        </w:rPr>
        <w:drawing>
          <wp:inline distT="0" distB="0" distL="0" distR="0" wp14:anchorId="357E1912" wp14:editId="53B18AE9">
            <wp:extent cx="6094732" cy="6010274"/>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6094732" cy="6010274"/>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8"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5B71D" w14:textId="77777777" w:rsidR="005E0B0D" w:rsidRDefault="005E0B0D" w:rsidP="00A01C23">
      <w:pPr>
        <w:spacing w:after="0" w:line="240" w:lineRule="auto"/>
      </w:pPr>
      <w:r>
        <w:separator/>
      </w:r>
    </w:p>
  </w:endnote>
  <w:endnote w:type="continuationSeparator" w:id="0">
    <w:p w14:paraId="6EFBAA0D" w14:textId="77777777" w:rsidR="005E0B0D" w:rsidRDefault="005E0B0D"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7E5E9" w14:textId="77777777" w:rsidR="005E0B0D" w:rsidRDefault="005E0B0D" w:rsidP="00A01C23">
      <w:pPr>
        <w:spacing w:after="0" w:line="240" w:lineRule="auto"/>
      </w:pPr>
      <w:r>
        <w:separator/>
      </w:r>
    </w:p>
  </w:footnote>
  <w:footnote w:type="continuationSeparator" w:id="0">
    <w:p w14:paraId="6A75C4E3" w14:textId="77777777" w:rsidR="005E0B0D" w:rsidRDefault="005E0B0D"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8E6C31AC"/>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1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9"/>
  </w:num>
  <w:num w:numId="5">
    <w:abstractNumId w:val="14"/>
  </w:num>
  <w:num w:numId="6">
    <w:abstractNumId w:val="5"/>
  </w:num>
  <w:num w:numId="7">
    <w:abstractNumId w:val="2"/>
  </w:num>
  <w:num w:numId="8">
    <w:abstractNumId w:val="8"/>
  </w:num>
  <w:num w:numId="9">
    <w:abstractNumId w:val="13"/>
  </w:num>
  <w:num w:numId="10">
    <w:abstractNumId w:val="3"/>
  </w:num>
  <w:num w:numId="11">
    <w:abstractNumId w:val="7"/>
  </w:num>
  <w:num w:numId="12">
    <w:abstractNumId w:val="12"/>
  </w:num>
  <w:num w:numId="13">
    <w:abstractNumId w:val="0"/>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3AE6"/>
    <w:rsid w:val="00011077"/>
    <w:rsid w:val="000241AC"/>
    <w:rsid w:val="00037D85"/>
    <w:rsid w:val="00070C67"/>
    <w:rsid w:val="00080246"/>
    <w:rsid w:val="00080F1A"/>
    <w:rsid w:val="000A693E"/>
    <w:rsid w:val="000B702C"/>
    <w:rsid w:val="000D6912"/>
    <w:rsid w:val="000D7065"/>
    <w:rsid w:val="000E07C1"/>
    <w:rsid w:val="000E5515"/>
    <w:rsid w:val="000F2C26"/>
    <w:rsid w:val="0011281B"/>
    <w:rsid w:val="001218D1"/>
    <w:rsid w:val="001341A5"/>
    <w:rsid w:val="00140B3B"/>
    <w:rsid w:val="00150ED3"/>
    <w:rsid w:val="001677F4"/>
    <w:rsid w:val="00183F51"/>
    <w:rsid w:val="00186E2C"/>
    <w:rsid w:val="00195368"/>
    <w:rsid w:val="001964CB"/>
    <w:rsid w:val="001A455F"/>
    <w:rsid w:val="001B4A7C"/>
    <w:rsid w:val="001B4F67"/>
    <w:rsid w:val="001C21D7"/>
    <w:rsid w:val="001C21DA"/>
    <w:rsid w:val="001C2B3A"/>
    <w:rsid w:val="001C3776"/>
    <w:rsid w:val="001D34F9"/>
    <w:rsid w:val="001E5AB7"/>
    <w:rsid w:val="001F290D"/>
    <w:rsid w:val="00201258"/>
    <w:rsid w:val="002040B0"/>
    <w:rsid w:val="00206F4A"/>
    <w:rsid w:val="00213F4F"/>
    <w:rsid w:val="00215F28"/>
    <w:rsid w:val="00221D4B"/>
    <w:rsid w:val="0022680A"/>
    <w:rsid w:val="0022697E"/>
    <w:rsid w:val="00226B7E"/>
    <w:rsid w:val="00240802"/>
    <w:rsid w:val="00245524"/>
    <w:rsid w:val="00260926"/>
    <w:rsid w:val="00262588"/>
    <w:rsid w:val="002745F2"/>
    <w:rsid w:val="00277599"/>
    <w:rsid w:val="002913DF"/>
    <w:rsid w:val="00296277"/>
    <w:rsid w:val="002C780E"/>
    <w:rsid w:val="002D30E3"/>
    <w:rsid w:val="002D4702"/>
    <w:rsid w:val="002E1397"/>
    <w:rsid w:val="002E22FD"/>
    <w:rsid w:val="002E5550"/>
    <w:rsid w:val="002F2E00"/>
    <w:rsid w:val="00302918"/>
    <w:rsid w:val="00313A21"/>
    <w:rsid w:val="00313C7F"/>
    <w:rsid w:val="00323E41"/>
    <w:rsid w:val="00324ABF"/>
    <w:rsid w:val="00336553"/>
    <w:rsid w:val="00355B83"/>
    <w:rsid w:val="003603E3"/>
    <w:rsid w:val="0037445A"/>
    <w:rsid w:val="00391CC4"/>
    <w:rsid w:val="00393AAB"/>
    <w:rsid w:val="003A5348"/>
    <w:rsid w:val="003A6954"/>
    <w:rsid w:val="003B3F92"/>
    <w:rsid w:val="003C0CD1"/>
    <w:rsid w:val="003C334C"/>
    <w:rsid w:val="003D368E"/>
    <w:rsid w:val="003F378F"/>
    <w:rsid w:val="003F6485"/>
    <w:rsid w:val="004021D4"/>
    <w:rsid w:val="0040492C"/>
    <w:rsid w:val="0040550D"/>
    <w:rsid w:val="00406ECD"/>
    <w:rsid w:val="00415CE0"/>
    <w:rsid w:val="00416B77"/>
    <w:rsid w:val="00425500"/>
    <w:rsid w:val="00447AA8"/>
    <w:rsid w:val="00450907"/>
    <w:rsid w:val="004705B8"/>
    <w:rsid w:val="00474C18"/>
    <w:rsid w:val="00480239"/>
    <w:rsid w:val="00482E00"/>
    <w:rsid w:val="00487481"/>
    <w:rsid w:val="004952F8"/>
    <w:rsid w:val="004A2E4E"/>
    <w:rsid w:val="004B0783"/>
    <w:rsid w:val="004B3CC5"/>
    <w:rsid w:val="004B4EA6"/>
    <w:rsid w:val="004B645E"/>
    <w:rsid w:val="004C294E"/>
    <w:rsid w:val="004C3CE1"/>
    <w:rsid w:val="004C6A7A"/>
    <w:rsid w:val="004E20D7"/>
    <w:rsid w:val="004E30FD"/>
    <w:rsid w:val="004F67F7"/>
    <w:rsid w:val="00504DC7"/>
    <w:rsid w:val="005059D0"/>
    <w:rsid w:val="0050742D"/>
    <w:rsid w:val="00507923"/>
    <w:rsid w:val="00510DE9"/>
    <w:rsid w:val="005119F1"/>
    <w:rsid w:val="00520570"/>
    <w:rsid w:val="00521544"/>
    <w:rsid w:val="00524056"/>
    <w:rsid w:val="00534939"/>
    <w:rsid w:val="005418F1"/>
    <w:rsid w:val="00570F0A"/>
    <w:rsid w:val="0057524F"/>
    <w:rsid w:val="00577D88"/>
    <w:rsid w:val="00581334"/>
    <w:rsid w:val="005835CA"/>
    <w:rsid w:val="005B2008"/>
    <w:rsid w:val="005D1982"/>
    <w:rsid w:val="005D5E7A"/>
    <w:rsid w:val="005D76E2"/>
    <w:rsid w:val="005E0B0D"/>
    <w:rsid w:val="005E2487"/>
    <w:rsid w:val="005E3339"/>
    <w:rsid w:val="005F3768"/>
    <w:rsid w:val="00600E6E"/>
    <w:rsid w:val="00601BA3"/>
    <w:rsid w:val="00602E11"/>
    <w:rsid w:val="0060376E"/>
    <w:rsid w:val="0060751F"/>
    <w:rsid w:val="00610157"/>
    <w:rsid w:val="00614197"/>
    <w:rsid w:val="00617BFA"/>
    <w:rsid w:val="006207B7"/>
    <w:rsid w:val="00624C34"/>
    <w:rsid w:val="0064275C"/>
    <w:rsid w:val="0065097E"/>
    <w:rsid w:val="00657186"/>
    <w:rsid w:val="0065729B"/>
    <w:rsid w:val="00663752"/>
    <w:rsid w:val="00663960"/>
    <w:rsid w:val="00671BA3"/>
    <w:rsid w:val="006734E8"/>
    <w:rsid w:val="006A03CA"/>
    <w:rsid w:val="006A041E"/>
    <w:rsid w:val="006A534F"/>
    <w:rsid w:val="006B3187"/>
    <w:rsid w:val="006B563E"/>
    <w:rsid w:val="006E2BE8"/>
    <w:rsid w:val="006E3F54"/>
    <w:rsid w:val="007008A5"/>
    <w:rsid w:val="007140F4"/>
    <w:rsid w:val="0071540B"/>
    <w:rsid w:val="00716968"/>
    <w:rsid w:val="007317BE"/>
    <w:rsid w:val="0073457E"/>
    <w:rsid w:val="00744589"/>
    <w:rsid w:val="00752EB9"/>
    <w:rsid w:val="0075489F"/>
    <w:rsid w:val="00761FE8"/>
    <w:rsid w:val="00764B07"/>
    <w:rsid w:val="00775E03"/>
    <w:rsid w:val="00777169"/>
    <w:rsid w:val="00777F37"/>
    <w:rsid w:val="00780DAD"/>
    <w:rsid w:val="007915BB"/>
    <w:rsid w:val="00793E55"/>
    <w:rsid w:val="00797598"/>
    <w:rsid w:val="007B2E3B"/>
    <w:rsid w:val="007B381E"/>
    <w:rsid w:val="007C232F"/>
    <w:rsid w:val="007D319D"/>
    <w:rsid w:val="007E14DF"/>
    <w:rsid w:val="007E5EC0"/>
    <w:rsid w:val="007F483C"/>
    <w:rsid w:val="008035C9"/>
    <w:rsid w:val="0080409C"/>
    <w:rsid w:val="00815ABF"/>
    <w:rsid w:val="00824993"/>
    <w:rsid w:val="0082673A"/>
    <w:rsid w:val="00830764"/>
    <w:rsid w:val="008446C7"/>
    <w:rsid w:val="00851B53"/>
    <w:rsid w:val="00861797"/>
    <w:rsid w:val="008658E8"/>
    <w:rsid w:val="00883B3C"/>
    <w:rsid w:val="00886F5C"/>
    <w:rsid w:val="00894623"/>
    <w:rsid w:val="008B068E"/>
    <w:rsid w:val="008B33A5"/>
    <w:rsid w:val="008C1ACA"/>
    <w:rsid w:val="008C798F"/>
    <w:rsid w:val="008D0EFE"/>
    <w:rsid w:val="008D2C22"/>
    <w:rsid w:val="008E4BE9"/>
    <w:rsid w:val="009176D9"/>
    <w:rsid w:val="00923B3F"/>
    <w:rsid w:val="00932EC4"/>
    <w:rsid w:val="009371DC"/>
    <w:rsid w:val="009421DA"/>
    <w:rsid w:val="00944926"/>
    <w:rsid w:val="0095519F"/>
    <w:rsid w:val="00961D24"/>
    <w:rsid w:val="0096226B"/>
    <w:rsid w:val="00965E79"/>
    <w:rsid w:val="009663D8"/>
    <w:rsid w:val="00967BD1"/>
    <w:rsid w:val="0098145D"/>
    <w:rsid w:val="0098263F"/>
    <w:rsid w:val="00992C3F"/>
    <w:rsid w:val="009952A1"/>
    <w:rsid w:val="009A32DC"/>
    <w:rsid w:val="009B3780"/>
    <w:rsid w:val="009B3966"/>
    <w:rsid w:val="009D5F05"/>
    <w:rsid w:val="009E08DF"/>
    <w:rsid w:val="009F7E43"/>
    <w:rsid w:val="00A00FC0"/>
    <w:rsid w:val="00A01C23"/>
    <w:rsid w:val="00A03E64"/>
    <w:rsid w:val="00A04B06"/>
    <w:rsid w:val="00A06000"/>
    <w:rsid w:val="00A102A4"/>
    <w:rsid w:val="00A22DBF"/>
    <w:rsid w:val="00A25915"/>
    <w:rsid w:val="00A27532"/>
    <w:rsid w:val="00A36212"/>
    <w:rsid w:val="00A3729B"/>
    <w:rsid w:val="00A42BDF"/>
    <w:rsid w:val="00A466B6"/>
    <w:rsid w:val="00A51573"/>
    <w:rsid w:val="00A52671"/>
    <w:rsid w:val="00A6008D"/>
    <w:rsid w:val="00A8611F"/>
    <w:rsid w:val="00AA3504"/>
    <w:rsid w:val="00AC7A7B"/>
    <w:rsid w:val="00AD0CEE"/>
    <w:rsid w:val="00AD381B"/>
    <w:rsid w:val="00AD671B"/>
    <w:rsid w:val="00AD7EB7"/>
    <w:rsid w:val="00AE1BC5"/>
    <w:rsid w:val="00AE7DE4"/>
    <w:rsid w:val="00B11A74"/>
    <w:rsid w:val="00B17E15"/>
    <w:rsid w:val="00B21D61"/>
    <w:rsid w:val="00B22AEF"/>
    <w:rsid w:val="00B235AB"/>
    <w:rsid w:val="00B238DB"/>
    <w:rsid w:val="00B42B86"/>
    <w:rsid w:val="00B42C57"/>
    <w:rsid w:val="00B76E36"/>
    <w:rsid w:val="00B80443"/>
    <w:rsid w:val="00B83F6F"/>
    <w:rsid w:val="00B845EE"/>
    <w:rsid w:val="00B84942"/>
    <w:rsid w:val="00B86BB7"/>
    <w:rsid w:val="00BA1719"/>
    <w:rsid w:val="00BB60B8"/>
    <w:rsid w:val="00BC76E4"/>
    <w:rsid w:val="00BD686F"/>
    <w:rsid w:val="00BE0CE9"/>
    <w:rsid w:val="00BE7F80"/>
    <w:rsid w:val="00C01CD9"/>
    <w:rsid w:val="00C27AE2"/>
    <w:rsid w:val="00C36548"/>
    <w:rsid w:val="00C41156"/>
    <w:rsid w:val="00C518BE"/>
    <w:rsid w:val="00C52015"/>
    <w:rsid w:val="00C528CA"/>
    <w:rsid w:val="00C61020"/>
    <w:rsid w:val="00C65AA4"/>
    <w:rsid w:val="00C773CE"/>
    <w:rsid w:val="00C827E6"/>
    <w:rsid w:val="00C83581"/>
    <w:rsid w:val="00C87DB0"/>
    <w:rsid w:val="00C9510A"/>
    <w:rsid w:val="00CA153E"/>
    <w:rsid w:val="00CA6A75"/>
    <w:rsid w:val="00CB2F8E"/>
    <w:rsid w:val="00CB31D2"/>
    <w:rsid w:val="00CE77B4"/>
    <w:rsid w:val="00CE7C27"/>
    <w:rsid w:val="00CF233E"/>
    <w:rsid w:val="00CF6BA8"/>
    <w:rsid w:val="00D00388"/>
    <w:rsid w:val="00D0585D"/>
    <w:rsid w:val="00D2000D"/>
    <w:rsid w:val="00D462FE"/>
    <w:rsid w:val="00D62774"/>
    <w:rsid w:val="00D637B2"/>
    <w:rsid w:val="00D7086B"/>
    <w:rsid w:val="00D84E04"/>
    <w:rsid w:val="00D84E17"/>
    <w:rsid w:val="00D9297A"/>
    <w:rsid w:val="00D93BC1"/>
    <w:rsid w:val="00D95355"/>
    <w:rsid w:val="00DA255D"/>
    <w:rsid w:val="00DE2275"/>
    <w:rsid w:val="00DF0169"/>
    <w:rsid w:val="00DF1E16"/>
    <w:rsid w:val="00DF73F8"/>
    <w:rsid w:val="00E01B36"/>
    <w:rsid w:val="00E14A66"/>
    <w:rsid w:val="00E22829"/>
    <w:rsid w:val="00E250ED"/>
    <w:rsid w:val="00E305BB"/>
    <w:rsid w:val="00E31EAC"/>
    <w:rsid w:val="00E32FA4"/>
    <w:rsid w:val="00E406F3"/>
    <w:rsid w:val="00E66119"/>
    <w:rsid w:val="00E74289"/>
    <w:rsid w:val="00E819D9"/>
    <w:rsid w:val="00E87FB2"/>
    <w:rsid w:val="00E92D83"/>
    <w:rsid w:val="00EA53BF"/>
    <w:rsid w:val="00EB35D5"/>
    <w:rsid w:val="00EB3FB0"/>
    <w:rsid w:val="00EC7EA1"/>
    <w:rsid w:val="00ED47E7"/>
    <w:rsid w:val="00EE0645"/>
    <w:rsid w:val="00EE2031"/>
    <w:rsid w:val="00EF5364"/>
    <w:rsid w:val="00F12872"/>
    <w:rsid w:val="00F22E94"/>
    <w:rsid w:val="00F26481"/>
    <w:rsid w:val="00F516ED"/>
    <w:rsid w:val="00F57D9B"/>
    <w:rsid w:val="00F606D2"/>
    <w:rsid w:val="00F67763"/>
    <w:rsid w:val="00F72AF8"/>
    <w:rsid w:val="00F810A0"/>
    <w:rsid w:val="00F8519E"/>
    <w:rsid w:val="00F863C5"/>
    <w:rsid w:val="00F93BD0"/>
    <w:rsid w:val="00FA0018"/>
    <w:rsid w:val="00FB5C3F"/>
    <w:rsid w:val="00FB6A0D"/>
    <w:rsid w:val="00FC706F"/>
    <w:rsid w:val="00FE7899"/>
    <w:rsid w:val="00FF55B0"/>
    <w:rsid w:val="4B6EF632"/>
    <w:rsid w:val="72A49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mployeeassistance.org.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wsfg.waltham.sch.uk"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C1224F-1A49-4349-BD39-F6B08EDB1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2B742AE3</Template>
  <TotalTime>27</TotalTime>
  <Pages>12</Pages>
  <Words>3267</Words>
  <Characters>18628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17</cp:revision>
  <cp:lastPrinted>2021-06-11T08:56:00Z</cp:lastPrinted>
  <dcterms:created xsi:type="dcterms:W3CDTF">2021-06-10T15:35:00Z</dcterms:created>
  <dcterms:modified xsi:type="dcterms:W3CDTF">2021-06-11T09:02:00Z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