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39A" w:rsidRDefault="0084439A" w:rsidP="0084439A">
      <w:pPr>
        <w:jc w:val="center"/>
        <w:rPr>
          <w:b/>
          <w:u w:val="single"/>
        </w:rPr>
      </w:pPr>
      <w:bookmarkStart w:id="0" w:name="_GoBack"/>
      <w:bookmarkEnd w:id="0"/>
      <w:r w:rsidRPr="00F43927">
        <w:rPr>
          <w:b/>
          <w:u w:val="single"/>
        </w:rPr>
        <w:t>LEAD PRACTITIONER FOR 2 YEAR OLDS</w:t>
      </w:r>
    </w:p>
    <w:p w:rsidR="00090C56" w:rsidRPr="00F43927" w:rsidRDefault="00090C56" w:rsidP="0084439A">
      <w:pPr>
        <w:jc w:val="center"/>
        <w:rPr>
          <w:b/>
          <w:u w:val="single"/>
        </w:rPr>
      </w:pPr>
    </w:p>
    <w:p w:rsidR="0084439A" w:rsidRPr="009858CB" w:rsidRDefault="0084439A" w:rsidP="0084439A">
      <w:pPr>
        <w:rPr>
          <w:rFonts w:asciiTheme="minorHAnsi" w:hAnsiTheme="minorHAnsi" w:cstheme="minorHAnsi"/>
          <w:sz w:val="22"/>
        </w:rPr>
      </w:pPr>
      <w:r w:rsidRPr="009858CB">
        <w:rPr>
          <w:rFonts w:asciiTheme="minorHAnsi" w:hAnsiTheme="minorHAnsi" w:cstheme="minorHAnsi"/>
          <w:sz w:val="22"/>
        </w:rPr>
        <w:t xml:space="preserve">Salary Grade: Scale SO </w:t>
      </w:r>
      <w:r w:rsidR="00876C14">
        <w:rPr>
          <w:rFonts w:asciiTheme="minorHAnsi" w:hAnsiTheme="minorHAnsi" w:cstheme="minorHAnsi"/>
          <w:sz w:val="22"/>
        </w:rPr>
        <w:t>2</w:t>
      </w:r>
      <w:r w:rsidRPr="009858CB">
        <w:rPr>
          <w:rFonts w:asciiTheme="minorHAnsi" w:hAnsiTheme="minorHAnsi" w:cstheme="minorHAnsi"/>
          <w:sz w:val="22"/>
        </w:rPr>
        <w:t xml:space="preserve"> </w:t>
      </w:r>
    </w:p>
    <w:p w:rsidR="0084439A" w:rsidRPr="009858CB" w:rsidRDefault="0084439A" w:rsidP="0084439A">
      <w:pPr>
        <w:rPr>
          <w:rFonts w:asciiTheme="minorHAnsi" w:hAnsiTheme="minorHAnsi" w:cstheme="minorHAnsi"/>
          <w:sz w:val="22"/>
        </w:rPr>
      </w:pPr>
      <w:r w:rsidRPr="009858CB">
        <w:rPr>
          <w:rFonts w:asciiTheme="minorHAnsi" w:hAnsiTheme="minorHAnsi" w:cstheme="minorHAnsi"/>
          <w:sz w:val="22"/>
        </w:rPr>
        <w:t xml:space="preserve">Actual Salary Range: </w:t>
      </w:r>
      <w:r w:rsidR="002024D0">
        <w:rPr>
          <w:rFonts w:asciiTheme="minorHAnsi" w:hAnsiTheme="minorHAnsi" w:cstheme="minorHAnsi"/>
          <w:sz w:val="22"/>
        </w:rPr>
        <w:t>£</w:t>
      </w:r>
      <w:r w:rsidR="002024D0">
        <w:rPr>
          <w:rFonts w:ascii="Calibri" w:hAnsi="Calibri" w:cs="Calibri"/>
          <w:color w:val="212121"/>
          <w:sz w:val="22"/>
          <w:shd w:val="clear" w:color="auto" w:fill="FFFFFF"/>
        </w:rPr>
        <w:t>27,189.68</w:t>
      </w:r>
    </w:p>
    <w:p w:rsidR="0084439A" w:rsidRDefault="0084439A" w:rsidP="0084439A">
      <w:pPr>
        <w:rPr>
          <w:rFonts w:asciiTheme="minorHAnsi" w:hAnsiTheme="minorHAnsi" w:cstheme="minorHAnsi"/>
          <w:sz w:val="22"/>
        </w:rPr>
      </w:pPr>
      <w:r w:rsidRPr="009858CB">
        <w:rPr>
          <w:rFonts w:asciiTheme="minorHAnsi" w:hAnsiTheme="minorHAnsi" w:cstheme="minorHAnsi"/>
          <w:sz w:val="22"/>
        </w:rPr>
        <w:t xml:space="preserve">Hours:  Term time only, Permanent </w:t>
      </w:r>
    </w:p>
    <w:p w:rsidR="0030762E" w:rsidRPr="009858CB" w:rsidRDefault="0030762E" w:rsidP="0084439A">
      <w:pPr>
        <w:rPr>
          <w:rFonts w:asciiTheme="minorHAnsi" w:hAnsiTheme="minorHAnsi" w:cstheme="minorHAnsi"/>
          <w:sz w:val="22"/>
        </w:rPr>
      </w:pPr>
    </w:p>
    <w:p w:rsidR="0084439A" w:rsidRPr="009858CB" w:rsidRDefault="0084439A" w:rsidP="0084439A">
      <w:pPr>
        <w:rPr>
          <w:rFonts w:asciiTheme="minorHAnsi" w:hAnsiTheme="minorHAnsi" w:cstheme="minorHAnsi"/>
          <w:sz w:val="22"/>
        </w:rPr>
      </w:pPr>
      <w:r w:rsidRPr="009858CB">
        <w:rPr>
          <w:rFonts w:asciiTheme="minorHAnsi" w:hAnsiTheme="minorHAnsi" w:cstheme="minorHAnsi"/>
          <w:sz w:val="22"/>
        </w:rPr>
        <w:t xml:space="preserve"> The successful candidate must:   </w:t>
      </w:r>
    </w:p>
    <w:p w:rsidR="0084439A" w:rsidRDefault="0084439A" w:rsidP="00837037">
      <w:pPr>
        <w:pStyle w:val="ListParagraph"/>
        <w:numPr>
          <w:ilvl w:val="0"/>
          <w:numId w:val="8"/>
        </w:numPr>
        <w:rPr>
          <w:rFonts w:asciiTheme="minorHAnsi" w:hAnsiTheme="minorHAnsi" w:cstheme="minorHAnsi"/>
          <w:sz w:val="22"/>
        </w:rPr>
      </w:pPr>
      <w:r w:rsidRPr="009858CB">
        <w:rPr>
          <w:rFonts w:asciiTheme="minorHAnsi" w:hAnsiTheme="minorHAnsi" w:cstheme="minorHAnsi"/>
          <w:sz w:val="22"/>
        </w:rPr>
        <w:t>Have Early Years Professional (EYP) Status.  (NNEB or NVQ level 4 and above)</w:t>
      </w:r>
    </w:p>
    <w:p w:rsidR="000C7B58" w:rsidRPr="009858CB" w:rsidRDefault="000C7B58" w:rsidP="00837037">
      <w:pPr>
        <w:pStyle w:val="ListParagraph"/>
        <w:numPr>
          <w:ilvl w:val="0"/>
          <w:numId w:val="8"/>
        </w:numPr>
        <w:rPr>
          <w:rFonts w:asciiTheme="minorHAnsi" w:hAnsiTheme="minorHAnsi" w:cstheme="minorHAnsi"/>
          <w:sz w:val="22"/>
        </w:rPr>
      </w:pPr>
      <w:r>
        <w:rPr>
          <w:rFonts w:asciiTheme="minorHAnsi" w:hAnsiTheme="minorHAnsi" w:cstheme="minorHAnsi"/>
          <w:sz w:val="22"/>
        </w:rPr>
        <w:t>Graduate or candidates with Foundation degree are desirable.</w:t>
      </w:r>
    </w:p>
    <w:p w:rsidR="00837037" w:rsidRPr="009858CB" w:rsidRDefault="0084439A" w:rsidP="00837037">
      <w:pPr>
        <w:pStyle w:val="ListParagraph"/>
        <w:numPr>
          <w:ilvl w:val="0"/>
          <w:numId w:val="8"/>
        </w:numPr>
        <w:rPr>
          <w:rFonts w:asciiTheme="minorHAnsi" w:hAnsiTheme="minorHAnsi" w:cstheme="minorHAnsi"/>
          <w:sz w:val="22"/>
        </w:rPr>
      </w:pPr>
      <w:r w:rsidRPr="009858CB">
        <w:rPr>
          <w:rFonts w:asciiTheme="minorHAnsi" w:hAnsiTheme="minorHAnsi" w:cstheme="minorHAnsi"/>
          <w:sz w:val="22"/>
        </w:rPr>
        <w:t>Have a min. 2 years’ work experience in a childcare facility, preferably with under 3’s</w:t>
      </w:r>
    </w:p>
    <w:p w:rsidR="00837037" w:rsidRPr="009858CB" w:rsidRDefault="00837037" w:rsidP="00837037">
      <w:pPr>
        <w:pStyle w:val="ListParagraph"/>
        <w:numPr>
          <w:ilvl w:val="0"/>
          <w:numId w:val="8"/>
        </w:numPr>
        <w:rPr>
          <w:rFonts w:asciiTheme="minorHAnsi" w:hAnsiTheme="minorHAnsi" w:cstheme="minorHAnsi"/>
          <w:sz w:val="22"/>
        </w:rPr>
      </w:pPr>
      <w:r w:rsidRPr="009858CB">
        <w:rPr>
          <w:rFonts w:asciiTheme="minorHAnsi" w:hAnsiTheme="minorHAnsi" w:cstheme="minorHAnsi"/>
          <w:sz w:val="22"/>
        </w:rPr>
        <w:t>Have leadership experience, leading a team or room leader.</w:t>
      </w:r>
      <w:r w:rsidR="0084439A" w:rsidRPr="009858CB">
        <w:rPr>
          <w:rFonts w:asciiTheme="minorHAnsi" w:hAnsiTheme="minorHAnsi" w:cstheme="minorHAnsi"/>
          <w:sz w:val="22"/>
        </w:rPr>
        <w:t xml:space="preserve"> </w:t>
      </w:r>
    </w:p>
    <w:p w:rsidR="0084439A" w:rsidRPr="009858CB" w:rsidRDefault="0084439A" w:rsidP="00837037">
      <w:pPr>
        <w:pStyle w:val="ListParagraph"/>
        <w:numPr>
          <w:ilvl w:val="0"/>
          <w:numId w:val="8"/>
        </w:numPr>
        <w:rPr>
          <w:rFonts w:asciiTheme="minorHAnsi" w:hAnsiTheme="minorHAnsi" w:cstheme="minorHAnsi"/>
          <w:sz w:val="22"/>
        </w:rPr>
      </w:pPr>
      <w:r w:rsidRPr="009858CB">
        <w:rPr>
          <w:rFonts w:asciiTheme="minorHAnsi" w:hAnsiTheme="minorHAnsi" w:cstheme="minorHAnsi"/>
          <w:sz w:val="22"/>
        </w:rPr>
        <w:t xml:space="preserve">Be a good role model, with excellent understanding of the EYFS.  </w:t>
      </w:r>
    </w:p>
    <w:p w:rsidR="0084439A" w:rsidRPr="009858CB" w:rsidRDefault="0084439A" w:rsidP="00837037">
      <w:pPr>
        <w:pStyle w:val="ListParagraph"/>
        <w:numPr>
          <w:ilvl w:val="0"/>
          <w:numId w:val="8"/>
        </w:numPr>
        <w:rPr>
          <w:rFonts w:asciiTheme="minorHAnsi" w:hAnsiTheme="minorHAnsi" w:cstheme="minorHAnsi"/>
          <w:sz w:val="22"/>
        </w:rPr>
      </w:pPr>
      <w:r w:rsidRPr="009858CB">
        <w:rPr>
          <w:rFonts w:asciiTheme="minorHAnsi" w:hAnsiTheme="minorHAnsi" w:cstheme="minorHAnsi"/>
          <w:sz w:val="22"/>
        </w:rPr>
        <w:t xml:space="preserve">Have knowledge of the Early Years Foundation Stage, and Safeguarding requirements.  </w:t>
      </w:r>
    </w:p>
    <w:p w:rsidR="00087EA5" w:rsidRPr="009858CB" w:rsidRDefault="0030762E">
      <w:pPr>
        <w:spacing w:after="0" w:line="259" w:lineRule="auto"/>
        <w:ind w:left="0" w:firstLine="0"/>
        <w:jc w:val="left"/>
        <w:rPr>
          <w:rFonts w:asciiTheme="minorHAnsi" w:hAnsiTheme="minorHAnsi" w:cstheme="minorHAnsi"/>
          <w:sz w:val="22"/>
        </w:rPr>
      </w:pPr>
      <w:r w:rsidRPr="009858CB">
        <w:rPr>
          <w:rFonts w:asciiTheme="minorHAnsi" w:hAnsiTheme="minorHAnsi" w:cstheme="minorHAnsi"/>
          <w:b/>
          <w:sz w:val="22"/>
        </w:rPr>
        <w:t xml:space="preserve"> </w:t>
      </w:r>
    </w:p>
    <w:p w:rsidR="0084439A" w:rsidRPr="009858CB" w:rsidRDefault="0030762E" w:rsidP="0084439A">
      <w:pPr>
        <w:rPr>
          <w:rFonts w:eastAsia="Tahoma" w:cstheme="minorHAnsi"/>
          <w:sz w:val="22"/>
        </w:rPr>
      </w:pPr>
      <w:r w:rsidRPr="009858CB">
        <w:rPr>
          <w:rFonts w:asciiTheme="minorHAnsi" w:hAnsiTheme="minorHAnsi" w:cstheme="minorHAnsi"/>
          <w:b/>
          <w:sz w:val="22"/>
        </w:rPr>
        <w:t xml:space="preserve">Purpose of Job: </w:t>
      </w:r>
      <w:r w:rsidRPr="009858CB">
        <w:rPr>
          <w:rFonts w:asciiTheme="minorHAnsi" w:hAnsiTheme="minorHAnsi" w:cstheme="minorHAnsi"/>
          <w:sz w:val="22"/>
        </w:rPr>
        <w:t xml:space="preserve">To ensure that the provision of </w:t>
      </w:r>
      <w:r w:rsidR="00837037" w:rsidRPr="009858CB">
        <w:rPr>
          <w:rFonts w:asciiTheme="minorHAnsi" w:hAnsiTheme="minorHAnsi" w:cstheme="minorHAnsi"/>
          <w:sz w:val="22"/>
        </w:rPr>
        <w:t>high-quality</w:t>
      </w:r>
      <w:r w:rsidRPr="009858CB">
        <w:rPr>
          <w:rFonts w:asciiTheme="minorHAnsi" w:hAnsiTheme="minorHAnsi" w:cstheme="minorHAnsi"/>
          <w:sz w:val="22"/>
        </w:rPr>
        <w:t xml:space="preserve"> care</w:t>
      </w:r>
      <w:r w:rsidR="00837037" w:rsidRPr="009858CB">
        <w:rPr>
          <w:rFonts w:asciiTheme="minorHAnsi" w:hAnsiTheme="minorHAnsi" w:cstheme="minorHAnsi"/>
          <w:sz w:val="22"/>
        </w:rPr>
        <w:t xml:space="preserve"> and education</w:t>
      </w:r>
      <w:r w:rsidRPr="009858CB">
        <w:rPr>
          <w:rFonts w:asciiTheme="minorHAnsi" w:hAnsiTheme="minorHAnsi" w:cstheme="minorHAnsi"/>
          <w:sz w:val="22"/>
        </w:rPr>
        <w:t xml:space="preserve"> for </w:t>
      </w:r>
      <w:r w:rsidR="00837037" w:rsidRPr="009858CB">
        <w:rPr>
          <w:rFonts w:asciiTheme="minorHAnsi" w:hAnsiTheme="minorHAnsi" w:cstheme="minorHAnsi"/>
          <w:sz w:val="22"/>
        </w:rPr>
        <w:t xml:space="preserve">all </w:t>
      </w:r>
      <w:r w:rsidRPr="009858CB">
        <w:rPr>
          <w:rFonts w:asciiTheme="minorHAnsi" w:hAnsiTheme="minorHAnsi" w:cstheme="minorHAnsi"/>
          <w:sz w:val="22"/>
        </w:rPr>
        <w:t>children</w:t>
      </w:r>
      <w:r w:rsidR="00837037" w:rsidRPr="009858CB">
        <w:rPr>
          <w:rFonts w:asciiTheme="minorHAnsi" w:hAnsiTheme="minorHAnsi" w:cstheme="minorHAnsi"/>
          <w:sz w:val="22"/>
        </w:rPr>
        <w:t xml:space="preserve">.  To be a </w:t>
      </w:r>
      <w:r w:rsidR="0084439A" w:rsidRPr="009858CB">
        <w:rPr>
          <w:rFonts w:eastAsia="Tahoma" w:cstheme="minorHAnsi"/>
          <w:sz w:val="22"/>
        </w:rPr>
        <w:t>creative and reflective leader</w:t>
      </w:r>
      <w:r w:rsidR="00837037" w:rsidRPr="009858CB">
        <w:rPr>
          <w:rFonts w:eastAsia="Tahoma" w:cstheme="minorHAnsi"/>
          <w:sz w:val="22"/>
        </w:rPr>
        <w:t>, to be</w:t>
      </w:r>
      <w:r w:rsidR="0084439A" w:rsidRPr="009858CB">
        <w:rPr>
          <w:rFonts w:eastAsia="Tahoma" w:cstheme="minorHAnsi"/>
          <w:sz w:val="22"/>
        </w:rPr>
        <w:t xml:space="preserve"> able to implement new ideas and use a range of strategies to continually improve practice</w:t>
      </w:r>
      <w:r w:rsidR="00837037" w:rsidRPr="009858CB">
        <w:rPr>
          <w:rFonts w:eastAsia="Tahoma" w:cstheme="minorHAnsi"/>
          <w:sz w:val="22"/>
        </w:rPr>
        <w:t>,</w:t>
      </w:r>
      <w:r w:rsidR="0084439A" w:rsidRPr="009858CB">
        <w:rPr>
          <w:rFonts w:eastAsia="Tahoma" w:cstheme="minorHAnsi"/>
          <w:sz w:val="22"/>
        </w:rPr>
        <w:t xml:space="preserve"> support</w:t>
      </w:r>
      <w:r w:rsidR="00837037" w:rsidRPr="009858CB">
        <w:rPr>
          <w:rFonts w:eastAsia="Tahoma" w:cstheme="minorHAnsi"/>
          <w:sz w:val="22"/>
        </w:rPr>
        <w:t xml:space="preserve"> and lead the team</w:t>
      </w:r>
      <w:r w:rsidR="0084439A" w:rsidRPr="009858CB">
        <w:rPr>
          <w:rFonts w:eastAsia="Tahoma" w:cstheme="minorHAnsi"/>
          <w:sz w:val="22"/>
        </w:rPr>
        <w:t>.</w:t>
      </w:r>
      <w:r w:rsidR="000C7B58">
        <w:rPr>
          <w:rFonts w:eastAsia="Tahoma" w:cstheme="minorHAnsi"/>
          <w:sz w:val="22"/>
        </w:rPr>
        <w:t xml:space="preserve"> To be responsible for leading the team and setting supervision targets for the all team members. </w:t>
      </w:r>
    </w:p>
    <w:p w:rsidR="00087EA5" w:rsidRPr="009858CB" w:rsidRDefault="0030762E">
      <w:pPr>
        <w:spacing w:after="0" w:line="259" w:lineRule="auto"/>
        <w:ind w:left="0" w:firstLine="0"/>
        <w:jc w:val="left"/>
        <w:rPr>
          <w:rFonts w:asciiTheme="minorHAnsi" w:hAnsiTheme="minorHAnsi" w:cstheme="minorHAnsi"/>
          <w:sz w:val="22"/>
        </w:rPr>
      </w:pPr>
      <w:r w:rsidRPr="009858CB">
        <w:rPr>
          <w:rFonts w:asciiTheme="minorHAnsi" w:hAnsiTheme="minorHAnsi" w:cstheme="minorHAnsi"/>
          <w:sz w:val="22"/>
        </w:rPr>
        <w:t xml:space="preserve"> </w:t>
      </w:r>
    </w:p>
    <w:p w:rsidR="00087EA5" w:rsidRPr="009858CB" w:rsidRDefault="0030762E">
      <w:pPr>
        <w:spacing w:after="0" w:line="259" w:lineRule="auto"/>
        <w:ind w:left="-5" w:hanging="10"/>
        <w:jc w:val="left"/>
        <w:rPr>
          <w:rFonts w:asciiTheme="minorHAnsi" w:hAnsiTheme="minorHAnsi" w:cstheme="minorHAnsi"/>
          <w:sz w:val="22"/>
        </w:rPr>
      </w:pPr>
      <w:r w:rsidRPr="009858CB">
        <w:rPr>
          <w:rFonts w:asciiTheme="minorHAnsi" w:hAnsiTheme="minorHAnsi" w:cstheme="minorHAnsi"/>
          <w:b/>
          <w:sz w:val="22"/>
        </w:rPr>
        <w:t xml:space="preserve">Duties and Responsibilities: </w:t>
      </w:r>
    </w:p>
    <w:p w:rsidR="00087EA5" w:rsidRPr="009858CB" w:rsidRDefault="0030762E">
      <w:pPr>
        <w:spacing w:after="0" w:line="259" w:lineRule="auto"/>
        <w:ind w:left="0" w:firstLine="0"/>
        <w:jc w:val="left"/>
        <w:rPr>
          <w:rFonts w:asciiTheme="minorHAnsi" w:hAnsiTheme="minorHAnsi" w:cstheme="minorHAnsi"/>
          <w:sz w:val="22"/>
        </w:rPr>
      </w:pPr>
      <w:r w:rsidRPr="009858CB">
        <w:rPr>
          <w:rFonts w:asciiTheme="minorHAnsi" w:hAnsiTheme="minorHAnsi" w:cstheme="minorHAnsi"/>
          <w:b/>
          <w:sz w:val="22"/>
        </w:rPr>
        <w:t xml:space="preserve"> </w:t>
      </w:r>
    </w:p>
    <w:p w:rsidR="00087EA5" w:rsidRPr="009858CB" w:rsidRDefault="0030762E">
      <w:pPr>
        <w:numPr>
          <w:ilvl w:val="0"/>
          <w:numId w:val="1"/>
        </w:numPr>
        <w:rPr>
          <w:rFonts w:asciiTheme="minorHAnsi" w:hAnsiTheme="minorHAnsi" w:cstheme="minorHAnsi"/>
          <w:sz w:val="22"/>
        </w:rPr>
      </w:pPr>
      <w:r w:rsidRPr="00876C14">
        <w:rPr>
          <w:rFonts w:asciiTheme="minorHAnsi" w:hAnsiTheme="minorHAnsi" w:cstheme="minorHAnsi"/>
          <w:sz w:val="22"/>
        </w:rPr>
        <w:t xml:space="preserve">To take day – to – day managerial </w:t>
      </w:r>
      <w:r w:rsidR="000C7B58" w:rsidRPr="00876C14">
        <w:rPr>
          <w:rFonts w:asciiTheme="minorHAnsi" w:hAnsiTheme="minorHAnsi" w:cstheme="minorHAnsi"/>
          <w:sz w:val="22"/>
        </w:rPr>
        <w:t xml:space="preserve">and leadership </w:t>
      </w:r>
      <w:r w:rsidRPr="00876C14">
        <w:rPr>
          <w:rFonts w:asciiTheme="minorHAnsi" w:hAnsiTheme="minorHAnsi" w:cstheme="minorHAnsi"/>
          <w:sz w:val="22"/>
        </w:rPr>
        <w:t xml:space="preserve">responsibly for the </w:t>
      </w:r>
      <w:r w:rsidR="00084EB7" w:rsidRPr="00876C14">
        <w:rPr>
          <w:rFonts w:asciiTheme="minorHAnsi" w:hAnsiTheme="minorHAnsi" w:cstheme="minorHAnsi"/>
          <w:sz w:val="22"/>
        </w:rPr>
        <w:t>2-year-old</w:t>
      </w:r>
      <w:r w:rsidR="00B82C58" w:rsidRPr="00876C14">
        <w:rPr>
          <w:rFonts w:asciiTheme="minorHAnsi" w:hAnsiTheme="minorHAnsi" w:cstheme="minorHAnsi"/>
          <w:sz w:val="22"/>
        </w:rPr>
        <w:t xml:space="preserve"> provision</w:t>
      </w:r>
      <w:r w:rsidR="00C25034">
        <w:rPr>
          <w:rFonts w:asciiTheme="minorHAnsi" w:hAnsiTheme="minorHAnsi" w:cstheme="minorHAnsi"/>
          <w:sz w:val="22"/>
        </w:rPr>
        <w:t xml:space="preserve"> </w:t>
      </w:r>
      <w:r w:rsidRPr="009858CB">
        <w:rPr>
          <w:rFonts w:asciiTheme="minorHAnsi" w:hAnsiTheme="minorHAnsi" w:cstheme="minorHAnsi"/>
          <w:sz w:val="22"/>
        </w:rPr>
        <w:t xml:space="preserve">including directing staff, </w:t>
      </w:r>
      <w:r w:rsidR="00C25034">
        <w:rPr>
          <w:rFonts w:asciiTheme="minorHAnsi" w:hAnsiTheme="minorHAnsi" w:cstheme="minorHAnsi"/>
          <w:sz w:val="22"/>
        </w:rPr>
        <w:t>planning activit</w:t>
      </w:r>
      <w:r w:rsidR="00C25034" w:rsidRPr="009858CB">
        <w:rPr>
          <w:rFonts w:asciiTheme="minorHAnsi" w:hAnsiTheme="minorHAnsi" w:cstheme="minorHAnsi"/>
          <w:sz w:val="22"/>
        </w:rPr>
        <w:t>ies</w:t>
      </w:r>
      <w:r w:rsidR="00C25034">
        <w:rPr>
          <w:rFonts w:asciiTheme="minorHAnsi" w:hAnsiTheme="minorHAnsi" w:cstheme="minorHAnsi"/>
          <w:sz w:val="22"/>
        </w:rPr>
        <w:t xml:space="preserve">, organising parents meeting and leading team talk. </w:t>
      </w:r>
    </w:p>
    <w:p w:rsidR="00087EA5" w:rsidRPr="009858CB" w:rsidRDefault="0030762E">
      <w:pPr>
        <w:numPr>
          <w:ilvl w:val="0"/>
          <w:numId w:val="1"/>
        </w:numPr>
        <w:rPr>
          <w:rFonts w:asciiTheme="minorHAnsi" w:hAnsiTheme="minorHAnsi" w:cstheme="minorHAnsi"/>
          <w:sz w:val="22"/>
        </w:rPr>
      </w:pPr>
      <w:r w:rsidRPr="009858CB">
        <w:rPr>
          <w:rFonts w:asciiTheme="minorHAnsi" w:hAnsiTheme="minorHAnsi" w:cstheme="minorHAnsi"/>
          <w:sz w:val="22"/>
        </w:rPr>
        <w:t xml:space="preserve">To care for children and actively promote their physical and mental health, intellectual development, welfare, safety and security, working alongside parents/carers. </w:t>
      </w:r>
    </w:p>
    <w:p w:rsidR="00087EA5" w:rsidRPr="00876C14" w:rsidRDefault="0030762E">
      <w:pPr>
        <w:numPr>
          <w:ilvl w:val="0"/>
          <w:numId w:val="1"/>
        </w:numPr>
        <w:rPr>
          <w:rFonts w:asciiTheme="minorHAnsi" w:hAnsiTheme="minorHAnsi" w:cstheme="minorHAnsi"/>
          <w:sz w:val="22"/>
        </w:rPr>
      </w:pPr>
      <w:r w:rsidRPr="009858CB">
        <w:rPr>
          <w:rFonts w:asciiTheme="minorHAnsi" w:hAnsiTheme="minorHAnsi" w:cstheme="minorHAnsi"/>
          <w:sz w:val="22"/>
        </w:rPr>
        <w:t xml:space="preserve">To support, observe, record and monitor children’s social, physical, intellectual and emotional development, independent learning, self-esteem and self-confidence in order to help children </w:t>
      </w:r>
      <w:r w:rsidRPr="00876C14">
        <w:rPr>
          <w:rFonts w:asciiTheme="minorHAnsi" w:hAnsiTheme="minorHAnsi" w:cstheme="minorHAnsi"/>
          <w:sz w:val="22"/>
        </w:rPr>
        <w:t xml:space="preserve">to achieve their full potential. </w:t>
      </w:r>
    </w:p>
    <w:p w:rsidR="00087EA5" w:rsidRPr="00876C14" w:rsidRDefault="0030762E">
      <w:pPr>
        <w:numPr>
          <w:ilvl w:val="0"/>
          <w:numId w:val="1"/>
        </w:numPr>
        <w:rPr>
          <w:rFonts w:asciiTheme="minorHAnsi" w:hAnsiTheme="minorHAnsi" w:cstheme="minorHAnsi"/>
          <w:sz w:val="22"/>
        </w:rPr>
      </w:pPr>
      <w:r w:rsidRPr="00876C14">
        <w:rPr>
          <w:rFonts w:asciiTheme="minorHAnsi" w:hAnsiTheme="minorHAnsi" w:cstheme="minorHAnsi"/>
          <w:sz w:val="22"/>
        </w:rPr>
        <w:t xml:space="preserve">To </w:t>
      </w:r>
      <w:r w:rsidR="003E1C2E" w:rsidRPr="00876C14">
        <w:rPr>
          <w:rFonts w:asciiTheme="minorHAnsi" w:hAnsiTheme="minorHAnsi" w:cstheme="minorHAnsi"/>
          <w:sz w:val="22"/>
        </w:rPr>
        <w:t xml:space="preserve">lead and </w:t>
      </w:r>
      <w:r w:rsidRPr="00876C14">
        <w:rPr>
          <w:rFonts w:asciiTheme="minorHAnsi" w:hAnsiTheme="minorHAnsi" w:cstheme="minorHAnsi"/>
          <w:sz w:val="22"/>
        </w:rPr>
        <w:t xml:space="preserve">operate a key worker system, working to meet the best interest of the children at the </w:t>
      </w:r>
      <w:r w:rsidR="00C25034" w:rsidRPr="00876C14">
        <w:rPr>
          <w:rFonts w:asciiTheme="minorHAnsi" w:hAnsiTheme="minorHAnsi" w:cstheme="minorHAnsi"/>
          <w:sz w:val="22"/>
        </w:rPr>
        <w:t>nursery</w:t>
      </w:r>
      <w:r w:rsidRPr="00876C14">
        <w:rPr>
          <w:rFonts w:asciiTheme="minorHAnsi" w:hAnsiTheme="minorHAnsi" w:cstheme="minorHAnsi"/>
          <w:sz w:val="22"/>
        </w:rPr>
        <w:t xml:space="preserve"> and through </w:t>
      </w:r>
      <w:r w:rsidR="00C25034" w:rsidRPr="00876C14">
        <w:rPr>
          <w:rFonts w:asciiTheme="minorHAnsi" w:hAnsiTheme="minorHAnsi" w:cstheme="minorHAnsi"/>
          <w:sz w:val="22"/>
        </w:rPr>
        <w:t>home visits</w:t>
      </w:r>
      <w:r w:rsidRPr="00876C14">
        <w:rPr>
          <w:rFonts w:asciiTheme="minorHAnsi" w:hAnsiTheme="minorHAnsi" w:cstheme="minorHAnsi"/>
          <w:sz w:val="22"/>
        </w:rPr>
        <w:t xml:space="preserve">. </w:t>
      </w:r>
    </w:p>
    <w:p w:rsidR="00087EA5" w:rsidRPr="00876C14" w:rsidRDefault="0030762E">
      <w:pPr>
        <w:numPr>
          <w:ilvl w:val="0"/>
          <w:numId w:val="1"/>
        </w:numPr>
        <w:spacing w:after="4"/>
        <w:rPr>
          <w:rFonts w:asciiTheme="minorHAnsi" w:hAnsiTheme="minorHAnsi" w:cstheme="minorHAnsi"/>
          <w:sz w:val="22"/>
        </w:rPr>
      </w:pPr>
      <w:r w:rsidRPr="00876C14">
        <w:rPr>
          <w:rFonts w:asciiTheme="minorHAnsi" w:hAnsiTheme="minorHAnsi" w:cstheme="minorHAnsi"/>
          <w:sz w:val="22"/>
        </w:rPr>
        <w:t xml:space="preserve">As keyworker, to plan, record and evaluate each child’s developmental needs. </w:t>
      </w:r>
    </w:p>
    <w:p w:rsidR="00087EA5" w:rsidRPr="00876C14" w:rsidRDefault="0030762E">
      <w:pPr>
        <w:numPr>
          <w:ilvl w:val="0"/>
          <w:numId w:val="1"/>
        </w:numPr>
        <w:rPr>
          <w:rFonts w:asciiTheme="minorHAnsi" w:hAnsiTheme="minorHAnsi" w:cstheme="minorHAnsi"/>
          <w:sz w:val="22"/>
        </w:rPr>
      </w:pPr>
      <w:r w:rsidRPr="00876C14">
        <w:rPr>
          <w:rFonts w:asciiTheme="minorHAnsi" w:hAnsiTheme="minorHAnsi" w:cstheme="minorHAnsi"/>
          <w:sz w:val="22"/>
        </w:rPr>
        <w:t xml:space="preserve">To work with other staff at the </w:t>
      </w:r>
      <w:r w:rsidR="00C25034" w:rsidRPr="00876C14">
        <w:rPr>
          <w:rFonts w:asciiTheme="minorHAnsi" w:hAnsiTheme="minorHAnsi" w:cstheme="minorHAnsi"/>
          <w:sz w:val="22"/>
        </w:rPr>
        <w:t>nursery</w:t>
      </w:r>
      <w:r w:rsidRPr="00876C14">
        <w:rPr>
          <w:rFonts w:asciiTheme="minorHAnsi" w:hAnsiTheme="minorHAnsi" w:cstheme="minorHAnsi"/>
          <w:sz w:val="22"/>
        </w:rPr>
        <w:t xml:space="preserve"> and other social services and education, and health staff, parents and carers to implement care and learning packages and plans for children referred to the </w:t>
      </w:r>
      <w:r w:rsidR="00C25034" w:rsidRPr="00876C14">
        <w:rPr>
          <w:rFonts w:asciiTheme="minorHAnsi" w:hAnsiTheme="minorHAnsi" w:cstheme="minorHAnsi"/>
          <w:sz w:val="22"/>
        </w:rPr>
        <w:t xml:space="preserve">children </w:t>
      </w:r>
      <w:r w:rsidRPr="00876C14">
        <w:rPr>
          <w:rFonts w:asciiTheme="minorHAnsi" w:hAnsiTheme="minorHAnsi" w:cstheme="minorHAnsi"/>
          <w:sz w:val="22"/>
        </w:rPr>
        <w:t>centre</w:t>
      </w:r>
      <w:r w:rsidR="00C25034" w:rsidRPr="00876C14">
        <w:rPr>
          <w:rFonts w:asciiTheme="minorHAnsi" w:hAnsiTheme="minorHAnsi" w:cstheme="minorHAnsi"/>
          <w:sz w:val="22"/>
        </w:rPr>
        <w:t xml:space="preserve"> activities like toileting workshop</w:t>
      </w:r>
      <w:r w:rsidRPr="00876C14">
        <w:rPr>
          <w:rFonts w:asciiTheme="minorHAnsi" w:hAnsiTheme="minorHAnsi" w:cstheme="minorHAnsi"/>
          <w:sz w:val="22"/>
        </w:rPr>
        <w:t xml:space="preserve">. </w:t>
      </w:r>
    </w:p>
    <w:p w:rsidR="00087EA5" w:rsidRPr="00876C14" w:rsidRDefault="0030762E">
      <w:pPr>
        <w:numPr>
          <w:ilvl w:val="0"/>
          <w:numId w:val="1"/>
        </w:numPr>
        <w:rPr>
          <w:rFonts w:asciiTheme="minorHAnsi" w:hAnsiTheme="minorHAnsi" w:cstheme="minorHAnsi"/>
          <w:sz w:val="22"/>
        </w:rPr>
      </w:pPr>
      <w:r w:rsidRPr="00876C14">
        <w:rPr>
          <w:rFonts w:asciiTheme="minorHAnsi" w:hAnsiTheme="minorHAnsi" w:cstheme="minorHAnsi"/>
          <w:sz w:val="22"/>
        </w:rPr>
        <w:t xml:space="preserve">To </w:t>
      </w:r>
      <w:r w:rsidR="00AA6FD7" w:rsidRPr="00876C14">
        <w:rPr>
          <w:rFonts w:asciiTheme="minorHAnsi" w:hAnsiTheme="minorHAnsi" w:cstheme="minorHAnsi"/>
          <w:sz w:val="22"/>
        </w:rPr>
        <w:t xml:space="preserve">lead and </w:t>
      </w:r>
      <w:r w:rsidRPr="00876C14">
        <w:rPr>
          <w:rFonts w:asciiTheme="minorHAnsi" w:hAnsiTheme="minorHAnsi" w:cstheme="minorHAnsi"/>
          <w:sz w:val="22"/>
        </w:rPr>
        <w:t xml:space="preserve">provide a wide range of indoor and outdoor </w:t>
      </w:r>
      <w:r w:rsidR="00C25034" w:rsidRPr="00876C14">
        <w:rPr>
          <w:rFonts w:asciiTheme="minorHAnsi" w:hAnsiTheme="minorHAnsi" w:cstheme="minorHAnsi"/>
          <w:sz w:val="22"/>
        </w:rPr>
        <w:t>learning opportunities</w:t>
      </w:r>
      <w:r w:rsidRPr="00876C14">
        <w:rPr>
          <w:rFonts w:asciiTheme="minorHAnsi" w:hAnsiTheme="minorHAnsi" w:cstheme="minorHAnsi"/>
          <w:sz w:val="22"/>
        </w:rPr>
        <w:t xml:space="preserve"> and experiences for children appropriate to their individual age, stage of development, interest and abilities. </w:t>
      </w:r>
    </w:p>
    <w:p w:rsidR="00087EA5" w:rsidRPr="00876C14" w:rsidRDefault="0030762E">
      <w:pPr>
        <w:numPr>
          <w:ilvl w:val="0"/>
          <w:numId w:val="1"/>
        </w:numPr>
        <w:rPr>
          <w:rFonts w:asciiTheme="minorHAnsi" w:hAnsiTheme="minorHAnsi" w:cstheme="minorHAnsi"/>
          <w:sz w:val="22"/>
        </w:rPr>
      </w:pPr>
      <w:r w:rsidRPr="00876C14">
        <w:rPr>
          <w:rFonts w:asciiTheme="minorHAnsi" w:hAnsiTheme="minorHAnsi" w:cstheme="minorHAnsi"/>
          <w:sz w:val="22"/>
        </w:rPr>
        <w:t>To work with other nursery</w:t>
      </w:r>
      <w:r w:rsidR="00C25034" w:rsidRPr="00876C14">
        <w:rPr>
          <w:rFonts w:asciiTheme="minorHAnsi" w:hAnsiTheme="minorHAnsi" w:cstheme="minorHAnsi"/>
          <w:sz w:val="22"/>
        </w:rPr>
        <w:t xml:space="preserve"> and children centre</w:t>
      </w:r>
      <w:r w:rsidRPr="00876C14">
        <w:rPr>
          <w:rFonts w:asciiTheme="minorHAnsi" w:hAnsiTheme="minorHAnsi" w:cstheme="minorHAnsi"/>
          <w:sz w:val="22"/>
        </w:rPr>
        <w:t xml:space="preserve"> staff, parents, carers, and others to plan and record programs of ac</w:t>
      </w:r>
      <w:r w:rsidR="00C25034" w:rsidRPr="00876C14">
        <w:rPr>
          <w:rFonts w:asciiTheme="minorHAnsi" w:hAnsiTheme="minorHAnsi" w:cstheme="minorHAnsi"/>
          <w:sz w:val="22"/>
        </w:rPr>
        <w:t>tivities</w:t>
      </w:r>
      <w:r w:rsidRPr="00876C14">
        <w:rPr>
          <w:rFonts w:asciiTheme="minorHAnsi" w:hAnsiTheme="minorHAnsi" w:cstheme="minorHAnsi"/>
          <w:sz w:val="22"/>
        </w:rPr>
        <w:t xml:space="preserve">, themes and events, which will enrich the curriculum </w:t>
      </w:r>
      <w:r w:rsidR="00C25034" w:rsidRPr="00876C14">
        <w:rPr>
          <w:rFonts w:asciiTheme="minorHAnsi" w:hAnsiTheme="minorHAnsi" w:cstheme="minorHAnsi"/>
          <w:sz w:val="22"/>
        </w:rPr>
        <w:t xml:space="preserve">for all </w:t>
      </w:r>
      <w:r w:rsidRPr="00876C14">
        <w:rPr>
          <w:rFonts w:asciiTheme="minorHAnsi" w:hAnsiTheme="minorHAnsi" w:cstheme="minorHAnsi"/>
          <w:sz w:val="22"/>
        </w:rPr>
        <w:t xml:space="preserve">children. </w:t>
      </w:r>
    </w:p>
    <w:p w:rsidR="00087EA5" w:rsidRPr="00876C14" w:rsidRDefault="0030762E">
      <w:pPr>
        <w:numPr>
          <w:ilvl w:val="0"/>
          <w:numId w:val="1"/>
        </w:numPr>
        <w:rPr>
          <w:rFonts w:asciiTheme="minorHAnsi" w:hAnsiTheme="minorHAnsi" w:cstheme="minorHAnsi"/>
          <w:sz w:val="22"/>
        </w:rPr>
      </w:pPr>
      <w:r w:rsidRPr="00876C14">
        <w:rPr>
          <w:rFonts w:asciiTheme="minorHAnsi" w:hAnsiTheme="minorHAnsi" w:cstheme="minorHAnsi"/>
          <w:sz w:val="22"/>
        </w:rPr>
        <w:t xml:space="preserve">To </w:t>
      </w:r>
      <w:r w:rsidR="005771F8" w:rsidRPr="00876C14">
        <w:rPr>
          <w:rFonts w:asciiTheme="minorHAnsi" w:hAnsiTheme="minorHAnsi" w:cstheme="minorHAnsi"/>
          <w:sz w:val="22"/>
        </w:rPr>
        <w:t xml:space="preserve">be responsible for </w:t>
      </w:r>
      <w:r w:rsidRPr="00876C14">
        <w:rPr>
          <w:rFonts w:asciiTheme="minorHAnsi" w:hAnsiTheme="minorHAnsi" w:cstheme="minorHAnsi"/>
          <w:sz w:val="22"/>
        </w:rPr>
        <w:t>organis</w:t>
      </w:r>
      <w:r w:rsidR="005771F8" w:rsidRPr="00876C14">
        <w:rPr>
          <w:rFonts w:asciiTheme="minorHAnsi" w:hAnsiTheme="minorHAnsi" w:cstheme="minorHAnsi"/>
          <w:sz w:val="22"/>
        </w:rPr>
        <w:t xml:space="preserve">ing educational visit and carrying out risk </w:t>
      </w:r>
      <w:r w:rsidR="002024D0" w:rsidRPr="00876C14">
        <w:rPr>
          <w:rFonts w:asciiTheme="minorHAnsi" w:hAnsiTheme="minorHAnsi" w:cstheme="minorHAnsi"/>
          <w:sz w:val="22"/>
        </w:rPr>
        <w:t>assessment which</w:t>
      </w:r>
      <w:r w:rsidRPr="00876C14">
        <w:rPr>
          <w:rFonts w:asciiTheme="minorHAnsi" w:hAnsiTheme="minorHAnsi" w:cstheme="minorHAnsi"/>
          <w:sz w:val="22"/>
        </w:rPr>
        <w:t xml:space="preserve"> support the development of the children</w:t>
      </w:r>
      <w:r w:rsidR="005771F8" w:rsidRPr="00876C14">
        <w:rPr>
          <w:rFonts w:asciiTheme="minorHAnsi" w:hAnsiTheme="minorHAnsi" w:cstheme="minorHAnsi"/>
          <w:sz w:val="22"/>
        </w:rPr>
        <w:t xml:space="preserve"> and families</w:t>
      </w:r>
      <w:r w:rsidRPr="00876C14">
        <w:rPr>
          <w:rFonts w:asciiTheme="minorHAnsi" w:hAnsiTheme="minorHAnsi" w:cstheme="minorHAnsi"/>
          <w:sz w:val="22"/>
        </w:rPr>
        <w:t xml:space="preserve">. </w:t>
      </w:r>
    </w:p>
    <w:p w:rsidR="00087EA5" w:rsidRPr="00876C14" w:rsidRDefault="0030762E">
      <w:pPr>
        <w:numPr>
          <w:ilvl w:val="0"/>
          <w:numId w:val="1"/>
        </w:numPr>
        <w:rPr>
          <w:rFonts w:asciiTheme="minorHAnsi" w:hAnsiTheme="minorHAnsi" w:cstheme="minorHAnsi"/>
          <w:sz w:val="22"/>
        </w:rPr>
      </w:pPr>
      <w:r w:rsidRPr="00876C14">
        <w:rPr>
          <w:rFonts w:asciiTheme="minorHAnsi" w:hAnsiTheme="minorHAnsi" w:cstheme="minorHAnsi"/>
          <w:sz w:val="22"/>
        </w:rPr>
        <w:t xml:space="preserve">To </w:t>
      </w:r>
      <w:r w:rsidR="005771F8" w:rsidRPr="00876C14">
        <w:rPr>
          <w:rFonts w:asciiTheme="minorHAnsi" w:hAnsiTheme="minorHAnsi" w:cstheme="minorHAnsi"/>
          <w:sz w:val="22"/>
        </w:rPr>
        <w:t xml:space="preserve">lead on </w:t>
      </w:r>
      <w:r w:rsidRPr="00876C14">
        <w:rPr>
          <w:rFonts w:asciiTheme="minorHAnsi" w:hAnsiTheme="minorHAnsi" w:cstheme="minorHAnsi"/>
          <w:sz w:val="22"/>
        </w:rPr>
        <w:t>develop</w:t>
      </w:r>
      <w:r w:rsidR="005771F8" w:rsidRPr="00876C14">
        <w:rPr>
          <w:rFonts w:asciiTheme="minorHAnsi" w:hAnsiTheme="minorHAnsi" w:cstheme="minorHAnsi"/>
          <w:sz w:val="22"/>
        </w:rPr>
        <w:t>ing</w:t>
      </w:r>
      <w:r w:rsidRPr="00876C14">
        <w:rPr>
          <w:rFonts w:asciiTheme="minorHAnsi" w:hAnsiTheme="minorHAnsi" w:cstheme="minorHAnsi"/>
          <w:sz w:val="22"/>
        </w:rPr>
        <w:t>, monitor</w:t>
      </w:r>
      <w:r w:rsidR="005771F8" w:rsidRPr="00876C14">
        <w:rPr>
          <w:rFonts w:asciiTheme="minorHAnsi" w:hAnsiTheme="minorHAnsi" w:cstheme="minorHAnsi"/>
          <w:sz w:val="22"/>
        </w:rPr>
        <w:t xml:space="preserve">ing </w:t>
      </w:r>
      <w:r w:rsidRPr="00876C14">
        <w:rPr>
          <w:rFonts w:asciiTheme="minorHAnsi" w:hAnsiTheme="minorHAnsi" w:cstheme="minorHAnsi"/>
          <w:sz w:val="22"/>
        </w:rPr>
        <w:t>and review</w:t>
      </w:r>
      <w:r w:rsidR="005771F8" w:rsidRPr="00876C14">
        <w:rPr>
          <w:rFonts w:asciiTheme="minorHAnsi" w:hAnsiTheme="minorHAnsi" w:cstheme="minorHAnsi"/>
          <w:sz w:val="22"/>
        </w:rPr>
        <w:t xml:space="preserve">ing of </w:t>
      </w:r>
      <w:r w:rsidRPr="00876C14">
        <w:rPr>
          <w:rFonts w:asciiTheme="minorHAnsi" w:hAnsiTheme="minorHAnsi" w:cstheme="minorHAnsi"/>
          <w:sz w:val="22"/>
        </w:rPr>
        <w:t xml:space="preserve">the </w:t>
      </w:r>
      <w:r w:rsidR="005771F8" w:rsidRPr="00876C14">
        <w:rPr>
          <w:rFonts w:asciiTheme="minorHAnsi" w:hAnsiTheme="minorHAnsi" w:cstheme="minorHAnsi"/>
          <w:sz w:val="22"/>
        </w:rPr>
        <w:t xml:space="preserve">2year old </w:t>
      </w:r>
      <w:r w:rsidRPr="00876C14">
        <w:rPr>
          <w:rFonts w:asciiTheme="minorHAnsi" w:hAnsiTheme="minorHAnsi" w:cstheme="minorHAnsi"/>
          <w:sz w:val="22"/>
        </w:rPr>
        <w:t xml:space="preserve">curriculum in order that practice at the </w:t>
      </w:r>
      <w:r w:rsidR="00291E0F" w:rsidRPr="00876C14">
        <w:rPr>
          <w:rFonts w:asciiTheme="minorHAnsi" w:hAnsiTheme="minorHAnsi" w:cstheme="minorHAnsi"/>
          <w:sz w:val="22"/>
        </w:rPr>
        <w:t>nursery can</w:t>
      </w:r>
      <w:r w:rsidRPr="00876C14">
        <w:rPr>
          <w:rFonts w:asciiTheme="minorHAnsi" w:hAnsiTheme="minorHAnsi" w:cstheme="minorHAnsi"/>
          <w:sz w:val="22"/>
        </w:rPr>
        <w:t xml:space="preserve"> be used as a model for other providers. </w:t>
      </w:r>
    </w:p>
    <w:p w:rsidR="00087EA5" w:rsidRPr="00876C14" w:rsidRDefault="0030762E">
      <w:pPr>
        <w:numPr>
          <w:ilvl w:val="0"/>
          <w:numId w:val="1"/>
        </w:numPr>
        <w:rPr>
          <w:rFonts w:asciiTheme="minorHAnsi" w:hAnsiTheme="minorHAnsi" w:cstheme="minorHAnsi"/>
          <w:sz w:val="22"/>
        </w:rPr>
      </w:pPr>
      <w:r w:rsidRPr="00876C14">
        <w:rPr>
          <w:rFonts w:asciiTheme="minorHAnsi" w:hAnsiTheme="minorHAnsi" w:cstheme="minorHAnsi"/>
          <w:sz w:val="22"/>
        </w:rPr>
        <w:t xml:space="preserve">To display children’s work and 3D displays to stimulate exploration and with the general preparation and care of the room. </w:t>
      </w:r>
    </w:p>
    <w:p w:rsidR="00087EA5" w:rsidRPr="00876C14" w:rsidRDefault="0030762E">
      <w:pPr>
        <w:numPr>
          <w:ilvl w:val="0"/>
          <w:numId w:val="1"/>
        </w:numPr>
        <w:spacing w:after="4"/>
        <w:rPr>
          <w:rFonts w:asciiTheme="minorHAnsi" w:hAnsiTheme="minorHAnsi" w:cstheme="minorHAnsi"/>
          <w:sz w:val="22"/>
        </w:rPr>
      </w:pPr>
      <w:r w:rsidRPr="00876C14">
        <w:rPr>
          <w:rFonts w:asciiTheme="minorHAnsi" w:hAnsiTheme="minorHAnsi" w:cstheme="minorHAnsi"/>
          <w:sz w:val="22"/>
        </w:rPr>
        <w:t xml:space="preserve">To encourage children to express their views, make choices and decisions and to take children’s views, interests and individual needs into account in all aspects of their work. </w:t>
      </w:r>
    </w:p>
    <w:p w:rsidR="00087EA5" w:rsidRPr="00876C14" w:rsidRDefault="0030762E">
      <w:pPr>
        <w:numPr>
          <w:ilvl w:val="0"/>
          <w:numId w:val="1"/>
        </w:numPr>
        <w:rPr>
          <w:rFonts w:asciiTheme="minorHAnsi" w:hAnsiTheme="minorHAnsi" w:cstheme="minorHAnsi"/>
          <w:sz w:val="22"/>
        </w:rPr>
      </w:pPr>
      <w:r w:rsidRPr="00876C14">
        <w:rPr>
          <w:rFonts w:asciiTheme="minorHAnsi" w:hAnsiTheme="minorHAnsi" w:cstheme="minorHAnsi"/>
          <w:sz w:val="22"/>
        </w:rPr>
        <w:t xml:space="preserve">To encourage the autonomy of each child and friendship between children; to supervise and encourage independence at </w:t>
      </w:r>
      <w:r w:rsidR="00E01924" w:rsidRPr="00876C14">
        <w:rPr>
          <w:rFonts w:asciiTheme="minorHAnsi" w:hAnsiTheme="minorHAnsi" w:cstheme="minorHAnsi"/>
          <w:sz w:val="22"/>
        </w:rPr>
        <w:t>snack</w:t>
      </w:r>
      <w:r w:rsidRPr="00876C14">
        <w:rPr>
          <w:rFonts w:asciiTheme="minorHAnsi" w:hAnsiTheme="minorHAnsi" w:cstheme="minorHAnsi"/>
          <w:sz w:val="22"/>
        </w:rPr>
        <w:t xml:space="preserve"> time, </w:t>
      </w:r>
      <w:r w:rsidR="00291E0F" w:rsidRPr="00876C14">
        <w:rPr>
          <w:rFonts w:asciiTheme="minorHAnsi" w:hAnsiTheme="minorHAnsi" w:cstheme="minorHAnsi"/>
          <w:sz w:val="22"/>
        </w:rPr>
        <w:t>toileting and</w:t>
      </w:r>
      <w:r w:rsidR="00E01924" w:rsidRPr="00876C14">
        <w:rPr>
          <w:rFonts w:asciiTheme="minorHAnsi" w:hAnsiTheme="minorHAnsi" w:cstheme="minorHAnsi"/>
          <w:sz w:val="22"/>
        </w:rPr>
        <w:t xml:space="preserve"> during child led activity. </w:t>
      </w:r>
      <w:r w:rsidRPr="00876C14">
        <w:rPr>
          <w:rFonts w:asciiTheme="minorHAnsi" w:hAnsiTheme="minorHAnsi" w:cstheme="minorHAnsi"/>
          <w:sz w:val="22"/>
        </w:rPr>
        <w:t xml:space="preserve"> </w:t>
      </w:r>
    </w:p>
    <w:p w:rsidR="00087EA5" w:rsidRPr="00876C14" w:rsidRDefault="0030762E">
      <w:pPr>
        <w:numPr>
          <w:ilvl w:val="0"/>
          <w:numId w:val="1"/>
        </w:numPr>
        <w:rPr>
          <w:rFonts w:asciiTheme="minorHAnsi" w:hAnsiTheme="minorHAnsi" w:cstheme="minorHAnsi"/>
          <w:sz w:val="22"/>
        </w:rPr>
      </w:pPr>
      <w:r w:rsidRPr="00876C14">
        <w:rPr>
          <w:rFonts w:asciiTheme="minorHAnsi" w:hAnsiTheme="minorHAnsi" w:cstheme="minorHAnsi"/>
          <w:sz w:val="22"/>
        </w:rPr>
        <w:t xml:space="preserve">To promote care and consideration between children and to others through positive behaviour management. </w:t>
      </w:r>
    </w:p>
    <w:p w:rsidR="00087EA5" w:rsidRPr="00876C14" w:rsidRDefault="0030762E">
      <w:pPr>
        <w:numPr>
          <w:ilvl w:val="0"/>
          <w:numId w:val="1"/>
        </w:numPr>
        <w:rPr>
          <w:rFonts w:asciiTheme="minorHAnsi" w:hAnsiTheme="minorHAnsi" w:cstheme="minorHAnsi"/>
          <w:sz w:val="22"/>
        </w:rPr>
      </w:pPr>
      <w:r w:rsidRPr="00876C14">
        <w:rPr>
          <w:rFonts w:asciiTheme="minorHAnsi" w:hAnsiTheme="minorHAnsi" w:cstheme="minorHAnsi"/>
          <w:sz w:val="22"/>
        </w:rPr>
        <w:lastRenderedPageBreak/>
        <w:t>To encourage the acquisition and development of language and speech by all children, particularly for those children who</w:t>
      </w:r>
      <w:r w:rsidR="00E01924" w:rsidRPr="00876C14">
        <w:rPr>
          <w:rFonts w:asciiTheme="minorHAnsi" w:hAnsiTheme="minorHAnsi" w:cstheme="minorHAnsi"/>
          <w:sz w:val="22"/>
        </w:rPr>
        <w:t xml:space="preserve"> have English as an additional language</w:t>
      </w:r>
      <w:r w:rsidRPr="00876C14">
        <w:rPr>
          <w:rFonts w:asciiTheme="minorHAnsi" w:hAnsiTheme="minorHAnsi" w:cstheme="minorHAnsi"/>
          <w:sz w:val="22"/>
        </w:rPr>
        <w:t xml:space="preserve">. </w:t>
      </w:r>
    </w:p>
    <w:p w:rsidR="00087EA5" w:rsidRPr="00876C14" w:rsidRDefault="0030762E">
      <w:pPr>
        <w:numPr>
          <w:ilvl w:val="0"/>
          <w:numId w:val="1"/>
        </w:numPr>
        <w:rPr>
          <w:rFonts w:asciiTheme="minorHAnsi" w:hAnsiTheme="minorHAnsi" w:cstheme="minorHAnsi"/>
          <w:sz w:val="22"/>
        </w:rPr>
      </w:pPr>
      <w:r w:rsidRPr="00876C14">
        <w:rPr>
          <w:rFonts w:asciiTheme="minorHAnsi" w:hAnsiTheme="minorHAnsi" w:cstheme="minorHAnsi"/>
          <w:sz w:val="22"/>
        </w:rPr>
        <w:t xml:space="preserve">To </w:t>
      </w:r>
      <w:r w:rsidR="00AA6FD7" w:rsidRPr="00876C14">
        <w:rPr>
          <w:rFonts w:asciiTheme="minorHAnsi" w:hAnsiTheme="minorHAnsi" w:cstheme="minorHAnsi"/>
          <w:sz w:val="22"/>
        </w:rPr>
        <w:t xml:space="preserve">lead on </w:t>
      </w:r>
      <w:r w:rsidRPr="00876C14">
        <w:rPr>
          <w:rFonts w:asciiTheme="minorHAnsi" w:hAnsiTheme="minorHAnsi" w:cstheme="minorHAnsi"/>
          <w:sz w:val="22"/>
        </w:rPr>
        <w:t xml:space="preserve">share information with parents and carers and other staff as appropriate about the children’s development, learning interests and wishes; to give information and advice to parents, including termly parents </w:t>
      </w:r>
      <w:r w:rsidR="00E01924" w:rsidRPr="00876C14">
        <w:rPr>
          <w:rFonts w:asciiTheme="minorHAnsi" w:hAnsiTheme="minorHAnsi" w:cstheme="minorHAnsi"/>
          <w:sz w:val="22"/>
        </w:rPr>
        <w:t>meeting</w:t>
      </w:r>
      <w:r w:rsidRPr="00876C14">
        <w:rPr>
          <w:rFonts w:asciiTheme="minorHAnsi" w:hAnsiTheme="minorHAnsi" w:cstheme="minorHAnsi"/>
          <w:sz w:val="22"/>
        </w:rPr>
        <w:t xml:space="preserve"> and to refer them on to other services and professional as appropriate. </w:t>
      </w:r>
    </w:p>
    <w:p w:rsidR="00087EA5" w:rsidRPr="00876C14" w:rsidRDefault="0030762E">
      <w:pPr>
        <w:numPr>
          <w:ilvl w:val="0"/>
          <w:numId w:val="1"/>
        </w:numPr>
        <w:rPr>
          <w:rFonts w:asciiTheme="minorHAnsi" w:hAnsiTheme="minorHAnsi" w:cstheme="minorHAnsi"/>
          <w:sz w:val="22"/>
        </w:rPr>
      </w:pPr>
      <w:r w:rsidRPr="00876C14">
        <w:rPr>
          <w:rFonts w:asciiTheme="minorHAnsi" w:hAnsiTheme="minorHAnsi" w:cstheme="minorHAnsi"/>
          <w:sz w:val="22"/>
        </w:rPr>
        <w:t xml:space="preserve">To listen to parents and carers and work in partnership with them to assist them in the care and education of their children, both at the </w:t>
      </w:r>
      <w:r w:rsidR="00E01924" w:rsidRPr="00876C14">
        <w:rPr>
          <w:rFonts w:asciiTheme="minorHAnsi" w:hAnsiTheme="minorHAnsi" w:cstheme="minorHAnsi"/>
          <w:sz w:val="22"/>
        </w:rPr>
        <w:t>nursery</w:t>
      </w:r>
      <w:r w:rsidRPr="00876C14">
        <w:rPr>
          <w:rFonts w:asciiTheme="minorHAnsi" w:hAnsiTheme="minorHAnsi" w:cstheme="minorHAnsi"/>
          <w:sz w:val="22"/>
        </w:rPr>
        <w:t xml:space="preserve"> and through </w:t>
      </w:r>
      <w:r w:rsidR="00E01924" w:rsidRPr="00876C14">
        <w:rPr>
          <w:rFonts w:asciiTheme="minorHAnsi" w:hAnsiTheme="minorHAnsi" w:cstheme="minorHAnsi"/>
          <w:sz w:val="22"/>
        </w:rPr>
        <w:t>the children centre.</w:t>
      </w:r>
      <w:r w:rsidRPr="00876C14">
        <w:rPr>
          <w:rFonts w:asciiTheme="minorHAnsi" w:hAnsiTheme="minorHAnsi" w:cstheme="minorHAnsi"/>
          <w:sz w:val="22"/>
        </w:rPr>
        <w:t xml:space="preserve"> </w:t>
      </w:r>
    </w:p>
    <w:p w:rsidR="00087EA5" w:rsidRPr="00876C14" w:rsidRDefault="0030762E">
      <w:pPr>
        <w:numPr>
          <w:ilvl w:val="0"/>
          <w:numId w:val="1"/>
        </w:numPr>
        <w:spacing w:after="4"/>
        <w:rPr>
          <w:rFonts w:asciiTheme="minorHAnsi" w:hAnsiTheme="minorHAnsi" w:cstheme="minorHAnsi"/>
          <w:sz w:val="22"/>
        </w:rPr>
      </w:pPr>
      <w:r w:rsidRPr="00876C14">
        <w:rPr>
          <w:rFonts w:asciiTheme="minorHAnsi" w:hAnsiTheme="minorHAnsi" w:cstheme="minorHAnsi"/>
          <w:sz w:val="22"/>
        </w:rPr>
        <w:t xml:space="preserve">To </w:t>
      </w:r>
      <w:r w:rsidR="00697C20" w:rsidRPr="00876C14">
        <w:rPr>
          <w:rFonts w:asciiTheme="minorHAnsi" w:hAnsiTheme="minorHAnsi" w:cstheme="minorHAnsi"/>
          <w:sz w:val="22"/>
        </w:rPr>
        <w:t xml:space="preserve">be responsible </w:t>
      </w:r>
      <w:r w:rsidR="006F3ADE" w:rsidRPr="00876C14">
        <w:rPr>
          <w:rFonts w:asciiTheme="minorHAnsi" w:hAnsiTheme="minorHAnsi" w:cstheme="minorHAnsi"/>
          <w:sz w:val="22"/>
        </w:rPr>
        <w:t xml:space="preserve">for </w:t>
      </w:r>
      <w:r w:rsidRPr="00876C14">
        <w:rPr>
          <w:rFonts w:asciiTheme="minorHAnsi" w:hAnsiTheme="minorHAnsi" w:cstheme="minorHAnsi"/>
          <w:sz w:val="22"/>
        </w:rPr>
        <w:t>involv</w:t>
      </w:r>
      <w:r w:rsidR="006F3ADE" w:rsidRPr="00876C14">
        <w:rPr>
          <w:rFonts w:asciiTheme="minorHAnsi" w:hAnsiTheme="minorHAnsi" w:cstheme="minorHAnsi"/>
          <w:sz w:val="22"/>
        </w:rPr>
        <w:t xml:space="preserve">ing </w:t>
      </w:r>
      <w:r w:rsidRPr="00876C14">
        <w:rPr>
          <w:rFonts w:asciiTheme="minorHAnsi" w:hAnsiTheme="minorHAnsi" w:cstheme="minorHAnsi"/>
          <w:sz w:val="22"/>
        </w:rPr>
        <w:t xml:space="preserve">parents and carers in the </w:t>
      </w:r>
      <w:r w:rsidR="00E01924" w:rsidRPr="00876C14">
        <w:rPr>
          <w:rFonts w:asciiTheme="minorHAnsi" w:hAnsiTheme="minorHAnsi" w:cstheme="minorHAnsi"/>
          <w:sz w:val="22"/>
        </w:rPr>
        <w:t xml:space="preserve">Children </w:t>
      </w:r>
      <w:r w:rsidRPr="00876C14">
        <w:rPr>
          <w:rFonts w:asciiTheme="minorHAnsi" w:hAnsiTheme="minorHAnsi" w:cstheme="minorHAnsi"/>
          <w:sz w:val="22"/>
        </w:rPr>
        <w:t xml:space="preserve">Centre’s </w:t>
      </w:r>
      <w:r w:rsidR="00E01924" w:rsidRPr="00876C14">
        <w:rPr>
          <w:rFonts w:asciiTheme="minorHAnsi" w:hAnsiTheme="minorHAnsi" w:cstheme="minorHAnsi"/>
          <w:sz w:val="22"/>
        </w:rPr>
        <w:t xml:space="preserve">activities and </w:t>
      </w:r>
      <w:r w:rsidR="006F3ADE" w:rsidRPr="00876C14">
        <w:rPr>
          <w:rFonts w:asciiTheme="minorHAnsi" w:hAnsiTheme="minorHAnsi" w:cstheme="minorHAnsi"/>
          <w:sz w:val="22"/>
        </w:rPr>
        <w:t xml:space="preserve">to lead </w:t>
      </w:r>
      <w:r w:rsidR="00E01924" w:rsidRPr="00876C14">
        <w:rPr>
          <w:rFonts w:asciiTheme="minorHAnsi" w:hAnsiTheme="minorHAnsi" w:cstheme="minorHAnsi"/>
          <w:sz w:val="22"/>
        </w:rPr>
        <w:t>workshop</w:t>
      </w:r>
      <w:r w:rsidR="006F3ADE" w:rsidRPr="00876C14">
        <w:rPr>
          <w:rFonts w:asciiTheme="minorHAnsi" w:hAnsiTheme="minorHAnsi" w:cstheme="minorHAnsi"/>
          <w:sz w:val="22"/>
        </w:rPr>
        <w:t>s and write termly teaching and learning reports for the governors</w:t>
      </w:r>
      <w:r w:rsidR="00E01924" w:rsidRPr="00876C14">
        <w:rPr>
          <w:rFonts w:asciiTheme="minorHAnsi" w:hAnsiTheme="minorHAnsi" w:cstheme="minorHAnsi"/>
          <w:sz w:val="22"/>
        </w:rPr>
        <w:t xml:space="preserve">. </w:t>
      </w:r>
    </w:p>
    <w:p w:rsidR="00087EA5" w:rsidRPr="00876C14" w:rsidRDefault="0030762E">
      <w:pPr>
        <w:numPr>
          <w:ilvl w:val="0"/>
          <w:numId w:val="1"/>
        </w:numPr>
        <w:rPr>
          <w:rFonts w:asciiTheme="minorHAnsi" w:hAnsiTheme="minorHAnsi" w:cstheme="minorHAnsi"/>
          <w:sz w:val="22"/>
        </w:rPr>
      </w:pPr>
      <w:r w:rsidRPr="00876C14">
        <w:rPr>
          <w:rFonts w:asciiTheme="minorHAnsi" w:hAnsiTheme="minorHAnsi" w:cstheme="minorHAnsi"/>
          <w:sz w:val="22"/>
        </w:rPr>
        <w:t xml:space="preserve">To assist with training and education for parents and carers including health and safety education and curriculum work. </w:t>
      </w:r>
    </w:p>
    <w:p w:rsidR="00087EA5" w:rsidRPr="00876C14" w:rsidRDefault="0030762E">
      <w:pPr>
        <w:numPr>
          <w:ilvl w:val="0"/>
          <w:numId w:val="1"/>
        </w:numPr>
        <w:rPr>
          <w:rFonts w:asciiTheme="minorHAnsi" w:hAnsiTheme="minorHAnsi" w:cstheme="minorHAnsi"/>
          <w:sz w:val="22"/>
        </w:rPr>
      </w:pPr>
      <w:r w:rsidRPr="00876C14">
        <w:rPr>
          <w:rFonts w:asciiTheme="minorHAnsi" w:hAnsiTheme="minorHAnsi" w:cstheme="minorHAnsi"/>
          <w:sz w:val="22"/>
        </w:rPr>
        <w:t xml:space="preserve">To promote positive images of disabled children and adults and work in an anti-discriminatory way. </w:t>
      </w:r>
    </w:p>
    <w:p w:rsidR="00087EA5" w:rsidRPr="00876C14" w:rsidRDefault="0030762E">
      <w:pPr>
        <w:numPr>
          <w:ilvl w:val="0"/>
          <w:numId w:val="1"/>
        </w:numPr>
        <w:rPr>
          <w:rFonts w:asciiTheme="minorHAnsi" w:hAnsiTheme="minorHAnsi" w:cstheme="minorHAnsi"/>
          <w:sz w:val="22"/>
        </w:rPr>
      </w:pPr>
      <w:r w:rsidRPr="00876C14">
        <w:rPr>
          <w:rFonts w:asciiTheme="minorHAnsi" w:hAnsiTheme="minorHAnsi" w:cstheme="minorHAnsi"/>
          <w:sz w:val="22"/>
        </w:rPr>
        <w:t xml:space="preserve">To keep such records and write reports as requires. </w:t>
      </w:r>
    </w:p>
    <w:p w:rsidR="00087EA5" w:rsidRPr="00876C14" w:rsidRDefault="0030762E">
      <w:pPr>
        <w:numPr>
          <w:ilvl w:val="0"/>
          <w:numId w:val="1"/>
        </w:numPr>
        <w:rPr>
          <w:rFonts w:asciiTheme="minorHAnsi" w:hAnsiTheme="minorHAnsi" w:cstheme="minorHAnsi"/>
          <w:sz w:val="22"/>
        </w:rPr>
      </w:pPr>
      <w:r w:rsidRPr="00876C14">
        <w:rPr>
          <w:rFonts w:asciiTheme="minorHAnsi" w:hAnsiTheme="minorHAnsi" w:cstheme="minorHAnsi"/>
          <w:sz w:val="22"/>
        </w:rPr>
        <w:t xml:space="preserve">To regularly attend staff meetings to discuss work and practice and to contribute to service improvements and new initiatives. </w:t>
      </w:r>
    </w:p>
    <w:p w:rsidR="00087EA5" w:rsidRPr="00876C14" w:rsidRDefault="0030762E">
      <w:pPr>
        <w:numPr>
          <w:ilvl w:val="0"/>
          <w:numId w:val="1"/>
        </w:numPr>
        <w:rPr>
          <w:rFonts w:asciiTheme="minorHAnsi" w:hAnsiTheme="minorHAnsi" w:cstheme="minorHAnsi"/>
          <w:sz w:val="22"/>
        </w:rPr>
      </w:pPr>
      <w:r w:rsidRPr="00876C14">
        <w:rPr>
          <w:rFonts w:asciiTheme="minorHAnsi" w:hAnsiTheme="minorHAnsi" w:cstheme="minorHAnsi"/>
          <w:sz w:val="22"/>
        </w:rPr>
        <w:t>To work to</w:t>
      </w:r>
      <w:r w:rsidR="00E01924" w:rsidRPr="00876C14">
        <w:rPr>
          <w:rFonts w:asciiTheme="minorHAnsi" w:hAnsiTheme="minorHAnsi" w:cstheme="minorHAnsi"/>
          <w:sz w:val="22"/>
        </w:rPr>
        <w:t>wards</w:t>
      </w:r>
      <w:r w:rsidRPr="00876C14">
        <w:rPr>
          <w:rFonts w:asciiTheme="minorHAnsi" w:hAnsiTheme="minorHAnsi" w:cstheme="minorHAnsi"/>
          <w:sz w:val="22"/>
        </w:rPr>
        <w:t xml:space="preserve"> and to contribute to the development of the Nursery policies and procedures, especially those concerning the care and education of children </w:t>
      </w:r>
      <w:r w:rsidR="00E01924" w:rsidRPr="00876C14">
        <w:rPr>
          <w:rFonts w:asciiTheme="minorHAnsi" w:hAnsiTheme="minorHAnsi" w:cstheme="minorHAnsi"/>
          <w:sz w:val="22"/>
        </w:rPr>
        <w:t>in the 2year provision</w:t>
      </w:r>
      <w:r w:rsidRPr="00876C14">
        <w:rPr>
          <w:rFonts w:asciiTheme="minorHAnsi" w:hAnsiTheme="minorHAnsi" w:cstheme="minorHAnsi"/>
          <w:sz w:val="22"/>
        </w:rPr>
        <w:t xml:space="preserve">, as well as working to corporate child protection and other relevant policies and procedures. </w:t>
      </w:r>
    </w:p>
    <w:p w:rsidR="00087EA5" w:rsidRPr="00876C14" w:rsidRDefault="0030762E">
      <w:pPr>
        <w:numPr>
          <w:ilvl w:val="0"/>
          <w:numId w:val="1"/>
        </w:numPr>
        <w:spacing w:after="4"/>
        <w:rPr>
          <w:rFonts w:asciiTheme="minorHAnsi" w:hAnsiTheme="minorHAnsi" w:cstheme="minorHAnsi"/>
          <w:sz w:val="22"/>
        </w:rPr>
      </w:pPr>
      <w:r w:rsidRPr="00876C14">
        <w:rPr>
          <w:rFonts w:asciiTheme="minorHAnsi" w:hAnsiTheme="minorHAnsi" w:cstheme="minorHAnsi"/>
          <w:sz w:val="22"/>
        </w:rPr>
        <w:t xml:space="preserve">To </w:t>
      </w:r>
      <w:r w:rsidR="00AA6FD7" w:rsidRPr="00876C14">
        <w:rPr>
          <w:rFonts w:asciiTheme="minorHAnsi" w:hAnsiTheme="minorHAnsi" w:cstheme="minorHAnsi"/>
          <w:sz w:val="22"/>
        </w:rPr>
        <w:t xml:space="preserve">be responsible for </w:t>
      </w:r>
      <w:r w:rsidRPr="00876C14">
        <w:rPr>
          <w:rFonts w:asciiTheme="minorHAnsi" w:hAnsiTheme="minorHAnsi" w:cstheme="minorHAnsi"/>
          <w:sz w:val="22"/>
        </w:rPr>
        <w:t xml:space="preserve">monitoring, evaluation, and development of the </w:t>
      </w:r>
      <w:r w:rsidR="00084EB7" w:rsidRPr="00876C14">
        <w:rPr>
          <w:rFonts w:asciiTheme="minorHAnsi" w:hAnsiTheme="minorHAnsi" w:cstheme="minorHAnsi"/>
          <w:sz w:val="22"/>
        </w:rPr>
        <w:t>2-year-old</w:t>
      </w:r>
      <w:r w:rsidR="00E01924" w:rsidRPr="00876C14">
        <w:rPr>
          <w:rFonts w:asciiTheme="minorHAnsi" w:hAnsiTheme="minorHAnsi" w:cstheme="minorHAnsi"/>
          <w:sz w:val="22"/>
        </w:rPr>
        <w:t xml:space="preserve"> provision.</w:t>
      </w:r>
      <w:r w:rsidRPr="00876C14">
        <w:rPr>
          <w:rFonts w:asciiTheme="minorHAnsi" w:hAnsiTheme="minorHAnsi" w:cstheme="minorHAnsi"/>
          <w:sz w:val="22"/>
        </w:rPr>
        <w:t xml:space="preserve"> </w:t>
      </w:r>
    </w:p>
    <w:p w:rsidR="00087EA5" w:rsidRPr="00876C14" w:rsidRDefault="0030762E">
      <w:pPr>
        <w:numPr>
          <w:ilvl w:val="0"/>
          <w:numId w:val="1"/>
        </w:numPr>
        <w:rPr>
          <w:rFonts w:asciiTheme="minorHAnsi" w:hAnsiTheme="minorHAnsi" w:cstheme="minorHAnsi"/>
          <w:sz w:val="22"/>
        </w:rPr>
      </w:pPr>
      <w:r w:rsidRPr="00876C14">
        <w:rPr>
          <w:rFonts w:asciiTheme="minorHAnsi" w:hAnsiTheme="minorHAnsi" w:cstheme="minorHAnsi"/>
          <w:sz w:val="22"/>
        </w:rPr>
        <w:t xml:space="preserve">To </w:t>
      </w:r>
      <w:r w:rsidR="00AA6FD7" w:rsidRPr="00876C14">
        <w:rPr>
          <w:rFonts w:asciiTheme="minorHAnsi" w:hAnsiTheme="minorHAnsi" w:cstheme="minorHAnsi"/>
          <w:sz w:val="22"/>
        </w:rPr>
        <w:t xml:space="preserve">lead on </w:t>
      </w:r>
      <w:r w:rsidRPr="00876C14">
        <w:rPr>
          <w:rFonts w:asciiTheme="minorHAnsi" w:hAnsiTheme="minorHAnsi" w:cstheme="minorHAnsi"/>
          <w:sz w:val="22"/>
        </w:rPr>
        <w:t>set</w:t>
      </w:r>
      <w:r w:rsidR="00AA6FD7" w:rsidRPr="00876C14">
        <w:rPr>
          <w:rFonts w:asciiTheme="minorHAnsi" w:hAnsiTheme="minorHAnsi" w:cstheme="minorHAnsi"/>
          <w:sz w:val="22"/>
        </w:rPr>
        <w:t>ting</w:t>
      </w:r>
      <w:r w:rsidRPr="00876C14">
        <w:rPr>
          <w:rFonts w:asciiTheme="minorHAnsi" w:hAnsiTheme="minorHAnsi" w:cstheme="minorHAnsi"/>
          <w:sz w:val="22"/>
        </w:rPr>
        <w:t xml:space="preserve"> up, prepare and </w:t>
      </w:r>
      <w:r w:rsidR="00E01924" w:rsidRPr="00876C14">
        <w:rPr>
          <w:rFonts w:asciiTheme="minorHAnsi" w:hAnsiTheme="minorHAnsi" w:cstheme="minorHAnsi"/>
          <w:sz w:val="22"/>
        </w:rPr>
        <w:t xml:space="preserve">tidy up </w:t>
      </w:r>
      <w:r w:rsidRPr="00876C14">
        <w:rPr>
          <w:rFonts w:asciiTheme="minorHAnsi" w:hAnsiTheme="minorHAnsi" w:cstheme="minorHAnsi"/>
          <w:sz w:val="22"/>
        </w:rPr>
        <w:t>activities</w:t>
      </w:r>
      <w:r w:rsidR="00E01924" w:rsidRPr="00876C14">
        <w:rPr>
          <w:rFonts w:asciiTheme="minorHAnsi" w:hAnsiTheme="minorHAnsi" w:cstheme="minorHAnsi"/>
          <w:sz w:val="22"/>
        </w:rPr>
        <w:t>,</w:t>
      </w:r>
      <w:r w:rsidRPr="00876C14">
        <w:rPr>
          <w:rFonts w:asciiTheme="minorHAnsi" w:hAnsiTheme="minorHAnsi" w:cstheme="minorHAnsi"/>
          <w:sz w:val="22"/>
        </w:rPr>
        <w:t xml:space="preserve"> this will include moving light furniture and equipment and cleaning/wiping down surfaces, care for and maintain </w:t>
      </w:r>
      <w:r w:rsidR="00E01924" w:rsidRPr="00876C14">
        <w:rPr>
          <w:rFonts w:asciiTheme="minorHAnsi" w:hAnsiTheme="minorHAnsi" w:cstheme="minorHAnsi"/>
          <w:sz w:val="22"/>
        </w:rPr>
        <w:t>nurs</w:t>
      </w:r>
      <w:r w:rsidR="00084EB7" w:rsidRPr="00876C14">
        <w:rPr>
          <w:rFonts w:asciiTheme="minorHAnsi" w:hAnsiTheme="minorHAnsi" w:cstheme="minorHAnsi"/>
          <w:sz w:val="22"/>
        </w:rPr>
        <w:t xml:space="preserve">ery </w:t>
      </w:r>
      <w:r w:rsidRPr="00876C14">
        <w:rPr>
          <w:rFonts w:asciiTheme="minorHAnsi" w:hAnsiTheme="minorHAnsi" w:cstheme="minorHAnsi"/>
          <w:sz w:val="22"/>
        </w:rPr>
        <w:t xml:space="preserve">resources. </w:t>
      </w:r>
    </w:p>
    <w:p w:rsidR="00087EA5" w:rsidRPr="00876C14" w:rsidRDefault="0030762E">
      <w:pPr>
        <w:numPr>
          <w:ilvl w:val="0"/>
          <w:numId w:val="1"/>
        </w:numPr>
        <w:rPr>
          <w:rFonts w:asciiTheme="minorHAnsi" w:hAnsiTheme="minorHAnsi" w:cstheme="minorHAnsi"/>
          <w:sz w:val="22"/>
        </w:rPr>
      </w:pPr>
      <w:r w:rsidRPr="00876C14">
        <w:rPr>
          <w:rFonts w:asciiTheme="minorHAnsi" w:hAnsiTheme="minorHAnsi" w:cstheme="minorHAnsi"/>
          <w:sz w:val="22"/>
        </w:rPr>
        <w:t xml:space="preserve">To comply with and help to improve all relevant health and safety policies, procedures and practice.  </w:t>
      </w:r>
    </w:p>
    <w:p w:rsidR="00087EA5" w:rsidRPr="00876C14" w:rsidRDefault="0030762E">
      <w:pPr>
        <w:numPr>
          <w:ilvl w:val="0"/>
          <w:numId w:val="1"/>
        </w:numPr>
        <w:rPr>
          <w:rFonts w:asciiTheme="minorHAnsi" w:hAnsiTheme="minorHAnsi" w:cstheme="minorHAnsi"/>
          <w:sz w:val="22"/>
        </w:rPr>
      </w:pPr>
      <w:r w:rsidRPr="00876C14">
        <w:rPr>
          <w:rFonts w:asciiTheme="minorHAnsi" w:hAnsiTheme="minorHAnsi" w:cstheme="minorHAnsi"/>
          <w:sz w:val="22"/>
        </w:rPr>
        <w:t xml:space="preserve">To be aware of the physical safety and well-being of the children and to record all accidents to the children or self in the accident book and to administer basic first aid and comfort children for minor injuries. </w:t>
      </w:r>
    </w:p>
    <w:p w:rsidR="00087EA5" w:rsidRPr="00876C14" w:rsidRDefault="0030762E">
      <w:pPr>
        <w:numPr>
          <w:ilvl w:val="0"/>
          <w:numId w:val="1"/>
        </w:numPr>
        <w:rPr>
          <w:rFonts w:asciiTheme="minorHAnsi" w:hAnsiTheme="minorHAnsi" w:cstheme="minorHAnsi"/>
          <w:sz w:val="22"/>
        </w:rPr>
      </w:pPr>
      <w:r w:rsidRPr="00876C14">
        <w:rPr>
          <w:rFonts w:asciiTheme="minorHAnsi" w:hAnsiTheme="minorHAnsi" w:cstheme="minorHAnsi"/>
          <w:sz w:val="22"/>
        </w:rPr>
        <w:t xml:space="preserve">To report and record any physical or mental problems or </w:t>
      </w:r>
      <w:r w:rsidR="00084EB7" w:rsidRPr="00876C14">
        <w:rPr>
          <w:rFonts w:asciiTheme="minorHAnsi" w:hAnsiTheme="minorHAnsi" w:cstheme="minorHAnsi"/>
          <w:sz w:val="22"/>
        </w:rPr>
        <w:t xml:space="preserve">any </w:t>
      </w:r>
      <w:r w:rsidRPr="00876C14">
        <w:rPr>
          <w:rFonts w:asciiTheme="minorHAnsi" w:hAnsiTheme="minorHAnsi" w:cstheme="minorHAnsi"/>
          <w:sz w:val="22"/>
        </w:rPr>
        <w:t xml:space="preserve">other concerns according to the </w:t>
      </w:r>
      <w:r w:rsidR="00084EB7" w:rsidRPr="00876C14">
        <w:rPr>
          <w:rFonts w:asciiTheme="minorHAnsi" w:hAnsiTheme="minorHAnsi" w:cstheme="minorHAnsi"/>
          <w:sz w:val="22"/>
        </w:rPr>
        <w:t>Nursery</w:t>
      </w:r>
      <w:r w:rsidRPr="00876C14">
        <w:rPr>
          <w:rFonts w:asciiTheme="minorHAnsi" w:hAnsiTheme="minorHAnsi" w:cstheme="minorHAnsi"/>
          <w:sz w:val="22"/>
        </w:rPr>
        <w:t xml:space="preserve">’s </w:t>
      </w:r>
      <w:r w:rsidR="00084EB7" w:rsidRPr="00876C14">
        <w:rPr>
          <w:rFonts w:asciiTheme="minorHAnsi" w:hAnsiTheme="minorHAnsi" w:cstheme="minorHAnsi"/>
          <w:sz w:val="22"/>
        </w:rPr>
        <w:t>safe guarding p</w:t>
      </w:r>
      <w:r w:rsidRPr="00876C14">
        <w:rPr>
          <w:rFonts w:asciiTheme="minorHAnsi" w:hAnsiTheme="minorHAnsi" w:cstheme="minorHAnsi"/>
          <w:sz w:val="22"/>
        </w:rPr>
        <w:t>olicies and procedures</w:t>
      </w:r>
      <w:r w:rsidR="00084EB7" w:rsidRPr="00876C14">
        <w:rPr>
          <w:rFonts w:asciiTheme="minorHAnsi" w:hAnsiTheme="minorHAnsi" w:cstheme="minorHAnsi"/>
          <w:sz w:val="22"/>
        </w:rPr>
        <w:t>.</w:t>
      </w:r>
      <w:r w:rsidRPr="00876C14">
        <w:rPr>
          <w:rFonts w:asciiTheme="minorHAnsi" w:hAnsiTheme="minorHAnsi" w:cstheme="minorHAnsi"/>
          <w:sz w:val="22"/>
        </w:rPr>
        <w:t xml:space="preserve"> </w:t>
      </w:r>
    </w:p>
    <w:p w:rsidR="00087EA5" w:rsidRPr="00876C14" w:rsidRDefault="0030762E">
      <w:pPr>
        <w:numPr>
          <w:ilvl w:val="0"/>
          <w:numId w:val="1"/>
        </w:numPr>
        <w:rPr>
          <w:rFonts w:asciiTheme="minorHAnsi" w:hAnsiTheme="minorHAnsi" w:cstheme="minorHAnsi"/>
          <w:sz w:val="22"/>
        </w:rPr>
      </w:pPr>
      <w:r w:rsidRPr="00876C14">
        <w:rPr>
          <w:rFonts w:asciiTheme="minorHAnsi" w:hAnsiTheme="minorHAnsi" w:cstheme="minorHAnsi"/>
          <w:sz w:val="22"/>
        </w:rPr>
        <w:t xml:space="preserve">To attend review meetings as required.  </w:t>
      </w:r>
    </w:p>
    <w:p w:rsidR="00087EA5" w:rsidRPr="00876C14" w:rsidRDefault="0030762E">
      <w:pPr>
        <w:numPr>
          <w:ilvl w:val="0"/>
          <w:numId w:val="1"/>
        </w:numPr>
        <w:rPr>
          <w:rFonts w:asciiTheme="minorHAnsi" w:hAnsiTheme="minorHAnsi" w:cstheme="minorHAnsi"/>
          <w:sz w:val="22"/>
        </w:rPr>
      </w:pPr>
      <w:r w:rsidRPr="00876C14">
        <w:rPr>
          <w:rFonts w:asciiTheme="minorHAnsi" w:hAnsiTheme="minorHAnsi" w:cstheme="minorHAnsi"/>
          <w:sz w:val="22"/>
        </w:rPr>
        <w:t xml:space="preserve">To involve parents and community with activities held in the </w:t>
      </w:r>
      <w:r w:rsidR="00084EB7" w:rsidRPr="00876C14">
        <w:rPr>
          <w:rFonts w:asciiTheme="minorHAnsi" w:hAnsiTheme="minorHAnsi" w:cstheme="minorHAnsi"/>
          <w:sz w:val="22"/>
        </w:rPr>
        <w:t xml:space="preserve">Children </w:t>
      </w:r>
      <w:r w:rsidRPr="00876C14">
        <w:rPr>
          <w:rFonts w:asciiTheme="minorHAnsi" w:hAnsiTheme="minorHAnsi" w:cstheme="minorHAnsi"/>
          <w:sz w:val="22"/>
        </w:rPr>
        <w:t>Centre</w:t>
      </w:r>
      <w:r w:rsidR="005771F8" w:rsidRPr="00876C14">
        <w:rPr>
          <w:rFonts w:asciiTheme="minorHAnsi" w:hAnsiTheme="minorHAnsi" w:cstheme="minorHAnsi"/>
          <w:sz w:val="22"/>
        </w:rPr>
        <w:t xml:space="preserve"> and signpost parents to workshops held at the children centre</w:t>
      </w:r>
      <w:r w:rsidRPr="00876C14">
        <w:rPr>
          <w:rFonts w:asciiTheme="minorHAnsi" w:hAnsiTheme="minorHAnsi" w:cstheme="minorHAnsi"/>
          <w:sz w:val="22"/>
        </w:rPr>
        <w:t xml:space="preserve"> </w:t>
      </w:r>
    </w:p>
    <w:p w:rsidR="00087EA5" w:rsidRPr="00876C14" w:rsidRDefault="0030762E">
      <w:pPr>
        <w:numPr>
          <w:ilvl w:val="0"/>
          <w:numId w:val="1"/>
        </w:numPr>
        <w:rPr>
          <w:rFonts w:asciiTheme="minorHAnsi" w:hAnsiTheme="minorHAnsi" w:cstheme="minorHAnsi"/>
          <w:sz w:val="22"/>
        </w:rPr>
      </w:pPr>
      <w:r w:rsidRPr="00876C14">
        <w:rPr>
          <w:rFonts w:asciiTheme="minorHAnsi" w:hAnsiTheme="minorHAnsi" w:cstheme="minorHAnsi"/>
          <w:sz w:val="22"/>
        </w:rPr>
        <w:t>To work with and help implement the recommendations of other professionals working with the child</w:t>
      </w:r>
      <w:r w:rsidR="00084EB7" w:rsidRPr="00876C14">
        <w:rPr>
          <w:rFonts w:asciiTheme="minorHAnsi" w:hAnsiTheme="minorHAnsi" w:cstheme="minorHAnsi"/>
          <w:sz w:val="22"/>
        </w:rPr>
        <w:t xml:space="preserve"> attending </w:t>
      </w:r>
      <w:r w:rsidRPr="00876C14">
        <w:rPr>
          <w:rFonts w:asciiTheme="minorHAnsi" w:hAnsiTheme="minorHAnsi" w:cstheme="minorHAnsi"/>
          <w:sz w:val="22"/>
        </w:rPr>
        <w:t xml:space="preserve">the </w:t>
      </w:r>
      <w:r w:rsidR="00084EB7" w:rsidRPr="00876C14">
        <w:rPr>
          <w:rFonts w:asciiTheme="minorHAnsi" w:hAnsiTheme="minorHAnsi" w:cstheme="minorHAnsi"/>
          <w:sz w:val="22"/>
        </w:rPr>
        <w:t xml:space="preserve">Nursery </w:t>
      </w:r>
      <w:r w:rsidRPr="00876C14">
        <w:rPr>
          <w:rFonts w:asciiTheme="minorHAnsi" w:hAnsiTheme="minorHAnsi" w:cstheme="minorHAnsi"/>
          <w:sz w:val="22"/>
        </w:rPr>
        <w:t>for example, by assisting children on a one-to-one basis to carry out exercises recommended by a Speech Therapist</w:t>
      </w:r>
      <w:r w:rsidR="00084EB7" w:rsidRPr="00876C14">
        <w:rPr>
          <w:rFonts w:asciiTheme="minorHAnsi" w:hAnsiTheme="minorHAnsi" w:cstheme="minorHAnsi"/>
          <w:sz w:val="22"/>
        </w:rPr>
        <w:t xml:space="preserve"> and Physio</w:t>
      </w:r>
      <w:r w:rsidRPr="00876C14">
        <w:rPr>
          <w:rFonts w:asciiTheme="minorHAnsi" w:hAnsiTheme="minorHAnsi" w:cstheme="minorHAnsi"/>
          <w:sz w:val="22"/>
        </w:rPr>
        <w:t xml:space="preserve"> </w:t>
      </w:r>
    </w:p>
    <w:p w:rsidR="00087EA5" w:rsidRPr="00876C14" w:rsidRDefault="0030762E">
      <w:pPr>
        <w:numPr>
          <w:ilvl w:val="0"/>
          <w:numId w:val="1"/>
        </w:numPr>
        <w:rPr>
          <w:rFonts w:asciiTheme="minorHAnsi" w:hAnsiTheme="minorHAnsi" w:cstheme="minorHAnsi"/>
          <w:sz w:val="22"/>
        </w:rPr>
      </w:pPr>
      <w:r w:rsidRPr="00876C14">
        <w:rPr>
          <w:rFonts w:asciiTheme="minorHAnsi" w:hAnsiTheme="minorHAnsi" w:cstheme="minorHAnsi"/>
          <w:sz w:val="22"/>
        </w:rPr>
        <w:t>To</w:t>
      </w:r>
      <w:r w:rsidR="00AA6FD7" w:rsidRPr="00876C14">
        <w:rPr>
          <w:rFonts w:asciiTheme="minorHAnsi" w:hAnsiTheme="minorHAnsi" w:cstheme="minorHAnsi"/>
          <w:sz w:val="22"/>
        </w:rPr>
        <w:t xml:space="preserve"> be responsible for </w:t>
      </w:r>
      <w:r w:rsidR="005771F8" w:rsidRPr="00876C14">
        <w:rPr>
          <w:rFonts w:asciiTheme="minorHAnsi" w:hAnsiTheme="minorHAnsi" w:cstheme="minorHAnsi"/>
          <w:sz w:val="22"/>
        </w:rPr>
        <w:t>referring</w:t>
      </w:r>
      <w:r w:rsidRPr="00876C14">
        <w:rPr>
          <w:rFonts w:asciiTheme="minorHAnsi" w:hAnsiTheme="minorHAnsi" w:cstheme="minorHAnsi"/>
          <w:sz w:val="22"/>
        </w:rPr>
        <w:t xml:space="preserve"> children to the SENCO for consideration of specialist services</w:t>
      </w:r>
      <w:r w:rsidR="00084EB7" w:rsidRPr="00876C14">
        <w:rPr>
          <w:rFonts w:asciiTheme="minorHAnsi" w:hAnsiTheme="minorHAnsi" w:cstheme="minorHAnsi"/>
          <w:sz w:val="22"/>
        </w:rPr>
        <w:t xml:space="preserve">. </w:t>
      </w:r>
      <w:r w:rsidRPr="00876C14">
        <w:rPr>
          <w:rFonts w:asciiTheme="minorHAnsi" w:hAnsiTheme="minorHAnsi" w:cstheme="minorHAnsi"/>
          <w:sz w:val="22"/>
        </w:rPr>
        <w:t xml:space="preserve"> </w:t>
      </w:r>
    </w:p>
    <w:p w:rsidR="00087EA5" w:rsidRPr="00876C14" w:rsidRDefault="0030762E">
      <w:pPr>
        <w:numPr>
          <w:ilvl w:val="0"/>
          <w:numId w:val="1"/>
        </w:numPr>
        <w:rPr>
          <w:rFonts w:asciiTheme="minorHAnsi" w:hAnsiTheme="minorHAnsi" w:cstheme="minorHAnsi"/>
          <w:sz w:val="22"/>
        </w:rPr>
      </w:pPr>
      <w:r w:rsidRPr="00876C14">
        <w:rPr>
          <w:rFonts w:asciiTheme="minorHAnsi" w:hAnsiTheme="minorHAnsi" w:cstheme="minorHAnsi"/>
          <w:sz w:val="22"/>
        </w:rPr>
        <w:t xml:space="preserve">To liaise with other providers of services to </w:t>
      </w:r>
      <w:r w:rsidR="00084EB7" w:rsidRPr="00876C14">
        <w:rPr>
          <w:rFonts w:asciiTheme="minorHAnsi" w:hAnsiTheme="minorHAnsi" w:cstheme="minorHAnsi"/>
          <w:sz w:val="22"/>
        </w:rPr>
        <w:t xml:space="preserve">the </w:t>
      </w:r>
      <w:r w:rsidRPr="00876C14">
        <w:rPr>
          <w:rFonts w:asciiTheme="minorHAnsi" w:hAnsiTheme="minorHAnsi" w:cstheme="minorHAnsi"/>
          <w:sz w:val="22"/>
        </w:rPr>
        <w:t xml:space="preserve">child and families in the local area and beyond as necessary and appropriate.  </w:t>
      </w:r>
    </w:p>
    <w:p w:rsidR="00087EA5" w:rsidRPr="00876C14" w:rsidRDefault="0030762E">
      <w:pPr>
        <w:numPr>
          <w:ilvl w:val="0"/>
          <w:numId w:val="1"/>
        </w:numPr>
        <w:rPr>
          <w:rFonts w:asciiTheme="minorHAnsi" w:hAnsiTheme="minorHAnsi" w:cstheme="minorHAnsi"/>
          <w:sz w:val="22"/>
        </w:rPr>
      </w:pPr>
      <w:r w:rsidRPr="00876C14">
        <w:rPr>
          <w:rFonts w:asciiTheme="minorHAnsi" w:hAnsiTheme="minorHAnsi" w:cstheme="minorHAnsi"/>
          <w:sz w:val="22"/>
        </w:rPr>
        <w:t>To</w:t>
      </w:r>
      <w:r w:rsidR="005771F8" w:rsidRPr="00876C14">
        <w:rPr>
          <w:rFonts w:asciiTheme="minorHAnsi" w:hAnsiTheme="minorHAnsi" w:cstheme="minorHAnsi"/>
          <w:sz w:val="22"/>
        </w:rPr>
        <w:t xml:space="preserve"> lead</w:t>
      </w:r>
      <w:r w:rsidRPr="00876C14">
        <w:rPr>
          <w:rFonts w:asciiTheme="minorHAnsi" w:hAnsiTheme="minorHAnsi" w:cstheme="minorHAnsi"/>
          <w:sz w:val="22"/>
        </w:rPr>
        <w:t xml:space="preserve"> </w:t>
      </w:r>
      <w:r w:rsidR="00AA6FD7" w:rsidRPr="00876C14">
        <w:rPr>
          <w:rFonts w:asciiTheme="minorHAnsi" w:hAnsiTheme="minorHAnsi" w:cstheme="minorHAnsi"/>
          <w:sz w:val="22"/>
        </w:rPr>
        <w:t>supervis</w:t>
      </w:r>
      <w:r w:rsidR="005771F8" w:rsidRPr="00876C14">
        <w:rPr>
          <w:rFonts w:asciiTheme="minorHAnsi" w:hAnsiTheme="minorHAnsi" w:cstheme="minorHAnsi"/>
          <w:sz w:val="22"/>
        </w:rPr>
        <w:t xml:space="preserve">ion </w:t>
      </w:r>
      <w:r w:rsidR="00AA6FD7" w:rsidRPr="00876C14">
        <w:rPr>
          <w:rFonts w:asciiTheme="minorHAnsi" w:hAnsiTheme="minorHAnsi" w:cstheme="minorHAnsi"/>
          <w:sz w:val="22"/>
        </w:rPr>
        <w:t xml:space="preserve">and </w:t>
      </w:r>
      <w:r w:rsidRPr="00876C14">
        <w:rPr>
          <w:rFonts w:asciiTheme="minorHAnsi" w:hAnsiTheme="minorHAnsi" w:cstheme="minorHAnsi"/>
          <w:sz w:val="22"/>
        </w:rPr>
        <w:t>direct train</w:t>
      </w:r>
      <w:r w:rsidR="005771F8" w:rsidRPr="00876C14">
        <w:rPr>
          <w:rFonts w:asciiTheme="minorHAnsi" w:hAnsiTheme="minorHAnsi" w:cstheme="minorHAnsi"/>
          <w:sz w:val="22"/>
        </w:rPr>
        <w:t>ing of</w:t>
      </w:r>
      <w:r w:rsidRPr="00876C14">
        <w:rPr>
          <w:rFonts w:asciiTheme="minorHAnsi" w:hAnsiTheme="minorHAnsi" w:cstheme="minorHAnsi"/>
          <w:sz w:val="22"/>
        </w:rPr>
        <w:t xml:space="preserve"> trainees and </w:t>
      </w:r>
      <w:r w:rsidR="00291E0F" w:rsidRPr="00876C14">
        <w:rPr>
          <w:rFonts w:asciiTheme="minorHAnsi" w:hAnsiTheme="minorHAnsi" w:cstheme="minorHAnsi"/>
          <w:sz w:val="22"/>
        </w:rPr>
        <w:t>parent</w:t>
      </w:r>
      <w:r w:rsidR="00084EB7" w:rsidRPr="00876C14">
        <w:rPr>
          <w:rFonts w:asciiTheme="minorHAnsi" w:hAnsiTheme="minorHAnsi" w:cstheme="minorHAnsi"/>
          <w:sz w:val="22"/>
        </w:rPr>
        <w:t xml:space="preserve"> </w:t>
      </w:r>
      <w:r w:rsidRPr="00876C14">
        <w:rPr>
          <w:rFonts w:asciiTheme="minorHAnsi" w:hAnsiTheme="minorHAnsi" w:cstheme="minorHAnsi"/>
          <w:sz w:val="22"/>
        </w:rPr>
        <w:t xml:space="preserve">volunteers. </w:t>
      </w:r>
    </w:p>
    <w:p w:rsidR="00087EA5" w:rsidRPr="00876C14" w:rsidRDefault="0030762E">
      <w:pPr>
        <w:numPr>
          <w:ilvl w:val="0"/>
          <w:numId w:val="1"/>
        </w:numPr>
        <w:rPr>
          <w:rFonts w:asciiTheme="minorHAnsi" w:hAnsiTheme="minorHAnsi" w:cstheme="minorHAnsi"/>
          <w:sz w:val="22"/>
        </w:rPr>
      </w:pPr>
      <w:r w:rsidRPr="00876C14">
        <w:rPr>
          <w:rFonts w:asciiTheme="minorHAnsi" w:hAnsiTheme="minorHAnsi" w:cstheme="minorHAnsi"/>
          <w:sz w:val="22"/>
        </w:rPr>
        <w:t xml:space="preserve">To </w:t>
      </w:r>
      <w:r w:rsidR="00AA6FD7" w:rsidRPr="00876C14">
        <w:rPr>
          <w:rFonts w:asciiTheme="minorHAnsi" w:hAnsiTheme="minorHAnsi" w:cstheme="minorHAnsi"/>
          <w:sz w:val="22"/>
        </w:rPr>
        <w:t xml:space="preserve">lead </w:t>
      </w:r>
      <w:r w:rsidR="005771F8" w:rsidRPr="00876C14">
        <w:rPr>
          <w:rFonts w:asciiTheme="minorHAnsi" w:hAnsiTheme="minorHAnsi" w:cstheme="minorHAnsi"/>
          <w:sz w:val="22"/>
        </w:rPr>
        <w:t xml:space="preserve">and organise </w:t>
      </w:r>
      <w:r w:rsidRPr="00876C14">
        <w:rPr>
          <w:rFonts w:asciiTheme="minorHAnsi" w:hAnsiTheme="minorHAnsi" w:cstheme="minorHAnsi"/>
          <w:sz w:val="22"/>
        </w:rPr>
        <w:t>home visits as appropriate in connection with new admissions</w:t>
      </w:r>
      <w:r w:rsidR="00291E0F" w:rsidRPr="00876C14">
        <w:rPr>
          <w:rFonts w:asciiTheme="minorHAnsi" w:hAnsiTheme="minorHAnsi" w:cstheme="minorHAnsi"/>
          <w:sz w:val="22"/>
        </w:rPr>
        <w:t xml:space="preserve">, while working with the Children Centre team. </w:t>
      </w:r>
      <w:r w:rsidRPr="00876C14">
        <w:rPr>
          <w:rFonts w:asciiTheme="minorHAnsi" w:hAnsiTheme="minorHAnsi" w:cstheme="minorHAnsi"/>
          <w:sz w:val="22"/>
        </w:rPr>
        <w:t xml:space="preserve"> </w:t>
      </w:r>
    </w:p>
    <w:p w:rsidR="00087EA5" w:rsidRPr="00876C14" w:rsidRDefault="0030762E">
      <w:pPr>
        <w:numPr>
          <w:ilvl w:val="0"/>
          <w:numId w:val="1"/>
        </w:numPr>
        <w:rPr>
          <w:rFonts w:asciiTheme="minorHAnsi" w:hAnsiTheme="minorHAnsi" w:cstheme="minorHAnsi"/>
          <w:sz w:val="22"/>
        </w:rPr>
      </w:pPr>
      <w:r w:rsidRPr="00876C14">
        <w:rPr>
          <w:rFonts w:asciiTheme="minorHAnsi" w:hAnsiTheme="minorHAnsi" w:cstheme="minorHAnsi"/>
          <w:sz w:val="22"/>
        </w:rPr>
        <w:t>To accept advice and guidance from senior</w:t>
      </w:r>
      <w:r w:rsidR="00291E0F" w:rsidRPr="00876C14">
        <w:rPr>
          <w:rFonts w:asciiTheme="minorHAnsi" w:hAnsiTheme="minorHAnsi" w:cstheme="minorHAnsi"/>
          <w:sz w:val="22"/>
        </w:rPr>
        <w:t xml:space="preserve"> leadership team</w:t>
      </w:r>
      <w:r w:rsidRPr="00876C14">
        <w:rPr>
          <w:rFonts w:asciiTheme="minorHAnsi" w:hAnsiTheme="minorHAnsi" w:cstheme="minorHAnsi"/>
          <w:sz w:val="22"/>
        </w:rPr>
        <w:t xml:space="preserve">. </w:t>
      </w:r>
    </w:p>
    <w:p w:rsidR="00087EA5" w:rsidRPr="00876C14" w:rsidRDefault="0030762E">
      <w:pPr>
        <w:numPr>
          <w:ilvl w:val="0"/>
          <w:numId w:val="1"/>
        </w:numPr>
        <w:rPr>
          <w:rFonts w:asciiTheme="minorHAnsi" w:hAnsiTheme="minorHAnsi" w:cstheme="minorHAnsi"/>
          <w:sz w:val="22"/>
        </w:rPr>
      </w:pPr>
      <w:r w:rsidRPr="00876C14">
        <w:rPr>
          <w:rFonts w:asciiTheme="minorHAnsi" w:hAnsiTheme="minorHAnsi" w:cstheme="minorHAnsi"/>
          <w:sz w:val="22"/>
        </w:rPr>
        <w:t xml:space="preserve">To take part in training and staff development as required. </w:t>
      </w:r>
    </w:p>
    <w:p w:rsidR="00087EA5" w:rsidRPr="00876C14" w:rsidRDefault="0030762E">
      <w:pPr>
        <w:numPr>
          <w:ilvl w:val="0"/>
          <w:numId w:val="1"/>
        </w:numPr>
        <w:rPr>
          <w:rFonts w:asciiTheme="minorHAnsi" w:hAnsiTheme="minorHAnsi" w:cstheme="minorHAnsi"/>
          <w:sz w:val="22"/>
        </w:rPr>
      </w:pPr>
      <w:r w:rsidRPr="00876C14">
        <w:rPr>
          <w:rFonts w:asciiTheme="minorHAnsi" w:hAnsiTheme="minorHAnsi" w:cstheme="minorHAnsi"/>
          <w:sz w:val="22"/>
        </w:rPr>
        <w:t xml:space="preserve">To promote learning culture at the </w:t>
      </w:r>
      <w:r w:rsidR="00291E0F" w:rsidRPr="00876C14">
        <w:rPr>
          <w:rFonts w:asciiTheme="minorHAnsi" w:hAnsiTheme="minorHAnsi" w:cstheme="minorHAnsi"/>
          <w:sz w:val="22"/>
        </w:rPr>
        <w:t>Nursery both</w:t>
      </w:r>
      <w:r w:rsidRPr="00876C14">
        <w:rPr>
          <w:rFonts w:asciiTheme="minorHAnsi" w:hAnsiTheme="minorHAnsi" w:cstheme="minorHAnsi"/>
          <w:sz w:val="22"/>
        </w:rPr>
        <w:t xml:space="preserve"> through work with children and families and through being a reflective practitioner. </w:t>
      </w:r>
    </w:p>
    <w:p w:rsidR="00087EA5" w:rsidRPr="00876C14" w:rsidRDefault="0030762E">
      <w:pPr>
        <w:numPr>
          <w:ilvl w:val="0"/>
          <w:numId w:val="1"/>
        </w:numPr>
        <w:rPr>
          <w:rFonts w:asciiTheme="minorHAnsi" w:hAnsiTheme="minorHAnsi" w:cstheme="minorHAnsi"/>
          <w:sz w:val="22"/>
        </w:rPr>
      </w:pPr>
      <w:r w:rsidRPr="00876C14">
        <w:rPr>
          <w:rFonts w:asciiTheme="minorHAnsi" w:hAnsiTheme="minorHAnsi" w:cstheme="minorHAnsi"/>
          <w:sz w:val="22"/>
        </w:rPr>
        <w:t xml:space="preserve">Such other duties, within the competence of the post holder, which may be required reasonably, from time to time.  </w:t>
      </w:r>
    </w:p>
    <w:p w:rsidR="00AA6FD7" w:rsidRPr="00876C14" w:rsidRDefault="00AA6FD7">
      <w:pPr>
        <w:numPr>
          <w:ilvl w:val="0"/>
          <w:numId w:val="1"/>
        </w:numPr>
        <w:rPr>
          <w:rFonts w:asciiTheme="minorHAnsi" w:hAnsiTheme="minorHAnsi" w:cstheme="minorHAnsi"/>
          <w:sz w:val="22"/>
        </w:rPr>
      </w:pPr>
      <w:r w:rsidRPr="00876C14">
        <w:rPr>
          <w:rFonts w:asciiTheme="minorHAnsi" w:hAnsiTheme="minorHAnsi" w:cstheme="minorHAnsi"/>
          <w:sz w:val="22"/>
        </w:rPr>
        <w:lastRenderedPageBreak/>
        <w:t xml:space="preserve">To be responsible for supervision of all staff </w:t>
      </w:r>
      <w:r w:rsidR="000C7B58" w:rsidRPr="00876C14">
        <w:rPr>
          <w:rFonts w:asciiTheme="minorHAnsi" w:hAnsiTheme="minorHAnsi" w:cstheme="minorHAnsi"/>
          <w:sz w:val="22"/>
        </w:rPr>
        <w:t xml:space="preserve">(4-6 people) </w:t>
      </w:r>
      <w:r w:rsidRPr="00876C14">
        <w:rPr>
          <w:rFonts w:asciiTheme="minorHAnsi" w:hAnsiTheme="minorHAnsi" w:cstheme="minorHAnsi"/>
          <w:sz w:val="22"/>
        </w:rPr>
        <w:t>in the 2-year-old provision.  To be responsible for setting performance targets and reviewing them yearly</w:t>
      </w:r>
      <w:r w:rsidR="005771F8" w:rsidRPr="00876C14">
        <w:rPr>
          <w:rFonts w:asciiTheme="minorHAnsi" w:hAnsiTheme="minorHAnsi" w:cstheme="minorHAnsi"/>
          <w:sz w:val="22"/>
        </w:rPr>
        <w:t xml:space="preserve"> in partnership with the DHT</w:t>
      </w:r>
      <w:r w:rsidRPr="00876C14">
        <w:rPr>
          <w:rFonts w:asciiTheme="minorHAnsi" w:hAnsiTheme="minorHAnsi" w:cstheme="minorHAnsi"/>
          <w:sz w:val="22"/>
        </w:rPr>
        <w:t>.</w:t>
      </w:r>
    </w:p>
    <w:p w:rsidR="0030762E" w:rsidRPr="00876C14" w:rsidRDefault="000C7B58" w:rsidP="000C7B58">
      <w:pPr>
        <w:numPr>
          <w:ilvl w:val="0"/>
          <w:numId w:val="1"/>
        </w:numPr>
        <w:spacing w:after="0" w:line="259" w:lineRule="auto"/>
        <w:ind w:left="0" w:firstLine="0"/>
        <w:jc w:val="left"/>
        <w:rPr>
          <w:rFonts w:asciiTheme="minorHAnsi" w:hAnsiTheme="minorHAnsi" w:cstheme="minorHAnsi"/>
          <w:sz w:val="22"/>
        </w:rPr>
      </w:pPr>
      <w:r w:rsidRPr="00876C14">
        <w:rPr>
          <w:rFonts w:asciiTheme="minorHAnsi" w:hAnsiTheme="minorHAnsi" w:cstheme="minorHAnsi"/>
          <w:sz w:val="22"/>
        </w:rPr>
        <w:t>Be accountable for keeping all the ICT equipment safe and secure in the classroom.</w:t>
      </w:r>
    </w:p>
    <w:p w:rsidR="00087EA5" w:rsidRPr="009858CB" w:rsidRDefault="0030762E">
      <w:pPr>
        <w:spacing w:after="0" w:line="259" w:lineRule="auto"/>
        <w:ind w:left="0" w:firstLine="0"/>
        <w:jc w:val="left"/>
        <w:rPr>
          <w:rFonts w:asciiTheme="minorHAnsi" w:hAnsiTheme="minorHAnsi" w:cstheme="minorHAnsi"/>
          <w:sz w:val="22"/>
        </w:rPr>
      </w:pPr>
      <w:r w:rsidRPr="009858CB">
        <w:rPr>
          <w:rFonts w:asciiTheme="minorHAnsi" w:hAnsiTheme="minorHAnsi" w:cstheme="minorHAnsi"/>
          <w:sz w:val="22"/>
        </w:rPr>
        <w:t xml:space="preserve"> </w:t>
      </w:r>
    </w:p>
    <w:p w:rsidR="00087EA5" w:rsidRPr="009858CB" w:rsidRDefault="0030762E" w:rsidP="00291E0F">
      <w:pPr>
        <w:spacing w:after="0" w:line="259" w:lineRule="auto"/>
        <w:ind w:left="0" w:firstLine="0"/>
        <w:jc w:val="left"/>
        <w:rPr>
          <w:rFonts w:asciiTheme="minorHAnsi" w:hAnsiTheme="minorHAnsi" w:cstheme="minorHAnsi"/>
          <w:sz w:val="22"/>
        </w:rPr>
      </w:pPr>
      <w:r w:rsidRPr="009858CB">
        <w:rPr>
          <w:rFonts w:asciiTheme="minorHAnsi" w:hAnsiTheme="minorHAnsi" w:cstheme="minorHAnsi"/>
          <w:sz w:val="22"/>
        </w:rPr>
        <w:t xml:space="preserve"> YOU ARE ADVISED TO NOTE THE FOLLOWING CAREFULLY </w:t>
      </w:r>
    </w:p>
    <w:p w:rsidR="00087EA5" w:rsidRPr="009858CB" w:rsidRDefault="0030762E">
      <w:pPr>
        <w:ind w:left="-15" w:firstLine="0"/>
        <w:rPr>
          <w:rFonts w:asciiTheme="minorHAnsi" w:hAnsiTheme="minorHAnsi" w:cstheme="minorHAnsi"/>
          <w:sz w:val="22"/>
        </w:rPr>
      </w:pPr>
      <w:r w:rsidRPr="009858CB">
        <w:rPr>
          <w:rFonts w:asciiTheme="minorHAnsi" w:hAnsiTheme="minorHAnsi" w:cstheme="minorHAnsi"/>
          <w:sz w:val="22"/>
        </w:rPr>
        <w:t xml:space="preserve">The requirements listed below are all essential to the job, so you must show how you meet all of them. Where the application form is shown as a method of assessment, you must show on the form how you fulfil the criteria, even if other methods of assessment are shown. If you do not, you will not be short listed. Rather than simply repeating your career history, look at the skills and experiences required by the job and provide evidence that you possess them, by giving specific examples. </w:t>
      </w:r>
    </w:p>
    <w:p w:rsidR="00087EA5" w:rsidRPr="009858CB" w:rsidRDefault="0030762E">
      <w:pPr>
        <w:spacing w:after="0" w:line="259" w:lineRule="auto"/>
        <w:ind w:left="0" w:firstLine="0"/>
        <w:jc w:val="left"/>
        <w:rPr>
          <w:rFonts w:asciiTheme="minorHAnsi" w:hAnsiTheme="minorHAnsi" w:cstheme="minorHAnsi"/>
          <w:sz w:val="22"/>
        </w:rPr>
      </w:pPr>
      <w:r w:rsidRPr="009858CB">
        <w:rPr>
          <w:rFonts w:asciiTheme="minorHAnsi" w:hAnsiTheme="minorHAnsi" w:cstheme="minorHAnsi"/>
          <w:sz w:val="22"/>
        </w:rPr>
        <w:t xml:space="preserve"> </w:t>
      </w:r>
    </w:p>
    <w:p w:rsidR="00087EA5" w:rsidRPr="009858CB" w:rsidRDefault="0030762E">
      <w:pPr>
        <w:spacing w:after="0" w:line="259" w:lineRule="auto"/>
        <w:ind w:left="0" w:right="12" w:firstLine="0"/>
        <w:jc w:val="left"/>
        <w:rPr>
          <w:rFonts w:asciiTheme="minorHAnsi" w:hAnsiTheme="minorHAnsi" w:cstheme="minorHAnsi"/>
          <w:sz w:val="22"/>
        </w:rPr>
      </w:pPr>
      <w:r w:rsidRPr="009858CB">
        <w:rPr>
          <w:rFonts w:asciiTheme="minorHAnsi" w:hAnsiTheme="minorHAnsi" w:cstheme="minorHAnsi"/>
          <w:sz w:val="22"/>
        </w:rPr>
        <w:t xml:space="preserve">Please read the guidance notes that accompany the application form carefully, as the decision to shortlist you for interview will be based solely on the information </w:t>
      </w:r>
      <w:r w:rsidR="00090C56" w:rsidRPr="009858CB">
        <w:rPr>
          <w:rFonts w:asciiTheme="minorHAnsi" w:hAnsiTheme="minorHAnsi" w:cstheme="minorHAnsi"/>
          <w:sz w:val="22"/>
        </w:rPr>
        <w:t>you Provide</w:t>
      </w:r>
      <w:r w:rsidRPr="009858CB">
        <w:rPr>
          <w:rFonts w:asciiTheme="minorHAnsi" w:hAnsiTheme="minorHAnsi" w:cstheme="minorHAnsi"/>
          <w:sz w:val="22"/>
        </w:rPr>
        <w:t xml:space="preserve"> on your application form.  </w:t>
      </w:r>
    </w:p>
    <w:tbl>
      <w:tblPr>
        <w:tblStyle w:val="TableGrid"/>
        <w:tblW w:w="10316" w:type="dxa"/>
        <w:tblInd w:w="-710" w:type="dxa"/>
        <w:tblCellMar>
          <w:top w:w="54" w:type="dxa"/>
          <w:left w:w="90" w:type="dxa"/>
          <w:right w:w="17" w:type="dxa"/>
        </w:tblCellMar>
        <w:tblLook w:val="04A0" w:firstRow="1" w:lastRow="0" w:firstColumn="1" w:lastColumn="0" w:noHBand="0" w:noVBand="1"/>
      </w:tblPr>
      <w:tblGrid>
        <w:gridCol w:w="7497"/>
        <w:gridCol w:w="2819"/>
      </w:tblGrid>
      <w:tr w:rsidR="00087EA5" w:rsidRPr="009858CB">
        <w:trPr>
          <w:trHeight w:val="240"/>
        </w:trPr>
        <w:tc>
          <w:tcPr>
            <w:tcW w:w="7497" w:type="dxa"/>
            <w:tcBorders>
              <w:top w:val="single" w:sz="4" w:space="0" w:color="000000"/>
              <w:left w:val="single" w:sz="5" w:space="0" w:color="000000"/>
              <w:bottom w:val="single" w:sz="4" w:space="0" w:color="000000"/>
              <w:right w:val="single" w:sz="4" w:space="0" w:color="000000"/>
            </w:tcBorders>
          </w:tcPr>
          <w:p w:rsidR="00087EA5" w:rsidRPr="009858CB" w:rsidRDefault="0030762E">
            <w:pPr>
              <w:spacing w:after="0" w:line="259" w:lineRule="auto"/>
              <w:ind w:left="17" w:firstLine="0"/>
              <w:jc w:val="left"/>
              <w:rPr>
                <w:rFonts w:asciiTheme="minorHAnsi" w:hAnsiTheme="minorHAnsi" w:cstheme="minorHAnsi"/>
                <w:sz w:val="22"/>
              </w:rPr>
            </w:pPr>
            <w:r w:rsidRPr="009858CB">
              <w:rPr>
                <w:rFonts w:asciiTheme="minorHAnsi" w:hAnsiTheme="minorHAnsi" w:cstheme="minorHAnsi"/>
                <w:b/>
                <w:sz w:val="22"/>
              </w:rPr>
              <w:t xml:space="preserve">ESSENTIAL REQUIREMENTS </w:t>
            </w:r>
          </w:p>
        </w:tc>
        <w:tc>
          <w:tcPr>
            <w:tcW w:w="2819" w:type="dxa"/>
            <w:tcBorders>
              <w:top w:val="single" w:sz="4" w:space="0" w:color="000000"/>
              <w:left w:val="single" w:sz="4" w:space="0" w:color="000000"/>
              <w:bottom w:val="single" w:sz="4" w:space="0" w:color="000000"/>
              <w:right w:val="single" w:sz="4" w:space="0" w:color="000000"/>
            </w:tcBorders>
          </w:tcPr>
          <w:p w:rsidR="00087EA5" w:rsidRPr="009858CB" w:rsidRDefault="0030762E">
            <w:pPr>
              <w:spacing w:after="0" w:line="259" w:lineRule="auto"/>
              <w:ind w:left="0" w:firstLine="0"/>
              <w:rPr>
                <w:rFonts w:asciiTheme="minorHAnsi" w:hAnsiTheme="minorHAnsi" w:cstheme="minorHAnsi"/>
                <w:sz w:val="22"/>
              </w:rPr>
            </w:pPr>
            <w:r w:rsidRPr="009858CB">
              <w:rPr>
                <w:rFonts w:asciiTheme="minorHAnsi" w:hAnsiTheme="minorHAnsi" w:cstheme="minorHAnsi"/>
                <w:b/>
                <w:sz w:val="22"/>
              </w:rPr>
              <w:t xml:space="preserve">METHOD OF ASSESSMENT  </w:t>
            </w:r>
          </w:p>
        </w:tc>
      </w:tr>
      <w:tr w:rsidR="00087EA5" w:rsidRPr="009858CB">
        <w:trPr>
          <w:trHeight w:val="929"/>
        </w:trPr>
        <w:tc>
          <w:tcPr>
            <w:tcW w:w="7497" w:type="dxa"/>
            <w:tcBorders>
              <w:top w:val="single" w:sz="4" w:space="0" w:color="000000"/>
              <w:left w:val="single" w:sz="5" w:space="0" w:color="000000"/>
              <w:bottom w:val="single" w:sz="4" w:space="0" w:color="000000"/>
              <w:right w:val="single" w:sz="4" w:space="0" w:color="000000"/>
            </w:tcBorders>
          </w:tcPr>
          <w:p w:rsidR="00087EA5" w:rsidRPr="009858CB" w:rsidRDefault="0030762E">
            <w:pPr>
              <w:numPr>
                <w:ilvl w:val="0"/>
                <w:numId w:val="2"/>
              </w:numPr>
              <w:spacing w:after="8" w:line="238" w:lineRule="auto"/>
              <w:ind w:hanging="360"/>
              <w:jc w:val="left"/>
              <w:rPr>
                <w:rFonts w:asciiTheme="minorHAnsi" w:hAnsiTheme="minorHAnsi" w:cstheme="minorHAnsi"/>
                <w:sz w:val="22"/>
              </w:rPr>
            </w:pPr>
            <w:r w:rsidRPr="009858CB">
              <w:rPr>
                <w:rFonts w:asciiTheme="minorHAnsi" w:hAnsiTheme="minorHAnsi" w:cstheme="minorHAnsi"/>
                <w:sz w:val="22"/>
              </w:rPr>
              <w:t xml:space="preserve">Full and relevant Early Years </w:t>
            </w:r>
            <w:r w:rsidR="00090C56" w:rsidRPr="009858CB">
              <w:rPr>
                <w:rFonts w:asciiTheme="minorHAnsi" w:hAnsiTheme="minorHAnsi" w:cstheme="minorHAnsi"/>
                <w:sz w:val="22"/>
              </w:rPr>
              <w:t>Qualification (</w:t>
            </w:r>
            <w:r w:rsidRPr="009858CB">
              <w:rPr>
                <w:rFonts w:asciiTheme="minorHAnsi" w:hAnsiTheme="minorHAnsi" w:cstheme="minorHAnsi"/>
                <w:sz w:val="22"/>
              </w:rPr>
              <w:t xml:space="preserve">including NNEB, B/TEC CC, CSS (Childcare and NVQ Childcare and Education Level </w:t>
            </w:r>
            <w:r w:rsidR="00291E0F">
              <w:rPr>
                <w:rFonts w:asciiTheme="minorHAnsi" w:hAnsiTheme="minorHAnsi" w:cstheme="minorHAnsi"/>
                <w:sz w:val="22"/>
              </w:rPr>
              <w:t>4 or above</w:t>
            </w:r>
            <w:r w:rsidRPr="009858CB">
              <w:rPr>
                <w:rFonts w:asciiTheme="minorHAnsi" w:hAnsiTheme="minorHAnsi" w:cstheme="minorHAnsi"/>
                <w:sz w:val="22"/>
              </w:rPr>
              <w:t xml:space="preserve">) and additional leadership qualifications  </w:t>
            </w:r>
          </w:p>
          <w:p w:rsidR="00087EA5" w:rsidRPr="009858CB" w:rsidRDefault="00087EA5" w:rsidP="00291E0F">
            <w:pPr>
              <w:spacing w:after="0" w:line="259" w:lineRule="auto"/>
              <w:ind w:left="737" w:firstLine="0"/>
              <w:jc w:val="left"/>
              <w:rPr>
                <w:rFonts w:asciiTheme="minorHAnsi" w:hAnsiTheme="minorHAnsi" w:cstheme="minorHAnsi"/>
                <w:sz w:val="22"/>
              </w:rPr>
            </w:pPr>
          </w:p>
        </w:tc>
        <w:tc>
          <w:tcPr>
            <w:tcW w:w="2819" w:type="dxa"/>
            <w:tcBorders>
              <w:top w:val="single" w:sz="4" w:space="0" w:color="000000"/>
              <w:left w:val="single" w:sz="4" w:space="0" w:color="000000"/>
              <w:bottom w:val="single" w:sz="4" w:space="0" w:color="000000"/>
              <w:right w:val="single" w:sz="4" w:space="0" w:color="000000"/>
            </w:tcBorders>
          </w:tcPr>
          <w:p w:rsidR="00087EA5" w:rsidRPr="009858CB" w:rsidRDefault="0030762E">
            <w:pPr>
              <w:spacing w:after="0" w:line="259" w:lineRule="auto"/>
              <w:ind w:left="0" w:right="79" w:firstLine="0"/>
              <w:jc w:val="left"/>
              <w:rPr>
                <w:rFonts w:asciiTheme="minorHAnsi" w:hAnsiTheme="minorHAnsi" w:cstheme="minorHAnsi"/>
                <w:sz w:val="22"/>
              </w:rPr>
            </w:pPr>
            <w:r w:rsidRPr="009858CB">
              <w:rPr>
                <w:rFonts w:asciiTheme="minorHAnsi" w:hAnsiTheme="minorHAnsi" w:cstheme="minorHAnsi"/>
                <w:sz w:val="22"/>
              </w:rPr>
              <w:t xml:space="preserve">Application form and documents  </w:t>
            </w:r>
          </w:p>
        </w:tc>
      </w:tr>
      <w:tr w:rsidR="00087EA5" w:rsidRPr="009858CB">
        <w:trPr>
          <w:trHeight w:val="240"/>
        </w:trPr>
        <w:tc>
          <w:tcPr>
            <w:tcW w:w="7497" w:type="dxa"/>
            <w:tcBorders>
              <w:top w:val="single" w:sz="4" w:space="0" w:color="000000"/>
              <w:left w:val="single" w:sz="5" w:space="0" w:color="000000"/>
              <w:bottom w:val="single" w:sz="4" w:space="0" w:color="000000"/>
              <w:right w:val="single" w:sz="4" w:space="0" w:color="000000"/>
            </w:tcBorders>
          </w:tcPr>
          <w:p w:rsidR="00087EA5" w:rsidRPr="009858CB" w:rsidRDefault="0030762E">
            <w:pPr>
              <w:spacing w:after="0" w:line="259" w:lineRule="auto"/>
              <w:ind w:left="627" w:firstLine="0"/>
              <w:jc w:val="center"/>
              <w:rPr>
                <w:rFonts w:asciiTheme="minorHAnsi" w:hAnsiTheme="minorHAnsi" w:cstheme="minorHAnsi"/>
                <w:sz w:val="22"/>
              </w:rPr>
            </w:pPr>
            <w:r w:rsidRPr="009858CB">
              <w:rPr>
                <w:rFonts w:asciiTheme="minorHAnsi" w:hAnsiTheme="minorHAnsi" w:cstheme="minorHAnsi"/>
                <w:b/>
                <w:sz w:val="22"/>
              </w:rPr>
              <w:t xml:space="preserve">EXPERIENCE </w:t>
            </w:r>
          </w:p>
        </w:tc>
        <w:tc>
          <w:tcPr>
            <w:tcW w:w="2819" w:type="dxa"/>
            <w:tcBorders>
              <w:top w:val="single" w:sz="4" w:space="0" w:color="000000"/>
              <w:left w:val="single" w:sz="4" w:space="0" w:color="000000"/>
              <w:bottom w:val="single" w:sz="4" w:space="0" w:color="000000"/>
              <w:right w:val="single" w:sz="4" w:space="0" w:color="000000"/>
            </w:tcBorders>
          </w:tcPr>
          <w:p w:rsidR="00087EA5" w:rsidRPr="009858CB" w:rsidRDefault="0030762E">
            <w:pPr>
              <w:spacing w:after="0" w:line="259" w:lineRule="auto"/>
              <w:ind w:left="0" w:firstLine="0"/>
              <w:jc w:val="left"/>
              <w:rPr>
                <w:rFonts w:asciiTheme="minorHAnsi" w:hAnsiTheme="minorHAnsi" w:cstheme="minorHAnsi"/>
                <w:sz w:val="22"/>
              </w:rPr>
            </w:pPr>
            <w:r w:rsidRPr="009858CB">
              <w:rPr>
                <w:rFonts w:asciiTheme="minorHAnsi" w:hAnsiTheme="minorHAnsi" w:cstheme="minorHAnsi"/>
                <w:sz w:val="22"/>
              </w:rPr>
              <w:t xml:space="preserve"> </w:t>
            </w:r>
          </w:p>
        </w:tc>
      </w:tr>
      <w:tr w:rsidR="00087EA5" w:rsidRPr="009858CB">
        <w:trPr>
          <w:trHeight w:val="446"/>
        </w:trPr>
        <w:tc>
          <w:tcPr>
            <w:tcW w:w="7497" w:type="dxa"/>
            <w:vMerge w:val="restart"/>
            <w:tcBorders>
              <w:top w:val="single" w:sz="4" w:space="0" w:color="000000"/>
              <w:left w:val="single" w:sz="5" w:space="0" w:color="000000"/>
              <w:bottom w:val="single" w:sz="4" w:space="0" w:color="000000"/>
              <w:right w:val="single" w:sz="4" w:space="0" w:color="000000"/>
            </w:tcBorders>
          </w:tcPr>
          <w:p w:rsidR="00087EA5" w:rsidRPr="009858CB" w:rsidRDefault="0030762E">
            <w:pPr>
              <w:numPr>
                <w:ilvl w:val="0"/>
                <w:numId w:val="3"/>
              </w:numPr>
              <w:spacing w:after="7" w:line="240" w:lineRule="auto"/>
              <w:ind w:right="114" w:hanging="360"/>
              <w:jc w:val="left"/>
              <w:rPr>
                <w:rFonts w:asciiTheme="minorHAnsi" w:hAnsiTheme="minorHAnsi" w:cstheme="minorHAnsi"/>
                <w:sz w:val="22"/>
              </w:rPr>
            </w:pPr>
            <w:r w:rsidRPr="009858CB">
              <w:rPr>
                <w:rFonts w:asciiTheme="minorHAnsi" w:hAnsiTheme="minorHAnsi" w:cstheme="minorHAnsi"/>
                <w:sz w:val="22"/>
              </w:rPr>
              <w:t xml:space="preserve">Experience of group work with under </w:t>
            </w:r>
            <w:r w:rsidR="00291E0F">
              <w:rPr>
                <w:rFonts w:asciiTheme="minorHAnsi" w:hAnsiTheme="minorHAnsi" w:cstheme="minorHAnsi"/>
                <w:sz w:val="22"/>
              </w:rPr>
              <w:t>3</w:t>
            </w:r>
            <w:r w:rsidRPr="009858CB">
              <w:rPr>
                <w:rFonts w:asciiTheme="minorHAnsi" w:hAnsiTheme="minorHAnsi" w:cstheme="minorHAnsi"/>
                <w:sz w:val="22"/>
              </w:rPr>
              <w:t xml:space="preserve"> in a multi-racial/cultural community. </w:t>
            </w:r>
          </w:p>
          <w:p w:rsidR="00087EA5" w:rsidRPr="009858CB" w:rsidRDefault="0030762E">
            <w:pPr>
              <w:numPr>
                <w:ilvl w:val="0"/>
                <w:numId w:val="3"/>
              </w:numPr>
              <w:spacing w:after="0" w:line="259" w:lineRule="auto"/>
              <w:ind w:right="114" w:hanging="360"/>
              <w:jc w:val="left"/>
              <w:rPr>
                <w:rFonts w:asciiTheme="minorHAnsi" w:hAnsiTheme="minorHAnsi" w:cstheme="minorHAnsi"/>
                <w:sz w:val="22"/>
              </w:rPr>
            </w:pPr>
            <w:r w:rsidRPr="009858CB">
              <w:rPr>
                <w:rFonts w:asciiTheme="minorHAnsi" w:hAnsiTheme="minorHAnsi" w:cstheme="minorHAnsi"/>
                <w:sz w:val="22"/>
              </w:rPr>
              <w:t xml:space="preserve">Experience of working with special educational needs’  </w:t>
            </w:r>
          </w:p>
          <w:p w:rsidR="00087EA5" w:rsidRPr="009858CB" w:rsidRDefault="0030762E">
            <w:pPr>
              <w:numPr>
                <w:ilvl w:val="0"/>
                <w:numId w:val="3"/>
              </w:numPr>
              <w:spacing w:after="0" w:line="259" w:lineRule="auto"/>
              <w:ind w:right="114" w:hanging="360"/>
              <w:jc w:val="left"/>
              <w:rPr>
                <w:rFonts w:asciiTheme="minorHAnsi" w:hAnsiTheme="minorHAnsi" w:cstheme="minorHAnsi"/>
                <w:sz w:val="22"/>
              </w:rPr>
            </w:pPr>
            <w:r w:rsidRPr="009858CB">
              <w:rPr>
                <w:rFonts w:asciiTheme="minorHAnsi" w:hAnsiTheme="minorHAnsi" w:cstheme="minorHAnsi"/>
                <w:sz w:val="22"/>
              </w:rPr>
              <w:t xml:space="preserve">Experience of working with parents and carers. </w:t>
            </w:r>
          </w:p>
          <w:p w:rsidR="00087EA5" w:rsidRPr="009858CB" w:rsidRDefault="0030762E">
            <w:pPr>
              <w:numPr>
                <w:ilvl w:val="0"/>
                <w:numId w:val="3"/>
              </w:numPr>
              <w:spacing w:after="0" w:line="259" w:lineRule="auto"/>
              <w:ind w:right="114" w:hanging="360"/>
              <w:jc w:val="left"/>
              <w:rPr>
                <w:rFonts w:asciiTheme="minorHAnsi" w:hAnsiTheme="minorHAnsi" w:cstheme="minorHAnsi"/>
                <w:sz w:val="22"/>
              </w:rPr>
            </w:pPr>
            <w:r w:rsidRPr="009858CB">
              <w:rPr>
                <w:rFonts w:asciiTheme="minorHAnsi" w:hAnsiTheme="minorHAnsi" w:cstheme="minorHAnsi"/>
                <w:sz w:val="22"/>
              </w:rPr>
              <w:t xml:space="preserve">Experience of working with a range of different professionals and agencies.  </w:t>
            </w:r>
          </w:p>
        </w:tc>
        <w:tc>
          <w:tcPr>
            <w:tcW w:w="2819" w:type="dxa"/>
            <w:tcBorders>
              <w:top w:val="single" w:sz="4" w:space="0" w:color="000000"/>
              <w:left w:val="single" w:sz="4" w:space="0" w:color="000000"/>
              <w:bottom w:val="single" w:sz="4" w:space="0" w:color="000000"/>
              <w:right w:val="single" w:sz="4" w:space="0" w:color="000000"/>
            </w:tcBorders>
          </w:tcPr>
          <w:p w:rsidR="00087EA5" w:rsidRPr="009858CB" w:rsidRDefault="0030762E">
            <w:pPr>
              <w:spacing w:after="0" w:line="259" w:lineRule="auto"/>
              <w:ind w:left="0" w:firstLine="0"/>
              <w:jc w:val="left"/>
              <w:rPr>
                <w:rFonts w:asciiTheme="minorHAnsi" w:hAnsiTheme="minorHAnsi" w:cstheme="minorHAnsi"/>
                <w:sz w:val="22"/>
              </w:rPr>
            </w:pPr>
            <w:r w:rsidRPr="009858CB">
              <w:rPr>
                <w:rFonts w:asciiTheme="minorHAnsi" w:hAnsiTheme="minorHAnsi" w:cstheme="minorHAnsi"/>
                <w:sz w:val="22"/>
              </w:rPr>
              <w:t xml:space="preserve">Application form and interviews  </w:t>
            </w:r>
          </w:p>
        </w:tc>
      </w:tr>
      <w:tr w:rsidR="00087EA5" w:rsidRPr="009858CB">
        <w:trPr>
          <w:trHeight w:val="493"/>
        </w:trPr>
        <w:tc>
          <w:tcPr>
            <w:tcW w:w="0" w:type="auto"/>
            <w:vMerge/>
            <w:tcBorders>
              <w:top w:val="nil"/>
              <w:left w:val="single" w:sz="5" w:space="0" w:color="000000"/>
              <w:bottom w:val="nil"/>
              <w:right w:val="single" w:sz="4" w:space="0" w:color="000000"/>
            </w:tcBorders>
          </w:tcPr>
          <w:p w:rsidR="00087EA5" w:rsidRPr="009858CB" w:rsidRDefault="00087EA5">
            <w:pPr>
              <w:spacing w:after="160" w:line="259" w:lineRule="auto"/>
              <w:ind w:left="0" w:firstLine="0"/>
              <w:jc w:val="left"/>
              <w:rPr>
                <w:rFonts w:asciiTheme="minorHAnsi" w:hAnsiTheme="minorHAnsi" w:cstheme="minorHAnsi"/>
                <w:sz w:val="22"/>
              </w:rPr>
            </w:pPr>
          </w:p>
        </w:tc>
        <w:tc>
          <w:tcPr>
            <w:tcW w:w="2819" w:type="dxa"/>
            <w:tcBorders>
              <w:top w:val="single" w:sz="4" w:space="0" w:color="000000"/>
              <w:left w:val="single" w:sz="4" w:space="0" w:color="000000"/>
              <w:bottom w:val="single" w:sz="4" w:space="0" w:color="000000"/>
              <w:right w:val="single" w:sz="4" w:space="0" w:color="000000"/>
            </w:tcBorders>
          </w:tcPr>
          <w:p w:rsidR="00087EA5" w:rsidRPr="009858CB" w:rsidRDefault="0030762E">
            <w:pPr>
              <w:spacing w:after="0" w:line="259" w:lineRule="auto"/>
              <w:ind w:left="0" w:firstLine="0"/>
              <w:jc w:val="left"/>
              <w:rPr>
                <w:rFonts w:asciiTheme="minorHAnsi" w:hAnsiTheme="minorHAnsi" w:cstheme="minorHAnsi"/>
                <w:sz w:val="22"/>
              </w:rPr>
            </w:pPr>
            <w:r w:rsidRPr="009858CB">
              <w:rPr>
                <w:rFonts w:asciiTheme="minorHAnsi" w:hAnsiTheme="minorHAnsi" w:cstheme="minorHAnsi"/>
                <w:sz w:val="22"/>
              </w:rPr>
              <w:t xml:space="preserve">Application form and interviews </w:t>
            </w:r>
          </w:p>
        </w:tc>
      </w:tr>
      <w:tr w:rsidR="00087EA5" w:rsidRPr="009858CB">
        <w:trPr>
          <w:trHeight w:val="494"/>
        </w:trPr>
        <w:tc>
          <w:tcPr>
            <w:tcW w:w="0" w:type="auto"/>
            <w:vMerge/>
            <w:tcBorders>
              <w:top w:val="nil"/>
              <w:left w:val="single" w:sz="5" w:space="0" w:color="000000"/>
              <w:bottom w:val="nil"/>
              <w:right w:val="single" w:sz="4" w:space="0" w:color="000000"/>
            </w:tcBorders>
          </w:tcPr>
          <w:p w:rsidR="00087EA5" w:rsidRPr="009858CB" w:rsidRDefault="00087EA5">
            <w:pPr>
              <w:spacing w:after="160" w:line="259" w:lineRule="auto"/>
              <w:ind w:left="0" w:firstLine="0"/>
              <w:jc w:val="left"/>
              <w:rPr>
                <w:rFonts w:asciiTheme="minorHAnsi" w:hAnsiTheme="minorHAnsi" w:cstheme="minorHAnsi"/>
                <w:sz w:val="22"/>
              </w:rPr>
            </w:pPr>
          </w:p>
        </w:tc>
        <w:tc>
          <w:tcPr>
            <w:tcW w:w="2819" w:type="dxa"/>
            <w:tcBorders>
              <w:top w:val="single" w:sz="4" w:space="0" w:color="000000"/>
              <w:left w:val="single" w:sz="4" w:space="0" w:color="000000"/>
              <w:bottom w:val="single" w:sz="4" w:space="0" w:color="000000"/>
              <w:right w:val="single" w:sz="4" w:space="0" w:color="000000"/>
            </w:tcBorders>
          </w:tcPr>
          <w:p w:rsidR="00087EA5" w:rsidRPr="009858CB" w:rsidRDefault="0030762E">
            <w:pPr>
              <w:spacing w:after="0" w:line="259" w:lineRule="auto"/>
              <w:ind w:left="0" w:firstLine="0"/>
              <w:jc w:val="left"/>
              <w:rPr>
                <w:rFonts w:asciiTheme="minorHAnsi" w:hAnsiTheme="minorHAnsi" w:cstheme="minorHAnsi"/>
                <w:sz w:val="22"/>
              </w:rPr>
            </w:pPr>
            <w:r w:rsidRPr="009858CB">
              <w:rPr>
                <w:rFonts w:asciiTheme="minorHAnsi" w:hAnsiTheme="minorHAnsi" w:cstheme="minorHAnsi"/>
                <w:sz w:val="22"/>
              </w:rPr>
              <w:t xml:space="preserve">Application form and interviews </w:t>
            </w:r>
          </w:p>
        </w:tc>
      </w:tr>
      <w:tr w:rsidR="00087EA5" w:rsidRPr="009858CB">
        <w:trPr>
          <w:trHeight w:val="492"/>
        </w:trPr>
        <w:tc>
          <w:tcPr>
            <w:tcW w:w="0" w:type="auto"/>
            <w:vMerge/>
            <w:tcBorders>
              <w:top w:val="nil"/>
              <w:left w:val="single" w:sz="5" w:space="0" w:color="000000"/>
              <w:bottom w:val="single" w:sz="4" w:space="0" w:color="000000"/>
              <w:right w:val="single" w:sz="4" w:space="0" w:color="000000"/>
            </w:tcBorders>
          </w:tcPr>
          <w:p w:rsidR="00087EA5" w:rsidRPr="009858CB" w:rsidRDefault="00087EA5">
            <w:pPr>
              <w:spacing w:after="160" w:line="259" w:lineRule="auto"/>
              <w:ind w:left="0" w:firstLine="0"/>
              <w:jc w:val="left"/>
              <w:rPr>
                <w:rFonts w:asciiTheme="minorHAnsi" w:hAnsiTheme="minorHAnsi" w:cstheme="minorHAnsi"/>
                <w:sz w:val="22"/>
              </w:rPr>
            </w:pPr>
          </w:p>
        </w:tc>
        <w:tc>
          <w:tcPr>
            <w:tcW w:w="2819" w:type="dxa"/>
            <w:tcBorders>
              <w:top w:val="single" w:sz="4" w:space="0" w:color="000000"/>
              <w:left w:val="single" w:sz="4" w:space="0" w:color="000000"/>
              <w:bottom w:val="single" w:sz="4" w:space="0" w:color="000000"/>
              <w:right w:val="single" w:sz="4" w:space="0" w:color="000000"/>
            </w:tcBorders>
          </w:tcPr>
          <w:p w:rsidR="00087EA5" w:rsidRPr="009858CB" w:rsidRDefault="0030762E">
            <w:pPr>
              <w:spacing w:after="0" w:line="259" w:lineRule="auto"/>
              <w:ind w:left="0" w:firstLine="0"/>
              <w:jc w:val="left"/>
              <w:rPr>
                <w:rFonts w:asciiTheme="minorHAnsi" w:hAnsiTheme="minorHAnsi" w:cstheme="minorHAnsi"/>
                <w:sz w:val="22"/>
              </w:rPr>
            </w:pPr>
            <w:r w:rsidRPr="009858CB">
              <w:rPr>
                <w:rFonts w:asciiTheme="minorHAnsi" w:hAnsiTheme="minorHAnsi" w:cstheme="minorHAnsi"/>
                <w:sz w:val="22"/>
              </w:rPr>
              <w:t xml:space="preserve">Application form and interviews </w:t>
            </w:r>
          </w:p>
        </w:tc>
      </w:tr>
      <w:tr w:rsidR="00087EA5" w:rsidRPr="009858CB">
        <w:trPr>
          <w:trHeight w:val="8065"/>
        </w:trPr>
        <w:tc>
          <w:tcPr>
            <w:tcW w:w="7497" w:type="dxa"/>
            <w:tcBorders>
              <w:top w:val="single" w:sz="4" w:space="0" w:color="000000"/>
              <w:left w:val="single" w:sz="5" w:space="0" w:color="000000"/>
              <w:bottom w:val="single" w:sz="8" w:space="0" w:color="000000"/>
              <w:right w:val="single" w:sz="4" w:space="0" w:color="000000"/>
            </w:tcBorders>
          </w:tcPr>
          <w:p w:rsidR="00087EA5" w:rsidRPr="009858CB" w:rsidRDefault="0030762E">
            <w:pPr>
              <w:numPr>
                <w:ilvl w:val="0"/>
                <w:numId w:val="4"/>
              </w:numPr>
              <w:spacing w:after="7" w:line="240" w:lineRule="auto"/>
              <w:ind w:hanging="360"/>
              <w:jc w:val="left"/>
              <w:rPr>
                <w:rFonts w:asciiTheme="minorHAnsi" w:hAnsiTheme="minorHAnsi" w:cstheme="minorHAnsi"/>
                <w:sz w:val="22"/>
              </w:rPr>
            </w:pPr>
            <w:r w:rsidRPr="009858CB">
              <w:rPr>
                <w:rFonts w:asciiTheme="minorHAnsi" w:hAnsiTheme="minorHAnsi" w:cstheme="minorHAnsi"/>
                <w:sz w:val="22"/>
              </w:rPr>
              <w:lastRenderedPageBreak/>
              <w:t xml:space="preserve">Committed to partnership with parents and carers and to anti-discriminatory practice. </w:t>
            </w:r>
          </w:p>
          <w:p w:rsidR="00087EA5" w:rsidRPr="009858CB" w:rsidRDefault="0030762E">
            <w:pPr>
              <w:numPr>
                <w:ilvl w:val="0"/>
                <w:numId w:val="4"/>
              </w:numPr>
              <w:spacing w:after="9" w:line="237" w:lineRule="auto"/>
              <w:ind w:hanging="360"/>
              <w:jc w:val="left"/>
              <w:rPr>
                <w:rFonts w:asciiTheme="minorHAnsi" w:hAnsiTheme="minorHAnsi" w:cstheme="minorHAnsi"/>
                <w:sz w:val="22"/>
              </w:rPr>
            </w:pPr>
            <w:r w:rsidRPr="009858CB">
              <w:rPr>
                <w:rFonts w:asciiTheme="minorHAnsi" w:hAnsiTheme="minorHAnsi" w:cstheme="minorHAnsi"/>
                <w:sz w:val="22"/>
              </w:rPr>
              <w:t xml:space="preserve">Sound knowledge of caring for the under-fives.  Including knowledge of special needs of children with disabilities and the ability to identify children at risk. </w:t>
            </w:r>
          </w:p>
          <w:p w:rsidR="00087EA5" w:rsidRPr="009858CB" w:rsidRDefault="0030762E">
            <w:pPr>
              <w:numPr>
                <w:ilvl w:val="0"/>
                <w:numId w:val="4"/>
              </w:numPr>
              <w:spacing w:after="0" w:line="259" w:lineRule="auto"/>
              <w:ind w:hanging="360"/>
              <w:jc w:val="left"/>
              <w:rPr>
                <w:rFonts w:asciiTheme="minorHAnsi" w:hAnsiTheme="minorHAnsi" w:cstheme="minorHAnsi"/>
                <w:sz w:val="22"/>
              </w:rPr>
            </w:pPr>
            <w:r w:rsidRPr="009858CB">
              <w:rPr>
                <w:rFonts w:asciiTheme="minorHAnsi" w:hAnsiTheme="minorHAnsi" w:cstheme="minorHAnsi"/>
                <w:sz w:val="22"/>
              </w:rPr>
              <w:t xml:space="preserve">Knowledge and understanding of the issues raised by the Children Act (1989). </w:t>
            </w:r>
          </w:p>
          <w:p w:rsidR="00087EA5" w:rsidRPr="009858CB" w:rsidRDefault="0030762E">
            <w:pPr>
              <w:numPr>
                <w:ilvl w:val="0"/>
                <w:numId w:val="4"/>
              </w:numPr>
              <w:spacing w:after="0" w:line="259" w:lineRule="auto"/>
              <w:ind w:hanging="360"/>
              <w:jc w:val="left"/>
              <w:rPr>
                <w:rFonts w:asciiTheme="minorHAnsi" w:hAnsiTheme="minorHAnsi" w:cstheme="minorHAnsi"/>
                <w:sz w:val="22"/>
              </w:rPr>
            </w:pPr>
            <w:r w:rsidRPr="009858CB">
              <w:rPr>
                <w:rFonts w:asciiTheme="minorHAnsi" w:hAnsiTheme="minorHAnsi" w:cstheme="minorHAnsi"/>
                <w:sz w:val="22"/>
              </w:rPr>
              <w:t xml:space="preserve">Awareness and commitment to the Council’s Equal Opportunities Policy. </w:t>
            </w:r>
          </w:p>
          <w:p w:rsidR="00087EA5" w:rsidRPr="009858CB" w:rsidRDefault="0030762E">
            <w:pPr>
              <w:numPr>
                <w:ilvl w:val="0"/>
                <w:numId w:val="4"/>
              </w:numPr>
              <w:spacing w:after="0" w:line="259" w:lineRule="auto"/>
              <w:ind w:hanging="360"/>
              <w:jc w:val="left"/>
              <w:rPr>
                <w:rFonts w:asciiTheme="minorHAnsi" w:hAnsiTheme="minorHAnsi" w:cstheme="minorHAnsi"/>
                <w:sz w:val="22"/>
              </w:rPr>
            </w:pPr>
            <w:r w:rsidRPr="009858CB">
              <w:rPr>
                <w:rFonts w:asciiTheme="minorHAnsi" w:hAnsiTheme="minorHAnsi" w:cstheme="minorHAnsi"/>
                <w:sz w:val="22"/>
              </w:rPr>
              <w:t xml:space="preserve">Understanding of management issues. </w:t>
            </w:r>
          </w:p>
          <w:p w:rsidR="00087EA5" w:rsidRPr="009858CB" w:rsidRDefault="0030762E">
            <w:pPr>
              <w:spacing w:after="0" w:line="259" w:lineRule="auto"/>
              <w:ind w:left="737" w:firstLine="0"/>
              <w:jc w:val="left"/>
              <w:rPr>
                <w:rFonts w:asciiTheme="minorHAnsi" w:hAnsiTheme="minorHAnsi" w:cstheme="minorHAnsi"/>
                <w:sz w:val="22"/>
              </w:rPr>
            </w:pPr>
            <w:r w:rsidRPr="009858CB">
              <w:rPr>
                <w:rFonts w:asciiTheme="minorHAnsi" w:hAnsiTheme="minorHAnsi" w:cstheme="minorHAnsi"/>
                <w:sz w:val="22"/>
              </w:rPr>
              <w:t xml:space="preserve"> </w:t>
            </w:r>
          </w:p>
          <w:p w:rsidR="00087EA5" w:rsidRPr="009858CB" w:rsidRDefault="0030762E">
            <w:pPr>
              <w:numPr>
                <w:ilvl w:val="0"/>
                <w:numId w:val="4"/>
              </w:numPr>
              <w:spacing w:after="8" w:line="238" w:lineRule="auto"/>
              <w:ind w:hanging="360"/>
              <w:jc w:val="left"/>
              <w:rPr>
                <w:rFonts w:asciiTheme="minorHAnsi" w:hAnsiTheme="minorHAnsi" w:cstheme="minorHAnsi"/>
                <w:sz w:val="22"/>
              </w:rPr>
            </w:pPr>
            <w:r w:rsidRPr="009858CB">
              <w:rPr>
                <w:rFonts w:asciiTheme="minorHAnsi" w:hAnsiTheme="minorHAnsi" w:cstheme="minorHAnsi"/>
                <w:sz w:val="22"/>
              </w:rPr>
              <w:t xml:space="preserve">Ability to carry out basic care of children and to keep the </w:t>
            </w:r>
            <w:r w:rsidR="00090C56">
              <w:rPr>
                <w:rFonts w:asciiTheme="minorHAnsi" w:hAnsiTheme="minorHAnsi" w:cstheme="minorHAnsi"/>
                <w:sz w:val="22"/>
              </w:rPr>
              <w:t>classroom</w:t>
            </w:r>
            <w:r w:rsidRPr="009858CB">
              <w:rPr>
                <w:rFonts w:asciiTheme="minorHAnsi" w:hAnsiTheme="minorHAnsi" w:cstheme="minorHAnsi"/>
                <w:sz w:val="22"/>
              </w:rPr>
              <w:t xml:space="preserve"> and equipment clean, tidy and in order whilst remaining responsive to the children and maintaining their wellbeing as a priority. </w:t>
            </w:r>
          </w:p>
          <w:p w:rsidR="00087EA5" w:rsidRPr="009858CB" w:rsidRDefault="0030762E">
            <w:pPr>
              <w:numPr>
                <w:ilvl w:val="0"/>
                <w:numId w:val="4"/>
              </w:numPr>
              <w:spacing w:after="6" w:line="240" w:lineRule="auto"/>
              <w:ind w:hanging="360"/>
              <w:jc w:val="left"/>
              <w:rPr>
                <w:rFonts w:asciiTheme="minorHAnsi" w:hAnsiTheme="minorHAnsi" w:cstheme="minorHAnsi"/>
                <w:sz w:val="22"/>
              </w:rPr>
            </w:pPr>
            <w:r w:rsidRPr="009858CB">
              <w:rPr>
                <w:rFonts w:asciiTheme="minorHAnsi" w:hAnsiTheme="minorHAnsi" w:cstheme="minorHAnsi"/>
                <w:sz w:val="22"/>
              </w:rPr>
              <w:t xml:space="preserve">Ability to work confidently with parents and carers and a range of different professionals. </w:t>
            </w:r>
          </w:p>
          <w:p w:rsidR="00087EA5" w:rsidRPr="009858CB" w:rsidRDefault="0030762E">
            <w:pPr>
              <w:numPr>
                <w:ilvl w:val="0"/>
                <w:numId w:val="4"/>
              </w:numPr>
              <w:spacing w:after="0" w:line="259" w:lineRule="auto"/>
              <w:ind w:hanging="360"/>
              <w:jc w:val="left"/>
              <w:rPr>
                <w:rFonts w:asciiTheme="minorHAnsi" w:hAnsiTheme="minorHAnsi" w:cstheme="minorHAnsi"/>
                <w:sz w:val="22"/>
              </w:rPr>
            </w:pPr>
            <w:r w:rsidRPr="009858CB">
              <w:rPr>
                <w:rFonts w:asciiTheme="minorHAnsi" w:hAnsiTheme="minorHAnsi" w:cstheme="minorHAnsi"/>
                <w:sz w:val="22"/>
              </w:rPr>
              <w:t xml:space="preserve">Ability to reflect on own practice. </w:t>
            </w:r>
          </w:p>
          <w:p w:rsidR="00087EA5" w:rsidRPr="009858CB" w:rsidRDefault="0030762E">
            <w:pPr>
              <w:spacing w:after="0" w:line="259" w:lineRule="auto"/>
              <w:ind w:left="17" w:firstLine="0"/>
              <w:jc w:val="left"/>
              <w:rPr>
                <w:rFonts w:asciiTheme="minorHAnsi" w:hAnsiTheme="minorHAnsi" w:cstheme="minorHAnsi"/>
                <w:sz w:val="22"/>
              </w:rPr>
            </w:pPr>
            <w:r w:rsidRPr="009858CB">
              <w:rPr>
                <w:rFonts w:asciiTheme="minorHAnsi" w:hAnsiTheme="minorHAnsi" w:cstheme="minorHAnsi"/>
                <w:sz w:val="22"/>
              </w:rPr>
              <w:t xml:space="preserve"> </w:t>
            </w:r>
          </w:p>
          <w:p w:rsidR="00087EA5" w:rsidRPr="009858CB" w:rsidRDefault="0030762E">
            <w:pPr>
              <w:numPr>
                <w:ilvl w:val="0"/>
                <w:numId w:val="4"/>
              </w:numPr>
              <w:spacing w:after="7" w:line="240" w:lineRule="auto"/>
              <w:ind w:hanging="360"/>
              <w:jc w:val="left"/>
              <w:rPr>
                <w:rFonts w:asciiTheme="minorHAnsi" w:hAnsiTheme="minorHAnsi" w:cstheme="minorHAnsi"/>
                <w:sz w:val="22"/>
              </w:rPr>
            </w:pPr>
            <w:r w:rsidRPr="009858CB">
              <w:rPr>
                <w:rFonts w:asciiTheme="minorHAnsi" w:hAnsiTheme="minorHAnsi" w:cstheme="minorHAnsi"/>
                <w:sz w:val="22"/>
              </w:rPr>
              <w:t xml:space="preserve">Good literacy and numeracy skills and ability to devise and record stimulating and appropriate program of activities and experiences for children. </w:t>
            </w:r>
          </w:p>
          <w:p w:rsidR="00087EA5" w:rsidRPr="009858CB" w:rsidRDefault="0030762E">
            <w:pPr>
              <w:numPr>
                <w:ilvl w:val="0"/>
                <w:numId w:val="4"/>
              </w:numPr>
              <w:spacing w:after="0" w:line="259" w:lineRule="auto"/>
              <w:ind w:hanging="360"/>
              <w:jc w:val="left"/>
              <w:rPr>
                <w:rFonts w:asciiTheme="minorHAnsi" w:hAnsiTheme="minorHAnsi" w:cstheme="minorHAnsi"/>
                <w:sz w:val="22"/>
              </w:rPr>
            </w:pPr>
            <w:r w:rsidRPr="009858CB">
              <w:rPr>
                <w:rFonts w:asciiTheme="minorHAnsi" w:hAnsiTheme="minorHAnsi" w:cstheme="minorHAnsi"/>
                <w:sz w:val="22"/>
              </w:rPr>
              <w:t xml:space="preserve">Ability to prepare reports. </w:t>
            </w:r>
          </w:p>
          <w:p w:rsidR="00087EA5" w:rsidRPr="009858CB" w:rsidRDefault="0030762E">
            <w:pPr>
              <w:numPr>
                <w:ilvl w:val="0"/>
                <w:numId w:val="4"/>
              </w:numPr>
              <w:spacing w:after="4" w:line="240" w:lineRule="auto"/>
              <w:ind w:hanging="360"/>
              <w:jc w:val="left"/>
              <w:rPr>
                <w:rFonts w:asciiTheme="minorHAnsi" w:hAnsiTheme="minorHAnsi" w:cstheme="minorHAnsi"/>
                <w:sz w:val="22"/>
              </w:rPr>
            </w:pPr>
            <w:r w:rsidRPr="009858CB">
              <w:rPr>
                <w:rFonts w:asciiTheme="minorHAnsi" w:hAnsiTheme="minorHAnsi" w:cstheme="minorHAnsi"/>
                <w:sz w:val="22"/>
              </w:rPr>
              <w:t xml:space="preserve">Ability to work on own initiative and to know when to seek help, or refer onto others. </w:t>
            </w:r>
          </w:p>
          <w:p w:rsidR="00087EA5" w:rsidRPr="009858CB" w:rsidRDefault="0030762E">
            <w:pPr>
              <w:numPr>
                <w:ilvl w:val="0"/>
                <w:numId w:val="4"/>
              </w:numPr>
              <w:spacing w:after="7" w:line="240" w:lineRule="auto"/>
              <w:ind w:hanging="360"/>
              <w:jc w:val="left"/>
              <w:rPr>
                <w:rFonts w:asciiTheme="minorHAnsi" w:hAnsiTheme="minorHAnsi" w:cstheme="minorHAnsi"/>
                <w:sz w:val="22"/>
              </w:rPr>
            </w:pPr>
            <w:r w:rsidRPr="009858CB">
              <w:rPr>
                <w:rFonts w:asciiTheme="minorHAnsi" w:hAnsiTheme="minorHAnsi" w:cstheme="minorHAnsi"/>
                <w:sz w:val="22"/>
              </w:rPr>
              <w:t xml:space="preserve">Ability to undertake a variety of tasks during a working day, to work with children of differing ages, stages and abilities in different situations, alongside other staff, parents/carers, students, trainees and volunteers. </w:t>
            </w:r>
          </w:p>
          <w:p w:rsidR="00087EA5" w:rsidRPr="009858CB" w:rsidRDefault="0030762E">
            <w:pPr>
              <w:numPr>
                <w:ilvl w:val="0"/>
                <w:numId w:val="4"/>
              </w:numPr>
              <w:spacing w:after="7" w:line="240" w:lineRule="auto"/>
              <w:ind w:hanging="360"/>
              <w:jc w:val="left"/>
              <w:rPr>
                <w:rFonts w:asciiTheme="minorHAnsi" w:hAnsiTheme="minorHAnsi" w:cstheme="minorHAnsi"/>
                <w:sz w:val="22"/>
              </w:rPr>
            </w:pPr>
            <w:r w:rsidRPr="009858CB">
              <w:rPr>
                <w:rFonts w:asciiTheme="minorHAnsi" w:hAnsiTheme="minorHAnsi" w:cstheme="minorHAnsi"/>
                <w:sz w:val="22"/>
              </w:rPr>
              <w:t xml:space="preserve">Ability to build relationships with children and to liaise closely with and support parents and carers. </w:t>
            </w:r>
          </w:p>
          <w:p w:rsidR="00087EA5" w:rsidRPr="009858CB" w:rsidRDefault="0030762E">
            <w:pPr>
              <w:numPr>
                <w:ilvl w:val="0"/>
                <w:numId w:val="4"/>
              </w:numPr>
              <w:spacing w:after="9" w:line="237" w:lineRule="auto"/>
              <w:ind w:hanging="360"/>
              <w:jc w:val="left"/>
              <w:rPr>
                <w:rFonts w:asciiTheme="minorHAnsi" w:hAnsiTheme="minorHAnsi" w:cstheme="minorHAnsi"/>
                <w:sz w:val="22"/>
              </w:rPr>
            </w:pPr>
            <w:r w:rsidRPr="009858CB">
              <w:rPr>
                <w:rFonts w:asciiTheme="minorHAnsi" w:hAnsiTheme="minorHAnsi" w:cstheme="minorHAnsi"/>
                <w:sz w:val="22"/>
              </w:rPr>
              <w:t xml:space="preserve">Ability to communicate with staff, other agencies, parents and the local community to promote the Centre as a community resource. </w:t>
            </w:r>
          </w:p>
          <w:p w:rsidR="00087EA5" w:rsidRPr="009858CB" w:rsidRDefault="0030762E">
            <w:pPr>
              <w:numPr>
                <w:ilvl w:val="0"/>
                <w:numId w:val="4"/>
              </w:numPr>
              <w:spacing w:after="6" w:line="240" w:lineRule="auto"/>
              <w:ind w:hanging="360"/>
              <w:jc w:val="left"/>
              <w:rPr>
                <w:rFonts w:asciiTheme="minorHAnsi" w:hAnsiTheme="minorHAnsi" w:cstheme="minorHAnsi"/>
                <w:sz w:val="22"/>
              </w:rPr>
            </w:pPr>
            <w:r w:rsidRPr="009858CB">
              <w:rPr>
                <w:rFonts w:asciiTheme="minorHAnsi" w:hAnsiTheme="minorHAnsi" w:cstheme="minorHAnsi"/>
                <w:sz w:val="22"/>
              </w:rPr>
              <w:t xml:space="preserve">Ability to devise interesting and developmental activities for children, to identify unmet needs and possible remedies. </w:t>
            </w:r>
          </w:p>
          <w:p w:rsidR="00087EA5" w:rsidRPr="009858CB" w:rsidRDefault="0030762E">
            <w:pPr>
              <w:numPr>
                <w:ilvl w:val="0"/>
                <w:numId w:val="4"/>
              </w:numPr>
              <w:spacing w:after="7" w:line="240" w:lineRule="auto"/>
              <w:ind w:hanging="360"/>
              <w:jc w:val="left"/>
              <w:rPr>
                <w:rFonts w:asciiTheme="minorHAnsi" w:hAnsiTheme="minorHAnsi" w:cstheme="minorHAnsi"/>
                <w:sz w:val="22"/>
              </w:rPr>
            </w:pPr>
            <w:r w:rsidRPr="009858CB">
              <w:rPr>
                <w:rFonts w:asciiTheme="minorHAnsi" w:hAnsiTheme="minorHAnsi" w:cstheme="minorHAnsi"/>
                <w:sz w:val="22"/>
              </w:rPr>
              <w:t xml:space="preserve">Ability to recognise the needs of small children and the implications of living and working in a multi-ethnic, multicultural environment. </w:t>
            </w:r>
          </w:p>
          <w:p w:rsidR="00087EA5" w:rsidRPr="009858CB" w:rsidRDefault="0030762E">
            <w:pPr>
              <w:numPr>
                <w:ilvl w:val="0"/>
                <w:numId w:val="4"/>
              </w:numPr>
              <w:spacing w:after="0" w:line="259" w:lineRule="auto"/>
              <w:ind w:hanging="360"/>
              <w:jc w:val="left"/>
              <w:rPr>
                <w:rFonts w:asciiTheme="minorHAnsi" w:hAnsiTheme="minorHAnsi" w:cstheme="minorHAnsi"/>
                <w:sz w:val="22"/>
              </w:rPr>
            </w:pPr>
            <w:r w:rsidRPr="009858CB">
              <w:rPr>
                <w:rFonts w:asciiTheme="minorHAnsi" w:hAnsiTheme="minorHAnsi" w:cstheme="minorHAnsi"/>
                <w:sz w:val="22"/>
              </w:rPr>
              <w:t xml:space="preserve">Ability to work flexibly on a rota basis. </w:t>
            </w:r>
          </w:p>
          <w:p w:rsidR="00087EA5" w:rsidRPr="009858CB" w:rsidRDefault="0030762E">
            <w:pPr>
              <w:numPr>
                <w:ilvl w:val="0"/>
                <w:numId w:val="4"/>
              </w:numPr>
              <w:spacing w:after="0" w:line="259" w:lineRule="auto"/>
              <w:ind w:hanging="360"/>
              <w:jc w:val="left"/>
              <w:rPr>
                <w:rFonts w:asciiTheme="minorHAnsi" w:hAnsiTheme="minorHAnsi" w:cstheme="minorHAnsi"/>
                <w:sz w:val="22"/>
              </w:rPr>
            </w:pPr>
            <w:r w:rsidRPr="009858CB">
              <w:rPr>
                <w:rFonts w:asciiTheme="minorHAnsi" w:hAnsiTheme="minorHAnsi" w:cstheme="minorHAnsi"/>
                <w:sz w:val="22"/>
              </w:rPr>
              <w:t xml:space="preserve">Ability to work with minimal supervision, prioritise tasks, use own initiative and supervise staff. </w:t>
            </w:r>
          </w:p>
        </w:tc>
        <w:tc>
          <w:tcPr>
            <w:tcW w:w="2819" w:type="dxa"/>
            <w:tcBorders>
              <w:top w:val="single" w:sz="4" w:space="0" w:color="000000"/>
              <w:left w:val="single" w:sz="4" w:space="0" w:color="000000"/>
              <w:bottom w:val="single" w:sz="8" w:space="0" w:color="000000"/>
              <w:right w:val="single" w:sz="4" w:space="0" w:color="000000"/>
            </w:tcBorders>
          </w:tcPr>
          <w:p w:rsidR="00087EA5" w:rsidRPr="009858CB" w:rsidRDefault="0030762E">
            <w:pPr>
              <w:spacing w:after="0" w:line="259" w:lineRule="auto"/>
              <w:ind w:left="0" w:firstLine="0"/>
              <w:jc w:val="left"/>
              <w:rPr>
                <w:rFonts w:asciiTheme="minorHAnsi" w:hAnsiTheme="minorHAnsi" w:cstheme="minorHAnsi"/>
                <w:sz w:val="22"/>
              </w:rPr>
            </w:pPr>
            <w:r w:rsidRPr="009858CB">
              <w:rPr>
                <w:rFonts w:asciiTheme="minorHAnsi" w:hAnsiTheme="minorHAnsi" w:cstheme="minorHAnsi"/>
                <w:sz w:val="22"/>
              </w:rPr>
              <w:t xml:space="preserve"> </w:t>
            </w:r>
          </w:p>
        </w:tc>
      </w:tr>
    </w:tbl>
    <w:p w:rsidR="00087EA5" w:rsidRPr="009858CB" w:rsidRDefault="0030762E">
      <w:pPr>
        <w:spacing w:after="10" w:line="230" w:lineRule="auto"/>
        <w:ind w:left="0" w:right="8966" w:firstLine="0"/>
        <w:rPr>
          <w:rFonts w:asciiTheme="minorHAnsi" w:hAnsiTheme="minorHAnsi" w:cstheme="minorHAnsi"/>
          <w:sz w:val="22"/>
        </w:rPr>
      </w:pPr>
      <w:r w:rsidRPr="009858CB">
        <w:rPr>
          <w:rFonts w:asciiTheme="minorHAnsi" w:hAnsiTheme="minorHAnsi" w:cstheme="minorHAnsi"/>
          <w:sz w:val="22"/>
        </w:rPr>
        <w:t xml:space="preserve">  </w:t>
      </w:r>
    </w:p>
    <w:p w:rsidR="00087EA5" w:rsidRPr="009858CB" w:rsidRDefault="0030762E">
      <w:pPr>
        <w:spacing w:after="0" w:line="259" w:lineRule="auto"/>
        <w:ind w:left="0" w:firstLine="0"/>
        <w:rPr>
          <w:rFonts w:asciiTheme="minorHAnsi" w:hAnsiTheme="minorHAnsi" w:cstheme="minorHAnsi"/>
          <w:sz w:val="22"/>
        </w:rPr>
      </w:pPr>
      <w:r w:rsidRPr="009858CB">
        <w:rPr>
          <w:rFonts w:asciiTheme="minorHAnsi" w:hAnsiTheme="minorHAnsi" w:cstheme="minorHAnsi"/>
          <w:sz w:val="22"/>
        </w:rPr>
        <w:t xml:space="preserve"> </w:t>
      </w:r>
    </w:p>
    <w:sectPr w:rsidR="00087EA5" w:rsidRPr="009858CB">
      <w:pgSz w:w="11904" w:h="16836"/>
      <w:pgMar w:top="822" w:right="1437" w:bottom="148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D0071"/>
    <w:multiLevelType w:val="hybridMultilevel"/>
    <w:tmpl w:val="53C2A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A185D"/>
    <w:multiLevelType w:val="hybridMultilevel"/>
    <w:tmpl w:val="AEEAFD90"/>
    <w:lvl w:ilvl="0" w:tplc="1898F084">
      <w:start w:val="1"/>
      <w:numFmt w:val="decimal"/>
      <w:lvlText w:val="%1."/>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6EAC1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4ADC3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22C27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6E2A8A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D4FE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DA48D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552735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96577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3E4A06"/>
    <w:multiLevelType w:val="hybridMultilevel"/>
    <w:tmpl w:val="14ECE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C03B33"/>
    <w:multiLevelType w:val="hybridMultilevel"/>
    <w:tmpl w:val="BE240A6E"/>
    <w:lvl w:ilvl="0" w:tplc="833046F2">
      <w:start w:val="7"/>
      <w:numFmt w:val="decimal"/>
      <w:lvlText w:val="%1."/>
      <w:lvlJc w:val="left"/>
      <w:pPr>
        <w:ind w:left="7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71CFDEA">
      <w:start w:val="1"/>
      <w:numFmt w:val="lowerLetter"/>
      <w:lvlText w:val="%2"/>
      <w:lvlJc w:val="left"/>
      <w:pPr>
        <w:ind w:left="1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D8F1E2">
      <w:start w:val="1"/>
      <w:numFmt w:val="lowerRoman"/>
      <w:lvlText w:val="%3"/>
      <w:lvlJc w:val="left"/>
      <w:pPr>
        <w:ind w:left="22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5615AC">
      <w:start w:val="1"/>
      <w:numFmt w:val="decimal"/>
      <w:lvlText w:val="%4"/>
      <w:lvlJc w:val="left"/>
      <w:pPr>
        <w:ind w:left="29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4B6031C">
      <w:start w:val="1"/>
      <w:numFmt w:val="lowerLetter"/>
      <w:lvlText w:val="%5"/>
      <w:lvlJc w:val="left"/>
      <w:pPr>
        <w:ind w:left="3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12DBA6">
      <w:start w:val="1"/>
      <w:numFmt w:val="lowerRoman"/>
      <w:lvlText w:val="%6"/>
      <w:lvlJc w:val="left"/>
      <w:pPr>
        <w:ind w:left="4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A251E0">
      <w:start w:val="1"/>
      <w:numFmt w:val="decimal"/>
      <w:lvlText w:val="%7"/>
      <w:lvlJc w:val="left"/>
      <w:pPr>
        <w:ind w:left="5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41466AA">
      <w:start w:val="1"/>
      <w:numFmt w:val="lowerLetter"/>
      <w:lvlText w:val="%8"/>
      <w:lvlJc w:val="left"/>
      <w:pPr>
        <w:ind w:left="5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444384">
      <w:start w:val="1"/>
      <w:numFmt w:val="lowerRoman"/>
      <w:lvlText w:val="%9"/>
      <w:lvlJc w:val="left"/>
      <w:pPr>
        <w:ind w:left="6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0AD22EC"/>
    <w:multiLevelType w:val="hybridMultilevel"/>
    <w:tmpl w:val="BCA80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05F26"/>
    <w:multiLevelType w:val="hybridMultilevel"/>
    <w:tmpl w:val="21F8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713602"/>
    <w:multiLevelType w:val="hybridMultilevel"/>
    <w:tmpl w:val="426CA156"/>
    <w:lvl w:ilvl="0" w:tplc="FCFCD9AE">
      <w:start w:val="3"/>
      <w:numFmt w:val="decimal"/>
      <w:lvlText w:val="%1."/>
      <w:lvlJc w:val="left"/>
      <w:pPr>
        <w:ind w:left="7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FACB30">
      <w:start w:val="1"/>
      <w:numFmt w:val="lowerLetter"/>
      <w:lvlText w:val="%2"/>
      <w:lvlJc w:val="left"/>
      <w:pPr>
        <w:ind w:left="1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1CD75A">
      <w:start w:val="1"/>
      <w:numFmt w:val="lowerRoman"/>
      <w:lvlText w:val="%3"/>
      <w:lvlJc w:val="left"/>
      <w:pPr>
        <w:ind w:left="22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AE5C26">
      <w:start w:val="1"/>
      <w:numFmt w:val="decimal"/>
      <w:lvlText w:val="%4"/>
      <w:lvlJc w:val="left"/>
      <w:pPr>
        <w:ind w:left="29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378DEC8">
      <w:start w:val="1"/>
      <w:numFmt w:val="lowerLetter"/>
      <w:lvlText w:val="%5"/>
      <w:lvlJc w:val="left"/>
      <w:pPr>
        <w:ind w:left="3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A8863A">
      <w:start w:val="1"/>
      <w:numFmt w:val="lowerRoman"/>
      <w:lvlText w:val="%6"/>
      <w:lvlJc w:val="left"/>
      <w:pPr>
        <w:ind w:left="4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6655B8">
      <w:start w:val="1"/>
      <w:numFmt w:val="decimal"/>
      <w:lvlText w:val="%7"/>
      <w:lvlJc w:val="left"/>
      <w:pPr>
        <w:ind w:left="5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330F96E">
      <w:start w:val="1"/>
      <w:numFmt w:val="lowerLetter"/>
      <w:lvlText w:val="%8"/>
      <w:lvlJc w:val="left"/>
      <w:pPr>
        <w:ind w:left="5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064310">
      <w:start w:val="1"/>
      <w:numFmt w:val="lowerRoman"/>
      <w:lvlText w:val="%9"/>
      <w:lvlJc w:val="left"/>
      <w:pPr>
        <w:ind w:left="6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30A2969"/>
    <w:multiLevelType w:val="hybridMultilevel"/>
    <w:tmpl w:val="A87C40E4"/>
    <w:lvl w:ilvl="0" w:tplc="C0EA50EA">
      <w:start w:val="1"/>
      <w:numFmt w:val="decimal"/>
      <w:lvlText w:val="%1."/>
      <w:lvlJc w:val="left"/>
      <w:pPr>
        <w:ind w:left="7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1CA7C2">
      <w:start w:val="1"/>
      <w:numFmt w:val="lowerLetter"/>
      <w:lvlText w:val="%2"/>
      <w:lvlJc w:val="left"/>
      <w:pPr>
        <w:ind w:left="1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064044">
      <w:start w:val="1"/>
      <w:numFmt w:val="lowerRoman"/>
      <w:lvlText w:val="%3"/>
      <w:lvlJc w:val="left"/>
      <w:pPr>
        <w:ind w:left="22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A7E7232">
      <w:start w:val="1"/>
      <w:numFmt w:val="decimal"/>
      <w:lvlText w:val="%4"/>
      <w:lvlJc w:val="left"/>
      <w:pPr>
        <w:ind w:left="29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2DA6E7A">
      <w:start w:val="1"/>
      <w:numFmt w:val="lowerLetter"/>
      <w:lvlText w:val="%5"/>
      <w:lvlJc w:val="left"/>
      <w:pPr>
        <w:ind w:left="3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7C648C">
      <w:start w:val="1"/>
      <w:numFmt w:val="lowerRoman"/>
      <w:lvlText w:val="%6"/>
      <w:lvlJc w:val="left"/>
      <w:pPr>
        <w:ind w:left="4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FF0C55C">
      <w:start w:val="1"/>
      <w:numFmt w:val="decimal"/>
      <w:lvlText w:val="%7"/>
      <w:lvlJc w:val="left"/>
      <w:pPr>
        <w:ind w:left="5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B2E3C4">
      <w:start w:val="1"/>
      <w:numFmt w:val="lowerLetter"/>
      <w:lvlText w:val="%8"/>
      <w:lvlJc w:val="left"/>
      <w:pPr>
        <w:ind w:left="5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FC31BE">
      <w:start w:val="1"/>
      <w:numFmt w:val="lowerRoman"/>
      <w:lvlText w:val="%9"/>
      <w:lvlJc w:val="left"/>
      <w:pPr>
        <w:ind w:left="6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7"/>
  </w:num>
  <w:num w:numId="3">
    <w:abstractNumId w:val="6"/>
  </w:num>
  <w:num w:numId="4">
    <w:abstractNumId w:val="3"/>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EA5"/>
    <w:rsid w:val="000770A3"/>
    <w:rsid w:val="00084EB7"/>
    <w:rsid w:val="00087EA5"/>
    <w:rsid w:val="00090C56"/>
    <w:rsid w:val="000C7B58"/>
    <w:rsid w:val="002024D0"/>
    <w:rsid w:val="00291E0F"/>
    <w:rsid w:val="0030762E"/>
    <w:rsid w:val="00314629"/>
    <w:rsid w:val="003E1C2E"/>
    <w:rsid w:val="005771F8"/>
    <w:rsid w:val="00697C20"/>
    <w:rsid w:val="006F3ADE"/>
    <w:rsid w:val="00837037"/>
    <w:rsid w:val="0084439A"/>
    <w:rsid w:val="00876C14"/>
    <w:rsid w:val="009858CB"/>
    <w:rsid w:val="00AA6FD7"/>
    <w:rsid w:val="00B82C58"/>
    <w:rsid w:val="00C25034"/>
    <w:rsid w:val="00E01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0DBD52-B6BB-4E09-956E-2563AFB1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730" w:hanging="73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370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Suprima Pillai</dc:creator>
  <cp:keywords/>
  <cp:lastModifiedBy>Joanne Aylett2</cp:lastModifiedBy>
  <cp:revision>2</cp:revision>
  <dcterms:created xsi:type="dcterms:W3CDTF">2021-05-19T13:58:00Z</dcterms:created>
  <dcterms:modified xsi:type="dcterms:W3CDTF">2021-05-19T13:58:00Z</dcterms:modified>
</cp:coreProperties>
</file>