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4762500</wp:posOffset>
                </wp:positionH>
                <wp:positionV relativeFrom="paragraph">
                  <wp:posOffset>-88899</wp:posOffset>
                </wp:positionV>
                <wp:extent cx="1976755" cy="1706245"/>
                <wp:effectExtent b="0" l="0" r="0" t="0"/>
                <wp:wrapNone/>
                <wp:docPr id="5" name=""/>
                <a:graphic>
                  <a:graphicData uri="http://schemas.microsoft.com/office/word/2010/wordprocessingGroup">
                    <wpg:wgp>
                      <wpg:cNvGrpSpPr/>
                      <wpg:grpSpPr>
                        <a:xfrm>
                          <a:off x="4357623" y="2926878"/>
                          <a:ext cx="1976755" cy="1706245"/>
                          <a:chOff x="4357623" y="2926878"/>
                          <a:chExt cx="1976755" cy="1706245"/>
                        </a:xfrm>
                      </wpg:grpSpPr>
                      <wpg:grpSp>
                        <wpg:cNvGrpSpPr/>
                        <wpg:grpSpPr>
                          <a:xfrm>
                            <a:off x="4357623" y="2926878"/>
                            <a:ext cx="1976755" cy="1706245"/>
                            <a:chOff x="4357623" y="2926878"/>
                            <a:chExt cx="1976755" cy="1706245"/>
                          </a:xfrm>
                        </wpg:grpSpPr>
                        <wps:wsp>
                          <wps:cNvSpPr/>
                          <wps:cNvPr id="3" name="Shape 3"/>
                          <wps:spPr>
                            <a:xfrm>
                              <a:off x="4357623" y="2926878"/>
                              <a:ext cx="1976750" cy="1706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57623" y="2926878"/>
                              <a:ext cx="1976755" cy="1706245"/>
                              <a:chOff x="4357623" y="2926878"/>
                              <a:chExt cx="1976755" cy="1706245"/>
                            </a:xfrm>
                          </wpg:grpSpPr>
                          <wps:wsp>
                            <wps:cNvSpPr/>
                            <wps:cNvPr id="5" name="Shape 5"/>
                            <wps:spPr>
                              <a:xfrm>
                                <a:off x="4357623" y="2926878"/>
                                <a:ext cx="1976750" cy="1706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57623" y="2926878"/>
                                <a:ext cx="1976755" cy="1706245"/>
                                <a:chOff x="3962" y="2992"/>
                                <a:chExt cx="3113" cy="2687"/>
                              </a:xfrm>
                            </wpg:grpSpPr>
                            <wps:wsp>
                              <wps:cNvSpPr/>
                              <wps:cNvPr id="7" name="Shape 7"/>
                              <wps:spPr>
                                <a:xfrm>
                                  <a:off x="3962" y="2992"/>
                                  <a:ext cx="3100" cy="2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3962" y="4774"/>
                                  <a:ext cx="3113" cy="905"/>
                                </a:xfrm>
                                <a:prstGeom prst="rect">
                                  <a:avLst/>
                                </a:prstGeom>
                                <a:noFill/>
                                <a:ln>
                                  <a:noFill/>
                                </a:ln>
                              </wps:spPr>
                              <wps:txbx>
                                <w:txbxContent>
                                  <w:p w:rsidR="00000000" w:rsidDel="00000000" w:rsidP="00000000" w:rsidRDefault="00000000" w:rsidRPr="00000000">
                                    <w:pPr>
                                      <w:spacing w:after="120" w:before="0" w:line="285"/>
                                      <w:ind w:left="0" w:right="0" w:firstLine="0"/>
                                      <w:jc w:val="center"/>
                                      <w:textDirection w:val="btLr"/>
                                    </w:pPr>
                                    <w:r w:rsidDel="00000000" w:rsidR="00000000" w:rsidRPr="00000000">
                                      <w:rPr>
                                        <w:rFonts w:ascii="Caveat" w:cs="Caveat" w:eastAsia="Caveat" w:hAnsi="Caveat"/>
                                        <w:b w:val="0"/>
                                        <w:i w:val="0"/>
                                        <w:smallCaps w:val="0"/>
                                        <w:strike w:val="0"/>
                                        <w:color w:val="000000"/>
                                        <w:sz w:val="24"/>
                                        <w:vertAlign w:val="baseline"/>
                                      </w:rPr>
                                      <w:t xml:space="preserve">Nurturing </w:t>
                                    </w:r>
                                    <w:r w:rsidDel="00000000" w:rsidR="00000000" w:rsidRPr="00000000">
                                      <w:rPr>
                                        <w:rFonts w:ascii="Caveat" w:cs="Caveat" w:eastAsia="Caveat" w:hAnsi="Caveat"/>
                                        <w:b w:val="0"/>
                                        <w:i w:val="0"/>
                                        <w:smallCaps w:val="0"/>
                                        <w:strike w:val="0"/>
                                        <w:color w:val="ff0000"/>
                                        <w:sz w:val="24"/>
                                        <w:vertAlign w:val="baseline"/>
                                      </w:rPr>
                                      <w:t xml:space="preserve">&amp;</w:t>
                                    </w:r>
                                    <w:r w:rsidDel="00000000" w:rsidR="00000000" w:rsidRPr="00000000">
                                      <w:rPr>
                                        <w:rFonts w:ascii="Caveat" w:cs="Caveat" w:eastAsia="Caveat" w:hAnsi="Caveat"/>
                                        <w:b w:val="0"/>
                                        <w:i w:val="0"/>
                                        <w:smallCaps w:val="0"/>
                                        <w:strike w:val="0"/>
                                        <w:color w:val="ff0000"/>
                                        <w:sz w:val="24"/>
                                        <w:vertAlign w:val="baseline"/>
                                      </w:rPr>
                                      <w:br w:type="textWrapping"/>
                                    </w:r>
                                    <w:r w:rsidDel="00000000" w:rsidR="00000000" w:rsidRPr="00000000">
                                      <w:rPr>
                                        <w:rFonts w:ascii="Caveat" w:cs="Caveat" w:eastAsia="Caveat" w:hAnsi="Caveat"/>
                                        <w:b w:val="0"/>
                                        <w:i w:val="0"/>
                                        <w:smallCaps w:val="0"/>
                                        <w:strike w:val="0"/>
                                        <w:color w:val="000000"/>
                                        <w:sz w:val="24"/>
                                        <w:vertAlign w:val="baseline"/>
                                      </w:rPr>
                                      <w:t xml:space="preserve">growing together</w:t>
                                    </w:r>
                                  </w:p>
                                </w:txbxContent>
                              </wps:txbx>
                              <wps:bodyPr anchorCtr="0" anchor="t" bIns="36575" lIns="36575" spcFirstLastPara="1" rIns="36575" wrap="square" tIns="36575">
                                <a:noAutofit/>
                              </wps:bodyPr>
                            </wps:wsp>
                            <pic:pic>
                              <pic:nvPicPr>
                                <pic:cNvPr id="9" name="Shape 9"/>
                                <pic:cNvPicPr preferRelativeResize="0"/>
                              </pic:nvPicPr>
                              <pic:blipFill rotWithShape="1">
                                <a:blip r:embed="rId7">
                                  <a:alphaModFix/>
                                </a:blip>
                                <a:srcRect b="0" l="0" r="0" t="0"/>
                                <a:stretch/>
                              </pic:blipFill>
                              <pic:spPr>
                                <a:xfrm>
                                  <a:off x="4610" y="2992"/>
                                  <a:ext cx="1817" cy="1732"/>
                                </a:xfrm>
                                <a:prstGeom prst="rect">
                                  <a:avLst/>
                                </a:prstGeom>
                                <a:noFill/>
                                <a:ln>
                                  <a:noFill/>
                                </a:ln>
                              </pic:spPr>
                            </pic:pic>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4762500</wp:posOffset>
                </wp:positionH>
                <wp:positionV relativeFrom="paragraph">
                  <wp:posOffset>-88899</wp:posOffset>
                </wp:positionV>
                <wp:extent cx="1976755" cy="1706245"/>
                <wp:effectExtent b="0" l="0" r="0" t="0"/>
                <wp:wrapNone/>
                <wp:docPr id="5"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976755" cy="1706245"/>
                        </a:xfrm>
                        <a:prstGeom prst="rect"/>
                        <a:ln/>
                      </pic:spPr>
                    </pic:pic>
                  </a:graphicData>
                </a:graphic>
              </wp:anchor>
            </w:drawing>
          </mc:Fallback>
        </mc:AlternateContent>
      </w:r>
    </w:p>
    <w:p w:rsidR="00000000" w:rsidDel="00000000" w:rsidP="00000000" w:rsidRDefault="00000000" w:rsidRPr="00000000" w14:paraId="00000002">
      <w:pPr>
        <w:jc w:val="both"/>
        <w:rPr>
          <w:rFonts w:ascii="Arial" w:cs="Arial" w:eastAsia="Arial" w:hAnsi="Arial"/>
          <w:b w:val="1"/>
        </w:rPr>
      </w:pPr>
      <w:r w:rsidDel="00000000" w:rsidR="00000000" w:rsidRPr="00000000">
        <w:rPr>
          <w:rFonts w:ascii="Arial" w:cs="Arial" w:eastAsia="Arial" w:hAnsi="Arial"/>
          <w:b w:val="1"/>
          <w:rtl w:val="0"/>
        </w:rPr>
        <w:t xml:space="preserve">Star Primary School</w:t>
      </w:r>
    </w:p>
    <w:p w:rsidR="00000000" w:rsidDel="00000000" w:rsidP="00000000" w:rsidRDefault="00000000" w:rsidRPr="00000000" w14:paraId="0000000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4">
      <w:pPr>
        <w:jc w:val="both"/>
        <w:rPr>
          <w:rFonts w:ascii="Arial" w:cs="Arial" w:eastAsia="Arial" w:hAnsi="Arial"/>
        </w:rPr>
      </w:pPr>
      <w:r w:rsidDel="00000000" w:rsidR="00000000" w:rsidRPr="00000000">
        <w:rPr>
          <w:rFonts w:ascii="Arial" w:cs="Arial" w:eastAsia="Arial" w:hAnsi="Arial"/>
          <w:rtl w:val="0"/>
        </w:rPr>
        <w:t xml:space="preserve">Star Lane, Canning Town, London, E16 4NH</w:t>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rtl w:val="0"/>
        </w:rPr>
        <w:t xml:space="preserve">Tel: 020 7476 5336</w:t>
      </w:r>
    </w:p>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rtl w:val="0"/>
        </w:rPr>
        <w:t xml:space="preserve">Website: www.star.newham.sch.uk</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line="331.2" w:lineRule="auto"/>
        <w:jc w:val="both"/>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Job Title : Deputy Day Care Manager</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line="288" w:lineRule="auto"/>
        <w:jc w:val="both"/>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Salary </w:t>
      </w:r>
      <w:r w:rsidDel="00000000" w:rsidR="00000000" w:rsidRPr="00000000">
        <w:rPr>
          <w:rFonts w:ascii="Arial" w:cs="Arial" w:eastAsia="Arial" w:hAnsi="Arial"/>
          <w:b w:val="1"/>
          <w:sz w:val="22"/>
          <w:szCs w:val="22"/>
          <w:rtl w:val="0"/>
        </w:rPr>
        <w:t xml:space="preserve">£24,134.59 - £25,010.97  pro-rata</w:t>
      </w: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line="288" w:lineRule="auto"/>
        <w:jc w:val="both"/>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line="331.2" w:lineRule="auto"/>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provide professional deputy leadership and management for a team of early years practitioners in a day care setting. This will include the effective management of the day-to-day operation of the nursery to ensure the delivery of the highest standards of care and education in accordance with the EYFS. Lead staff in encouraging children to participate in the social and academic life of day care to help enable them all to become more independent learners and help to raise their standards of achievement. All day care staff will act as a key worker for small groups of children ensuring they have equal opportunities to learn and develop.</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line="331.2"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10" w:sz="0" w:val="none"/>
          <w:right w:color="auto" w:space="0" w:sz="0" w:val="none"/>
        </w:pBdr>
        <w:spacing w:line="331.2" w:lineRule="auto"/>
        <w:jc w:val="both"/>
        <w:rPr>
          <w:rFonts w:ascii="Arial" w:cs="Arial" w:eastAsia="Arial" w:hAnsi="Arial"/>
          <w:b w:val="1"/>
          <w:color w:val="2d2d2d"/>
          <w:sz w:val="22"/>
          <w:szCs w:val="22"/>
          <w:highlight w:val="white"/>
        </w:rPr>
      </w:pPr>
      <w:r w:rsidDel="00000000" w:rsidR="00000000" w:rsidRPr="00000000">
        <w:rPr>
          <w:rFonts w:ascii="Arial" w:cs="Arial" w:eastAsia="Arial" w:hAnsi="Arial"/>
          <w:b w:val="1"/>
          <w:color w:val="2d2d2d"/>
          <w:sz w:val="22"/>
          <w:szCs w:val="22"/>
          <w:highlight w:val="white"/>
          <w:rtl w:val="0"/>
        </w:rPr>
        <w:t xml:space="preserve">Purpose of post</w:t>
      </w:r>
    </w:p>
    <w:p w:rsidR="00000000" w:rsidDel="00000000" w:rsidP="00000000" w:rsidRDefault="00000000" w:rsidRPr="00000000" w14:paraId="0000000D">
      <w:pPr>
        <w:numPr>
          <w:ilvl w:val="0"/>
          <w:numId w:val="1"/>
        </w:numPr>
        <w:pBdr>
          <w:top w:color="auto" w:space="10" w:sz="0" w:val="none"/>
          <w:left w:color="auto" w:space="0" w:sz="0" w:val="none"/>
          <w:bottom w:color="auto" w:space="0" w:sz="0" w:val="none"/>
          <w:right w:color="auto" w:space="0" w:sz="0" w:val="none"/>
        </w:pBdr>
        <w:spacing w:line="331.2" w:lineRule="auto"/>
        <w:ind w:left="720" w:hanging="360"/>
        <w:jc w:val="both"/>
        <w:rPr>
          <w:rFonts w:ascii="Arial" w:cs="Arial" w:eastAsia="Arial" w:hAnsi="Arial"/>
          <w:color w:val="2d2d2d"/>
          <w:sz w:val="22"/>
          <w:szCs w:val="22"/>
          <w:highlight w:val="white"/>
          <w:u w:val="none"/>
        </w:rPr>
      </w:pPr>
      <w:r w:rsidDel="00000000" w:rsidR="00000000" w:rsidRPr="00000000">
        <w:rPr>
          <w:rFonts w:ascii="Arial" w:cs="Arial" w:eastAsia="Arial" w:hAnsi="Arial"/>
          <w:color w:val="2d2d2d"/>
          <w:sz w:val="22"/>
          <w:szCs w:val="22"/>
          <w:highlight w:val="white"/>
          <w:rtl w:val="0"/>
        </w:rPr>
        <w:t xml:space="preserve">To work under the direction of the Manager and deputise for her as and when required.</w:t>
      </w:r>
    </w:p>
    <w:p w:rsidR="00000000" w:rsidDel="00000000" w:rsidP="00000000" w:rsidRDefault="00000000" w:rsidRPr="00000000" w14:paraId="0000000E">
      <w:pPr>
        <w:numPr>
          <w:ilvl w:val="0"/>
          <w:numId w:val="1"/>
        </w:numPr>
        <w:pBdr>
          <w:top w:color="auto" w:space="0" w:sz="0" w:val="none"/>
          <w:left w:color="auto" w:space="0" w:sz="0" w:val="none"/>
          <w:bottom w:color="auto" w:space="0" w:sz="0" w:val="none"/>
          <w:right w:color="auto" w:space="0" w:sz="0" w:val="none"/>
          <w:between w:color="auto" w:space="0" w:sz="0" w:val="none"/>
        </w:pBdr>
        <w:spacing w:line="331.2" w:lineRule="auto"/>
        <w:ind w:left="720" w:hanging="360"/>
        <w:jc w:val="both"/>
        <w:rPr>
          <w:rFonts w:ascii="Arial" w:cs="Arial" w:eastAsia="Arial" w:hAnsi="Arial"/>
          <w:color w:val="2d2d2d"/>
          <w:sz w:val="22"/>
          <w:szCs w:val="22"/>
          <w:highlight w:val="white"/>
          <w:u w:val="none"/>
        </w:rPr>
      </w:pPr>
      <w:r w:rsidDel="00000000" w:rsidR="00000000" w:rsidRPr="00000000">
        <w:rPr>
          <w:rFonts w:ascii="Arial" w:cs="Arial" w:eastAsia="Arial" w:hAnsi="Arial"/>
          <w:color w:val="2d2d2d"/>
          <w:sz w:val="22"/>
          <w:szCs w:val="22"/>
          <w:highlight w:val="white"/>
          <w:rtl w:val="0"/>
        </w:rPr>
        <w:t xml:space="preserve">To ensure all children are safeguarded and their welfare and safety is promoted.</w:t>
      </w:r>
    </w:p>
    <w:p w:rsidR="00000000" w:rsidDel="00000000" w:rsidP="00000000" w:rsidRDefault="00000000" w:rsidRPr="00000000" w14:paraId="0000000F">
      <w:pPr>
        <w:numPr>
          <w:ilvl w:val="0"/>
          <w:numId w:val="1"/>
        </w:numPr>
        <w:pBdr>
          <w:top w:color="auto" w:space="0" w:sz="0" w:val="none"/>
          <w:left w:color="auto" w:space="0" w:sz="0" w:val="none"/>
          <w:bottom w:color="auto" w:space="0" w:sz="0" w:val="none"/>
          <w:right w:color="auto" w:space="0" w:sz="0" w:val="none"/>
          <w:between w:color="auto" w:space="0" w:sz="0" w:val="none"/>
        </w:pBdr>
        <w:spacing w:line="331.2" w:lineRule="auto"/>
        <w:ind w:left="720" w:hanging="360"/>
        <w:jc w:val="both"/>
        <w:rPr>
          <w:rFonts w:ascii="Arial" w:cs="Arial" w:eastAsia="Arial" w:hAnsi="Arial"/>
          <w:color w:val="2d2d2d"/>
          <w:sz w:val="22"/>
          <w:szCs w:val="22"/>
          <w:highlight w:val="white"/>
          <w:u w:val="none"/>
        </w:rPr>
      </w:pPr>
      <w:r w:rsidDel="00000000" w:rsidR="00000000" w:rsidRPr="00000000">
        <w:rPr>
          <w:rFonts w:ascii="Arial" w:cs="Arial" w:eastAsia="Arial" w:hAnsi="Arial"/>
          <w:color w:val="2d2d2d"/>
          <w:sz w:val="22"/>
          <w:szCs w:val="22"/>
          <w:highlight w:val="white"/>
          <w:rtl w:val="0"/>
        </w:rPr>
        <w:t xml:space="preserve">To support the aims and objectives of the Day Care and assist the Manager in the organisation of a high-quality establishment for children from birth to 3 years.</w:t>
      </w:r>
    </w:p>
    <w:p w:rsidR="00000000" w:rsidDel="00000000" w:rsidP="00000000" w:rsidRDefault="00000000" w:rsidRPr="00000000" w14:paraId="00000010">
      <w:pPr>
        <w:numPr>
          <w:ilvl w:val="0"/>
          <w:numId w:val="1"/>
        </w:numPr>
        <w:pBdr>
          <w:top w:color="auto" w:space="0" w:sz="0" w:val="none"/>
          <w:left w:color="auto" w:space="0" w:sz="0" w:val="none"/>
          <w:bottom w:color="auto" w:space="0" w:sz="0" w:val="none"/>
          <w:right w:color="auto" w:space="0" w:sz="0" w:val="none"/>
          <w:between w:color="auto" w:space="0" w:sz="0" w:val="none"/>
        </w:pBdr>
        <w:spacing w:line="331.2" w:lineRule="auto"/>
        <w:ind w:left="720" w:hanging="360"/>
        <w:jc w:val="both"/>
        <w:rPr>
          <w:rFonts w:ascii="Arial" w:cs="Arial" w:eastAsia="Arial" w:hAnsi="Arial"/>
          <w:color w:val="2d2d2d"/>
          <w:sz w:val="22"/>
          <w:szCs w:val="22"/>
          <w:highlight w:val="white"/>
          <w:u w:val="none"/>
        </w:rPr>
      </w:pPr>
      <w:r w:rsidDel="00000000" w:rsidR="00000000" w:rsidRPr="00000000">
        <w:rPr>
          <w:rFonts w:ascii="Arial" w:cs="Arial" w:eastAsia="Arial" w:hAnsi="Arial"/>
          <w:color w:val="2d2d2d"/>
          <w:sz w:val="22"/>
          <w:szCs w:val="22"/>
          <w:highlight w:val="white"/>
          <w:rtl w:val="0"/>
        </w:rPr>
        <w:t xml:space="preserve">To provide high standards of care and early learning – to include the monitoring and review of provision, this includes providing a safe, caring environment to enable the personal, emotional, social and educational development of children, through individual attention and group activities.</w:t>
      </w:r>
    </w:p>
    <w:p w:rsidR="00000000" w:rsidDel="00000000" w:rsidP="00000000" w:rsidRDefault="00000000" w:rsidRPr="00000000" w14:paraId="00000011">
      <w:pPr>
        <w:numPr>
          <w:ilvl w:val="0"/>
          <w:numId w:val="1"/>
        </w:numPr>
        <w:pBdr>
          <w:top w:color="auto" w:space="0" w:sz="0" w:val="none"/>
          <w:left w:color="auto" w:space="0" w:sz="0" w:val="none"/>
          <w:bottom w:color="auto" w:space="0" w:sz="0" w:val="none"/>
          <w:right w:color="auto" w:space="0" w:sz="0" w:val="none"/>
          <w:between w:color="auto" w:space="0" w:sz="0" w:val="none"/>
        </w:pBdr>
        <w:spacing w:line="331.2" w:lineRule="auto"/>
        <w:ind w:left="720" w:hanging="360"/>
        <w:jc w:val="both"/>
        <w:rPr>
          <w:rFonts w:ascii="Arial" w:cs="Arial" w:eastAsia="Arial" w:hAnsi="Arial"/>
          <w:color w:val="2d2d2d"/>
          <w:sz w:val="22"/>
          <w:szCs w:val="22"/>
          <w:highlight w:val="white"/>
          <w:u w:val="none"/>
        </w:rPr>
      </w:pPr>
      <w:r w:rsidDel="00000000" w:rsidR="00000000" w:rsidRPr="00000000">
        <w:rPr>
          <w:rFonts w:ascii="Arial" w:cs="Arial" w:eastAsia="Arial" w:hAnsi="Arial"/>
          <w:color w:val="2d2d2d"/>
          <w:sz w:val="22"/>
          <w:szCs w:val="22"/>
          <w:highlight w:val="white"/>
          <w:rtl w:val="0"/>
        </w:rPr>
        <w:t xml:space="preserve">To support the team in order to provide an enabling environment in which all individual children can play, learn and develop</w:t>
      </w:r>
    </w:p>
    <w:p w:rsidR="00000000" w:rsidDel="00000000" w:rsidP="00000000" w:rsidRDefault="00000000" w:rsidRPr="00000000" w14:paraId="00000012">
      <w:pPr>
        <w:numPr>
          <w:ilvl w:val="0"/>
          <w:numId w:val="1"/>
        </w:numPr>
        <w:pBdr>
          <w:top w:color="auto" w:space="0" w:sz="0" w:val="none"/>
          <w:left w:color="auto" w:space="0" w:sz="0" w:val="none"/>
          <w:bottom w:color="auto" w:space="10" w:sz="0" w:val="none"/>
          <w:right w:color="auto" w:space="0" w:sz="0" w:val="none"/>
        </w:pBdr>
        <w:spacing w:line="331.2" w:lineRule="auto"/>
        <w:ind w:left="720" w:hanging="360"/>
        <w:jc w:val="both"/>
        <w:rPr>
          <w:rFonts w:ascii="Arial" w:cs="Arial" w:eastAsia="Arial" w:hAnsi="Arial"/>
          <w:color w:val="2d2d2d"/>
          <w:sz w:val="22"/>
          <w:szCs w:val="22"/>
          <w:highlight w:val="white"/>
          <w:u w:val="none"/>
        </w:rPr>
      </w:pPr>
      <w:r w:rsidDel="00000000" w:rsidR="00000000" w:rsidRPr="00000000">
        <w:rPr>
          <w:rFonts w:ascii="Arial" w:cs="Arial" w:eastAsia="Arial" w:hAnsi="Arial"/>
          <w:color w:val="2d2d2d"/>
          <w:sz w:val="22"/>
          <w:szCs w:val="22"/>
          <w:highlight w:val="white"/>
          <w:rtl w:val="0"/>
        </w:rPr>
        <w:t xml:space="preserve">To direct and support staff as agreed by the Manager.</w:t>
      </w:r>
    </w:p>
    <w:p w:rsidR="00000000" w:rsidDel="00000000" w:rsidP="00000000" w:rsidRDefault="00000000" w:rsidRPr="00000000" w14:paraId="00000013">
      <w:pPr>
        <w:pBdr>
          <w:top w:color="auto" w:space="0" w:sz="0" w:val="none"/>
          <w:left w:color="auto" w:space="0" w:sz="0" w:val="none"/>
          <w:bottom w:color="auto" w:space="10" w:sz="0" w:val="none"/>
          <w:right w:color="auto" w:space="0" w:sz="0" w:val="none"/>
        </w:pBdr>
        <w:spacing w:line="331.2" w:lineRule="auto"/>
        <w:jc w:val="both"/>
        <w:rPr>
          <w:rFonts w:ascii="Arial" w:cs="Arial" w:eastAsia="Arial" w:hAnsi="Arial"/>
          <w:sz w:val="22"/>
          <w:szCs w:val="22"/>
          <w:highlight w:val="white"/>
        </w:rPr>
      </w:pPr>
      <w:r w:rsidDel="00000000" w:rsidR="00000000" w:rsidRPr="00000000">
        <w:rPr>
          <w:rFonts w:ascii="Arial" w:cs="Arial" w:eastAsia="Arial" w:hAnsi="Arial"/>
          <w:b w:val="1"/>
          <w:color w:val="2d2d2d"/>
          <w:sz w:val="22"/>
          <w:szCs w:val="22"/>
          <w:highlight w:val="white"/>
          <w:rtl w:val="0"/>
        </w:rPr>
        <w:t xml:space="preserve">Responsible to: </w:t>
      </w:r>
      <w:r w:rsidDel="00000000" w:rsidR="00000000" w:rsidRPr="00000000">
        <w:rPr>
          <w:rFonts w:ascii="Arial" w:cs="Arial" w:eastAsia="Arial" w:hAnsi="Arial"/>
          <w:color w:val="2d2d2d"/>
          <w:sz w:val="22"/>
          <w:szCs w:val="22"/>
          <w:highlight w:val="white"/>
          <w:rtl w:val="0"/>
        </w:rPr>
        <w:t xml:space="preserve">Day Care Manager, </w:t>
      </w:r>
      <w:r w:rsidDel="00000000" w:rsidR="00000000" w:rsidRPr="00000000">
        <w:rPr>
          <w:rFonts w:ascii="Arial" w:cs="Arial" w:eastAsia="Arial" w:hAnsi="Arial"/>
          <w:sz w:val="22"/>
          <w:szCs w:val="22"/>
          <w:highlight w:val="white"/>
          <w:rtl w:val="0"/>
        </w:rPr>
        <w:t xml:space="preserve">The EYFS Assistant Head Teacher, the Deputy Head Teachers and the Head Teacher.</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line="288" w:lineRule="auto"/>
        <w:jc w:val="both"/>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Equal Opportunities:</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line="288"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line="288" w:lineRule="auto"/>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Council has a strong commitment to achieving equality of opportunity in both services to the community and the employment of people and expects all employees to understand and promote its policies in their work.</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line="288"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10" w:sz="0" w:val="none"/>
          <w:right w:color="auto" w:space="0" w:sz="0" w:val="none"/>
        </w:pBdr>
        <w:spacing w:line="331.2" w:lineRule="auto"/>
        <w:jc w:val="both"/>
        <w:rPr>
          <w:rFonts w:ascii="Arial" w:cs="Arial" w:eastAsia="Arial" w:hAnsi="Arial"/>
          <w:b w:val="1"/>
          <w:color w:val="2d2d2d"/>
          <w:sz w:val="22"/>
          <w:szCs w:val="22"/>
          <w:highlight w:val="white"/>
        </w:rPr>
      </w:pPr>
      <w:r w:rsidDel="00000000" w:rsidR="00000000" w:rsidRPr="00000000">
        <w:rPr>
          <w:rFonts w:ascii="Arial" w:cs="Arial" w:eastAsia="Arial" w:hAnsi="Arial"/>
          <w:b w:val="1"/>
          <w:color w:val="2d2d2d"/>
          <w:sz w:val="22"/>
          <w:szCs w:val="22"/>
          <w:highlight w:val="white"/>
          <w:rtl w:val="0"/>
        </w:rPr>
        <w:t xml:space="preserve">Main duties</w:t>
      </w:r>
    </w:p>
    <w:p w:rsidR="00000000" w:rsidDel="00000000" w:rsidP="00000000" w:rsidRDefault="00000000" w:rsidRPr="00000000" w14:paraId="00000019">
      <w:pPr>
        <w:numPr>
          <w:ilvl w:val="0"/>
          <w:numId w:val="3"/>
        </w:numPr>
        <w:pBdr>
          <w:top w:color="auto" w:space="10" w:sz="0" w:val="none"/>
          <w:left w:color="auto" w:space="0" w:sz="0" w:val="none"/>
          <w:bottom w:color="auto" w:space="0" w:sz="0" w:val="none"/>
          <w:right w:color="auto" w:space="0" w:sz="0" w:val="none"/>
        </w:pBdr>
        <w:spacing w:line="331.2" w:lineRule="auto"/>
        <w:ind w:left="720" w:hanging="360"/>
        <w:jc w:val="both"/>
        <w:rPr>
          <w:rFonts w:ascii="Arial" w:cs="Arial" w:eastAsia="Arial" w:hAnsi="Arial"/>
          <w:color w:val="2d2d2d"/>
          <w:sz w:val="22"/>
          <w:szCs w:val="22"/>
          <w:highlight w:val="white"/>
        </w:rPr>
      </w:pPr>
      <w:r w:rsidDel="00000000" w:rsidR="00000000" w:rsidRPr="00000000">
        <w:rPr>
          <w:rFonts w:ascii="Arial" w:cs="Arial" w:eastAsia="Arial" w:hAnsi="Arial"/>
          <w:color w:val="2d2d2d"/>
          <w:sz w:val="22"/>
          <w:szCs w:val="22"/>
          <w:highlight w:val="white"/>
          <w:rtl w:val="0"/>
        </w:rPr>
        <w:t xml:space="preserve">To promote the aims and objectives of the Day Care Provision.</w:t>
      </w:r>
    </w:p>
    <w:p w:rsidR="00000000" w:rsidDel="00000000" w:rsidP="00000000" w:rsidRDefault="00000000" w:rsidRPr="00000000" w14:paraId="0000001A">
      <w:pPr>
        <w:numPr>
          <w:ilvl w:val="0"/>
          <w:numId w:val="3"/>
        </w:numPr>
        <w:pBdr>
          <w:top w:color="auto" w:space="0" w:sz="0" w:val="none"/>
          <w:left w:color="auto" w:space="0" w:sz="0" w:val="none"/>
          <w:bottom w:color="auto" w:space="0" w:sz="0" w:val="none"/>
          <w:right w:color="auto" w:space="0" w:sz="0" w:val="none"/>
          <w:between w:color="auto" w:space="0" w:sz="0" w:val="none"/>
        </w:pBdr>
        <w:spacing w:line="331.2" w:lineRule="auto"/>
        <w:ind w:left="720" w:hanging="360"/>
        <w:jc w:val="both"/>
        <w:rPr>
          <w:rFonts w:ascii="Arial" w:cs="Arial" w:eastAsia="Arial" w:hAnsi="Arial"/>
          <w:color w:val="2d2d2d"/>
          <w:sz w:val="22"/>
          <w:szCs w:val="22"/>
          <w:highlight w:val="white"/>
        </w:rPr>
      </w:pPr>
      <w:r w:rsidDel="00000000" w:rsidR="00000000" w:rsidRPr="00000000">
        <w:rPr>
          <w:rFonts w:ascii="Arial" w:cs="Arial" w:eastAsia="Arial" w:hAnsi="Arial"/>
          <w:color w:val="2d2d2d"/>
          <w:sz w:val="22"/>
          <w:szCs w:val="22"/>
          <w:highlight w:val="white"/>
          <w:rtl w:val="0"/>
        </w:rPr>
        <w:t xml:space="preserve">To promote the high standards of the Day Care provision at all times to parents, staff and visitors.</w:t>
      </w:r>
    </w:p>
    <w:p w:rsidR="00000000" w:rsidDel="00000000" w:rsidP="00000000" w:rsidRDefault="00000000" w:rsidRPr="00000000" w14:paraId="0000001B">
      <w:pPr>
        <w:numPr>
          <w:ilvl w:val="0"/>
          <w:numId w:val="3"/>
        </w:numPr>
        <w:pBdr>
          <w:top w:color="auto" w:space="0" w:sz="0" w:val="none"/>
          <w:left w:color="auto" w:space="0" w:sz="0" w:val="none"/>
          <w:bottom w:color="auto" w:space="0" w:sz="0" w:val="none"/>
          <w:right w:color="auto" w:space="0" w:sz="0" w:val="none"/>
          <w:between w:color="auto" w:space="0" w:sz="0" w:val="none"/>
        </w:pBdr>
        <w:spacing w:line="331.2" w:lineRule="auto"/>
        <w:ind w:left="720" w:hanging="360"/>
        <w:jc w:val="both"/>
        <w:rPr>
          <w:rFonts w:ascii="Arial" w:cs="Arial" w:eastAsia="Arial" w:hAnsi="Arial"/>
          <w:color w:val="2d2d2d"/>
          <w:sz w:val="22"/>
          <w:szCs w:val="22"/>
          <w:highlight w:val="white"/>
        </w:rPr>
      </w:pPr>
      <w:r w:rsidDel="00000000" w:rsidR="00000000" w:rsidRPr="00000000">
        <w:rPr>
          <w:rFonts w:ascii="Arial" w:cs="Arial" w:eastAsia="Arial" w:hAnsi="Arial"/>
          <w:color w:val="2d2d2d"/>
          <w:sz w:val="22"/>
          <w:szCs w:val="22"/>
          <w:highlight w:val="white"/>
          <w:rtl w:val="0"/>
        </w:rPr>
        <w:t xml:space="preserve">To ensure the provision enables children to learn and develop according to their level of development and individual needs.</w:t>
      </w:r>
    </w:p>
    <w:p w:rsidR="00000000" w:rsidDel="00000000" w:rsidP="00000000" w:rsidRDefault="00000000" w:rsidRPr="00000000" w14:paraId="0000001C">
      <w:pPr>
        <w:numPr>
          <w:ilvl w:val="0"/>
          <w:numId w:val="3"/>
        </w:numPr>
        <w:pBdr>
          <w:top w:color="auto" w:space="0" w:sz="0" w:val="none"/>
          <w:left w:color="auto" w:space="0" w:sz="0" w:val="none"/>
          <w:bottom w:color="auto" w:space="0" w:sz="0" w:val="none"/>
          <w:right w:color="auto" w:space="0" w:sz="0" w:val="none"/>
          <w:between w:color="auto" w:space="0" w:sz="0" w:val="none"/>
        </w:pBdr>
        <w:spacing w:line="331.2" w:lineRule="auto"/>
        <w:ind w:left="720" w:hanging="360"/>
        <w:jc w:val="both"/>
        <w:rPr>
          <w:rFonts w:ascii="Arial" w:cs="Arial" w:eastAsia="Arial" w:hAnsi="Arial"/>
          <w:color w:val="2d2d2d"/>
          <w:sz w:val="22"/>
          <w:szCs w:val="22"/>
          <w:highlight w:val="white"/>
        </w:rPr>
      </w:pPr>
      <w:r w:rsidDel="00000000" w:rsidR="00000000" w:rsidRPr="00000000">
        <w:rPr>
          <w:rFonts w:ascii="Arial" w:cs="Arial" w:eastAsia="Arial" w:hAnsi="Arial"/>
          <w:color w:val="2d2d2d"/>
          <w:sz w:val="22"/>
          <w:szCs w:val="22"/>
          <w:highlight w:val="white"/>
          <w:rtl w:val="0"/>
        </w:rPr>
        <w:t xml:space="preserve">Ensure that the prime areas of learning are promoted through developmentally appropriate activities and an enabling environment.</w:t>
      </w:r>
    </w:p>
    <w:p w:rsidR="00000000" w:rsidDel="00000000" w:rsidP="00000000" w:rsidRDefault="00000000" w:rsidRPr="00000000" w14:paraId="0000001D">
      <w:pPr>
        <w:numPr>
          <w:ilvl w:val="0"/>
          <w:numId w:val="3"/>
        </w:numPr>
        <w:pBdr>
          <w:top w:color="auto" w:space="0" w:sz="0" w:val="none"/>
          <w:left w:color="auto" w:space="0" w:sz="0" w:val="none"/>
          <w:bottom w:color="auto" w:space="0" w:sz="0" w:val="none"/>
          <w:right w:color="auto" w:space="0" w:sz="0" w:val="none"/>
          <w:between w:color="auto" w:space="0" w:sz="0" w:val="none"/>
        </w:pBdr>
        <w:spacing w:line="331.2" w:lineRule="auto"/>
        <w:ind w:left="720" w:hanging="360"/>
        <w:jc w:val="both"/>
        <w:rPr>
          <w:rFonts w:ascii="Arial" w:cs="Arial" w:eastAsia="Arial" w:hAnsi="Arial"/>
          <w:color w:val="2d2d2d"/>
          <w:sz w:val="22"/>
          <w:szCs w:val="22"/>
          <w:highlight w:val="white"/>
        </w:rPr>
      </w:pPr>
      <w:r w:rsidDel="00000000" w:rsidR="00000000" w:rsidRPr="00000000">
        <w:rPr>
          <w:rFonts w:ascii="Arial" w:cs="Arial" w:eastAsia="Arial" w:hAnsi="Arial"/>
          <w:color w:val="2d2d2d"/>
          <w:sz w:val="22"/>
          <w:szCs w:val="22"/>
          <w:highlight w:val="white"/>
          <w:rtl w:val="0"/>
        </w:rPr>
        <w:t xml:space="preserve">To be responsible for leading a key group and to undertake a room leader role.</w:t>
      </w:r>
    </w:p>
    <w:p w:rsidR="00000000" w:rsidDel="00000000" w:rsidP="00000000" w:rsidRDefault="00000000" w:rsidRPr="00000000" w14:paraId="0000001E">
      <w:pPr>
        <w:numPr>
          <w:ilvl w:val="0"/>
          <w:numId w:val="3"/>
        </w:numPr>
        <w:pBdr>
          <w:top w:color="auto" w:space="0" w:sz="0" w:val="none"/>
          <w:left w:color="auto" w:space="0" w:sz="0" w:val="none"/>
          <w:bottom w:color="auto" w:space="0" w:sz="0" w:val="none"/>
          <w:right w:color="auto" w:space="0" w:sz="0" w:val="none"/>
          <w:between w:color="auto" w:space="0" w:sz="0" w:val="none"/>
        </w:pBdr>
        <w:spacing w:line="331.2" w:lineRule="auto"/>
        <w:ind w:left="720" w:hanging="360"/>
        <w:jc w:val="both"/>
        <w:rPr>
          <w:rFonts w:ascii="Arial" w:cs="Arial" w:eastAsia="Arial" w:hAnsi="Arial"/>
          <w:color w:val="2d2d2d"/>
          <w:sz w:val="22"/>
          <w:szCs w:val="22"/>
          <w:highlight w:val="white"/>
        </w:rPr>
      </w:pPr>
      <w:r w:rsidDel="00000000" w:rsidR="00000000" w:rsidRPr="00000000">
        <w:rPr>
          <w:rFonts w:ascii="Arial" w:cs="Arial" w:eastAsia="Arial" w:hAnsi="Arial"/>
          <w:color w:val="2d2d2d"/>
          <w:sz w:val="22"/>
          <w:szCs w:val="22"/>
          <w:highlight w:val="white"/>
          <w:rtl w:val="0"/>
        </w:rPr>
        <w:t xml:space="preserve">To follow the Day Care safeguarding procedure to ensure all children are kept safe, well and secure and ensure all team members are able to do the same.</w:t>
      </w:r>
    </w:p>
    <w:p w:rsidR="00000000" w:rsidDel="00000000" w:rsidP="00000000" w:rsidRDefault="00000000" w:rsidRPr="00000000" w14:paraId="0000001F">
      <w:pPr>
        <w:numPr>
          <w:ilvl w:val="0"/>
          <w:numId w:val="3"/>
        </w:numPr>
        <w:pBdr>
          <w:top w:color="auto" w:space="0" w:sz="0" w:val="none"/>
          <w:left w:color="auto" w:space="0" w:sz="0" w:val="none"/>
          <w:bottom w:color="auto" w:space="0" w:sz="0" w:val="none"/>
          <w:right w:color="auto" w:space="0" w:sz="0" w:val="none"/>
          <w:between w:color="auto" w:space="0" w:sz="0" w:val="none"/>
        </w:pBdr>
        <w:spacing w:line="331.2" w:lineRule="auto"/>
        <w:ind w:left="720" w:hanging="360"/>
        <w:jc w:val="both"/>
        <w:rPr>
          <w:rFonts w:ascii="Arial" w:cs="Arial" w:eastAsia="Arial" w:hAnsi="Arial"/>
          <w:color w:val="2d2d2d"/>
          <w:sz w:val="22"/>
          <w:szCs w:val="22"/>
          <w:highlight w:val="white"/>
        </w:rPr>
      </w:pPr>
      <w:r w:rsidDel="00000000" w:rsidR="00000000" w:rsidRPr="00000000">
        <w:rPr>
          <w:rFonts w:ascii="Arial" w:cs="Arial" w:eastAsia="Arial" w:hAnsi="Arial"/>
          <w:color w:val="2d2d2d"/>
          <w:sz w:val="22"/>
          <w:szCs w:val="22"/>
          <w:highlight w:val="white"/>
          <w:rtl w:val="0"/>
        </w:rPr>
        <w:t xml:space="preserve">To ensure high standards of hygiene and cleanliness are maintained at all times.</w:t>
      </w:r>
    </w:p>
    <w:p w:rsidR="00000000" w:rsidDel="00000000" w:rsidP="00000000" w:rsidRDefault="00000000" w:rsidRPr="00000000" w14:paraId="00000020">
      <w:pPr>
        <w:numPr>
          <w:ilvl w:val="0"/>
          <w:numId w:val="3"/>
        </w:numPr>
        <w:pBdr>
          <w:top w:color="auto" w:space="0" w:sz="0" w:val="none"/>
          <w:left w:color="auto" w:space="0" w:sz="0" w:val="none"/>
          <w:bottom w:color="auto" w:space="0" w:sz="0" w:val="none"/>
          <w:right w:color="auto" w:space="0" w:sz="0" w:val="none"/>
          <w:between w:color="auto" w:space="0" w:sz="0" w:val="none"/>
        </w:pBdr>
        <w:spacing w:line="331.2" w:lineRule="auto"/>
        <w:ind w:left="720" w:hanging="360"/>
        <w:jc w:val="both"/>
        <w:rPr>
          <w:rFonts w:ascii="Arial" w:cs="Arial" w:eastAsia="Arial" w:hAnsi="Arial"/>
          <w:color w:val="2d2d2d"/>
          <w:sz w:val="22"/>
          <w:szCs w:val="22"/>
          <w:highlight w:val="white"/>
        </w:rPr>
      </w:pPr>
      <w:r w:rsidDel="00000000" w:rsidR="00000000" w:rsidRPr="00000000">
        <w:rPr>
          <w:rFonts w:ascii="Arial" w:cs="Arial" w:eastAsia="Arial" w:hAnsi="Arial"/>
          <w:color w:val="2d2d2d"/>
          <w:sz w:val="22"/>
          <w:szCs w:val="22"/>
          <w:highlight w:val="white"/>
          <w:rtl w:val="0"/>
        </w:rPr>
        <w:t xml:space="preserve">To ensure the provision of a high-quality environment to meet the needs of individual children regardless of any disabilities, family backgrounds or medical history.</w:t>
      </w:r>
    </w:p>
    <w:p w:rsidR="00000000" w:rsidDel="00000000" w:rsidP="00000000" w:rsidRDefault="00000000" w:rsidRPr="00000000" w14:paraId="00000021">
      <w:pPr>
        <w:numPr>
          <w:ilvl w:val="0"/>
          <w:numId w:val="3"/>
        </w:numPr>
        <w:pBdr>
          <w:top w:color="auto" w:space="0" w:sz="0" w:val="none"/>
          <w:left w:color="auto" w:space="0" w:sz="0" w:val="none"/>
          <w:bottom w:color="auto" w:space="0" w:sz="0" w:val="none"/>
          <w:right w:color="auto" w:space="0" w:sz="0" w:val="none"/>
          <w:between w:color="auto" w:space="0" w:sz="0" w:val="none"/>
        </w:pBdr>
        <w:spacing w:line="331.2" w:lineRule="auto"/>
        <w:ind w:left="720" w:hanging="360"/>
        <w:jc w:val="both"/>
        <w:rPr>
          <w:rFonts w:ascii="Arial" w:cs="Arial" w:eastAsia="Arial" w:hAnsi="Arial"/>
          <w:color w:val="2d2d2d"/>
          <w:sz w:val="22"/>
          <w:szCs w:val="22"/>
          <w:highlight w:val="white"/>
        </w:rPr>
      </w:pPr>
      <w:r w:rsidDel="00000000" w:rsidR="00000000" w:rsidRPr="00000000">
        <w:rPr>
          <w:rFonts w:ascii="Arial" w:cs="Arial" w:eastAsia="Arial" w:hAnsi="Arial"/>
          <w:color w:val="2d2d2d"/>
          <w:sz w:val="22"/>
          <w:szCs w:val="22"/>
          <w:highlight w:val="white"/>
          <w:rtl w:val="0"/>
        </w:rPr>
        <w:t xml:space="preserve">Support all team members with the early identification and intervention for children with possible</w:t>
      </w:r>
    </w:p>
    <w:p w:rsidR="00000000" w:rsidDel="00000000" w:rsidP="00000000" w:rsidRDefault="00000000" w:rsidRPr="00000000" w14:paraId="00000022">
      <w:pPr>
        <w:numPr>
          <w:ilvl w:val="0"/>
          <w:numId w:val="3"/>
        </w:numPr>
        <w:pBdr>
          <w:top w:color="auto" w:space="0" w:sz="0" w:val="none"/>
          <w:left w:color="auto" w:space="0" w:sz="0" w:val="none"/>
          <w:bottom w:color="auto" w:space="0" w:sz="0" w:val="none"/>
          <w:right w:color="auto" w:space="0" w:sz="0" w:val="none"/>
          <w:between w:color="auto" w:space="0" w:sz="0" w:val="none"/>
        </w:pBdr>
        <w:spacing w:line="331.2" w:lineRule="auto"/>
        <w:ind w:left="720" w:hanging="360"/>
        <w:jc w:val="both"/>
        <w:rPr>
          <w:rFonts w:ascii="Arial" w:cs="Arial" w:eastAsia="Arial" w:hAnsi="Arial"/>
          <w:color w:val="2d2d2d"/>
          <w:sz w:val="22"/>
          <w:szCs w:val="22"/>
          <w:highlight w:val="white"/>
        </w:rPr>
      </w:pPr>
      <w:r w:rsidDel="00000000" w:rsidR="00000000" w:rsidRPr="00000000">
        <w:rPr>
          <w:rFonts w:ascii="Arial" w:cs="Arial" w:eastAsia="Arial" w:hAnsi="Arial"/>
          <w:color w:val="2d2d2d"/>
          <w:sz w:val="22"/>
          <w:szCs w:val="22"/>
          <w:highlight w:val="white"/>
          <w:rtl w:val="0"/>
        </w:rPr>
        <w:t xml:space="preserve">special needs and give physical, emotional, intellectual guidance as appropriate.</w:t>
      </w:r>
    </w:p>
    <w:p w:rsidR="00000000" w:rsidDel="00000000" w:rsidP="00000000" w:rsidRDefault="00000000" w:rsidRPr="00000000" w14:paraId="00000023">
      <w:pPr>
        <w:numPr>
          <w:ilvl w:val="0"/>
          <w:numId w:val="3"/>
        </w:numPr>
        <w:pBdr>
          <w:top w:color="auto" w:space="0" w:sz="0" w:val="none"/>
          <w:left w:color="auto" w:space="0" w:sz="0" w:val="none"/>
          <w:bottom w:color="auto" w:space="0" w:sz="0" w:val="none"/>
          <w:right w:color="auto" w:space="0" w:sz="0" w:val="none"/>
          <w:between w:color="auto" w:space="0" w:sz="0" w:val="none"/>
        </w:pBdr>
        <w:spacing w:line="331.2" w:lineRule="auto"/>
        <w:ind w:left="720" w:hanging="360"/>
        <w:jc w:val="both"/>
        <w:rPr>
          <w:rFonts w:ascii="Arial" w:cs="Arial" w:eastAsia="Arial" w:hAnsi="Arial"/>
          <w:color w:val="2d2d2d"/>
          <w:sz w:val="22"/>
          <w:szCs w:val="22"/>
          <w:highlight w:val="white"/>
        </w:rPr>
      </w:pPr>
      <w:r w:rsidDel="00000000" w:rsidR="00000000" w:rsidRPr="00000000">
        <w:rPr>
          <w:rFonts w:ascii="Arial" w:cs="Arial" w:eastAsia="Arial" w:hAnsi="Arial"/>
          <w:color w:val="2d2d2d"/>
          <w:sz w:val="22"/>
          <w:szCs w:val="22"/>
          <w:highlight w:val="white"/>
          <w:rtl w:val="0"/>
        </w:rPr>
        <w:t xml:space="preserve">To ensure confidentiality of all information received and shared.</w:t>
      </w:r>
    </w:p>
    <w:p w:rsidR="00000000" w:rsidDel="00000000" w:rsidP="00000000" w:rsidRDefault="00000000" w:rsidRPr="00000000" w14:paraId="00000024">
      <w:pPr>
        <w:numPr>
          <w:ilvl w:val="0"/>
          <w:numId w:val="3"/>
        </w:numPr>
        <w:pBdr>
          <w:top w:color="auto" w:space="0" w:sz="0" w:val="none"/>
          <w:left w:color="auto" w:space="0" w:sz="0" w:val="none"/>
          <w:bottom w:color="auto" w:space="0" w:sz="0" w:val="none"/>
          <w:right w:color="auto" w:space="0" w:sz="0" w:val="none"/>
          <w:between w:color="auto" w:space="0" w:sz="0" w:val="none"/>
        </w:pBdr>
        <w:spacing w:line="331.2" w:lineRule="auto"/>
        <w:ind w:left="720" w:hanging="360"/>
        <w:jc w:val="both"/>
        <w:rPr>
          <w:rFonts w:ascii="Arial" w:cs="Arial" w:eastAsia="Arial" w:hAnsi="Arial"/>
          <w:color w:val="2d2d2d"/>
          <w:sz w:val="22"/>
          <w:szCs w:val="22"/>
          <w:highlight w:val="white"/>
        </w:rPr>
      </w:pPr>
      <w:r w:rsidDel="00000000" w:rsidR="00000000" w:rsidRPr="00000000">
        <w:rPr>
          <w:rFonts w:ascii="Arial" w:cs="Arial" w:eastAsia="Arial" w:hAnsi="Arial"/>
          <w:color w:val="2d2d2d"/>
          <w:sz w:val="22"/>
          <w:szCs w:val="22"/>
          <w:highlight w:val="white"/>
          <w:rtl w:val="0"/>
        </w:rPr>
        <w:t xml:space="preserve">Liaise with parents, other family members and staff to help ensure that the particular needs of children are met and that parental choice is considered in terms of care given.</w:t>
      </w:r>
    </w:p>
    <w:p w:rsidR="00000000" w:rsidDel="00000000" w:rsidP="00000000" w:rsidRDefault="00000000" w:rsidRPr="00000000" w14:paraId="00000025">
      <w:pPr>
        <w:numPr>
          <w:ilvl w:val="0"/>
          <w:numId w:val="3"/>
        </w:numPr>
        <w:pBdr>
          <w:top w:color="auto" w:space="0" w:sz="0" w:val="none"/>
          <w:left w:color="auto" w:space="0" w:sz="0" w:val="none"/>
          <w:bottom w:color="auto" w:space="0" w:sz="0" w:val="none"/>
          <w:right w:color="auto" w:space="0" w:sz="0" w:val="none"/>
          <w:between w:color="auto" w:space="0" w:sz="0" w:val="none"/>
        </w:pBdr>
        <w:spacing w:line="331.2" w:lineRule="auto"/>
        <w:ind w:left="720" w:hanging="360"/>
        <w:jc w:val="both"/>
        <w:rPr>
          <w:rFonts w:ascii="Arial" w:cs="Arial" w:eastAsia="Arial" w:hAnsi="Arial"/>
          <w:color w:val="2d2d2d"/>
          <w:sz w:val="22"/>
          <w:szCs w:val="22"/>
          <w:highlight w:val="white"/>
        </w:rPr>
      </w:pPr>
      <w:r w:rsidDel="00000000" w:rsidR="00000000" w:rsidRPr="00000000">
        <w:rPr>
          <w:rFonts w:ascii="Arial" w:cs="Arial" w:eastAsia="Arial" w:hAnsi="Arial"/>
          <w:color w:val="2d2d2d"/>
          <w:sz w:val="22"/>
          <w:szCs w:val="22"/>
          <w:highlight w:val="white"/>
          <w:rtl w:val="0"/>
        </w:rPr>
        <w:t xml:space="preserve">To liaise with outside agencies as required.</w:t>
      </w:r>
    </w:p>
    <w:p w:rsidR="00000000" w:rsidDel="00000000" w:rsidP="00000000" w:rsidRDefault="00000000" w:rsidRPr="00000000" w14:paraId="00000026">
      <w:pPr>
        <w:numPr>
          <w:ilvl w:val="0"/>
          <w:numId w:val="3"/>
        </w:numPr>
        <w:pBdr>
          <w:top w:color="auto" w:space="0" w:sz="0" w:val="none"/>
          <w:left w:color="auto" w:space="0" w:sz="0" w:val="none"/>
          <w:bottom w:color="auto" w:space="10" w:sz="0" w:val="none"/>
          <w:right w:color="auto" w:space="0" w:sz="0" w:val="none"/>
        </w:pBdr>
        <w:spacing w:line="331.2" w:lineRule="auto"/>
        <w:ind w:left="720" w:hanging="360"/>
        <w:jc w:val="both"/>
        <w:rPr>
          <w:rFonts w:ascii="Arial" w:cs="Arial" w:eastAsia="Arial" w:hAnsi="Arial"/>
          <w:color w:val="2d2d2d"/>
          <w:sz w:val="22"/>
          <w:szCs w:val="22"/>
          <w:highlight w:val="white"/>
        </w:rPr>
      </w:pPr>
      <w:r w:rsidDel="00000000" w:rsidR="00000000" w:rsidRPr="00000000">
        <w:rPr>
          <w:rFonts w:ascii="Arial" w:cs="Arial" w:eastAsia="Arial" w:hAnsi="Arial"/>
          <w:color w:val="2d2d2d"/>
          <w:sz w:val="22"/>
          <w:szCs w:val="22"/>
          <w:highlight w:val="white"/>
          <w:rtl w:val="0"/>
        </w:rPr>
        <w:t xml:space="preserve">Maintaining staff awareness of the fire evacuation procedures in accordance with the code of practice.</w:t>
      </w:r>
    </w:p>
    <w:p w:rsidR="00000000" w:rsidDel="00000000" w:rsidP="00000000" w:rsidRDefault="00000000" w:rsidRPr="00000000" w14:paraId="00000027">
      <w:pPr>
        <w:pBdr>
          <w:top w:color="auto" w:space="10" w:sz="0" w:val="none"/>
          <w:left w:color="auto" w:space="0" w:sz="0" w:val="none"/>
          <w:bottom w:color="auto" w:space="10" w:sz="0" w:val="none"/>
          <w:right w:color="auto" w:space="0" w:sz="0" w:val="none"/>
          <w:between w:color="auto" w:space="10" w:sz="0" w:val="none"/>
        </w:pBdr>
        <w:spacing w:line="331.2" w:lineRule="auto"/>
        <w:jc w:val="both"/>
        <w:rPr>
          <w:rFonts w:ascii="Arial" w:cs="Arial" w:eastAsia="Arial" w:hAnsi="Arial"/>
          <w:b w:val="1"/>
          <w:color w:val="2d2d2d"/>
          <w:sz w:val="22"/>
          <w:szCs w:val="22"/>
          <w:highlight w:val="white"/>
        </w:rPr>
      </w:pPr>
      <w:r w:rsidDel="00000000" w:rsidR="00000000" w:rsidRPr="00000000">
        <w:rPr>
          <w:rFonts w:ascii="Arial" w:cs="Arial" w:eastAsia="Arial" w:hAnsi="Arial"/>
          <w:b w:val="1"/>
          <w:color w:val="2d2d2d"/>
          <w:sz w:val="22"/>
          <w:szCs w:val="22"/>
          <w:highlight w:val="white"/>
          <w:rtl w:val="0"/>
        </w:rPr>
        <w:t xml:space="preserve">Other key duties</w:t>
      </w:r>
    </w:p>
    <w:p w:rsidR="00000000" w:rsidDel="00000000" w:rsidP="00000000" w:rsidRDefault="00000000" w:rsidRPr="00000000" w14:paraId="00000028">
      <w:pPr>
        <w:numPr>
          <w:ilvl w:val="0"/>
          <w:numId w:val="2"/>
        </w:numPr>
        <w:pBdr>
          <w:top w:color="auto" w:space="10" w:sz="0" w:val="none"/>
          <w:left w:color="auto" w:space="0" w:sz="0" w:val="none"/>
          <w:bottom w:color="auto" w:space="0" w:sz="0" w:val="none"/>
          <w:right w:color="auto" w:space="0" w:sz="0" w:val="none"/>
        </w:pBdr>
        <w:spacing w:line="331.2" w:lineRule="auto"/>
        <w:ind w:left="720" w:hanging="360"/>
        <w:jc w:val="both"/>
        <w:rPr>
          <w:rFonts w:ascii="Arial" w:cs="Arial" w:eastAsia="Arial" w:hAnsi="Arial"/>
          <w:color w:val="2d2d2d"/>
          <w:sz w:val="22"/>
          <w:szCs w:val="22"/>
          <w:highlight w:val="white"/>
        </w:rPr>
      </w:pPr>
      <w:r w:rsidDel="00000000" w:rsidR="00000000" w:rsidRPr="00000000">
        <w:rPr>
          <w:rFonts w:ascii="Arial" w:cs="Arial" w:eastAsia="Arial" w:hAnsi="Arial"/>
          <w:color w:val="2d2d2d"/>
          <w:sz w:val="22"/>
          <w:szCs w:val="22"/>
          <w:highlight w:val="white"/>
          <w:rtl w:val="0"/>
        </w:rPr>
        <w:t xml:space="preserve">To assist the Manager in showing parents around the Day Care Provision facilities and sending out information.</w:t>
      </w:r>
      <w:r w:rsidDel="00000000" w:rsidR="00000000" w:rsidRPr="00000000">
        <w:rPr>
          <w:rtl w:val="0"/>
        </w:rPr>
      </w:r>
    </w:p>
    <w:p w:rsidR="00000000" w:rsidDel="00000000" w:rsidP="00000000" w:rsidRDefault="00000000" w:rsidRPr="00000000" w14:paraId="00000029">
      <w:pPr>
        <w:numPr>
          <w:ilvl w:val="0"/>
          <w:numId w:val="2"/>
        </w:numPr>
        <w:pBdr>
          <w:top w:color="auto" w:space="0" w:sz="0" w:val="none"/>
          <w:left w:color="auto" w:space="0" w:sz="0" w:val="none"/>
          <w:bottom w:color="auto" w:space="0" w:sz="0" w:val="none"/>
          <w:right w:color="auto" w:space="0" w:sz="0" w:val="none"/>
          <w:between w:color="auto" w:space="0" w:sz="0" w:val="none"/>
        </w:pBdr>
        <w:spacing w:line="331.2" w:lineRule="auto"/>
        <w:ind w:left="720" w:hanging="360"/>
        <w:jc w:val="both"/>
        <w:rPr>
          <w:rFonts w:ascii="Arial" w:cs="Arial" w:eastAsia="Arial" w:hAnsi="Arial"/>
          <w:color w:val="2d2d2d"/>
          <w:sz w:val="22"/>
          <w:szCs w:val="22"/>
          <w:highlight w:val="white"/>
        </w:rPr>
      </w:pPr>
      <w:r w:rsidDel="00000000" w:rsidR="00000000" w:rsidRPr="00000000">
        <w:rPr>
          <w:rFonts w:ascii="Arial" w:cs="Arial" w:eastAsia="Arial" w:hAnsi="Arial"/>
          <w:color w:val="2d2d2d"/>
          <w:sz w:val="22"/>
          <w:szCs w:val="22"/>
          <w:highlight w:val="white"/>
          <w:rtl w:val="0"/>
        </w:rPr>
        <w:t xml:space="preserve">To assist the Manager in setting and implementing objectives and policy for the Day Care Provision.</w:t>
      </w:r>
    </w:p>
    <w:p w:rsidR="00000000" w:rsidDel="00000000" w:rsidP="00000000" w:rsidRDefault="00000000" w:rsidRPr="00000000" w14:paraId="0000002A">
      <w:pPr>
        <w:numPr>
          <w:ilvl w:val="0"/>
          <w:numId w:val="2"/>
        </w:numPr>
        <w:pBdr>
          <w:top w:color="auto" w:space="0" w:sz="0" w:val="none"/>
          <w:left w:color="auto" w:space="0" w:sz="0" w:val="none"/>
          <w:bottom w:color="auto" w:space="0" w:sz="0" w:val="none"/>
          <w:right w:color="auto" w:space="0" w:sz="0" w:val="none"/>
          <w:between w:color="auto" w:space="0" w:sz="0" w:val="none"/>
        </w:pBdr>
        <w:spacing w:line="331.2" w:lineRule="auto"/>
        <w:ind w:left="720" w:hanging="360"/>
        <w:jc w:val="both"/>
        <w:rPr>
          <w:rFonts w:ascii="Arial" w:cs="Arial" w:eastAsia="Arial" w:hAnsi="Arial"/>
          <w:color w:val="2d2d2d"/>
          <w:sz w:val="22"/>
          <w:szCs w:val="22"/>
          <w:highlight w:val="white"/>
        </w:rPr>
      </w:pPr>
      <w:r w:rsidDel="00000000" w:rsidR="00000000" w:rsidRPr="00000000">
        <w:rPr>
          <w:rFonts w:ascii="Arial" w:cs="Arial" w:eastAsia="Arial" w:hAnsi="Arial"/>
          <w:color w:val="2d2d2d"/>
          <w:sz w:val="22"/>
          <w:szCs w:val="22"/>
          <w:highlight w:val="white"/>
          <w:rtl w:val="0"/>
        </w:rPr>
        <w:t xml:space="preserve">To assist with the planning and organisation of staffing schedules and holiday rotas to ensure adequate staffing levels are maintained in accordance with Ofsted.</w:t>
      </w:r>
    </w:p>
    <w:p w:rsidR="00000000" w:rsidDel="00000000" w:rsidP="00000000" w:rsidRDefault="00000000" w:rsidRPr="00000000" w14:paraId="0000002B">
      <w:pPr>
        <w:numPr>
          <w:ilvl w:val="0"/>
          <w:numId w:val="2"/>
        </w:numPr>
        <w:pBdr>
          <w:top w:color="auto" w:space="0" w:sz="0" w:val="none"/>
          <w:left w:color="auto" w:space="0" w:sz="0" w:val="none"/>
          <w:bottom w:color="auto" w:space="0" w:sz="0" w:val="none"/>
          <w:right w:color="auto" w:space="0" w:sz="0" w:val="none"/>
          <w:between w:color="auto" w:space="0" w:sz="0" w:val="none"/>
        </w:pBdr>
        <w:spacing w:line="331.2" w:lineRule="auto"/>
        <w:ind w:left="720" w:hanging="360"/>
        <w:jc w:val="both"/>
        <w:rPr>
          <w:rFonts w:ascii="Arial" w:cs="Arial" w:eastAsia="Arial" w:hAnsi="Arial"/>
          <w:color w:val="2d2d2d"/>
          <w:sz w:val="22"/>
          <w:szCs w:val="22"/>
          <w:highlight w:val="white"/>
        </w:rPr>
      </w:pPr>
      <w:r w:rsidDel="00000000" w:rsidR="00000000" w:rsidRPr="00000000">
        <w:rPr>
          <w:rFonts w:ascii="Arial" w:cs="Arial" w:eastAsia="Arial" w:hAnsi="Arial"/>
          <w:color w:val="2d2d2d"/>
          <w:sz w:val="22"/>
          <w:szCs w:val="22"/>
          <w:highlight w:val="white"/>
          <w:rtl w:val="0"/>
        </w:rPr>
        <w:t xml:space="preserve">To assist with the implementation of administrative procedures involved with registration, place allocation, and other related matters.</w:t>
      </w:r>
    </w:p>
    <w:p w:rsidR="00000000" w:rsidDel="00000000" w:rsidP="00000000" w:rsidRDefault="00000000" w:rsidRPr="00000000" w14:paraId="0000002C">
      <w:pPr>
        <w:numPr>
          <w:ilvl w:val="0"/>
          <w:numId w:val="2"/>
        </w:numPr>
        <w:pBdr>
          <w:top w:color="auto" w:space="0" w:sz="0" w:val="none"/>
          <w:left w:color="auto" w:space="0" w:sz="0" w:val="none"/>
          <w:bottom w:color="auto" w:space="0" w:sz="0" w:val="none"/>
          <w:right w:color="auto" w:space="0" w:sz="0" w:val="none"/>
          <w:between w:color="auto" w:space="0" w:sz="0" w:val="none"/>
        </w:pBdr>
        <w:spacing w:line="331.2" w:lineRule="auto"/>
        <w:ind w:left="720" w:hanging="360"/>
        <w:jc w:val="both"/>
        <w:rPr>
          <w:rFonts w:ascii="Arial" w:cs="Arial" w:eastAsia="Arial" w:hAnsi="Arial"/>
          <w:color w:val="2d2d2d"/>
          <w:sz w:val="22"/>
          <w:szCs w:val="22"/>
          <w:highlight w:val="white"/>
        </w:rPr>
      </w:pPr>
      <w:r w:rsidDel="00000000" w:rsidR="00000000" w:rsidRPr="00000000">
        <w:rPr>
          <w:rFonts w:ascii="Arial" w:cs="Arial" w:eastAsia="Arial" w:hAnsi="Arial"/>
          <w:color w:val="2d2d2d"/>
          <w:sz w:val="22"/>
          <w:szCs w:val="22"/>
          <w:highlight w:val="white"/>
          <w:rtl w:val="0"/>
        </w:rPr>
        <w:t xml:space="preserve">To assist with the development and implementation of systems to monitor and record child development.</w:t>
      </w:r>
    </w:p>
    <w:p w:rsidR="00000000" w:rsidDel="00000000" w:rsidP="00000000" w:rsidRDefault="00000000" w:rsidRPr="00000000" w14:paraId="0000002D">
      <w:pPr>
        <w:numPr>
          <w:ilvl w:val="0"/>
          <w:numId w:val="2"/>
        </w:numPr>
        <w:pBdr>
          <w:top w:color="auto" w:space="0" w:sz="0" w:val="none"/>
          <w:left w:color="auto" w:space="0" w:sz="0" w:val="none"/>
          <w:bottom w:color="auto" w:space="0" w:sz="0" w:val="none"/>
          <w:right w:color="auto" w:space="0" w:sz="0" w:val="none"/>
          <w:between w:color="auto" w:space="0" w:sz="0" w:val="none"/>
        </w:pBdr>
        <w:spacing w:line="331.2" w:lineRule="auto"/>
        <w:ind w:left="720" w:hanging="360"/>
        <w:jc w:val="both"/>
        <w:rPr>
          <w:rFonts w:ascii="Arial" w:cs="Arial" w:eastAsia="Arial" w:hAnsi="Arial"/>
          <w:color w:val="2d2d2d"/>
          <w:sz w:val="22"/>
          <w:szCs w:val="22"/>
          <w:highlight w:val="white"/>
        </w:rPr>
      </w:pPr>
      <w:r w:rsidDel="00000000" w:rsidR="00000000" w:rsidRPr="00000000">
        <w:rPr>
          <w:rFonts w:ascii="Arial" w:cs="Arial" w:eastAsia="Arial" w:hAnsi="Arial"/>
          <w:color w:val="2d2d2d"/>
          <w:sz w:val="22"/>
          <w:szCs w:val="22"/>
          <w:highlight w:val="white"/>
          <w:rtl w:val="0"/>
        </w:rPr>
        <w:t xml:space="preserve">To assist with the preparation and maintenance of materials and equipment.</w:t>
      </w:r>
    </w:p>
    <w:p w:rsidR="00000000" w:rsidDel="00000000" w:rsidP="00000000" w:rsidRDefault="00000000" w:rsidRPr="00000000" w14:paraId="0000002E">
      <w:pPr>
        <w:numPr>
          <w:ilvl w:val="0"/>
          <w:numId w:val="2"/>
        </w:numPr>
        <w:pBdr>
          <w:top w:color="auto" w:space="0" w:sz="0" w:val="none"/>
          <w:left w:color="auto" w:space="0" w:sz="0" w:val="none"/>
          <w:bottom w:color="auto" w:space="0" w:sz="0" w:val="none"/>
          <w:right w:color="auto" w:space="0" w:sz="0" w:val="none"/>
          <w:between w:color="auto" w:space="0" w:sz="0" w:val="none"/>
        </w:pBdr>
        <w:spacing w:line="331.2" w:lineRule="auto"/>
        <w:ind w:left="720" w:hanging="360"/>
        <w:jc w:val="both"/>
        <w:rPr>
          <w:rFonts w:ascii="Arial" w:cs="Arial" w:eastAsia="Arial" w:hAnsi="Arial"/>
          <w:color w:val="2d2d2d"/>
          <w:sz w:val="22"/>
          <w:szCs w:val="22"/>
          <w:highlight w:val="white"/>
        </w:rPr>
      </w:pPr>
      <w:r w:rsidDel="00000000" w:rsidR="00000000" w:rsidRPr="00000000">
        <w:rPr>
          <w:rFonts w:ascii="Arial" w:cs="Arial" w:eastAsia="Arial" w:hAnsi="Arial"/>
          <w:color w:val="2d2d2d"/>
          <w:sz w:val="22"/>
          <w:szCs w:val="22"/>
          <w:highlight w:val="white"/>
          <w:rtl w:val="0"/>
        </w:rPr>
        <w:t xml:space="preserve">To be responsible for the health and safety standards appropriate for the needs of young children and ensuring staff compliance and awareness.</w:t>
      </w:r>
    </w:p>
    <w:p w:rsidR="00000000" w:rsidDel="00000000" w:rsidP="00000000" w:rsidRDefault="00000000" w:rsidRPr="00000000" w14:paraId="0000002F">
      <w:pPr>
        <w:numPr>
          <w:ilvl w:val="0"/>
          <w:numId w:val="2"/>
        </w:numPr>
        <w:pBdr>
          <w:top w:color="auto" w:space="0" w:sz="0" w:val="none"/>
          <w:left w:color="auto" w:space="0" w:sz="0" w:val="none"/>
          <w:bottom w:color="auto" w:space="0" w:sz="0" w:val="none"/>
          <w:right w:color="auto" w:space="0" w:sz="0" w:val="none"/>
          <w:between w:color="auto" w:space="0" w:sz="0" w:val="none"/>
        </w:pBdr>
        <w:spacing w:line="331.2" w:lineRule="auto"/>
        <w:ind w:left="720" w:hanging="360"/>
        <w:jc w:val="both"/>
        <w:rPr>
          <w:rFonts w:ascii="Arial" w:cs="Arial" w:eastAsia="Arial" w:hAnsi="Arial"/>
          <w:color w:val="2d2d2d"/>
          <w:sz w:val="22"/>
          <w:szCs w:val="22"/>
          <w:highlight w:val="white"/>
        </w:rPr>
      </w:pPr>
      <w:r w:rsidDel="00000000" w:rsidR="00000000" w:rsidRPr="00000000">
        <w:rPr>
          <w:rFonts w:ascii="Arial" w:cs="Arial" w:eastAsia="Arial" w:hAnsi="Arial"/>
          <w:color w:val="2d2d2d"/>
          <w:sz w:val="22"/>
          <w:szCs w:val="22"/>
          <w:highlight w:val="white"/>
          <w:rtl w:val="0"/>
        </w:rPr>
        <w:t xml:space="preserve">To assist with staff development and training.</w:t>
      </w:r>
    </w:p>
    <w:p w:rsidR="00000000" w:rsidDel="00000000" w:rsidP="00000000" w:rsidRDefault="00000000" w:rsidRPr="00000000" w14:paraId="00000030">
      <w:pPr>
        <w:numPr>
          <w:ilvl w:val="0"/>
          <w:numId w:val="2"/>
        </w:numPr>
        <w:pBdr>
          <w:top w:color="auto" w:space="0" w:sz="0" w:val="none"/>
          <w:left w:color="auto" w:space="0" w:sz="0" w:val="none"/>
          <w:bottom w:color="auto" w:space="0" w:sz="0" w:val="none"/>
          <w:right w:color="auto" w:space="0" w:sz="0" w:val="none"/>
          <w:between w:color="auto" w:space="0" w:sz="0" w:val="none"/>
        </w:pBdr>
        <w:spacing w:line="331.2" w:lineRule="auto"/>
        <w:ind w:left="720" w:hanging="360"/>
        <w:jc w:val="both"/>
        <w:rPr>
          <w:rFonts w:ascii="Arial" w:cs="Arial" w:eastAsia="Arial" w:hAnsi="Arial"/>
          <w:color w:val="2d2d2d"/>
          <w:sz w:val="22"/>
          <w:szCs w:val="22"/>
          <w:highlight w:val="white"/>
        </w:rPr>
      </w:pPr>
      <w:r w:rsidDel="00000000" w:rsidR="00000000" w:rsidRPr="00000000">
        <w:rPr>
          <w:rFonts w:ascii="Arial" w:cs="Arial" w:eastAsia="Arial" w:hAnsi="Arial"/>
          <w:color w:val="2d2d2d"/>
          <w:sz w:val="22"/>
          <w:szCs w:val="22"/>
          <w:highlight w:val="white"/>
          <w:rtl w:val="0"/>
        </w:rPr>
        <w:t xml:space="preserve">To support the effective interview and selection process as required.</w:t>
      </w:r>
    </w:p>
    <w:p w:rsidR="00000000" w:rsidDel="00000000" w:rsidP="00000000" w:rsidRDefault="00000000" w:rsidRPr="00000000" w14:paraId="00000031">
      <w:pPr>
        <w:numPr>
          <w:ilvl w:val="0"/>
          <w:numId w:val="2"/>
        </w:numPr>
        <w:pBdr>
          <w:top w:color="auto" w:space="0" w:sz="0" w:val="none"/>
          <w:left w:color="auto" w:space="0" w:sz="0" w:val="none"/>
          <w:bottom w:color="auto" w:space="0" w:sz="0" w:val="none"/>
          <w:right w:color="auto" w:space="0" w:sz="0" w:val="none"/>
          <w:between w:color="auto" w:space="0" w:sz="0" w:val="none"/>
        </w:pBdr>
        <w:spacing w:line="331.2" w:lineRule="auto"/>
        <w:ind w:left="720" w:hanging="360"/>
        <w:jc w:val="both"/>
        <w:rPr>
          <w:rFonts w:ascii="Arial" w:cs="Arial" w:eastAsia="Arial" w:hAnsi="Arial"/>
          <w:color w:val="2d2d2d"/>
          <w:sz w:val="22"/>
          <w:szCs w:val="22"/>
          <w:highlight w:val="white"/>
        </w:rPr>
      </w:pPr>
      <w:r w:rsidDel="00000000" w:rsidR="00000000" w:rsidRPr="00000000">
        <w:rPr>
          <w:rFonts w:ascii="Arial" w:cs="Arial" w:eastAsia="Arial" w:hAnsi="Arial"/>
          <w:color w:val="2d2d2d"/>
          <w:sz w:val="22"/>
          <w:szCs w:val="22"/>
          <w:highlight w:val="white"/>
          <w:rtl w:val="0"/>
        </w:rPr>
        <w:t xml:space="preserve">To fully support the induction of new team members.</w:t>
      </w:r>
    </w:p>
    <w:p w:rsidR="00000000" w:rsidDel="00000000" w:rsidP="00000000" w:rsidRDefault="00000000" w:rsidRPr="00000000" w14:paraId="00000032">
      <w:pPr>
        <w:numPr>
          <w:ilvl w:val="0"/>
          <w:numId w:val="2"/>
        </w:numPr>
        <w:pBdr>
          <w:top w:color="auto" w:space="0" w:sz="0" w:val="none"/>
          <w:left w:color="auto" w:space="0" w:sz="0" w:val="none"/>
          <w:bottom w:color="auto" w:space="0" w:sz="0" w:val="none"/>
          <w:right w:color="auto" w:space="0" w:sz="0" w:val="none"/>
          <w:between w:color="auto" w:space="0" w:sz="0" w:val="none"/>
        </w:pBdr>
        <w:spacing w:line="331.2" w:lineRule="auto"/>
        <w:ind w:left="720"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assist the manager with target setting and day care operations as deemed appropriate by the manager.</w:t>
      </w:r>
      <w:r w:rsidDel="00000000" w:rsidR="00000000" w:rsidRPr="00000000">
        <w:rPr>
          <w:rtl w:val="0"/>
        </w:rPr>
      </w:r>
    </w:p>
    <w:p w:rsidR="00000000" w:rsidDel="00000000" w:rsidP="00000000" w:rsidRDefault="00000000" w:rsidRPr="00000000" w14:paraId="00000033">
      <w:pPr>
        <w:numPr>
          <w:ilvl w:val="0"/>
          <w:numId w:val="2"/>
        </w:numPr>
        <w:pBdr>
          <w:top w:color="auto" w:space="0" w:sz="0" w:val="none"/>
          <w:left w:color="auto" w:space="0" w:sz="0" w:val="none"/>
          <w:bottom w:color="auto" w:space="0" w:sz="0" w:val="none"/>
          <w:right w:color="auto" w:space="0" w:sz="0" w:val="none"/>
          <w:between w:color="auto" w:space="0" w:sz="0" w:val="none"/>
        </w:pBdr>
        <w:spacing w:line="331.2" w:lineRule="auto"/>
        <w:ind w:left="720" w:hanging="360"/>
        <w:jc w:val="both"/>
        <w:rPr>
          <w:rFonts w:ascii="Arial" w:cs="Arial" w:eastAsia="Arial" w:hAnsi="Arial"/>
          <w:color w:val="2d2d2d"/>
          <w:sz w:val="22"/>
          <w:szCs w:val="22"/>
          <w:highlight w:val="white"/>
        </w:rPr>
      </w:pPr>
      <w:r w:rsidDel="00000000" w:rsidR="00000000" w:rsidRPr="00000000">
        <w:rPr>
          <w:rFonts w:ascii="Arial" w:cs="Arial" w:eastAsia="Arial" w:hAnsi="Arial"/>
          <w:color w:val="2d2d2d"/>
          <w:sz w:val="22"/>
          <w:szCs w:val="22"/>
          <w:highlight w:val="white"/>
          <w:rtl w:val="0"/>
        </w:rPr>
        <w:t xml:space="preserve">To deputise for the Manager in his/her absence</w:t>
      </w:r>
    </w:p>
    <w:p w:rsidR="00000000" w:rsidDel="00000000" w:rsidP="00000000" w:rsidRDefault="00000000" w:rsidRPr="00000000" w14:paraId="00000034">
      <w:pPr>
        <w:numPr>
          <w:ilvl w:val="0"/>
          <w:numId w:val="2"/>
        </w:numPr>
        <w:pBdr>
          <w:top w:color="auto" w:space="0" w:sz="0" w:val="none"/>
          <w:left w:color="auto" w:space="0" w:sz="0" w:val="none"/>
          <w:bottom w:color="auto" w:space="10" w:sz="0" w:val="none"/>
          <w:right w:color="auto" w:space="0" w:sz="0" w:val="none"/>
        </w:pBdr>
        <w:spacing w:line="331.2" w:lineRule="auto"/>
        <w:ind w:left="720" w:hanging="360"/>
        <w:jc w:val="both"/>
        <w:rPr>
          <w:rFonts w:ascii="Arial" w:cs="Arial" w:eastAsia="Arial" w:hAnsi="Arial"/>
          <w:color w:val="2d2d2d"/>
          <w:sz w:val="22"/>
          <w:szCs w:val="22"/>
          <w:highlight w:val="white"/>
        </w:rPr>
      </w:pPr>
      <w:r w:rsidDel="00000000" w:rsidR="00000000" w:rsidRPr="00000000">
        <w:rPr>
          <w:rFonts w:ascii="Arial" w:cs="Arial" w:eastAsia="Arial" w:hAnsi="Arial"/>
          <w:color w:val="2d2d2d"/>
          <w:sz w:val="22"/>
          <w:szCs w:val="22"/>
          <w:highlight w:val="white"/>
          <w:rtl w:val="0"/>
        </w:rPr>
        <w:t xml:space="preserve">To undertake such other duties and responsibilities of an equivalent nature as may be determined from time-to-time by the Manager.</w:t>
      </w:r>
    </w:p>
    <w:p w:rsidR="00000000" w:rsidDel="00000000" w:rsidP="00000000" w:rsidRDefault="00000000" w:rsidRPr="00000000" w14:paraId="00000035">
      <w:pPr>
        <w:pBdr>
          <w:top w:color="auto" w:space="0" w:sz="0" w:val="none"/>
          <w:left w:color="auto" w:space="0" w:sz="0" w:val="none"/>
          <w:bottom w:color="auto" w:space="10" w:sz="0" w:val="none"/>
          <w:right w:color="auto" w:space="0" w:sz="0" w:val="none"/>
        </w:pBdr>
        <w:spacing w:line="331.2" w:lineRule="auto"/>
        <w:jc w:val="both"/>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line="331.2"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line="331.2"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line="331.2"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line="331.2" w:lineRule="auto"/>
        <w:jc w:val="both"/>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The duties and responsibilities in this job description are not exhaustive or restrictive, changes and other duties relevant to this post may be added. This job description may be reviewed in the future</w:t>
      </w:r>
      <w:r w:rsidDel="00000000" w:rsidR="00000000" w:rsidRPr="00000000">
        <w:rPr>
          <w:rFonts w:ascii="Arial" w:cs="Arial" w:eastAsia="Arial" w:hAnsi="Arial"/>
          <w:sz w:val="22"/>
          <w:szCs w:val="22"/>
          <w:highlight w:val="white"/>
          <w:rtl w:val="0"/>
        </w:rPr>
        <w:t xml:space="preserve">.</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line="276" w:lineRule="auto"/>
        <w:jc w:val="both"/>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line="276" w:lineRule="auto"/>
        <w:jc w:val="both"/>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line="276" w:lineRule="auto"/>
        <w:jc w:val="center"/>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YOU ARE ADVISED TO READ THE FOLLOWING NOTE CAREFULLY</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line="276" w:lineRule="auto"/>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requirements listed below are all essential to the job, so you must show how you meet all of them.  Where application form is shown as a method of assessment, you must show on the form how you fulfil the criteria, even if other methods of assessment are shown.  If you do not, you will not be shortlisted.  Rather than simply repeating your career history, look at the skills and experiences required by the job and provide evidence that you possess them, by giving specific examples.</w:t>
      </w:r>
    </w:p>
    <w:p w:rsidR="00000000" w:rsidDel="00000000" w:rsidP="00000000" w:rsidRDefault="00000000" w:rsidRPr="00000000" w14:paraId="0000003E">
      <w:pPr>
        <w:pBdr>
          <w:top w:color="auto" w:space="6" w:sz="0" w:val="none"/>
          <w:left w:color="auto" w:space="0" w:sz="0" w:val="none"/>
          <w:bottom w:color="auto" w:space="0" w:sz="0" w:val="none"/>
          <w:right w:color="auto" w:space="0" w:sz="0" w:val="none"/>
        </w:pBdr>
        <w:spacing w:line="331.2" w:lineRule="auto"/>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Please read the guidance notes that accompany the application form carefully, as the decision to shortlist you</w:t>
      </w:r>
    </w:p>
    <w:p w:rsidR="00000000" w:rsidDel="00000000" w:rsidP="00000000" w:rsidRDefault="00000000" w:rsidRPr="00000000" w14:paraId="0000003F">
      <w:pPr>
        <w:pBdr>
          <w:top w:color="auto" w:space="6" w:sz="0" w:val="none"/>
          <w:left w:color="auto" w:space="0" w:sz="0" w:val="none"/>
          <w:bottom w:color="auto" w:space="0" w:sz="0" w:val="none"/>
          <w:right w:color="auto" w:space="0" w:sz="0" w:val="none"/>
        </w:pBdr>
        <w:spacing w:line="331.2" w:lineRule="auto"/>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for the interview will be based solely on the information you provide on your application form.</w:t>
      </w:r>
    </w:p>
    <w:tbl>
      <w:tblPr>
        <w:tblStyle w:val="Table1"/>
        <w:tblW w:w="103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80"/>
        <w:gridCol w:w="3920"/>
        <w:tblGridChange w:id="0">
          <w:tblGrid>
            <w:gridCol w:w="6380"/>
            <w:gridCol w:w="3920"/>
          </w:tblGrid>
        </w:tblGridChange>
      </w:tblGrid>
      <w:tr>
        <w:trPr>
          <w:trHeight w:val="47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before="0" w:line="276" w:lineRule="auto"/>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ESSENTIAL REQUIREMENTS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before="0" w:line="276" w:lineRule="auto"/>
              <w:jc w:val="cente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METHOD OF ASSESSMENT</w:t>
            </w:r>
          </w:p>
        </w:tc>
      </w:tr>
      <w:tr>
        <w:trPr>
          <w:trHeight w:val="69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before="0" w:line="276" w:lineRule="auto"/>
              <w:ind w:left="360" w:firstLine="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 </w:t>
              <w:tab/>
              <w:t xml:space="preserve">Recognised childcare qualification (including NNEB, B/TEC CC, CSS (Childcare and NVQ Childcare and Education Level 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before="0" w:line="276" w:lineRule="auto"/>
              <w:jc w:val="cente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Application form and Documentation</w:t>
            </w:r>
          </w:p>
        </w:tc>
      </w:tr>
      <w:tr>
        <w:trPr>
          <w:trHeight w:val="47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before="0" w:line="276" w:lineRule="auto"/>
              <w:jc w:val="cente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EXPERIENCE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spacing w:before="0" w:lineRule="auto"/>
              <w:jc w:val="both"/>
              <w:rPr>
                <w:rFonts w:ascii="Arial" w:cs="Arial" w:eastAsia="Arial" w:hAnsi="Arial"/>
                <w:sz w:val="22"/>
                <w:szCs w:val="22"/>
                <w:highlight w:val="white"/>
              </w:rPr>
            </w:pPr>
            <w:r w:rsidDel="00000000" w:rsidR="00000000" w:rsidRPr="00000000">
              <w:rPr>
                <w:rtl w:val="0"/>
              </w:rPr>
            </w:r>
          </w:p>
        </w:tc>
      </w:tr>
      <w:tr>
        <w:trPr>
          <w:trHeight w:val="47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before="0" w:line="276" w:lineRule="auto"/>
              <w:ind w:left="360" w:firstLine="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2.</w:t>
              <w:tab/>
              <w:t xml:space="preserve">Experience of working with children aged 0-5’s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before="0" w:line="276" w:lineRule="auto"/>
              <w:jc w:val="cente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Application form and Interview</w:t>
            </w:r>
          </w:p>
        </w:tc>
      </w:tr>
      <w:tr>
        <w:trPr>
          <w:trHeight w:val="47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before="0" w:line="276" w:lineRule="auto"/>
              <w:ind w:left="360" w:firstLine="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3.</w:t>
              <w:tab/>
              <w:t xml:space="preserve">Experience of working with children who have SEND.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before="0" w:line="276" w:lineRule="auto"/>
              <w:jc w:val="cente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Application form and Interview</w:t>
            </w:r>
          </w:p>
        </w:tc>
      </w:tr>
      <w:tr>
        <w:trPr>
          <w:trHeight w:val="47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before="0" w:line="276" w:lineRule="auto"/>
              <w:ind w:left="360" w:firstLine="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4.</w:t>
              <w:tab/>
              <w:t xml:space="preserve">Experience of working with parents and carers.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before="0" w:line="276" w:lineRule="auto"/>
              <w:jc w:val="cente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Application form and Interview</w:t>
            </w:r>
          </w:p>
        </w:tc>
      </w:tr>
      <w:tr>
        <w:trPr>
          <w:trHeight w:val="51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before="0" w:line="276" w:lineRule="auto"/>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KNOWLEDGE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spacing w:before="0" w:lineRule="auto"/>
              <w:jc w:val="both"/>
              <w:rPr>
                <w:rFonts w:ascii="Arial" w:cs="Arial" w:eastAsia="Arial" w:hAnsi="Arial"/>
                <w:sz w:val="22"/>
                <w:szCs w:val="22"/>
                <w:highlight w:val="white"/>
              </w:rPr>
            </w:pPr>
            <w:r w:rsidDel="00000000" w:rsidR="00000000" w:rsidRPr="00000000">
              <w:rPr>
                <w:rtl w:val="0"/>
              </w:rPr>
            </w:r>
          </w:p>
        </w:tc>
      </w:tr>
      <w:tr>
        <w:trPr>
          <w:trHeight w:val="69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before="0" w:line="276" w:lineRule="auto"/>
              <w:ind w:left="360" w:firstLine="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5.</w:t>
              <w:tab/>
              <w:t xml:space="preserve">Secure knowledge of the Early Years Foundation Stage curriculum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before="0" w:line="276" w:lineRule="auto"/>
              <w:jc w:val="cente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Application form and Interview</w:t>
            </w:r>
          </w:p>
        </w:tc>
      </w:tr>
      <w:tr>
        <w:trPr>
          <w:trHeight w:val="69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before="0" w:line="276" w:lineRule="auto"/>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6.</w:t>
              <w:tab/>
              <w:t xml:space="preserve">Commitment to develop partnerships with parents and carers and to anti-discriminatory practice.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before="0" w:line="276" w:lineRule="auto"/>
              <w:jc w:val="cente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Application form and Interview</w:t>
            </w:r>
          </w:p>
        </w:tc>
      </w:tr>
      <w:tr>
        <w:trPr>
          <w:trHeight w:val="9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before="0" w:line="276" w:lineRule="auto"/>
              <w:ind w:left="360" w:firstLine="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7.</w:t>
              <w:tab/>
              <w:t xml:space="preserve">Sound knowledge of caring for the under-fives.  Including knowledge of the special needs of children with disabilities and the ability to identify children at risk.</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before="0" w:line="276" w:lineRule="auto"/>
              <w:jc w:val="cente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Application form and Interview</w:t>
            </w:r>
          </w:p>
        </w:tc>
      </w:tr>
      <w:tr>
        <w:trPr>
          <w:trHeight w:val="69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before="0" w:line="276" w:lineRule="auto"/>
              <w:ind w:left="360" w:firstLine="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8.</w:t>
              <w:tab/>
              <w:t xml:space="preserve">Knowledge and understanding of the issues raised by the Children Act (1989).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before="0" w:line="276" w:lineRule="auto"/>
              <w:jc w:val="cente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Application form and Interview.</w:t>
            </w:r>
          </w:p>
        </w:tc>
      </w:tr>
      <w:tr>
        <w:trPr>
          <w:trHeight w:val="69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before="0" w:line="276" w:lineRule="auto"/>
              <w:ind w:left="360" w:firstLine="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9.</w:t>
              <w:tab/>
              <w:t xml:space="preserve">Awareness and commitment to the Council’s Equal Opportunities Policy.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before="0" w:line="276" w:lineRule="auto"/>
              <w:jc w:val="cente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Application form and Interview</w:t>
            </w:r>
          </w:p>
        </w:tc>
      </w:tr>
      <w:tr>
        <w:trPr>
          <w:trHeight w:val="8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before="0" w:line="276" w:lineRule="auto"/>
              <w:ind w:left="360" w:firstLine="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10. Understanding of management issues.</w:t>
            </w:r>
          </w:p>
          <w:p w:rsidR="00000000" w:rsidDel="00000000" w:rsidP="00000000" w:rsidRDefault="00000000" w:rsidRPr="00000000" w14:paraId="00000059">
            <w:pPr>
              <w:spacing w:before="0" w:lineRule="auto"/>
              <w:jc w:val="both"/>
              <w:rPr>
                <w:rFonts w:ascii="Arial" w:cs="Arial" w:eastAsia="Arial" w:hAnsi="Arial"/>
                <w:sz w:val="22"/>
                <w:szCs w:val="22"/>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before="0" w:line="276" w:lineRule="auto"/>
              <w:jc w:val="cente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Application form and Interview</w:t>
            </w:r>
          </w:p>
        </w:tc>
      </w:tr>
      <w:tr>
        <w:trPr>
          <w:trHeight w:val="8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before="0" w:line="276" w:lineRule="auto"/>
              <w:ind w:left="360" w:firstLine="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11. Experience of leading an EYFS team, managing a budget and appraising staff.</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before="0" w:line="276" w:lineRule="auto"/>
              <w:jc w:val="cente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Application form and Interview</w:t>
            </w:r>
          </w:p>
        </w:tc>
      </w:tr>
      <w:tr>
        <w:trPr>
          <w:trHeight w:val="47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before="0" w:line="276" w:lineRule="auto"/>
              <w:jc w:val="cente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SKILLS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spacing w:before="0" w:lineRule="auto"/>
              <w:jc w:val="both"/>
              <w:rPr>
                <w:rFonts w:ascii="Arial" w:cs="Arial" w:eastAsia="Arial" w:hAnsi="Arial"/>
                <w:sz w:val="22"/>
                <w:szCs w:val="22"/>
                <w:highlight w:val="white"/>
              </w:rPr>
            </w:pPr>
            <w:r w:rsidDel="00000000" w:rsidR="00000000" w:rsidRPr="00000000">
              <w:rPr>
                <w:rtl w:val="0"/>
              </w:rPr>
            </w:r>
          </w:p>
        </w:tc>
      </w:tr>
      <w:tr>
        <w:trPr>
          <w:trHeight w:val="47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before="0" w:line="276" w:lineRule="auto"/>
              <w:ind w:left="360" w:firstLine="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12.  Ability to carry out basic care of children.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before="0" w:line="276" w:lineRule="auto"/>
              <w:jc w:val="cente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Application form and Interview</w:t>
            </w:r>
          </w:p>
        </w:tc>
      </w:tr>
      <w:tr>
        <w:trPr>
          <w:trHeight w:val="69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before="0" w:line="276" w:lineRule="auto"/>
              <w:ind w:left="360" w:firstLine="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13 Ability to work confidently with parents and carers and a range of different professionals.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before="0" w:line="276" w:lineRule="auto"/>
              <w:jc w:val="cente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Application form and Interview</w:t>
            </w:r>
          </w:p>
        </w:tc>
      </w:tr>
      <w:tr>
        <w:trPr>
          <w:trHeight w:val="47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before="0" w:line="276" w:lineRule="auto"/>
              <w:ind w:left="360" w:firstLine="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14. Ability to reflect on own practice.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before="0" w:line="276" w:lineRule="auto"/>
              <w:jc w:val="cente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Application form and Interview</w:t>
            </w:r>
          </w:p>
        </w:tc>
      </w:tr>
      <w:tr>
        <w:trPr>
          <w:trHeight w:val="9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before="0" w:line="276" w:lineRule="auto"/>
              <w:ind w:left="360" w:firstLine="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15. Good literacy and numeracy skills and ability to devise and record stimulating and appropriate program of activities and experiences for children.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before="0" w:line="276" w:lineRule="auto"/>
              <w:jc w:val="cente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Application form and Interview</w:t>
            </w:r>
          </w:p>
        </w:tc>
      </w:tr>
      <w:tr>
        <w:trPr>
          <w:trHeight w:val="69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before="0" w:line="276" w:lineRule="auto"/>
              <w:ind w:left="360" w:firstLine="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16. Ability to observe, build a child’s profile and plan effectively for their learning and development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before="0" w:line="276" w:lineRule="auto"/>
              <w:jc w:val="cente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Application form and Interview</w:t>
            </w:r>
          </w:p>
        </w:tc>
      </w:tr>
      <w:tr>
        <w:trPr>
          <w:trHeight w:val="69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before="0" w:line="276" w:lineRule="auto"/>
              <w:ind w:left="360" w:firstLine="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17. Ability to work on own initiative and to know when to seek help, or refer onto others.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pacing w:before="0" w:line="276" w:lineRule="auto"/>
              <w:jc w:val="cente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Application form and Interview</w:t>
            </w:r>
          </w:p>
        </w:tc>
      </w:tr>
      <w:tr>
        <w:trPr>
          <w:trHeight w:val="114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pacing w:before="0" w:line="276" w:lineRule="auto"/>
              <w:ind w:left="360" w:firstLine="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18. Ability to undertake a variety of tasks during a working day, to work with children of differing ages, stages and abilities in different situations, alongside other staff, parents/carers, students, trainees and volunteers.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before="0" w:line="276" w:lineRule="auto"/>
              <w:jc w:val="cente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Application form and Interview</w:t>
            </w:r>
          </w:p>
        </w:tc>
      </w:tr>
      <w:tr>
        <w:trPr>
          <w:trHeight w:val="69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pacing w:before="0" w:line="276" w:lineRule="auto"/>
              <w:ind w:left="360" w:firstLine="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19. Ability to build relationships with children and to liaise closely with and support parents and carers.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before="0" w:line="276" w:lineRule="auto"/>
              <w:jc w:val="cente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Application form and Interview</w:t>
            </w:r>
          </w:p>
        </w:tc>
      </w:tr>
      <w:tr>
        <w:trPr>
          <w:trHeight w:val="9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pacing w:before="0" w:line="276" w:lineRule="auto"/>
              <w:ind w:left="360" w:firstLine="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20. Ability to recognise the needs of small children and the implications of living and working in a multi-ethnic, multicultural environment.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pacing w:before="0" w:line="276" w:lineRule="auto"/>
              <w:jc w:val="cente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Application form and Interview</w:t>
            </w:r>
          </w:p>
        </w:tc>
      </w:tr>
      <w:tr>
        <w:trPr>
          <w:trHeight w:val="47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pacing w:before="0" w:line="276" w:lineRule="auto"/>
              <w:ind w:left="360" w:firstLine="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21. Ability to work flexibly on a rota basis.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pacing w:before="0" w:line="276" w:lineRule="auto"/>
              <w:jc w:val="cente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Application form and Interview</w:t>
            </w:r>
          </w:p>
        </w:tc>
      </w:tr>
      <w:tr>
        <w:trPr>
          <w:trHeight w:val="69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pacing w:before="0" w:line="276" w:lineRule="auto"/>
              <w:ind w:left="360" w:firstLine="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22. Ability to work under pressure, prioritise tasks and use own initiative and supervise staff.</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pacing w:before="0" w:line="276" w:lineRule="auto"/>
              <w:jc w:val="cente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Application form and Interview</w:t>
            </w:r>
          </w:p>
        </w:tc>
      </w:tr>
      <w:tr>
        <w:trPr>
          <w:trHeight w:val="69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pacing w:before="0" w:line="276" w:lineRule="auto"/>
              <w:ind w:left="360" w:firstLine="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23. Ability to work with minimal supervision, prioritise tasks, use own initiative and supervise staff.</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pacing w:before="0" w:line="276" w:lineRule="auto"/>
              <w:jc w:val="cente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Application form and Interview</w:t>
            </w:r>
          </w:p>
        </w:tc>
      </w:tr>
      <w:tr>
        <w:trPr>
          <w:trHeight w:val="47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pacing w:before="0" w:line="276" w:lineRule="auto"/>
              <w:jc w:val="cente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PHYSICAL REQUIREMENTS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spacing w:before="0" w:lineRule="auto"/>
              <w:jc w:val="both"/>
              <w:rPr>
                <w:rFonts w:ascii="Arial" w:cs="Arial" w:eastAsia="Arial" w:hAnsi="Arial"/>
                <w:sz w:val="22"/>
                <w:szCs w:val="22"/>
                <w:highlight w:val="white"/>
              </w:rPr>
            </w:pPr>
            <w:r w:rsidDel="00000000" w:rsidR="00000000" w:rsidRPr="00000000">
              <w:rPr>
                <w:rtl w:val="0"/>
              </w:rPr>
            </w:r>
          </w:p>
        </w:tc>
      </w:tr>
      <w:tr>
        <w:trPr>
          <w:trHeight w:val="69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pacing w:before="0" w:line="276" w:lineRule="auto"/>
              <w:ind w:left="360" w:firstLine="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24 Fit enough to carry out normal childcare tasks and to lift children and light furniture and equipment.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pacing w:before="0" w:line="276" w:lineRule="auto"/>
              <w:jc w:val="cente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Council’s Medical Assessment</w:t>
            </w:r>
          </w:p>
        </w:tc>
      </w:tr>
    </w:tbl>
    <w:p w:rsidR="00000000" w:rsidDel="00000000" w:rsidP="00000000" w:rsidRDefault="00000000" w:rsidRPr="00000000" w14:paraId="0000007B">
      <w:pPr>
        <w:jc w:val="both"/>
        <w:rPr>
          <w:rFonts w:ascii="Arial" w:cs="Arial" w:eastAsia="Arial" w:hAnsi="Arial"/>
          <w:sz w:val="22"/>
          <w:szCs w:val="22"/>
          <w:highlight w:val="white"/>
        </w:rPr>
      </w:pPr>
      <w:r w:rsidDel="00000000" w:rsidR="00000000" w:rsidRPr="00000000">
        <w:rPr>
          <w:rtl w:val="0"/>
        </w:rPr>
      </w:r>
    </w:p>
    <w:tbl>
      <w:tblPr>
        <w:tblStyle w:val="Table2"/>
        <w:tblW w:w="103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80"/>
        <w:gridCol w:w="3920"/>
        <w:tblGridChange w:id="0">
          <w:tblGrid>
            <w:gridCol w:w="6380"/>
            <w:gridCol w:w="3920"/>
          </w:tblGrid>
        </w:tblGridChange>
      </w:tblGrid>
      <w:tr>
        <w:trPr>
          <w:trHeight w:val="47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pacing w:before="0" w:line="276" w:lineRule="auto"/>
              <w:ind w:left="360" w:firstLine="0"/>
              <w:jc w:val="cente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DESIRABLE QUALIFICATIONS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pacing w:before="0" w:line="276" w:lineRule="auto"/>
              <w:jc w:val="both"/>
              <w:rPr>
                <w:rFonts w:ascii="Arial" w:cs="Arial" w:eastAsia="Arial" w:hAnsi="Arial"/>
                <w:sz w:val="22"/>
                <w:szCs w:val="22"/>
                <w:highlight w:val="white"/>
              </w:rPr>
            </w:pPr>
            <w:r w:rsidDel="00000000" w:rsidR="00000000" w:rsidRPr="00000000">
              <w:rPr>
                <w:rtl w:val="0"/>
              </w:rPr>
            </w:r>
          </w:p>
        </w:tc>
      </w:tr>
      <w:tr>
        <w:trPr>
          <w:trHeight w:val="9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pacing w:before="0" w:line="276" w:lineRule="auto"/>
              <w:ind w:left="360" w:firstLine="0"/>
              <w:jc w:val="cente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Recognised Food Hygiene</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pacing w:before="0" w:line="276" w:lineRule="auto"/>
              <w:ind w:left="360" w:firstLine="0"/>
              <w:jc w:val="cente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Paediatric First Aid</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pacing w:before="0" w:line="276" w:lineRule="auto"/>
              <w:ind w:left="360" w:firstLine="0"/>
              <w:jc w:val="cente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Safeguarding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pacing w:before="0" w:line="276" w:lineRule="auto"/>
              <w:jc w:val="cente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Application form and interview</w:t>
            </w:r>
          </w:p>
        </w:tc>
      </w:tr>
    </w:tbl>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u w:val="single"/>
        </w:rPr>
      </w:pPr>
      <w:r w:rsidDel="00000000" w:rsidR="00000000" w:rsidRPr="00000000">
        <w:rPr>
          <w:rtl w:val="0"/>
        </w:rPr>
      </w:r>
    </w:p>
    <w:sectPr>
      <w:pgSz w:h="16838" w:w="11906" w:orient="portrait"/>
      <w:pgMar w:bottom="720" w:top="720" w:left="720" w:right="720" w:header="680" w:footer="6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Gill San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widowControl w:val="0"/>
      <w:ind w:left="119"/>
    </w:pPr>
    <w:rPr>
      <w:rFonts w:ascii="Gill Sans" w:cs="Gill Sans" w:eastAsia="Gill Sans" w:hAnsi="Gill Sans"/>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widowControl w:val="0"/>
      <w:ind w:left="119"/>
    </w:pPr>
    <w:rPr>
      <w:rFonts w:ascii="Gill Sans" w:cs="Gill Sans" w:eastAsia="Gill Sans" w:hAnsi="Gill Sans"/>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widowControl w:val="0"/>
      <w:ind w:left="119"/>
    </w:pPr>
    <w:rPr>
      <w:rFonts w:ascii="Gill Sans" w:cs="Gill Sans" w:eastAsia="Gill Sans" w:hAnsi="Gill Sans"/>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00F22"/>
    <w:pPr>
      <w:spacing w:after="0" w:line="240" w:lineRule="auto"/>
    </w:pPr>
    <w:rPr>
      <w:rFonts w:ascii="Times New Roman" w:cs="Times New Roman" w:eastAsia="Times New Roman" w:hAnsi="Times New Roman"/>
      <w:sz w:val="24"/>
      <w:szCs w:val="24"/>
      <w:lang w:eastAsia="en-GB"/>
    </w:rPr>
  </w:style>
  <w:style w:type="paragraph" w:styleId="Heading2">
    <w:name w:val="heading 2"/>
    <w:basedOn w:val="Normal"/>
    <w:link w:val="Heading2Char"/>
    <w:uiPriority w:val="1"/>
    <w:qFormat w:val="1"/>
    <w:rsid w:val="00761318"/>
    <w:pPr>
      <w:widowControl w:val="0"/>
      <w:ind w:left="119"/>
      <w:outlineLvl w:val="1"/>
    </w:pPr>
    <w:rPr>
      <w:rFonts w:ascii="Gill Sans MT" w:cs="Gill Sans MT" w:eastAsia="Gill Sans MT" w:hAnsi="Gill Sans MT"/>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sid w:val="00C00F22"/>
    <w:rPr>
      <w:color w:val="0000ff"/>
      <w:u w:val="single"/>
    </w:rPr>
  </w:style>
  <w:style w:type="paragraph" w:styleId="Default" w:customStyle="1">
    <w:name w:val="Default"/>
    <w:rsid w:val="00C00F22"/>
    <w:pPr>
      <w:autoSpaceDE w:val="0"/>
      <w:autoSpaceDN w:val="0"/>
      <w:adjustRightInd w:val="0"/>
      <w:spacing w:after="0" w:line="240" w:lineRule="auto"/>
    </w:pPr>
    <w:rPr>
      <w:rFonts w:ascii="Times New Roman" w:cs="Times New Roman" w:eastAsia="Times New Roman" w:hAnsi="Times New Roman"/>
      <w:color w:val="000000"/>
      <w:sz w:val="24"/>
      <w:szCs w:val="24"/>
      <w:lang w:eastAsia="en-GB"/>
    </w:rPr>
  </w:style>
  <w:style w:type="paragraph" w:styleId="ListParagraph">
    <w:name w:val="List Paragraph"/>
    <w:basedOn w:val="Normal"/>
    <w:uiPriority w:val="34"/>
    <w:qFormat w:val="1"/>
    <w:rsid w:val="00CA1E57"/>
    <w:pPr>
      <w:spacing w:after="200" w:line="276" w:lineRule="auto"/>
      <w:ind w:left="720"/>
      <w:contextualSpacing w:val="1"/>
    </w:pPr>
    <w:rPr>
      <w:rFonts w:ascii="Arial" w:hAnsi="Arial" w:eastAsiaTheme="minorEastAsia"/>
      <w:sz w:val="22"/>
      <w:szCs w:val="23"/>
    </w:rPr>
  </w:style>
  <w:style w:type="character" w:styleId="Heading2Char" w:customStyle="1">
    <w:name w:val="Heading 2 Char"/>
    <w:basedOn w:val="DefaultParagraphFont"/>
    <w:link w:val="Heading2"/>
    <w:uiPriority w:val="1"/>
    <w:rsid w:val="00761318"/>
    <w:rPr>
      <w:rFonts w:ascii="Gill Sans MT" w:cs="Gill Sans MT" w:eastAsia="Gill Sans MT" w:hAnsi="Gill Sans MT"/>
      <w:sz w:val="24"/>
      <w:szCs w:val="24"/>
      <w:lang w:val="en-US"/>
    </w:rPr>
  </w:style>
  <w:style w:type="paragraph" w:styleId="NormalWeb">
    <w:name w:val="Normal (Web)"/>
    <w:basedOn w:val="Normal"/>
    <w:uiPriority w:val="99"/>
    <w:semiHidden w:val="1"/>
    <w:unhideWhenUsed w:val="1"/>
    <w:rsid w:val="007602A4"/>
    <w:pPr>
      <w:spacing w:after="240"/>
    </w:pPr>
  </w:style>
  <w:style w:type="character" w:styleId="jobmetadataheader-itemwithicon-label" w:customStyle="1">
    <w:name w:val="jobmetadataheader-itemwithicon-label"/>
    <w:basedOn w:val="DefaultParagraphFont"/>
    <w:rsid w:val="007602A4"/>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PkYhGPAswEID7wk7yAJ3mhFFtA==">AMUW2mUteQBUnjd2TF7uoesus+AtF4G9i6XrxkbsPXgec67XAp7klKu5PK/6WPZXmn3dqzAOg67AXqZnDqGFbxI3Q6kRCi0bFuVCjFYvvw0b7nt1t0QYiZc=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2020-01-14T14:26:00Z</dcterms:created>
  <dc:creator>Forhana Begum</dc:creator>
</cp:coreProperties>
</file>