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160B" w14:textId="497D668B" w:rsidR="001962B1" w:rsidRPr="00494ED0" w:rsidRDefault="00494ED0" w:rsidP="00AE5933">
      <w:pPr>
        <w:pStyle w:val="BodyText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750400" behindDoc="1" locked="0" layoutInCell="1" allowOverlap="1" wp14:anchorId="663C38F3" wp14:editId="4572C812">
            <wp:simplePos x="0" y="0"/>
            <wp:positionH relativeFrom="margin">
              <wp:posOffset>172720</wp:posOffset>
            </wp:positionH>
            <wp:positionV relativeFrom="paragraph">
              <wp:posOffset>0</wp:posOffset>
            </wp:positionV>
            <wp:extent cx="5558155" cy="857885"/>
            <wp:effectExtent l="0" t="0" r="4445" b="0"/>
            <wp:wrapTight wrapText="bothSides">
              <wp:wrapPolygon edited="0">
                <wp:start x="0" y="0"/>
                <wp:lineTo x="0" y="21104"/>
                <wp:lineTo x="21543" y="21104"/>
                <wp:lineTo x="2154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iridis_all_logos2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90E99" w14:textId="28FB547E" w:rsidR="000E280F" w:rsidRDefault="001962B1" w:rsidP="000E280F">
      <w:pPr>
        <w:pStyle w:val="Heading1"/>
        <w:jc w:val="center"/>
      </w:pPr>
      <w:r>
        <w:t xml:space="preserve">The Viridis Federation of Orchard, Southwold and Hoxton Garden </w:t>
      </w:r>
      <w:r w:rsidR="000E280F">
        <w:t>Primary Schools Hackney, London</w:t>
      </w:r>
    </w:p>
    <w:p w14:paraId="4CE52A2F" w14:textId="4625DDFE" w:rsidR="003E6E5D" w:rsidRDefault="003E6E5D" w:rsidP="000E280F">
      <w:pPr>
        <w:pStyle w:val="Heading1"/>
        <w:jc w:val="center"/>
      </w:pPr>
      <w:r w:rsidRPr="003E6E5D">
        <w:rPr>
          <w:noProof/>
          <w:lang w:bidi="ar-SA"/>
        </w:rPr>
        <w:drawing>
          <wp:inline distT="0" distB="0" distL="0" distR="0" wp14:anchorId="7CEF6409" wp14:editId="05150451">
            <wp:extent cx="2678723" cy="1781867"/>
            <wp:effectExtent l="0" t="0" r="7620" b="8890"/>
            <wp:docPr id="2" name="Picture 2" descr="C:\Users\rdavie\Viridis Schools\Federation SLT - Documents\2020 - 2021\Key Documentation\Professional Photographs\Orchard Professional Photographs 2019-20\Orchard2019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avie\Viridis Schools\Federation SLT - Documents\2020 - 2021\Key Documentation\Professional Photographs\Orchard Professional Photographs 2019-20\Orchard20190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48" cy="1783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FC6661D" w14:textId="77777777" w:rsidR="003E6E5D" w:rsidRPr="000E280F" w:rsidRDefault="003E6E5D" w:rsidP="000E280F">
      <w:pPr>
        <w:pStyle w:val="Heading1"/>
        <w:jc w:val="center"/>
        <w:sectPr w:rsidR="003E6E5D" w:rsidRPr="000E280F">
          <w:type w:val="continuous"/>
          <w:pgSz w:w="11910" w:h="16840"/>
          <w:pgMar w:top="400" w:right="1120" w:bottom="280" w:left="1320" w:header="720" w:footer="720" w:gutter="0"/>
          <w:cols w:space="720"/>
        </w:sectPr>
      </w:pPr>
    </w:p>
    <w:p w14:paraId="39FE066E" w14:textId="574DC64B" w:rsidR="000E280F" w:rsidRPr="000E280F" w:rsidRDefault="000E280F" w:rsidP="000E280F">
      <w:pPr>
        <w:pStyle w:val="NoSpacing"/>
        <w:jc w:val="center"/>
        <w:rPr>
          <w:b/>
          <w:sz w:val="28"/>
          <w:szCs w:val="28"/>
        </w:rPr>
      </w:pPr>
      <w:r w:rsidRPr="000E280F">
        <w:rPr>
          <w:b/>
          <w:sz w:val="28"/>
          <w:szCs w:val="28"/>
        </w:rPr>
        <w:t xml:space="preserve">We are looking for </w:t>
      </w:r>
      <w:r w:rsidR="00D519FB">
        <w:rPr>
          <w:b/>
          <w:sz w:val="28"/>
          <w:szCs w:val="28"/>
        </w:rPr>
        <w:t>a Modern Foreign Languages</w:t>
      </w:r>
      <w:r w:rsidRPr="000E280F"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</w:rPr>
        <w:t>e</w:t>
      </w:r>
      <w:r w:rsidR="00D519FB">
        <w:rPr>
          <w:b/>
          <w:sz w:val="28"/>
          <w:szCs w:val="28"/>
        </w:rPr>
        <w:t>acher of Spanish</w:t>
      </w:r>
      <w:r w:rsidRPr="000E280F">
        <w:rPr>
          <w:b/>
          <w:sz w:val="28"/>
          <w:szCs w:val="28"/>
        </w:rPr>
        <w:t xml:space="preserve"> (MPS / UPS)</w:t>
      </w:r>
    </w:p>
    <w:p w14:paraId="5B71EB3B" w14:textId="77777777" w:rsidR="000E280F" w:rsidRDefault="000E280F" w:rsidP="000E280F">
      <w:pPr>
        <w:pStyle w:val="NoSpacing"/>
      </w:pPr>
    </w:p>
    <w:p w14:paraId="164AF04F" w14:textId="0BE205B3" w:rsidR="00D519FB" w:rsidRDefault="001962B1" w:rsidP="00D519FB">
      <w:pPr>
        <w:spacing w:before="53"/>
        <w:ind w:left="188" w:right="161"/>
        <w:jc w:val="center"/>
      </w:pPr>
      <w:r w:rsidRPr="000E280F">
        <w:t xml:space="preserve">We are a happy family of three schools working in partnership looking for </w:t>
      </w:r>
      <w:r w:rsidR="00D519FB">
        <w:t>an experienced full time Spanish Teacher. This position involves teaching Spanish lessons to all classes from Reception to Year 6, championing language provision for all pupils.</w:t>
      </w:r>
    </w:p>
    <w:p w14:paraId="57C6B644" w14:textId="7EA36F8F" w:rsidR="003D5B1B" w:rsidRPr="000E280F" w:rsidRDefault="003D5B1B" w:rsidP="000E280F">
      <w:pPr>
        <w:pStyle w:val="NoSpacing"/>
      </w:pPr>
    </w:p>
    <w:p w14:paraId="7D4B3354" w14:textId="77777777" w:rsidR="003D5B1B" w:rsidRDefault="003D5B1B">
      <w:pPr>
        <w:pStyle w:val="BodyText"/>
        <w:spacing w:before="1"/>
        <w:rPr>
          <w:b/>
          <w:sz w:val="22"/>
        </w:rPr>
      </w:pPr>
    </w:p>
    <w:p w14:paraId="54BBCB4B" w14:textId="68D366D0" w:rsidR="00D519FB" w:rsidRPr="00D519FB" w:rsidRDefault="00D519FB" w:rsidP="00D519FB">
      <w:pPr>
        <w:pStyle w:val="BodyText"/>
        <w:spacing w:before="7"/>
        <w:rPr>
          <w:b/>
          <w:bCs/>
          <w:sz w:val="18"/>
          <w:szCs w:val="18"/>
        </w:rPr>
      </w:pPr>
      <w:r w:rsidRPr="00D519FB">
        <w:rPr>
          <w:b/>
          <w:bCs/>
          <w:sz w:val="18"/>
          <w:szCs w:val="18"/>
        </w:rPr>
        <w:t xml:space="preserve">We are looking for a </w:t>
      </w:r>
      <w:r>
        <w:rPr>
          <w:b/>
          <w:bCs/>
          <w:sz w:val="18"/>
          <w:szCs w:val="18"/>
        </w:rPr>
        <w:t>Spanish</w:t>
      </w:r>
      <w:r w:rsidRPr="00D519FB">
        <w:rPr>
          <w:b/>
          <w:bCs/>
          <w:sz w:val="18"/>
          <w:szCs w:val="18"/>
        </w:rPr>
        <w:t xml:space="preserve"> teacher who is:</w:t>
      </w:r>
    </w:p>
    <w:p w14:paraId="4372E85E" w14:textId="77777777" w:rsidR="00D519FB" w:rsidRPr="00D519FB" w:rsidRDefault="00D519FB" w:rsidP="00D519FB">
      <w:pPr>
        <w:pStyle w:val="BodyText"/>
        <w:spacing w:before="7"/>
        <w:rPr>
          <w:b/>
          <w:bCs/>
          <w:sz w:val="18"/>
          <w:szCs w:val="18"/>
        </w:rPr>
      </w:pPr>
    </w:p>
    <w:p w14:paraId="2A493C1C" w14:textId="05CB007D" w:rsidR="00D519FB" w:rsidRPr="00D519FB" w:rsidRDefault="00D519FB" w:rsidP="00D519FB">
      <w:pPr>
        <w:pStyle w:val="BodyText"/>
        <w:numPr>
          <w:ilvl w:val="0"/>
          <w:numId w:val="5"/>
        </w:numPr>
        <w:spacing w:before="7"/>
        <w:rPr>
          <w:bCs/>
          <w:sz w:val="18"/>
          <w:szCs w:val="18"/>
        </w:rPr>
      </w:pPr>
      <w:r w:rsidRPr="00D519FB">
        <w:rPr>
          <w:bCs/>
          <w:sz w:val="18"/>
          <w:szCs w:val="18"/>
        </w:rPr>
        <w:t>A</w:t>
      </w:r>
      <w:r>
        <w:rPr>
          <w:bCs/>
          <w:sz w:val="18"/>
          <w:szCs w:val="18"/>
        </w:rPr>
        <w:t>n excellent classroom practitioner</w:t>
      </w:r>
      <w:r w:rsidRPr="00D519FB">
        <w:rPr>
          <w:bCs/>
          <w:sz w:val="18"/>
          <w:szCs w:val="18"/>
        </w:rPr>
        <w:t xml:space="preserve"> with very high expectations of themselves and the children they teach</w:t>
      </w:r>
    </w:p>
    <w:p w14:paraId="5693CF78" w14:textId="4F66B1CA" w:rsidR="00D519FB" w:rsidRPr="00D519FB" w:rsidRDefault="00D519FB" w:rsidP="00D519FB">
      <w:pPr>
        <w:pStyle w:val="BodyText"/>
        <w:numPr>
          <w:ilvl w:val="0"/>
          <w:numId w:val="5"/>
        </w:numPr>
        <w:spacing w:before="7"/>
        <w:rPr>
          <w:bCs/>
          <w:sz w:val="18"/>
          <w:szCs w:val="18"/>
        </w:rPr>
      </w:pPr>
      <w:r w:rsidRPr="00D519FB">
        <w:rPr>
          <w:bCs/>
          <w:sz w:val="18"/>
          <w:szCs w:val="18"/>
        </w:rPr>
        <w:t>Passionate about creating quality learn</w:t>
      </w:r>
      <w:r>
        <w:rPr>
          <w:bCs/>
          <w:sz w:val="18"/>
          <w:szCs w:val="18"/>
        </w:rPr>
        <w:t>ing opportunities for children</w:t>
      </w:r>
    </w:p>
    <w:p w14:paraId="7F8B0B80" w14:textId="2F7A2AC6" w:rsidR="00D519FB" w:rsidRPr="00D519FB" w:rsidRDefault="00D519FB" w:rsidP="00D519FB">
      <w:pPr>
        <w:pStyle w:val="BodyText"/>
        <w:numPr>
          <w:ilvl w:val="0"/>
          <w:numId w:val="5"/>
        </w:numPr>
        <w:spacing w:before="7"/>
        <w:rPr>
          <w:bCs/>
          <w:sz w:val="18"/>
          <w:szCs w:val="18"/>
        </w:rPr>
      </w:pPr>
      <w:r w:rsidRPr="00D519FB">
        <w:rPr>
          <w:bCs/>
          <w:sz w:val="18"/>
          <w:szCs w:val="18"/>
        </w:rPr>
        <w:t xml:space="preserve">Organised and committed to raising the profile of </w:t>
      </w:r>
      <w:r>
        <w:rPr>
          <w:bCs/>
          <w:sz w:val="18"/>
          <w:szCs w:val="18"/>
        </w:rPr>
        <w:t>Spanish</w:t>
      </w:r>
      <w:r w:rsidRPr="00D519FB">
        <w:rPr>
          <w:bCs/>
          <w:sz w:val="18"/>
          <w:szCs w:val="18"/>
        </w:rPr>
        <w:t xml:space="preserve"> across the school so that it impacts on all children regardless of ability or background</w:t>
      </w:r>
      <w:bookmarkStart w:id="0" w:name="_GoBack"/>
      <w:bookmarkEnd w:id="0"/>
    </w:p>
    <w:p w14:paraId="144536B2" w14:textId="7CC7BE66" w:rsidR="00D519FB" w:rsidRPr="00D519FB" w:rsidRDefault="00D519FB" w:rsidP="00D519FB">
      <w:pPr>
        <w:pStyle w:val="BodyText"/>
        <w:numPr>
          <w:ilvl w:val="0"/>
          <w:numId w:val="5"/>
        </w:numPr>
        <w:spacing w:before="7"/>
        <w:rPr>
          <w:bCs/>
          <w:sz w:val="18"/>
          <w:szCs w:val="18"/>
        </w:rPr>
      </w:pPr>
      <w:r w:rsidRPr="00D519FB">
        <w:rPr>
          <w:bCs/>
          <w:sz w:val="18"/>
          <w:szCs w:val="18"/>
        </w:rPr>
        <w:t xml:space="preserve">Hard working, creative and keen to develop their own teaching </w:t>
      </w:r>
    </w:p>
    <w:p w14:paraId="3C424F0A" w14:textId="77777777" w:rsidR="003D5B1B" w:rsidRPr="000E280F" w:rsidRDefault="003D5B1B">
      <w:pPr>
        <w:pStyle w:val="BodyText"/>
        <w:spacing w:before="7"/>
        <w:rPr>
          <w:sz w:val="18"/>
          <w:szCs w:val="18"/>
        </w:rPr>
      </w:pPr>
    </w:p>
    <w:p w14:paraId="7CD486B3" w14:textId="77777777" w:rsidR="00D519FB" w:rsidRPr="00D519FB" w:rsidRDefault="00D519FB" w:rsidP="00D519FB">
      <w:pPr>
        <w:pStyle w:val="NoSpacing"/>
        <w:rPr>
          <w:b/>
          <w:sz w:val="18"/>
          <w:szCs w:val="18"/>
        </w:rPr>
      </w:pPr>
      <w:r w:rsidRPr="00D519FB">
        <w:rPr>
          <w:b/>
          <w:sz w:val="18"/>
          <w:szCs w:val="18"/>
        </w:rPr>
        <w:t>We offer:</w:t>
      </w:r>
    </w:p>
    <w:p w14:paraId="00408235" w14:textId="77777777" w:rsidR="00D519FB" w:rsidRPr="00D519FB" w:rsidRDefault="00D519FB" w:rsidP="00D519FB">
      <w:pPr>
        <w:pStyle w:val="NoSpacing"/>
        <w:rPr>
          <w:sz w:val="18"/>
          <w:szCs w:val="18"/>
        </w:rPr>
      </w:pPr>
    </w:p>
    <w:p w14:paraId="45CFE46D" w14:textId="77777777" w:rsidR="00D519FB" w:rsidRPr="00D519FB" w:rsidRDefault="00D519FB" w:rsidP="00D519FB">
      <w:pPr>
        <w:pStyle w:val="ListParagraph"/>
        <w:numPr>
          <w:ilvl w:val="0"/>
          <w:numId w:val="6"/>
        </w:numPr>
        <w:tabs>
          <w:tab w:val="left" w:pos="908"/>
          <w:tab w:val="left" w:pos="909"/>
        </w:tabs>
        <w:spacing w:before="1"/>
        <w:rPr>
          <w:sz w:val="18"/>
          <w:szCs w:val="18"/>
        </w:rPr>
      </w:pPr>
      <w:r w:rsidRPr="00D519FB">
        <w:rPr>
          <w:sz w:val="18"/>
          <w:szCs w:val="18"/>
        </w:rPr>
        <w:t>A happy and motivated team of friendly teachers to work</w:t>
      </w:r>
      <w:r w:rsidRPr="00D519FB">
        <w:rPr>
          <w:spacing w:val="-21"/>
          <w:sz w:val="18"/>
          <w:szCs w:val="18"/>
        </w:rPr>
        <w:t xml:space="preserve"> </w:t>
      </w:r>
      <w:r w:rsidRPr="00D519FB">
        <w:rPr>
          <w:sz w:val="18"/>
          <w:szCs w:val="18"/>
        </w:rPr>
        <w:t>with</w:t>
      </w:r>
    </w:p>
    <w:p w14:paraId="537AF3C7" w14:textId="5C2D0643" w:rsidR="00D519FB" w:rsidRPr="00D519FB" w:rsidRDefault="00D519FB" w:rsidP="00D519FB">
      <w:pPr>
        <w:pStyle w:val="ListParagraph"/>
        <w:numPr>
          <w:ilvl w:val="0"/>
          <w:numId w:val="6"/>
        </w:numPr>
        <w:tabs>
          <w:tab w:val="left" w:pos="908"/>
          <w:tab w:val="left" w:pos="909"/>
        </w:tabs>
        <w:spacing w:before="30" w:line="273" w:lineRule="auto"/>
        <w:ind w:right="1160"/>
        <w:rPr>
          <w:sz w:val="18"/>
          <w:szCs w:val="18"/>
        </w:rPr>
      </w:pPr>
      <w:r w:rsidRPr="00D519FB">
        <w:rPr>
          <w:sz w:val="18"/>
          <w:szCs w:val="18"/>
        </w:rPr>
        <w:t xml:space="preserve">A large, </w:t>
      </w:r>
      <w:proofErr w:type="spellStart"/>
      <w:r w:rsidRPr="00D519FB">
        <w:rPr>
          <w:sz w:val="18"/>
          <w:szCs w:val="18"/>
        </w:rPr>
        <w:t>well resourced</w:t>
      </w:r>
      <w:proofErr w:type="spellEnd"/>
      <w:r w:rsidRPr="00D519FB">
        <w:rPr>
          <w:sz w:val="18"/>
          <w:szCs w:val="18"/>
        </w:rPr>
        <w:t xml:space="preserve"> classroom, great facilities and a</w:t>
      </w:r>
      <w:r w:rsidRPr="00D519FB">
        <w:rPr>
          <w:spacing w:val="-32"/>
          <w:sz w:val="18"/>
          <w:szCs w:val="18"/>
        </w:rPr>
        <w:t xml:space="preserve"> </w:t>
      </w:r>
      <w:r w:rsidRPr="00D519FB">
        <w:rPr>
          <w:sz w:val="18"/>
          <w:szCs w:val="18"/>
        </w:rPr>
        <w:t>generous budget</w:t>
      </w:r>
    </w:p>
    <w:p w14:paraId="2EE6FAC7" w14:textId="77777777" w:rsidR="00D519FB" w:rsidRPr="00D519FB" w:rsidRDefault="00D519FB" w:rsidP="00D519FB">
      <w:pPr>
        <w:pStyle w:val="ListParagraph"/>
        <w:numPr>
          <w:ilvl w:val="0"/>
          <w:numId w:val="6"/>
        </w:numPr>
        <w:tabs>
          <w:tab w:val="left" w:pos="908"/>
          <w:tab w:val="left" w:pos="909"/>
        </w:tabs>
        <w:spacing w:before="0" w:line="266" w:lineRule="exact"/>
        <w:rPr>
          <w:sz w:val="18"/>
          <w:szCs w:val="18"/>
        </w:rPr>
      </w:pPr>
      <w:r w:rsidRPr="00D519FB">
        <w:rPr>
          <w:spacing w:val="-4"/>
          <w:sz w:val="18"/>
          <w:szCs w:val="18"/>
        </w:rPr>
        <w:t xml:space="preserve">An </w:t>
      </w:r>
      <w:r w:rsidRPr="00D519FB">
        <w:rPr>
          <w:sz w:val="18"/>
          <w:szCs w:val="18"/>
        </w:rPr>
        <w:t>exciting, well organised environment in which to</w:t>
      </w:r>
      <w:r w:rsidRPr="00D519FB">
        <w:rPr>
          <w:spacing w:val="-2"/>
          <w:sz w:val="18"/>
          <w:szCs w:val="18"/>
        </w:rPr>
        <w:t xml:space="preserve"> </w:t>
      </w:r>
      <w:r w:rsidRPr="00D519FB">
        <w:rPr>
          <w:sz w:val="18"/>
          <w:szCs w:val="18"/>
        </w:rPr>
        <w:t>work</w:t>
      </w:r>
    </w:p>
    <w:p w14:paraId="6E2F63D4" w14:textId="77777777" w:rsidR="00D519FB" w:rsidRPr="00D519FB" w:rsidRDefault="00D519FB" w:rsidP="00D519FB">
      <w:pPr>
        <w:pStyle w:val="ListParagraph"/>
        <w:numPr>
          <w:ilvl w:val="0"/>
          <w:numId w:val="6"/>
        </w:numPr>
        <w:tabs>
          <w:tab w:val="left" w:pos="908"/>
          <w:tab w:val="left" w:pos="909"/>
        </w:tabs>
        <w:spacing w:before="35"/>
        <w:rPr>
          <w:sz w:val="18"/>
          <w:szCs w:val="18"/>
        </w:rPr>
      </w:pPr>
      <w:r w:rsidRPr="00D519FB">
        <w:rPr>
          <w:sz w:val="18"/>
          <w:szCs w:val="18"/>
        </w:rPr>
        <w:t>A supportive and experienced administrative and management</w:t>
      </w:r>
      <w:r w:rsidRPr="00D519FB">
        <w:rPr>
          <w:spacing w:val="-17"/>
          <w:sz w:val="18"/>
          <w:szCs w:val="18"/>
        </w:rPr>
        <w:t xml:space="preserve"> </w:t>
      </w:r>
      <w:r w:rsidRPr="00D519FB">
        <w:rPr>
          <w:sz w:val="18"/>
          <w:szCs w:val="18"/>
        </w:rPr>
        <w:t>team</w:t>
      </w:r>
    </w:p>
    <w:p w14:paraId="2B15BD6B" w14:textId="0E7B2F57" w:rsidR="00D519FB" w:rsidRPr="00D519FB" w:rsidRDefault="003E6E5D" w:rsidP="00D519FB">
      <w:pPr>
        <w:pStyle w:val="ListParagraph"/>
        <w:numPr>
          <w:ilvl w:val="0"/>
          <w:numId w:val="6"/>
        </w:numPr>
        <w:tabs>
          <w:tab w:val="left" w:pos="908"/>
          <w:tab w:val="left" w:pos="909"/>
        </w:tabs>
        <w:spacing w:before="30"/>
        <w:rPr>
          <w:sz w:val="18"/>
          <w:szCs w:val="18"/>
        </w:rPr>
      </w:pPr>
      <w:r>
        <w:rPr>
          <w:sz w:val="18"/>
          <w:szCs w:val="18"/>
        </w:rPr>
        <w:t>A base on one school site with o</w:t>
      </w:r>
      <w:r w:rsidR="00D519FB" w:rsidRPr="00D519FB">
        <w:rPr>
          <w:sz w:val="18"/>
          <w:szCs w:val="18"/>
        </w:rPr>
        <w:t>pportunities to work with two partner</w:t>
      </w:r>
      <w:r w:rsidR="00D519FB" w:rsidRPr="00D519FB">
        <w:rPr>
          <w:spacing w:val="-9"/>
          <w:sz w:val="18"/>
          <w:szCs w:val="18"/>
        </w:rPr>
        <w:t xml:space="preserve"> </w:t>
      </w:r>
      <w:r w:rsidR="00D519FB" w:rsidRPr="00D519FB">
        <w:rPr>
          <w:sz w:val="18"/>
          <w:szCs w:val="18"/>
        </w:rPr>
        <w:t>schools</w:t>
      </w:r>
    </w:p>
    <w:p w14:paraId="7C108005" w14:textId="144BA6AA" w:rsidR="00D519FB" w:rsidRPr="00D519FB" w:rsidRDefault="00D519FB" w:rsidP="00D519FB">
      <w:pPr>
        <w:pStyle w:val="ListParagraph"/>
        <w:numPr>
          <w:ilvl w:val="0"/>
          <w:numId w:val="6"/>
        </w:numPr>
        <w:tabs>
          <w:tab w:val="left" w:pos="908"/>
          <w:tab w:val="left" w:pos="909"/>
        </w:tabs>
        <w:spacing w:before="35"/>
        <w:rPr>
          <w:sz w:val="18"/>
          <w:szCs w:val="18"/>
        </w:rPr>
      </w:pPr>
      <w:r>
        <w:rPr>
          <w:sz w:val="18"/>
          <w:szCs w:val="18"/>
        </w:rPr>
        <w:t xml:space="preserve">An established modern foreign languages offer to children </w:t>
      </w:r>
    </w:p>
    <w:p w14:paraId="60CA1AA4" w14:textId="77777777" w:rsidR="00D20FE3" w:rsidRPr="000E280F" w:rsidRDefault="00D20FE3">
      <w:pPr>
        <w:pStyle w:val="Heading2"/>
        <w:spacing w:before="30"/>
        <w:ind w:left="5221"/>
        <w:rPr>
          <w:sz w:val="18"/>
          <w:szCs w:val="18"/>
        </w:rPr>
      </w:pPr>
    </w:p>
    <w:p w14:paraId="3986448E" w14:textId="0E36A0F9" w:rsidR="003D5B1B" w:rsidRPr="000E280F" w:rsidRDefault="001962B1">
      <w:pPr>
        <w:pStyle w:val="Heading2"/>
        <w:spacing w:before="30"/>
        <w:ind w:left="5221"/>
        <w:rPr>
          <w:sz w:val="18"/>
          <w:szCs w:val="18"/>
        </w:rPr>
      </w:pPr>
      <w:r w:rsidRPr="000E280F">
        <w:rPr>
          <w:sz w:val="18"/>
          <w:szCs w:val="18"/>
        </w:rPr>
        <w:t>…….please download our application pack!</w:t>
      </w:r>
    </w:p>
    <w:p w14:paraId="6F00C0F8" w14:textId="77777777" w:rsidR="003D5B1B" w:rsidRPr="000E280F" w:rsidRDefault="001962B1" w:rsidP="001962B1">
      <w:pPr>
        <w:pStyle w:val="BodyText"/>
        <w:ind w:right="3"/>
        <w:jc w:val="center"/>
        <w:rPr>
          <w:sz w:val="18"/>
          <w:szCs w:val="18"/>
        </w:rPr>
      </w:pPr>
      <w:r w:rsidRPr="000E280F">
        <w:rPr>
          <w:w w:val="99"/>
          <w:sz w:val="18"/>
          <w:szCs w:val="18"/>
        </w:rPr>
        <w:t>.</w:t>
      </w:r>
    </w:p>
    <w:p w14:paraId="1DB34ABC" w14:textId="3545875F" w:rsidR="00D20FE3" w:rsidRPr="000E280F" w:rsidRDefault="001962B1" w:rsidP="00731625">
      <w:pPr>
        <w:pStyle w:val="BodyText"/>
        <w:ind w:left="211" w:right="217"/>
        <w:jc w:val="center"/>
        <w:rPr>
          <w:sz w:val="18"/>
          <w:szCs w:val="18"/>
        </w:rPr>
      </w:pPr>
      <w:r w:rsidRPr="000E280F">
        <w:rPr>
          <w:sz w:val="18"/>
          <w:szCs w:val="18"/>
        </w:rPr>
        <w:t xml:space="preserve">Visits are warmly welcomed. </w:t>
      </w:r>
      <w:r w:rsidR="00D20FE3" w:rsidRPr="000E280F">
        <w:rPr>
          <w:sz w:val="18"/>
          <w:szCs w:val="18"/>
        </w:rPr>
        <w:t xml:space="preserve">To </w:t>
      </w:r>
      <w:r w:rsidRPr="000E280F">
        <w:rPr>
          <w:sz w:val="18"/>
          <w:szCs w:val="18"/>
        </w:rPr>
        <w:t>arrange this</w:t>
      </w:r>
      <w:r w:rsidR="00D20FE3" w:rsidRPr="000E280F">
        <w:rPr>
          <w:sz w:val="18"/>
          <w:szCs w:val="18"/>
        </w:rPr>
        <w:t>, please</w:t>
      </w:r>
      <w:r w:rsidRPr="000E280F">
        <w:rPr>
          <w:sz w:val="18"/>
          <w:szCs w:val="18"/>
        </w:rPr>
        <w:t xml:space="preserve"> </w:t>
      </w:r>
      <w:r w:rsidR="00D20FE3" w:rsidRPr="000E280F">
        <w:rPr>
          <w:sz w:val="18"/>
          <w:szCs w:val="18"/>
        </w:rPr>
        <w:t>call</w:t>
      </w:r>
      <w:r w:rsidRPr="000E280F">
        <w:rPr>
          <w:sz w:val="18"/>
          <w:szCs w:val="18"/>
        </w:rPr>
        <w:t xml:space="preserve"> </w:t>
      </w:r>
      <w:r w:rsidR="00D20FE3" w:rsidRPr="000E280F">
        <w:rPr>
          <w:sz w:val="18"/>
          <w:szCs w:val="18"/>
        </w:rPr>
        <w:t xml:space="preserve">Ms Beverley Shore to </w:t>
      </w:r>
      <w:r w:rsidRPr="000E280F">
        <w:rPr>
          <w:b/>
          <w:sz w:val="18"/>
          <w:szCs w:val="18"/>
        </w:rPr>
        <w:t>020 8806 5201</w:t>
      </w:r>
      <w:r w:rsidRPr="000E280F">
        <w:rPr>
          <w:sz w:val="18"/>
          <w:szCs w:val="18"/>
        </w:rPr>
        <w:t>. Alternatively, to request an application pack or to find out more</w:t>
      </w:r>
      <w:r w:rsidR="00731625" w:rsidRPr="000E280F">
        <w:rPr>
          <w:sz w:val="18"/>
          <w:szCs w:val="18"/>
        </w:rPr>
        <w:t xml:space="preserve"> </w:t>
      </w:r>
      <w:r w:rsidRPr="000E280F">
        <w:rPr>
          <w:sz w:val="18"/>
          <w:szCs w:val="18"/>
        </w:rPr>
        <w:t xml:space="preserve">about what we can offer </w:t>
      </w:r>
      <w:r w:rsidR="00D20FE3" w:rsidRPr="000E280F">
        <w:rPr>
          <w:sz w:val="18"/>
          <w:szCs w:val="18"/>
        </w:rPr>
        <w:t xml:space="preserve">visit our website: </w:t>
      </w:r>
    </w:p>
    <w:p w14:paraId="7022B37C" w14:textId="77777777" w:rsidR="00D20FE3" w:rsidRDefault="00D20FE3" w:rsidP="00731625">
      <w:pPr>
        <w:pStyle w:val="BodyText"/>
        <w:ind w:left="211" w:right="217"/>
        <w:jc w:val="center"/>
      </w:pPr>
    </w:p>
    <w:p w14:paraId="0AF7CB94" w14:textId="02E45BC4" w:rsidR="003D5B1B" w:rsidRDefault="00341733" w:rsidP="00D20FE3">
      <w:pPr>
        <w:pStyle w:val="BodyText"/>
        <w:ind w:left="211" w:right="217"/>
        <w:jc w:val="center"/>
      </w:pPr>
      <w:hyperlink r:id="rId10" w:history="1">
        <w:r w:rsidR="00D20FE3" w:rsidRPr="00D22471">
          <w:rPr>
            <w:rStyle w:val="Hyperlink"/>
          </w:rPr>
          <w:t>https://viridis-schools.co.uk/</w:t>
        </w:r>
      </w:hyperlink>
    </w:p>
    <w:p w14:paraId="0DA11013" w14:textId="2F8DE690" w:rsidR="00D20FE3" w:rsidRDefault="00D20FE3" w:rsidP="00D20FE3">
      <w:pPr>
        <w:pStyle w:val="BodyText"/>
        <w:ind w:left="211" w:right="217"/>
        <w:jc w:val="center"/>
      </w:pPr>
    </w:p>
    <w:tbl>
      <w:tblPr>
        <w:tblStyle w:val="TableGridLight"/>
        <w:tblW w:w="9872" w:type="dxa"/>
        <w:tblLook w:val="04A0" w:firstRow="1" w:lastRow="0" w:firstColumn="1" w:lastColumn="0" w:noHBand="0" w:noVBand="1"/>
      </w:tblPr>
      <w:tblGrid>
        <w:gridCol w:w="3035"/>
        <w:gridCol w:w="3257"/>
        <w:gridCol w:w="3580"/>
      </w:tblGrid>
      <w:tr w:rsidR="00D20FE3" w14:paraId="4B81E69A" w14:textId="77777777" w:rsidTr="00494ED0">
        <w:trPr>
          <w:trHeight w:val="298"/>
        </w:trPr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1FBD27" w14:textId="4AB05581" w:rsidR="00D20FE3" w:rsidRDefault="00341733" w:rsidP="00D20FE3">
            <w:pPr>
              <w:pStyle w:val="BodyText"/>
              <w:ind w:right="217"/>
            </w:pPr>
            <w:hyperlink r:id="rId11" w:history="1">
              <w:r w:rsidR="00D20FE3" w:rsidRPr="00D22471">
                <w:rPr>
                  <w:rStyle w:val="Hyperlink"/>
                </w:rPr>
                <w:t>www.orchard.hackney.sch.uk</w:t>
              </w:r>
            </w:hyperlink>
          </w:p>
        </w:tc>
        <w:tc>
          <w:tcPr>
            <w:tcW w:w="3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A86964" w14:textId="69CD06A2" w:rsidR="00D20FE3" w:rsidRDefault="00341733" w:rsidP="00D20FE3">
            <w:pPr>
              <w:pStyle w:val="BodyText"/>
              <w:ind w:right="217"/>
            </w:pPr>
            <w:hyperlink r:id="rId12" w:history="1">
              <w:r w:rsidR="00D20FE3" w:rsidRPr="00D22471">
                <w:rPr>
                  <w:rStyle w:val="Hyperlink"/>
                </w:rPr>
                <w:t>www.southwold.hackney.sch.uk</w:t>
              </w:r>
            </w:hyperlink>
          </w:p>
        </w:tc>
        <w:tc>
          <w:tcPr>
            <w:tcW w:w="3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E01491" w14:textId="23BCA23B" w:rsidR="00D20FE3" w:rsidRDefault="00341733" w:rsidP="00D20FE3">
            <w:pPr>
              <w:pStyle w:val="BodyText"/>
              <w:ind w:right="217"/>
            </w:pPr>
            <w:hyperlink r:id="rId13" w:history="1">
              <w:r w:rsidR="00D20FE3" w:rsidRPr="00D22471">
                <w:rPr>
                  <w:rStyle w:val="Hyperlink"/>
                </w:rPr>
                <w:t>www.hoxtongarden.hackney.sch.uk</w:t>
              </w:r>
            </w:hyperlink>
          </w:p>
        </w:tc>
      </w:tr>
      <w:tr w:rsidR="00D20FE3" w14:paraId="1F82F14E" w14:textId="77777777" w:rsidTr="00494ED0">
        <w:trPr>
          <w:trHeight w:val="700"/>
        </w:trPr>
        <w:tc>
          <w:tcPr>
            <w:tcW w:w="3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BA66A5" w14:textId="105C94B4" w:rsid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30944" behindDoc="0" locked="0" layoutInCell="1" allowOverlap="1" wp14:anchorId="5AC76C14" wp14:editId="4FE8A3FD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20320</wp:posOffset>
                  </wp:positionV>
                  <wp:extent cx="181450" cy="180975"/>
                  <wp:effectExtent l="0" t="0" r="9525" b="0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12512" behindDoc="0" locked="0" layoutInCell="1" allowOverlap="1" wp14:anchorId="627D5A44" wp14:editId="7DFCDF75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9607550</wp:posOffset>
                  </wp:positionV>
                  <wp:extent cx="242570" cy="241935"/>
                  <wp:effectExtent l="0" t="0" r="5080" b="5715"/>
                  <wp:wrapNone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</w:rPr>
              <w:t>OrchardPrimary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EE36EB1" w14:textId="4AC17F2D" w:rsid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49376" behindDoc="0" locked="0" layoutInCell="1" allowOverlap="1" wp14:anchorId="4500CF7D" wp14:editId="0AEF1F12">
                  <wp:simplePos x="0" y="0"/>
                  <wp:positionH relativeFrom="margin">
                    <wp:posOffset>222250</wp:posOffset>
                  </wp:positionH>
                  <wp:positionV relativeFrom="paragraph">
                    <wp:posOffset>136525</wp:posOffset>
                  </wp:positionV>
                  <wp:extent cx="171450" cy="171450"/>
                  <wp:effectExtent l="0" t="0" r="0" b="0"/>
                  <wp:wrapNone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63799E" w14:textId="2C9664CE" w:rsidR="00D20FE3" w:rsidRP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</w:rPr>
              <w:t>primary_orchard</w:t>
            </w:r>
            <w:proofErr w:type="spellEnd"/>
          </w:p>
        </w:tc>
        <w:tc>
          <w:tcPr>
            <w:tcW w:w="32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7D4467" w14:textId="3ED79269" w:rsidR="00D20FE3" w:rsidRDefault="00D20FE3" w:rsidP="00D20FE3">
            <w:pPr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9744" behindDoc="0" locked="0" layoutInCell="1" allowOverlap="1" wp14:anchorId="6FA9C372" wp14:editId="5243811F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2379</wp:posOffset>
                  </wp:positionV>
                  <wp:extent cx="181450" cy="180975"/>
                  <wp:effectExtent l="0" t="0" r="9525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66C8254E" wp14:editId="3B1F1C6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9607550</wp:posOffset>
                  </wp:positionV>
                  <wp:extent cx="242570" cy="241935"/>
                  <wp:effectExtent l="0" t="0" r="5080" b="5715"/>
                  <wp:wrapNone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            </w:t>
            </w:r>
            <w:r w:rsidRPr="00D20FE3">
              <w:rPr>
                <w:sz w:val="18"/>
                <w:szCs w:val="18"/>
              </w:rPr>
              <w:t xml:space="preserve">@ </w:t>
            </w:r>
            <w:r>
              <w:rPr>
                <w:sz w:val="18"/>
                <w:szCs w:val="18"/>
              </w:rPr>
              <w:t>Southwold School</w:t>
            </w:r>
            <w:r w:rsidRPr="00D20FE3">
              <w:rPr>
                <w:sz w:val="18"/>
                <w:szCs w:val="18"/>
              </w:rPr>
              <w:t xml:space="preserve"> </w:t>
            </w:r>
          </w:p>
          <w:p w14:paraId="465AC606" w14:textId="7E8C038F" w:rsidR="00D20FE3" w:rsidRDefault="00D20FE3" w:rsidP="00D20FE3">
            <w:pPr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94080" behindDoc="0" locked="0" layoutInCell="1" allowOverlap="1" wp14:anchorId="4984D180" wp14:editId="754361AB">
                  <wp:simplePos x="0" y="0"/>
                  <wp:positionH relativeFrom="margin">
                    <wp:posOffset>269875</wp:posOffset>
                  </wp:positionH>
                  <wp:positionV relativeFrom="paragraph">
                    <wp:posOffset>115570</wp:posOffset>
                  </wp:positionV>
                  <wp:extent cx="171450" cy="171450"/>
                  <wp:effectExtent l="0" t="0" r="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3D8A2D" w14:textId="1FA573C5" w:rsidR="00D20FE3" w:rsidRPr="00D20FE3" w:rsidRDefault="00D20FE3" w:rsidP="00D20F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20FE3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Southwold School</w:t>
            </w:r>
          </w:p>
        </w:tc>
        <w:tc>
          <w:tcPr>
            <w:tcW w:w="3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58E37A" w14:textId="04F36D68" w:rsid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36736" behindDoc="0" locked="0" layoutInCell="1" allowOverlap="1" wp14:anchorId="3F7CD435" wp14:editId="243518A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1744</wp:posOffset>
                  </wp:positionV>
                  <wp:extent cx="181450" cy="180975"/>
                  <wp:effectExtent l="0" t="0" r="9525" b="0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22400" behindDoc="0" locked="0" layoutInCell="1" allowOverlap="1" wp14:anchorId="36BC4C94" wp14:editId="70D2A480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9607550</wp:posOffset>
                  </wp:positionV>
                  <wp:extent cx="242570" cy="241935"/>
                  <wp:effectExtent l="0" t="0" r="5080" b="5715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FE3">
              <w:rPr>
                <w:sz w:val="18"/>
                <w:szCs w:val="18"/>
              </w:rPr>
              <w:t xml:space="preserve">@ Hoxton Garden Primary School </w:t>
            </w:r>
          </w:p>
          <w:p w14:paraId="37983FFC" w14:textId="09B8DAB1" w:rsidR="00D20FE3" w:rsidRDefault="00D20FE3" w:rsidP="00D20FE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1072" behindDoc="0" locked="0" layoutInCell="1" allowOverlap="1" wp14:anchorId="0AC28FCF" wp14:editId="42E64069">
                  <wp:simplePos x="0" y="0"/>
                  <wp:positionH relativeFrom="margin">
                    <wp:posOffset>250825</wp:posOffset>
                  </wp:positionH>
                  <wp:positionV relativeFrom="paragraph">
                    <wp:posOffset>146050</wp:posOffset>
                  </wp:positionV>
                  <wp:extent cx="171450" cy="171450"/>
                  <wp:effectExtent l="0" t="0" r="0" b="0"/>
                  <wp:wrapNone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EAA9DB" w14:textId="7539B2D9" w:rsidR="00D20FE3" w:rsidRPr="00D20FE3" w:rsidRDefault="00D20FE3" w:rsidP="00D20F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D20FE3">
              <w:rPr>
                <w:sz w:val="18"/>
                <w:szCs w:val="18"/>
              </w:rPr>
              <w:t>@</w:t>
            </w:r>
            <w:proofErr w:type="spellStart"/>
            <w:r w:rsidRPr="00D20FE3">
              <w:rPr>
                <w:sz w:val="18"/>
                <w:szCs w:val="18"/>
              </w:rPr>
              <w:t>HoxtonGardenSchool</w:t>
            </w:r>
            <w:proofErr w:type="spellEnd"/>
          </w:p>
        </w:tc>
      </w:tr>
    </w:tbl>
    <w:p w14:paraId="4B645730" w14:textId="4C2A6C34" w:rsidR="00D20FE3" w:rsidRDefault="00D20FE3" w:rsidP="00D20FE3">
      <w:pPr>
        <w:pStyle w:val="BodyText"/>
        <w:ind w:left="211" w:right="217"/>
        <w:jc w:val="center"/>
      </w:pPr>
    </w:p>
    <w:p w14:paraId="5F49AC61" w14:textId="1C633035" w:rsidR="00731625" w:rsidRPr="00494ED0" w:rsidRDefault="00D20FE3" w:rsidP="00494ED0">
      <w:pPr>
        <w:pStyle w:val="BodyText"/>
        <w:ind w:right="217"/>
      </w:pPr>
      <w:r>
        <w:tab/>
      </w:r>
      <w:r>
        <w:tab/>
      </w:r>
    </w:p>
    <w:p w14:paraId="578DA752" w14:textId="4478F005" w:rsidR="009F65FF" w:rsidRPr="00341733" w:rsidRDefault="00D34077" w:rsidP="00494ED0">
      <w:pPr>
        <w:spacing w:line="251" w:lineRule="exact"/>
        <w:ind w:left="142"/>
        <w:jc w:val="center"/>
        <w:rPr>
          <w:sz w:val="20"/>
          <w:szCs w:val="20"/>
        </w:rPr>
      </w:pPr>
      <w:r w:rsidRPr="00341733">
        <w:rPr>
          <w:sz w:val="20"/>
          <w:szCs w:val="20"/>
        </w:rPr>
        <w:t>Closing Date: 14 May 2021</w:t>
      </w:r>
    </w:p>
    <w:p w14:paraId="6E9CB785" w14:textId="0C4E6340" w:rsidR="00D34077" w:rsidRPr="00341733" w:rsidRDefault="00D34077" w:rsidP="00494ED0">
      <w:pPr>
        <w:spacing w:line="251" w:lineRule="exact"/>
        <w:ind w:left="142"/>
        <w:jc w:val="center"/>
        <w:rPr>
          <w:b/>
          <w:color w:val="00B050"/>
          <w:sz w:val="20"/>
          <w:szCs w:val="20"/>
        </w:rPr>
      </w:pPr>
      <w:r w:rsidRPr="00341733">
        <w:rPr>
          <w:sz w:val="20"/>
          <w:szCs w:val="20"/>
        </w:rPr>
        <w:t>Interview Date: 20 May 2021</w:t>
      </w:r>
    </w:p>
    <w:p w14:paraId="7058E208" w14:textId="77777777" w:rsidR="00731625" w:rsidRDefault="00731625">
      <w:pPr>
        <w:spacing w:before="4"/>
        <w:ind w:left="211" w:right="215"/>
        <w:jc w:val="center"/>
        <w:rPr>
          <w:sz w:val="14"/>
        </w:rPr>
      </w:pPr>
    </w:p>
    <w:p w14:paraId="1CE446AB" w14:textId="77777777" w:rsidR="003D5B1B" w:rsidRDefault="001962B1">
      <w:pPr>
        <w:spacing w:before="4"/>
        <w:ind w:left="211" w:right="215"/>
        <w:jc w:val="center"/>
        <w:rPr>
          <w:sz w:val="14"/>
        </w:rPr>
      </w:pPr>
      <w:r>
        <w:rPr>
          <w:sz w:val="14"/>
        </w:rPr>
        <w:t>Successful</w:t>
      </w:r>
      <w:r>
        <w:rPr>
          <w:spacing w:val="-4"/>
          <w:sz w:val="14"/>
        </w:rPr>
        <w:t xml:space="preserve"> </w:t>
      </w:r>
      <w:r>
        <w:rPr>
          <w:sz w:val="14"/>
        </w:rPr>
        <w:t>candidates</w:t>
      </w:r>
      <w:r>
        <w:rPr>
          <w:spacing w:val="1"/>
          <w:sz w:val="14"/>
        </w:rPr>
        <w:t xml:space="preserve"> </w:t>
      </w:r>
      <w:r>
        <w:rPr>
          <w:sz w:val="14"/>
        </w:rPr>
        <w:t>will</w:t>
      </w:r>
      <w:r>
        <w:rPr>
          <w:spacing w:val="-4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asked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apply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3"/>
          <w:sz w:val="14"/>
        </w:rPr>
        <w:t xml:space="preserve"> </w:t>
      </w:r>
      <w:r>
        <w:rPr>
          <w:sz w:val="14"/>
        </w:rPr>
        <w:t>an</w:t>
      </w:r>
      <w:r>
        <w:rPr>
          <w:spacing w:val="-3"/>
          <w:sz w:val="14"/>
        </w:rPr>
        <w:t xml:space="preserve"> </w:t>
      </w:r>
      <w:r>
        <w:rPr>
          <w:sz w:val="14"/>
        </w:rPr>
        <w:t>Enhanced</w:t>
      </w:r>
      <w:r>
        <w:rPr>
          <w:spacing w:val="-4"/>
          <w:sz w:val="14"/>
        </w:rPr>
        <w:t xml:space="preserve"> </w:t>
      </w:r>
      <w:r>
        <w:rPr>
          <w:sz w:val="14"/>
        </w:rPr>
        <w:t>Disclosure</w:t>
      </w:r>
      <w:r>
        <w:rPr>
          <w:spacing w:val="2"/>
          <w:sz w:val="14"/>
        </w:rPr>
        <w:t xml:space="preserve"> </w:t>
      </w:r>
      <w:r>
        <w:rPr>
          <w:sz w:val="14"/>
        </w:rPr>
        <w:t>from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disclosure</w:t>
      </w:r>
      <w:r>
        <w:rPr>
          <w:spacing w:val="-3"/>
          <w:sz w:val="14"/>
        </w:rPr>
        <w:t xml:space="preserve"> </w:t>
      </w:r>
      <w:r>
        <w:rPr>
          <w:sz w:val="14"/>
        </w:rPr>
        <w:t>&amp;</w:t>
      </w:r>
      <w:r>
        <w:rPr>
          <w:spacing w:val="-1"/>
          <w:sz w:val="14"/>
        </w:rPr>
        <w:t xml:space="preserve"> </w:t>
      </w:r>
      <w:r>
        <w:rPr>
          <w:sz w:val="14"/>
        </w:rPr>
        <w:t>barring</w:t>
      </w:r>
      <w:r>
        <w:rPr>
          <w:spacing w:val="-3"/>
          <w:sz w:val="14"/>
        </w:rPr>
        <w:t xml:space="preserve"> </w:t>
      </w:r>
      <w:r>
        <w:rPr>
          <w:sz w:val="14"/>
        </w:rPr>
        <w:t>service.</w:t>
      </w:r>
      <w:r>
        <w:rPr>
          <w:spacing w:val="-1"/>
          <w:sz w:val="14"/>
        </w:rPr>
        <w:t xml:space="preserve"> </w:t>
      </w:r>
      <w:r>
        <w:rPr>
          <w:sz w:val="14"/>
        </w:rPr>
        <w:t>Further</w:t>
      </w:r>
      <w:r>
        <w:rPr>
          <w:spacing w:val="-3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1"/>
          <w:sz w:val="14"/>
        </w:rPr>
        <w:t xml:space="preserve"> </w:t>
      </w:r>
      <w:r>
        <w:rPr>
          <w:sz w:val="14"/>
        </w:rPr>
        <w:t>about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the disclosure can be found at </w:t>
      </w:r>
      <w:hyperlink r:id="rId17">
        <w:r>
          <w:rPr>
            <w:sz w:val="14"/>
          </w:rPr>
          <w:t xml:space="preserve">www.dbs.gov.uk </w:t>
        </w:r>
      </w:hyperlink>
      <w:r>
        <w:rPr>
          <w:sz w:val="14"/>
        </w:rPr>
        <w:t>and in the application</w:t>
      </w:r>
      <w:r>
        <w:rPr>
          <w:spacing w:val="-1"/>
          <w:sz w:val="14"/>
        </w:rPr>
        <w:t xml:space="preserve"> </w:t>
      </w:r>
      <w:r>
        <w:rPr>
          <w:sz w:val="14"/>
        </w:rPr>
        <w:t>pack.</w:t>
      </w:r>
    </w:p>
    <w:p w14:paraId="7C77C80A" w14:textId="77777777" w:rsidR="003D5B1B" w:rsidRDefault="003D5B1B">
      <w:pPr>
        <w:pStyle w:val="BodyText"/>
        <w:spacing w:before="8"/>
        <w:rPr>
          <w:sz w:val="15"/>
        </w:rPr>
      </w:pPr>
    </w:p>
    <w:p w14:paraId="4BC4C558" w14:textId="4D23DD34" w:rsidR="009F65FF" w:rsidRPr="00AE5933" w:rsidRDefault="001962B1" w:rsidP="00AE5933">
      <w:pPr>
        <w:spacing w:line="480" w:lineRule="auto"/>
        <w:ind w:left="211" w:right="209"/>
        <w:jc w:val="center"/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three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schools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based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London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Borough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Hackney,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close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central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London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easy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transport</w:t>
      </w:r>
      <w:r>
        <w:rPr>
          <w:b/>
          <w:sz w:val="16"/>
        </w:rPr>
        <w:t xml:space="preserve"> </w:t>
      </w:r>
      <w:r w:rsidRPr="009F65FF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links</w:t>
      </w:r>
      <w:r>
        <w:rPr>
          <w:b/>
          <w:sz w:val="16"/>
        </w:rPr>
        <w:t xml:space="preserve"> </w:t>
      </w:r>
    </w:p>
    <w:sectPr w:rsidR="009F65FF" w:rsidRPr="00AE5933">
      <w:type w:val="continuous"/>
      <w:pgSz w:w="11910" w:h="16840"/>
      <w:pgMar w:top="40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C36"/>
    <w:multiLevelType w:val="hybridMultilevel"/>
    <w:tmpl w:val="69288F88"/>
    <w:lvl w:ilvl="0" w:tplc="BCAA5948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AB463A2A">
      <w:numFmt w:val="bullet"/>
      <w:lvlText w:val="•"/>
      <w:lvlJc w:val="left"/>
      <w:pPr>
        <w:ind w:left="1684" w:hanging="356"/>
      </w:pPr>
      <w:rPr>
        <w:rFonts w:hint="default"/>
        <w:lang w:val="en-GB" w:eastAsia="en-GB" w:bidi="en-GB"/>
      </w:rPr>
    </w:lvl>
    <w:lvl w:ilvl="2" w:tplc="AC24921C">
      <w:numFmt w:val="bullet"/>
      <w:lvlText w:val="•"/>
      <w:lvlJc w:val="left"/>
      <w:pPr>
        <w:ind w:left="2549" w:hanging="356"/>
      </w:pPr>
      <w:rPr>
        <w:rFonts w:hint="default"/>
        <w:lang w:val="en-GB" w:eastAsia="en-GB" w:bidi="en-GB"/>
      </w:rPr>
    </w:lvl>
    <w:lvl w:ilvl="3" w:tplc="BE3ED2C4">
      <w:numFmt w:val="bullet"/>
      <w:lvlText w:val="•"/>
      <w:lvlJc w:val="left"/>
      <w:pPr>
        <w:ind w:left="3413" w:hanging="356"/>
      </w:pPr>
      <w:rPr>
        <w:rFonts w:hint="default"/>
        <w:lang w:val="en-GB" w:eastAsia="en-GB" w:bidi="en-GB"/>
      </w:rPr>
    </w:lvl>
    <w:lvl w:ilvl="4" w:tplc="3182AB74">
      <w:numFmt w:val="bullet"/>
      <w:lvlText w:val="•"/>
      <w:lvlJc w:val="left"/>
      <w:pPr>
        <w:ind w:left="4278" w:hanging="356"/>
      </w:pPr>
      <w:rPr>
        <w:rFonts w:hint="default"/>
        <w:lang w:val="en-GB" w:eastAsia="en-GB" w:bidi="en-GB"/>
      </w:rPr>
    </w:lvl>
    <w:lvl w:ilvl="5" w:tplc="11622E68">
      <w:numFmt w:val="bullet"/>
      <w:lvlText w:val="•"/>
      <w:lvlJc w:val="left"/>
      <w:pPr>
        <w:ind w:left="5143" w:hanging="356"/>
      </w:pPr>
      <w:rPr>
        <w:rFonts w:hint="default"/>
        <w:lang w:val="en-GB" w:eastAsia="en-GB" w:bidi="en-GB"/>
      </w:rPr>
    </w:lvl>
    <w:lvl w:ilvl="6" w:tplc="B804EBE0">
      <w:numFmt w:val="bullet"/>
      <w:lvlText w:val="•"/>
      <w:lvlJc w:val="left"/>
      <w:pPr>
        <w:ind w:left="6007" w:hanging="356"/>
      </w:pPr>
      <w:rPr>
        <w:rFonts w:hint="default"/>
        <w:lang w:val="en-GB" w:eastAsia="en-GB" w:bidi="en-GB"/>
      </w:rPr>
    </w:lvl>
    <w:lvl w:ilvl="7" w:tplc="A5624DEA">
      <w:numFmt w:val="bullet"/>
      <w:lvlText w:val="•"/>
      <w:lvlJc w:val="left"/>
      <w:pPr>
        <w:ind w:left="6872" w:hanging="356"/>
      </w:pPr>
      <w:rPr>
        <w:rFonts w:hint="default"/>
        <w:lang w:val="en-GB" w:eastAsia="en-GB" w:bidi="en-GB"/>
      </w:rPr>
    </w:lvl>
    <w:lvl w:ilvl="8" w:tplc="6F2C61A6">
      <w:numFmt w:val="bullet"/>
      <w:lvlText w:val="•"/>
      <w:lvlJc w:val="left"/>
      <w:pPr>
        <w:ind w:left="7737" w:hanging="356"/>
      </w:pPr>
      <w:rPr>
        <w:rFonts w:hint="default"/>
        <w:lang w:val="en-GB" w:eastAsia="en-GB" w:bidi="en-GB"/>
      </w:rPr>
    </w:lvl>
  </w:abstractNum>
  <w:abstractNum w:abstractNumId="1" w15:restartNumberingAfterBreak="0">
    <w:nsid w:val="0AA1668B"/>
    <w:multiLevelType w:val="hybridMultilevel"/>
    <w:tmpl w:val="53B26F7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E6247B"/>
    <w:multiLevelType w:val="hybridMultilevel"/>
    <w:tmpl w:val="7828220A"/>
    <w:lvl w:ilvl="0" w:tplc="1C02CC0C">
      <w:numFmt w:val="bullet"/>
      <w:lvlText w:val=""/>
      <w:lvlJc w:val="left"/>
      <w:pPr>
        <w:ind w:left="554" w:hanging="358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7FA2196">
      <w:numFmt w:val="bullet"/>
      <w:lvlText w:val="•"/>
      <w:lvlJc w:val="left"/>
      <w:pPr>
        <w:ind w:left="1450" w:hanging="358"/>
      </w:pPr>
      <w:rPr>
        <w:rFonts w:hint="default"/>
        <w:lang w:val="en-GB" w:eastAsia="en-GB" w:bidi="en-GB"/>
      </w:rPr>
    </w:lvl>
    <w:lvl w:ilvl="2" w:tplc="C94E61CE">
      <w:numFmt w:val="bullet"/>
      <w:lvlText w:val="•"/>
      <w:lvlJc w:val="left"/>
      <w:pPr>
        <w:ind w:left="2341" w:hanging="358"/>
      </w:pPr>
      <w:rPr>
        <w:rFonts w:hint="default"/>
        <w:lang w:val="en-GB" w:eastAsia="en-GB" w:bidi="en-GB"/>
      </w:rPr>
    </w:lvl>
    <w:lvl w:ilvl="3" w:tplc="A5EA882C">
      <w:numFmt w:val="bullet"/>
      <w:lvlText w:val="•"/>
      <w:lvlJc w:val="left"/>
      <w:pPr>
        <w:ind w:left="3231" w:hanging="358"/>
      </w:pPr>
      <w:rPr>
        <w:rFonts w:hint="default"/>
        <w:lang w:val="en-GB" w:eastAsia="en-GB" w:bidi="en-GB"/>
      </w:rPr>
    </w:lvl>
    <w:lvl w:ilvl="4" w:tplc="898EAB06">
      <w:numFmt w:val="bullet"/>
      <w:lvlText w:val="•"/>
      <w:lvlJc w:val="left"/>
      <w:pPr>
        <w:ind w:left="4122" w:hanging="358"/>
      </w:pPr>
      <w:rPr>
        <w:rFonts w:hint="default"/>
        <w:lang w:val="en-GB" w:eastAsia="en-GB" w:bidi="en-GB"/>
      </w:rPr>
    </w:lvl>
    <w:lvl w:ilvl="5" w:tplc="ACF47D4C">
      <w:numFmt w:val="bullet"/>
      <w:lvlText w:val="•"/>
      <w:lvlJc w:val="left"/>
      <w:pPr>
        <w:ind w:left="5013" w:hanging="358"/>
      </w:pPr>
      <w:rPr>
        <w:rFonts w:hint="default"/>
        <w:lang w:val="en-GB" w:eastAsia="en-GB" w:bidi="en-GB"/>
      </w:rPr>
    </w:lvl>
    <w:lvl w:ilvl="6" w:tplc="2DF68D74">
      <w:numFmt w:val="bullet"/>
      <w:lvlText w:val="•"/>
      <w:lvlJc w:val="left"/>
      <w:pPr>
        <w:ind w:left="5903" w:hanging="358"/>
      </w:pPr>
      <w:rPr>
        <w:rFonts w:hint="default"/>
        <w:lang w:val="en-GB" w:eastAsia="en-GB" w:bidi="en-GB"/>
      </w:rPr>
    </w:lvl>
    <w:lvl w:ilvl="7" w:tplc="1EC8421E">
      <w:numFmt w:val="bullet"/>
      <w:lvlText w:val="•"/>
      <w:lvlJc w:val="left"/>
      <w:pPr>
        <w:ind w:left="6794" w:hanging="358"/>
      </w:pPr>
      <w:rPr>
        <w:rFonts w:hint="default"/>
        <w:lang w:val="en-GB" w:eastAsia="en-GB" w:bidi="en-GB"/>
      </w:rPr>
    </w:lvl>
    <w:lvl w:ilvl="8" w:tplc="028AAFDC">
      <w:numFmt w:val="bullet"/>
      <w:lvlText w:val="•"/>
      <w:lvlJc w:val="left"/>
      <w:pPr>
        <w:ind w:left="7685" w:hanging="358"/>
      </w:pPr>
      <w:rPr>
        <w:rFonts w:hint="default"/>
        <w:lang w:val="en-GB" w:eastAsia="en-GB" w:bidi="en-GB"/>
      </w:rPr>
    </w:lvl>
  </w:abstractNum>
  <w:abstractNum w:abstractNumId="3" w15:restartNumberingAfterBreak="0">
    <w:nsid w:val="111C7F8F"/>
    <w:multiLevelType w:val="hybridMultilevel"/>
    <w:tmpl w:val="EB74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6351E"/>
    <w:multiLevelType w:val="hybridMultilevel"/>
    <w:tmpl w:val="9608518C"/>
    <w:lvl w:ilvl="0" w:tplc="FDCE6894">
      <w:numFmt w:val="bullet"/>
      <w:lvlText w:val="•"/>
      <w:lvlJc w:val="left"/>
      <w:pPr>
        <w:ind w:left="727" w:hanging="585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FA24491"/>
    <w:multiLevelType w:val="hybridMultilevel"/>
    <w:tmpl w:val="85A0A95A"/>
    <w:lvl w:ilvl="0" w:tplc="78D02732">
      <w:numFmt w:val="bullet"/>
      <w:lvlText w:val=""/>
      <w:lvlJc w:val="left"/>
      <w:pPr>
        <w:ind w:left="909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CF8A87E">
      <w:numFmt w:val="bullet"/>
      <w:lvlText w:val="•"/>
      <w:lvlJc w:val="left"/>
      <w:pPr>
        <w:ind w:left="1702" w:hanging="361"/>
      </w:pPr>
      <w:rPr>
        <w:rFonts w:hint="default"/>
        <w:lang w:val="en-GB" w:eastAsia="en-GB" w:bidi="en-GB"/>
      </w:rPr>
    </w:lvl>
    <w:lvl w:ilvl="2" w:tplc="5E16016C">
      <w:numFmt w:val="bullet"/>
      <w:lvlText w:val="•"/>
      <w:lvlJc w:val="left"/>
      <w:pPr>
        <w:ind w:left="2505" w:hanging="361"/>
      </w:pPr>
      <w:rPr>
        <w:rFonts w:hint="default"/>
        <w:lang w:val="en-GB" w:eastAsia="en-GB" w:bidi="en-GB"/>
      </w:rPr>
    </w:lvl>
    <w:lvl w:ilvl="3" w:tplc="0F408B50">
      <w:numFmt w:val="bullet"/>
      <w:lvlText w:val="•"/>
      <w:lvlJc w:val="left"/>
      <w:pPr>
        <w:ind w:left="3308" w:hanging="361"/>
      </w:pPr>
      <w:rPr>
        <w:rFonts w:hint="default"/>
        <w:lang w:val="en-GB" w:eastAsia="en-GB" w:bidi="en-GB"/>
      </w:rPr>
    </w:lvl>
    <w:lvl w:ilvl="4" w:tplc="EBE67112">
      <w:numFmt w:val="bullet"/>
      <w:lvlText w:val="•"/>
      <w:lvlJc w:val="left"/>
      <w:pPr>
        <w:ind w:left="4111" w:hanging="361"/>
      </w:pPr>
      <w:rPr>
        <w:rFonts w:hint="default"/>
        <w:lang w:val="en-GB" w:eastAsia="en-GB" w:bidi="en-GB"/>
      </w:rPr>
    </w:lvl>
    <w:lvl w:ilvl="5" w:tplc="20B2AD1E">
      <w:numFmt w:val="bullet"/>
      <w:lvlText w:val="•"/>
      <w:lvlJc w:val="left"/>
      <w:pPr>
        <w:ind w:left="4914" w:hanging="361"/>
      </w:pPr>
      <w:rPr>
        <w:rFonts w:hint="default"/>
        <w:lang w:val="en-GB" w:eastAsia="en-GB" w:bidi="en-GB"/>
      </w:rPr>
    </w:lvl>
    <w:lvl w:ilvl="6" w:tplc="C3B0D92A">
      <w:numFmt w:val="bullet"/>
      <w:lvlText w:val="•"/>
      <w:lvlJc w:val="left"/>
      <w:pPr>
        <w:ind w:left="5716" w:hanging="361"/>
      </w:pPr>
      <w:rPr>
        <w:rFonts w:hint="default"/>
        <w:lang w:val="en-GB" w:eastAsia="en-GB" w:bidi="en-GB"/>
      </w:rPr>
    </w:lvl>
    <w:lvl w:ilvl="7" w:tplc="9AB0BBDC">
      <w:numFmt w:val="bullet"/>
      <w:lvlText w:val="•"/>
      <w:lvlJc w:val="left"/>
      <w:pPr>
        <w:ind w:left="6519" w:hanging="361"/>
      </w:pPr>
      <w:rPr>
        <w:rFonts w:hint="default"/>
        <w:lang w:val="en-GB" w:eastAsia="en-GB" w:bidi="en-GB"/>
      </w:rPr>
    </w:lvl>
    <w:lvl w:ilvl="8" w:tplc="87D6873E">
      <w:numFmt w:val="bullet"/>
      <w:lvlText w:val="•"/>
      <w:lvlJc w:val="left"/>
      <w:pPr>
        <w:ind w:left="7322" w:hanging="36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1B"/>
    <w:rsid w:val="000E280F"/>
    <w:rsid w:val="0011638B"/>
    <w:rsid w:val="001962B1"/>
    <w:rsid w:val="00291183"/>
    <w:rsid w:val="00341733"/>
    <w:rsid w:val="003D5B1B"/>
    <w:rsid w:val="003E6E5D"/>
    <w:rsid w:val="0040650E"/>
    <w:rsid w:val="00494ED0"/>
    <w:rsid w:val="00731625"/>
    <w:rsid w:val="009F65FF"/>
    <w:rsid w:val="00AE5933"/>
    <w:rsid w:val="00D20FE3"/>
    <w:rsid w:val="00D34077"/>
    <w:rsid w:val="00D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D0B4"/>
  <w15:docId w15:val="{F452086E-4DEE-412F-BDBA-85C208D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4"/>
      <w:ind w:left="106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3"/>
      <w:ind w:left="818" w:hanging="3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0F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2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94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0E280F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oxtongarden.hackney.sch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uthwold.hackney.sch.uk" TargetMode="External"/><Relationship Id="rId17" Type="http://schemas.openxmlformats.org/officeDocument/2006/relationships/hyperlink" Target="http://www.dbs.gov.uk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chard.hackney.sch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viridis-schools.co.u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01172B45D5C408C46AB60924CF2B9" ma:contentTypeVersion="12" ma:contentTypeDescription="Create a new document." ma:contentTypeScope="" ma:versionID="7db961440fcf2775cf68c7c76c28ad10">
  <xsd:schema xmlns:xsd="http://www.w3.org/2001/XMLSchema" xmlns:xs="http://www.w3.org/2001/XMLSchema" xmlns:p="http://schemas.microsoft.com/office/2006/metadata/properties" xmlns:ns2="b6452705-9195-4131-9f57-a16e3302647e" xmlns:ns3="f5bd67ea-6299-498d-a00e-cf672e8360fe" targetNamespace="http://schemas.microsoft.com/office/2006/metadata/properties" ma:root="true" ma:fieldsID="aa7c2639d24c3ade4d46702f3d32fc4c" ns2:_="" ns3:_="">
    <xsd:import namespace="b6452705-9195-4131-9f57-a16e3302647e"/>
    <xsd:import namespace="f5bd67ea-6299-498d-a00e-cf672e836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2705-9195-4131-9f57-a16e33026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67ea-6299-498d-a00e-cf672e836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63410-CC31-48AF-81AA-DA3E941BA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1ACB1-6AE2-48F5-A208-BDDA6CA0A706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bd67ea-6299-498d-a00e-cf672e8360fe"/>
    <ds:schemaRef ds:uri="b6452705-9195-4131-9f57-a16e3302647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1EDB18-4911-49AB-8BC0-0EE9CF7F4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2705-9195-4131-9f57-a16e3302647e"/>
    <ds:schemaRef ds:uri="f5bd67ea-6299-498d-a00e-cf672e836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Primary School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Colella-Mare</dc:creator>
  <cp:lastModifiedBy>Giuseppa Colella-Mare</cp:lastModifiedBy>
  <cp:revision>8</cp:revision>
  <dcterms:created xsi:type="dcterms:W3CDTF">2020-09-28T09:55:00Z</dcterms:created>
  <dcterms:modified xsi:type="dcterms:W3CDTF">2021-04-27T10:10:00Z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2019-05-28T00:00:00Z</vt:filetime>
  </property>
  <property fmtid="{D5CDD505-2E9C-101B-9397-08002B2CF9AE}" pid="5" name="ContentTypeId">
    <vt:lpwstr>0x01010011F01172B45D5C408C46AB60924CF2B9</vt:lpwstr>
  </property>
</Properties>
</file>