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35" w:rsidRPr="003E6535" w:rsidRDefault="003E6535" w:rsidP="003F62B6">
      <w:pPr>
        <w:keepNext/>
        <w:spacing w:after="0" w:line="240" w:lineRule="auto"/>
        <w:ind w:right="-625"/>
        <w:outlineLvl w:val="0"/>
        <w:rPr>
          <w:rFonts w:ascii="Arial Rounded MT Bold" w:hAnsi="Arial Rounded MT Bold" w:cs="Calibri"/>
          <w:bCs/>
          <w:sz w:val="36"/>
          <w:szCs w:val="28"/>
          <w:lang w:eastAsia="en-US"/>
        </w:rPr>
      </w:pPr>
      <w:r w:rsidRPr="003E6535">
        <w:rPr>
          <w:rFonts w:ascii="Arial Rounded MT Bold" w:hAnsi="Arial Rounded MT Bold" w:cs="Calibri"/>
          <w:bCs/>
          <w:sz w:val="36"/>
          <w:szCs w:val="28"/>
          <w:lang w:eastAsia="en-US"/>
        </w:rPr>
        <w:t>The Leathers</w:t>
      </w:r>
      <w:r w:rsidR="00300FEA">
        <w:rPr>
          <w:rFonts w:ascii="Arial Rounded MT Bold" w:hAnsi="Arial Rounded MT Bold" w:cs="Calibri"/>
          <w:bCs/>
          <w:sz w:val="36"/>
          <w:szCs w:val="28"/>
          <w:lang w:eastAsia="en-US"/>
        </w:rPr>
        <w:t xml:space="preserve">ellers’ Federation of Schools: </w:t>
      </w:r>
    </w:p>
    <w:p w:rsidR="003E6535" w:rsidRPr="003E6535" w:rsidRDefault="003E6535" w:rsidP="003F62B6">
      <w:pPr>
        <w:spacing w:after="0" w:line="240" w:lineRule="auto"/>
        <w:rPr>
          <w:rFonts w:cs="Arial"/>
          <w:b/>
          <w:sz w:val="24"/>
          <w:szCs w:val="24"/>
          <w:lang w:eastAsia="en-US"/>
        </w:rPr>
      </w:pPr>
    </w:p>
    <w:p w:rsidR="003E6535" w:rsidRPr="003E6535" w:rsidRDefault="003E6535" w:rsidP="003F62B6">
      <w:pPr>
        <w:spacing w:after="0" w:line="240" w:lineRule="auto"/>
        <w:ind w:right="43"/>
        <w:rPr>
          <w:rFonts w:ascii="Arial Rounded MT Bold" w:hAnsi="Arial Rounded MT Bold" w:cs="Arial"/>
          <w:sz w:val="32"/>
          <w:szCs w:val="22"/>
          <w:lang w:eastAsia="en-US"/>
        </w:rPr>
      </w:pPr>
      <w:r w:rsidRPr="003E6535">
        <w:rPr>
          <w:rFonts w:ascii="Arial Rounded MT Bold" w:hAnsi="Arial Rounded MT Bold" w:cs="Arial"/>
          <w:sz w:val="32"/>
          <w:szCs w:val="22"/>
          <w:lang w:eastAsia="en-US"/>
        </w:rPr>
        <w:t>Media Resources A</w:t>
      </w:r>
      <w:r w:rsidR="00300FEA">
        <w:rPr>
          <w:rFonts w:ascii="Arial Rounded MT Bold" w:hAnsi="Arial Rounded MT Bold" w:cs="Arial"/>
          <w:sz w:val="32"/>
          <w:szCs w:val="22"/>
          <w:lang w:eastAsia="en-US"/>
        </w:rPr>
        <w:t>pprentice</w:t>
      </w:r>
    </w:p>
    <w:p w:rsidR="003E6535" w:rsidRPr="003E6535" w:rsidRDefault="003E6535" w:rsidP="003F62B6">
      <w:pPr>
        <w:spacing w:after="0" w:line="240" w:lineRule="auto"/>
        <w:rPr>
          <w:rFonts w:cs="Arial"/>
          <w:sz w:val="24"/>
          <w:szCs w:val="24"/>
          <w:lang w:eastAsia="en-US"/>
        </w:rPr>
      </w:pPr>
    </w:p>
    <w:p w:rsidR="003E6535" w:rsidRPr="003E6535" w:rsidRDefault="003E6535" w:rsidP="003F62B6">
      <w:pPr>
        <w:spacing w:after="0" w:line="240" w:lineRule="auto"/>
        <w:rPr>
          <w:rFonts w:ascii="Arial Rounded MT Bold" w:hAnsi="Arial Rounded MT Bold" w:cs="Arial"/>
          <w:sz w:val="28"/>
          <w:szCs w:val="24"/>
          <w:lang w:eastAsia="en-US"/>
        </w:rPr>
      </w:pPr>
      <w:r w:rsidRPr="003E6535">
        <w:rPr>
          <w:rFonts w:ascii="Arial Rounded MT Bold" w:hAnsi="Arial Rounded MT Bold" w:cs="Arial"/>
          <w:sz w:val="28"/>
          <w:szCs w:val="24"/>
          <w:lang w:eastAsia="en-US"/>
        </w:rPr>
        <w:t>Salary/Grade</w:t>
      </w:r>
    </w:p>
    <w:p w:rsidR="00E3580D" w:rsidRPr="00D91130" w:rsidRDefault="001F5743" w:rsidP="00E3580D">
      <w:pPr>
        <w:spacing w:line="240" w:lineRule="auto"/>
        <w:ind w:right="43"/>
        <w:rPr>
          <w:rFonts w:cs="Arial"/>
          <w:sz w:val="24"/>
          <w:szCs w:val="24"/>
        </w:rPr>
      </w:pPr>
      <w:r>
        <w:rPr>
          <w:rFonts w:cs="Arial"/>
          <w:sz w:val="24"/>
          <w:szCs w:val="24"/>
        </w:rPr>
        <w:t>Apprentice rate</w:t>
      </w:r>
      <w:bookmarkStart w:id="0" w:name="_GoBack"/>
      <w:bookmarkEnd w:id="0"/>
    </w:p>
    <w:p w:rsidR="003E6535" w:rsidRPr="003E6535" w:rsidRDefault="003E6535" w:rsidP="003F62B6">
      <w:pPr>
        <w:pStyle w:val="Heading3"/>
        <w:spacing w:line="240" w:lineRule="auto"/>
      </w:pPr>
      <w:r w:rsidRPr="003E6535">
        <w:t>Reporting to</w:t>
      </w:r>
    </w:p>
    <w:p w:rsidR="00166E69" w:rsidRDefault="00166E69" w:rsidP="003F62B6">
      <w:pPr>
        <w:spacing w:after="0" w:line="240" w:lineRule="auto"/>
        <w:rPr>
          <w:rFonts w:cs="Arial"/>
          <w:sz w:val="22"/>
          <w:szCs w:val="22"/>
        </w:rPr>
      </w:pPr>
      <w:r w:rsidRPr="003F62B6">
        <w:rPr>
          <w:rFonts w:cs="Arial"/>
          <w:sz w:val="24"/>
          <w:szCs w:val="22"/>
        </w:rPr>
        <w:t xml:space="preserve">The </w:t>
      </w:r>
      <w:r w:rsidR="00D95A16" w:rsidRPr="003F62B6">
        <w:rPr>
          <w:rFonts w:cs="Arial"/>
          <w:sz w:val="24"/>
          <w:szCs w:val="22"/>
        </w:rPr>
        <w:t xml:space="preserve">Media Resources </w:t>
      </w:r>
      <w:r w:rsidR="00300FEA">
        <w:rPr>
          <w:rFonts w:cs="Arial"/>
          <w:sz w:val="24"/>
          <w:szCs w:val="22"/>
        </w:rPr>
        <w:t>Apprentice</w:t>
      </w:r>
      <w:r w:rsidR="00D95A16" w:rsidRPr="003F62B6">
        <w:rPr>
          <w:rFonts w:cs="Arial"/>
          <w:sz w:val="24"/>
          <w:szCs w:val="22"/>
        </w:rPr>
        <w:t xml:space="preserve"> </w:t>
      </w:r>
      <w:r w:rsidRPr="003F62B6">
        <w:rPr>
          <w:rFonts w:cs="Arial"/>
          <w:sz w:val="24"/>
          <w:szCs w:val="22"/>
        </w:rPr>
        <w:t xml:space="preserve">will be directly responsible to the </w:t>
      </w:r>
      <w:r w:rsidR="00D95A16" w:rsidRPr="003F62B6">
        <w:rPr>
          <w:rFonts w:cs="Arial"/>
          <w:sz w:val="24"/>
          <w:szCs w:val="22"/>
        </w:rPr>
        <w:t xml:space="preserve">Media Resources Manager </w:t>
      </w:r>
    </w:p>
    <w:p w:rsidR="003F62B6" w:rsidRDefault="003F62B6" w:rsidP="003F62B6">
      <w:pPr>
        <w:spacing w:after="0" w:line="240" w:lineRule="auto"/>
        <w:rPr>
          <w:rFonts w:cs="Arial"/>
          <w:sz w:val="22"/>
          <w:szCs w:val="22"/>
        </w:rPr>
      </w:pPr>
    </w:p>
    <w:p w:rsidR="003E6535" w:rsidRPr="003E6535" w:rsidRDefault="003E6535" w:rsidP="003F62B6">
      <w:pPr>
        <w:keepNext/>
        <w:spacing w:after="0" w:line="240" w:lineRule="auto"/>
        <w:outlineLvl w:val="3"/>
        <w:rPr>
          <w:rFonts w:ascii="Arial Rounded MT Bold" w:hAnsi="Arial Rounded MT Bold" w:cs="Arial"/>
          <w:bCs/>
          <w:sz w:val="28"/>
          <w:szCs w:val="24"/>
          <w:lang w:eastAsia="en-US"/>
        </w:rPr>
      </w:pPr>
      <w:r w:rsidRPr="003E6535">
        <w:rPr>
          <w:rFonts w:ascii="Arial Rounded MT Bold" w:hAnsi="Arial Rounded MT Bold" w:cs="Arial"/>
          <w:bCs/>
          <w:sz w:val="28"/>
          <w:szCs w:val="24"/>
          <w:lang w:eastAsia="en-US"/>
        </w:rPr>
        <w:t>Working time</w:t>
      </w:r>
    </w:p>
    <w:p w:rsidR="003F62B6" w:rsidRPr="00E3580D" w:rsidRDefault="00E3580D" w:rsidP="00E3580D">
      <w:pPr>
        <w:spacing w:line="240" w:lineRule="auto"/>
        <w:ind w:right="43"/>
        <w:rPr>
          <w:rFonts w:cs="Arial"/>
          <w:sz w:val="24"/>
          <w:szCs w:val="24"/>
        </w:rPr>
      </w:pPr>
      <w:r w:rsidRPr="00D91130">
        <w:rPr>
          <w:rFonts w:cs="Arial"/>
          <w:sz w:val="24"/>
        </w:rPr>
        <w:t>35 hours a wee</w:t>
      </w:r>
      <w:r>
        <w:rPr>
          <w:rFonts w:cs="Arial"/>
          <w:sz w:val="24"/>
        </w:rPr>
        <w:t>k</w:t>
      </w:r>
      <w:r w:rsidR="00300FEA">
        <w:rPr>
          <w:rFonts w:cs="Arial"/>
          <w:sz w:val="24"/>
        </w:rPr>
        <w:t>, 39 weeks a year</w:t>
      </w:r>
      <w:r>
        <w:rPr>
          <w:rFonts w:cs="Arial"/>
          <w:sz w:val="24"/>
        </w:rPr>
        <w:t xml:space="preserve"> (term time only </w:t>
      </w:r>
      <w:r w:rsidR="00300FEA">
        <w:rPr>
          <w:rFonts w:cs="Arial"/>
          <w:sz w:val="24"/>
        </w:rPr>
        <w:t>including 5</w:t>
      </w:r>
      <w:r>
        <w:rPr>
          <w:rFonts w:cs="Arial"/>
          <w:sz w:val="24"/>
        </w:rPr>
        <w:t xml:space="preserve"> INSET</w:t>
      </w:r>
      <w:r w:rsidR="00300FEA">
        <w:rPr>
          <w:rFonts w:cs="Arial"/>
          <w:sz w:val="24"/>
        </w:rPr>
        <w:t xml:space="preserve"> Days</w:t>
      </w:r>
      <w:r w:rsidRPr="00D91130">
        <w:rPr>
          <w:rFonts w:cs="Arial"/>
          <w:sz w:val="24"/>
        </w:rPr>
        <w:t>)</w:t>
      </w:r>
    </w:p>
    <w:p w:rsidR="004F2332" w:rsidRPr="004F2332" w:rsidRDefault="004F2332" w:rsidP="003F62B6">
      <w:pPr>
        <w:pStyle w:val="Heading4"/>
        <w:spacing w:before="0" w:line="240" w:lineRule="auto"/>
        <w:rPr>
          <w:rFonts w:ascii="Arial Rounded MT Bold" w:hAnsi="Arial Rounded MT Bold" w:cs="Arial"/>
          <w:b w:val="0"/>
          <w:i w:val="0"/>
          <w:color w:val="000000" w:themeColor="text1"/>
          <w:sz w:val="28"/>
          <w:szCs w:val="24"/>
        </w:rPr>
      </w:pPr>
      <w:r w:rsidRPr="004F2332">
        <w:rPr>
          <w:rFonts w:ascii="Arial Rounded MT Bold" w:hAnsi="Arial Rounded MT Bold" w:cs="Arial"/>
          <w:b w:val="0"/>
          <w:i w:val="0"/>
          <w:color w:val="000000" w:themeColor="text1"/>
          <w:sz w:val="28"/>
          <w:szCs w:val="24"/>
        </w:rPr>
        <w:t>Purpose of the job</w:t>
      </w:r>
    </w:p>
    <w:p w:rsidR="003F62B6" w:rsidRDefault="00300FEA" w:rsidP="003F62B6">
      <w:pPr>
        <w:pStyle w:val="Bullet1"/>
        <w:numPr>
          <w:ilvl w:val="0"/>
          <w:numId w:val="0"/>
        </w:numPr>
        <w:spacing w:after="0" w:line="240" w:lineRule="auto"/>
        <w:rPr>
          <w:rFonts w:cs="Arial"/>
          <w:sz w:val="22"/>
          <w:szCs w:val="22"/>
        </w:rPr>
      </w:pPr>
      <w:r>
        <w:rPr>
          <w:rFonts w:cs="Arial"/>
          <w:sz w:val="22"/>
          <w:szCs w:val="22"/>
        </w:rPr>
        <w:t xml:space="preserve">To assist the Media </w:t>
      </w:r>
      <w:r w:rsidR="003C1765">
        <w:rPr>
          <w:rFonts w:cs="Arial"/>
          <w:sz w:val="22"/>
          <w:szCs w:val="22"/>
        </w:rPr>
        <w:t>Resources M</w:t>
      </w:r>
      <w:r>
        <w:rPr>
          <w:rFonts w:cs="Arial"/>
          <w:sz w:val="22"/>
          <w:szCs w:val="22"/>
        </w:rPr>
        <w:t xml:space="preserve">anager in the design and production of Federation and school </w:t>
      </w:r>
      <w:r w:rsidRPr="00300FEA">
        <w:rPr>
          <w:rFonts w:cs="Arial"/>
          <w:sz w:val="22"/>
          <w:szCs w:val="22"/>
        </w:rPr>
        <w:t>materials such as brochures, leaflets and typed documents.</w:t>
      </w:r>
    </w:p>
    <w:p w:rsidR="00057CEE" w:rsidRDefault="00057CEE" w:rsidP="003F62B6">
      <w:pPr>
        <w:pStyle w:val="Bullet1"/>
        <w:numPr>
          <w:ilvl w:val="0"/>
          <w:numId w:val="0"/>
        </w:numPr>
        <w:spacing w:after="0" w:line="240" w:lineRule="auto"/>
        <w:rPr>
          <w:rFonts w:cs="Arial"/>
          <w:sz w:val="22"/>
          <w:szCs w:val="22"/>
        </w:rPr>
      </w:pPr>
    </w:p>
    <w:p w:rsidR="003C1765" w:rsidRDefault="003C1765" w:rsidP="003F62B6">
      <w:pPr>
        <w:pStyle w:val="Bullet1"/>
        <w:numPr>
          <w:ilvl w:val="0"/>
          <w:numId w:val="0"/>
        </w:numPr>
        <w:spacing w:after="0" w:line="240" w:lineRule="auto"/>
        <w:rPr>
          <w:rFonts w:cs="Arial"/>
          <w:sz w:val="22"/>
          <w:szCs w:val="22"/>
        </w:rPr>
      </w:pPr>
      <w:r>
        <w:rPr>
          <w:rFonts w:cs="Arial"/>
          <w:sz w:val="22"/>
          <w:szCs w:val="22"/>
        </w:rPr>
        <w:t>To assist the Media Resources Manager in updating the Federation’s and school’s websites as required.</w:t>
      </w:r>
    </w:p>
    <w:p w:rsidR="00057CEE" w:rsidRDefault="00057CEE" w:rsidP="003F62B6">
      <w:pPr>
        <w:pStyle w:val="Bullet1"/>
        <w:numPr>
          <w:ilvl w:val="0"/>
          <w:numId w:val="0"/>
        </w:numPr>
        <w:spacing w:after="0" w:line="240" w:lineRule="auto"/>
        <w:rPr>
          <w:rFonts w:cs="Arial"/>
          <w:sz w:val="22"/>
          <w:szCs w:val="22"/>
        </w:rPr>
      </w:pPr>
    </w:p>
    <w:p w:rsidR="00057CEE" w:rsidRDefault="00057CEE" w:rsidP="003F62B6">
      <w:pPr>
        <w:pStyle w:val="Bullet1"/>
        <w:numPr>
          <w:ilvl w:val="0"/>
          <w:numId w:val="0"/>
        </w:numPr>
        <w:spacing w:after="0" w:line="240" w:lineRule="auto"/>
        <w:rPr>
          <w:rFonts w:cs="Arial"/>
          <w:sz w:val="22"/>
          <w:szCs w:val="22"/>
        </w:rPr>
      </w:pPr>
      <w:r>
        <w:rPr>
          <w:rFonts w:cs="Arial"/>
          <w:sz w:val="22"/>
          <w:szCs w:val="22"/>
        </w:rPr>
        <w:t>To provide technical support for the Federation’s Innovation Hub.</w:t>
      </w:r>
    </w:p>
    <w:p w:rsidR="00300FEA" w:rsidRPr="00676BB1" w:rsidRDefault="00300FEA" w:rsidP="003F62B6">
      <w:pPr>
        <w:pStyle w:val="Bullet1"/>
        <w:numPr>
          <w:ilvl w:val="0"/>
          <w:numId w:val="0"/>
        </w:numPr>
        <w:spacing w:after="0" w:line="240" w:lineRule="auto"/>
        <w:rPr>
          <w:rFonts w:cs="Arial"/>
          <w:sz w:val="22"/>
          <w:szCs w:val="22"/>
        </w:rPr>
      </w:pPr>
    </w:p>
    <w:p w:rsidR="003F62B6" w:rsidRPr="003F62B6" w:rsidRDefault="003F62B6" w:rsidP="003F62B6">
      <w:pPr>
        <w:pStyle w:val="Heading4"/>
        <w:spacing w:before="0" w:line="240" w:lineRule="auto"/>
        <w:ind w:right="43"/>
        <w:rPr>
          <w:rFonts w:ascii="Arial Rounded MT Bold" w:eastAsia="Times New Roman" w:hAnsi="Arial Rounded MT Bold" w:cs="Arial"/>
          <w:b w:val="0"/>
          <w:i w:val="0"/>
          <w:iCs w:val="0"/>
          <w:color w:val="auto"/>
          <w:sz w:val="32"/>
          <w:szCs w:val="22"/>
          <w:lang w:eastAsia="en-US"/>
        </w:rPr>
      </w:pPr>
      <w:r w:rsidRPr="003F62B6">
        <w:rPr>
          <w:rFonts w:ascii="Arial Rounded MT Bold" w:eastAsia="Times New Roman" w:hAnsi="Arial Rounded MT Bold" w:cs="Arial"/>
          <w:b w:val="0"/>
          <w:i w:val="0"/>
          <w:iCs w:val="0"/>
          <w:color w:val="auto"/>
          <w:sz w:val="32"/>
          <w:szCs w:val="22"/>
          <w:lang w:eastAsia="en-US"/>
        </w:rPr>
        <w:t>Key Functions</w:t>
      </w:r>
    </w:p>
    <w:p w:rsidR="003F62B6" w:rsidRPr="003F62B6" w:rsidRDefault="00166E69" w:rsidP="003F62B6">
      <w:pPr>
        <w:spacing w:after="0" w:line="240" w:lineRule="auto"/>
        <w:rPr>
          <w:rFonts w:cs="Arial"/>
          <w:sz w:val="24"/>
          <w:szCs w:val="22"/>
        </w:rPr>
      </w:pPr>
      <w:r w:rsidRPr="003F62B6">
        <w:rPr>
          <w:rFonts w:cs="Arial"/>
          <w:sz w:val="24"/>
          <w:szCs w:val="22"/>
        </w:rPr>
        <w:t xml:space="preserve">Main duties and responsibilities are indicated below. Other duties of an appropriate level and nature may also be required, as directed by the </w:t>
      </w:r>
      <w:r w:rsidR="00D95A16" w:rsidRPr="003F62B6">
        <w:rPr>
          <w:rFonts w:cs="Arial"/>
          <w:sz w:val="24"/>
          <w:szCs w:val="22"/>
        </w:rPr>
        <w:t>Media Resources Manager</w:t>
      </w:r>
      <w:r w:rsidRPr="003F62B6">
        <w:rPr>
          <w:rFonts w:cs="Arial"/>
          <w:sz w:val="24"/>
          <w:szCs w:val="22"/>
        </w:rPr>
        <w:t>. Please note that the post</w:t>
      </w:r>
      <w:r w:rsidR="00EB0547" w:rsidRPr="003F62B6">
        <w:rPr>
          <w:rFonts w:cs="Arial"/>
          <w:sz w:val="24"/>
          <w:szCs w:val="22"/>
        </w:rPr>
        <w:t xml:space="preserve"> </w:t>
      </w:r>
      <w:r w:rsidRPr="003F62B6">
        <w:rPr>
          <w:rFonts w:cs="Arial"/>
          <w:sz w:val="24"/>
          <w:szCs w:val="22"/>
        </w:rPr>
        <w:t xml:space="preserve">holder may be required to work outside of normal </w:t>
      </w:r>
      <w:r w:rsidR="00386DD0" w:rsidRPr="003F62B6">
        <w:rPr>
          <w:rFonts w:cs="Arial"/>
          <w:sz w:val="24"/>
          <w:szCs w:val="22"/>
        </w:rPr>
        <w:t>Federation</w:t>
      </w:r>
      <w:r w:rsidRPr="003F62B6">
        <w:rPr>
          <w:rFonts w:cs="Arial"/>
          <w:sz w:val="24"/>
          <w:szCs w:val="22"/>
        </w:rPr>
        <w:t xml:space="preserve"> working hours for extended </w:t>
      </w:r>
      <w:r w:rsidR="00386DD0" w:rsidRPr="003F62B6">
        <w:rPr>
          <w:rFonts w:cs="Arial"/>
          <w:sz w:val="24"/>
          <w:szCs w:val="22"/>
        </w:rPr>
        <w:t>Federation</w:t>
      </w:r>
      <w:r w:rsidRPr="003F62B6">
        <w:rPr>
          <w:rFonts w:cs="Arial"/>
          <w:sz w:val="24"/>
          <w:szCs w:val="22"/>
        </w:rPr>
        <w:t xml:space="preserve"> status activities, </w:t>
      </w:r>
      <w:r w:rsidR="00386DD0" w:rsidRPr="003F62B6">
        <w:rPr>
          <w:rFonts w:cs="Arial"/>
          <w:sz w:val="24"/>
          <w:szCs w:val="22"/>
        </w:rPr>
        <w:t>Federation</w:t>
      </w:r>
      <w:r w:rsidRPr="003F62B6">
        <w:rPr>
          <w:rFonts w:cs="Arial"/>
          <w:sz w:val="24"/>
          <w:szCs w:val="22"/>
        </w:rPr>
        <w:t xml:space="preserve"> events, meetings and emergencies.</w:t>
      </w:r>
    </w:p>
    <w:p w:rsidR="003F62B6" w:rsidRDefault="003F62B6" w:rsidP="003F62B6">
      <w:pPr>
        <w:spacing w:after="0" w:line="240" w:lineRule="auto"/>
        <w:rPr>
          <w:rFonts w:cs="Arial"/>
          <w:sz w:val="22"/>
          <w:szCs w:val="22"/>
        </w:rPr>
      </w:pPr>
    </w:p>
    <w:p w:rsidR="003F62B6" w:rsidRPr="003F62B6" w:rsidRDefault="003F62B6" w:rsidP="003F62B6">
      <w:pPr>
        <w:spacing w:after="0" w:line="240" w:lineRule="auto"/>
        <w:rPr>
          <w:rFonts w:ascii="Arial Rounded MT Bold" w:hAnsi="Arial Rounded MT Bold" w:cs="Arial"/>
          <w:bCs/>
          <w:sz w:val="32"/>
          <w:szCs w:val="22"/>
          <w:lang w:eastAsia="en-US"/>
        </w:rPr>
      </w:pPr>
      <w:r w:rsidRPr="003F62B6">
        <w:rPr>
          <w:rFonts w:ascii="Arial Rounded MT Bold" w:hAnsi="Arial Rounded MT Bold" w:cs="Arial"/>
          <w:bCs/>
          <w:sz w:val="32"/>
          <w:szCs w:val="22"/>
          <w:lang w:eastAsia="en-US"/>
        </w:rPr>
        <w:t>Specific Responsibilities</w:t>
      </w:r>
    </w:p>
    <w:p w:rsidR="003F62B6" w:rsidRDefault="003F62B6" w:rsidP="003F62B6">
      <w:pPr>
        <w:spacing w:after="0" w:line="240" w:lineRule="auto"/>
        <w:rPr>
          <w:rFonts w:cs="Arial"/>
          <w:b/>
          <w:i/>
          <w:sz w:val="24"/>
          <w:szCs w:val="24"/>
          <w:lang w:eastAsia="en-US"/>
        </w:rPr>
      </w:pPr>
    </w:p>
    <w:p w:rsidR="003F62B6" w:rsidRPr="003F62B6" w:rsidRDefault="003F62B6" w:rsidP="003F62B6">
      <w:pPr>
        <w:spacing w:after="0" w:line="240" w:lineRule="auto"/>
        <w:rPr>
          <w:rFonts w:cs="Arial"/>
          <w:b/>
          <w:i/>
          <w:sz w:val="24"/>
          <w:szCs w:val="24"/>
          <w:lang w:eastAsia="en-US"/>
        </w:rPr>
      </w:pPr>
      <w:r w:rsidRPr="003F62B6">
        <w:rPr>
          <w:rFonts w:cs="Arial"/>
          <w:b/>
          <w:i/>
          <w:sz w:val="24"/>
          <w:szCs w:val="24"/>
          <w:lang w:eastAsia="en-US"/>
        </w:rPr>
        <w:t>The main responsibilities of the post are to:</w:t>
      </w:r>
    </w:p>
    <w:p w:rsidR="00D95A16" w:rsidRDefault="0020564F" w:rsidP="003F62B6">
      <w:pPr>
        <w:pStyle w:val="ListParagraph"/>
        <w:numPr>
          <w:ilvl w:val="0"/>
          <w:numId w:val="27"/>
        </w:numPr>
        <w:spacing w:after="0" w:line="240" w:lineRule="auto"/>
        <w:rPr>
          <w:sz w:val="24"/>
          <w:szCs w:val="22"/>
        </w:rPr>
      </w:pPr>
      <w:r>
        <w:rPr>
          <w:sz w:val="24"/>
          <w:szCs w:val="22"/>
        </w:rPr>
        <w:t>To assist in p</w:t>
      </w:r>
      <w:r w:rsidR="00D95A16" w:rsidRPr="003F62B6">
        <w:rPr>
          <w:sz w:val="24"/>
          <w:szCs w:val="22"/>
        </w:rPr>
        <w:t>hotocopying and duplicating learning, classroom, administrative and pastoral materials requested.  To provide a variety of documentary finishes for example, laminating, collating, binding and stapling of materials for faculties.</w:t>
      </w:r>
    </w:p>
    <w:p w:rsidR="003F62B6" w:rsidRPr="003F62B6" w:rsidRDefault="003F62B6" w:rsidP="003F62B6">
      <w:pPr>
        <w:pStyle w:val="ListParagraph"/>
        <w:spacing w:after="0" w:line="240" w:lineRule="auto"/>
        <w:ind w:left="360"/>
        <w:rPr>
          <w:sz w:val="12"/>
          <w:szCs w:val="12"/>
        </w:rPr>
      </w:pPr>
    </w:p>
    <w:p w:rsidR="00595F78" w:rsidRPr="003F62B6" w:rsidRDefault="00D95A16" w:rsidP="003F62B6">
      <w:pPr>
        <w:pStyle w:val="ListParagraph"/>
        <w:numPr>
          <w:ilvl w:val="0"/>
          <w:numId w:val="27"/>
        </w:numPr>
        <w:spacing w:after="0" w:line="240" w:lineRule="auto"/>
        <w:rPr>
          <w:sz w:val="24"/>
          <w:szCs w:val="22"/>
        </w:rPr>
      </w:pPr>
      <w:r w:rsidRPr="003F62B6">
        <w:rPr>
          <w:sz w:val="24"/>
          <w:szCs w:val="22"/>
        </w:rPr>
        <w:t xml:space="preserve">To </w:t>
      </w:r>
      <w:r w:rsidR="0020564F">
        <w:rPr>
          <w:sz w:val="24"/>
          <w:szCs w:val="22"/>
        </w:rPr>
        <w:t>assist in effectively managing</w:t>
      </w:r>
      <w:r w:rsidRPr="003F62B6">
        <w:rPr>
          <w:sz w:val="24"/>
          <w:szCs w:val="22"/>
        </w:rPr>
        <w:t xml:space="preserve"> high volume copy runs and the provision of more technical media materials in order to meet departmental and school deadlines.</w:t>
      </w:r>
    </w:p>
    <w:p w:rsidR="003F62B6" w:rsidRPr="003F62B6" w:rsidRDefault="003F62B6" w:rsidP="003F62B6">
      <w:pPr>
        <w:pStyle w:val="ListParagraph"/>
        <w:spacing w:after="0" w:line="240" w:lineRule="auto"/>
        <w:ind w:left="360"/>
        <w:rPr>
          <w:sz w:val="12"/>
          <w:szCs w:val="12"/>
        </w:rPr>
      </w:pPr>
    </w:p>
    <w:p w:rsidR="00DE6096" w:rsidRPr="003F62B6" w:rsidRDefault="0020564F" w:rsidP="003F62B6">
      <w:pPr>
        <w:pStyle w:val="ListParagraph"/>
        <w:numPr>
          <w:ilvl w:val="0"/>
          <w:numId w:val="27"/>
        </w:numPr>
        <w:spacing w:after="0" w:line="240" w:lineRule="auto"/>
        <w:rPr>
          <w:sz w:val="24"/>
          <w:szCs w:val="22"/>
        </w:rPr>
      </w:pPr>
      <w:r w:rsidRPr="003F62B6">
        <w:rPr>
          <w:sz w:val="24"/>
          <w:szCs w:val="22"/>
        </w:rPr>
        <w:t xml:space="preserve">To </w:t>
      </w:r>
      <w:r>
        <w:rPr>
          <w:sz w:val="24"/>
          <w:szCs w:val="22"/>
        </w:rPr>
        <w:t xml:space="preserve">assist in </w:t>
      </w:r>
      <w:r w:rsidR="00DE6096" w:rsidRPr="003F62B6">
        <w:rPr>
          <w:sz w:val="24"/>
          <w:szCs w:val="22"/>
        </w:rPr>
        <w:t>maintain</w:t>
      </w:r>
      <w:r>
        <w:rPr>
          <w:sz w:val="24"/>
          <w:szCs w:val="22"/>
        </w:rPr>
        <w:t>ing</w:t>
      </w:r>
      <w:r w:rsidR="00DE6096" w:rsidRPr="003F62B6">
        <w:rPr>
          <w:sz w:val="24"/>
          <w:szCs w:val="22"/>
        </w:rPr>
        <w:t xml:space="preserve"> all reprographic equipment throughout the whole school.  </w:t>
      </w:r>
    </w:p>
    <w:p w:rsidR="003F62B6" w:rsidRPr="003F62B6" w:rsidRDefault="003F62B6" w:rsidP="003F62B6">
      <w:pPr>
        <w:pStyle w:val="ListParagraph"/>
        <w:spacing w:after="0" w:line="240" w:lineRule="auto"/>
        <w:ind w:left="360"/>
        <w:rPr>
          <w:sz w:val="12"/>
          <w:szCs w:val="12"/>
        </w:rPr>
      </w:pPr>
    </w:p>
    <w:p w:rsidR="00DE6096" w:rsidRPr="003F62B6" w:rsidRDefault="0020564F" w:rsidP="003F62B6">
      <w:pPr>
        <w:pStyle w:val="ListParagraph"/>
        <w:numPr>
          <w:ilvl w:val="0"/>
          <w:numId w:val="27"/>
        </w:numPr>
        <w:spacing w:after="0" w:line="240" w:lineRule="auto"/>
        <w:rPr>
          <w:sz w:val="24"/>
          <w:szCs w:val="22"/>
        </w:rPr>
      </w:pPr>
      <w:r w:rsidRPr="003F62B6">
        <w:rPr>
          <w:sz w:val="24"/>
          <w:szCs w:val="22"/>
        </w:rPr>
        <w:t xml:space="preserve">To </w:t>
      </w:r>
      <w:r>
        <w:rPr>
          <w:sz w:val="24"/>
          <w:szCs w:val="22"/>
        </w:rPr>
        <w:t xml:space="preserve">assist in </w:t>
      </w:r>
      <w:r w:rsidRPr="003F62B6">
        <w:rPr>
          <w:sz w:val="24"/>
          <w:szCs w:val="22"/>
        </w:rPr>
        <w:t>maintain</w:t>
      </w:r>
      <w:r>
        <w:rPr>
          <w:sz w:val="24"/>
          <w:szCs w:val="22"/>
        </w:rPr>
        <w:t>ing</w:t>
      </w:r>
      <w:r w:rsidRPr="003F62B6">
        <w:rPr>
          <w:sz w:val="24"/>
          <w:szCs w:val="22"/>
        </w:rPr>
        <w:t xml:space="preserve"> </w:t>
      </w:r>
      <w:r w:rsidR="00DE6096" w:rsidRPr="003F62B6">
        <w:rPr>
          <w:sz w:val="24"/>
          <w:szCs w:val="22"/>
        </w:rPr>
        <w:t xml:space="preserve">an inventory for all reprographic and media equipment throughout the whole school, ensuring appropriately accurate records are kept </w:t>
      </w:r>
    </w:p>
    <w:p w:rsidR="003F62B6" w:rsidRPr="003F62B6" w:rsidRDefault="003F62B6" w:rsidP="003F62B6">
      <w:pPr>
        <w:pStyle w:val="ListParagraph"/>
        <w:spacing w:after="0" w:line="240" w:lineRule="auto"/>
        <w:ind w:left="360"/>
        <w:rPr>
          <w:sz w:val="12"/>
          <w:szCs w:val="12"/>
        </w:rPr>
      </w:pPr>
    </w:p>
    <w:p w:rsidR="00DE6096" w:rsidRPr="003F62B6" w:rsidRDefault="0020564F" w:rsidP="003F62B6">
      <w:pPr>
        <w:pStyle w:val="ListParagraph"/>
        <w:numPr>
          <w:ilvl w:val="0"/>
          <w:numId w:val="27"/>
        </w:numPr>
        <w:spacing w:after="0" w:line="240" w:lineRule="auto"/>
        <w:rPr>
          <w:sz w:val="24"/>
          <w:szCs w:val="22"/>
        </w:rPr>
      </w:pPr>
      <w:r w:rsidRPr="003F62B6">
        <w:rPr>
          <w:sz w:val="24"/>
          <w:szCs w:val="22"/>
        </w:rPr>
        <w:t xml:space="preserve">To </w:t>
      </w:r>
      <w:r>
        <w:rPr>
          <w:sz w:val="24"/>
          <w:szCs w:val="22"/>
        </w:rPr>
        <w:t xml:space="preserve">assist in </w:t>
      </w:r>
      <w:r w:rsidR="00DE6096" w:rsidRPr="003F62B6">
        <w:rPr>
          <w:sz w:val="24"/>
          <w:szCs w:val="22"/>
        </w:rPr>
        <w:t>maintaining, ordering and managing stock for the media resource office’s print room.</w:t>
      </w:r>
    </w:p>
    <w:p w:rsidR="003F62B6" w:rsidRPr="003F62B6" w:rsidRDefault="003F62B6" w:rsidP="003F62B6">
      <w:pPr>
        <w:pStyle w:val="ListParagraph"/>
        <w:spacing w:after="0" w:line="240" w:lineRule="auto"/>
        <w:ind w:left="360"/>
        <w:rPr>
          <w:sz w:val="12"/>
          <w:szCs w:val="12"/>
        </w:rPr>
      </w:pPr>
    </w:p>
    <w:p w:rsidR="00DE6096" w:rsidRPr="003F62B6" w:rsidRDefault="0020564F" w:rsidP="003F62B6">
      <w:pPr>
        <w:pStyle w:val="ListParagraph"/>
        <w:numPr>
          <w:ilvl w:val="0"/>
          <w:numId w:val="27"/>
        </w:numPr>
        <w:spacing w:after="0" w:line="240" w:lineRule="auto"/>
        <w:rPr>
          <w:sz w:val="24"/>
          <w:szCs w:val="22"/>
        </w:rPr>
      </w:pPr>
      <w:r w:rsidRPr="003F62B6">
        <w:rPr>
          <w:sz w:val="24"/>
          <w:szCs w:val="22"/>
        </w:rPr>
        <w:t xml:space="preserve">To </w:t>
      </w:r>
      <w:r>
        <w:rPr>
          <w:sz w:val="24"/>
          <w:szCs w:val="22"/>
        </w:rPr>
        <w:t xml:space="preserve">assist in </w:t>
      </w:r>
      <w:r w:rsidRPr="003F62B6">
        <w:rPr>
          <w:sz w:val="24"/>
          <w:szCs w:val="22"/>
        </w:rPr>
        <w:t>maintain</w:t>
      </w:r>
      <w:r>
        <w:rPr>
          <w:sz w:val="24"/>
          <w:szCs w:val="22"/>
        </w:rPr>
        <w:t>ing</w:t>
      </w:r>
      <w:r w:rsidR="00DE6096" w:rsidRPr="003F62B6">
        <w:rPr>
          <w:sz w:val="24"/>
          <w:szCs w:val="22"/>
        </w:rPr>
        <w:t xml:space="preserve"> an accurate record of recharges for each department/budget holder.  </w:t>
      </w:r>
    </w:p>
    <w:p w:rsidR="003F62B6" w:rsidRPr="003F62B6" w:rsidRDefault="003F62B6" w:rsidP="003F62B6">
      <w:pPr>
        <w:pStyle w:val="ListParagraph"/>
        <w:spacing w:after="0" w:line="240" w:lineRule="auto"/>
        <w:ind w:left="360"/>
        <w:rPr>
          <w:sz w:val="12"/>
          <w:szCs w:val="12"/>
        </w:rPr>
      </w:pPr>
    </w:p>
    <w:p w:rsidR="00DE6096" w:rsidRPr="003F62B6" w:rsidRDefault="0020564F" w:rsidP="003F62B6">
      <w:pPr>
        <w:pStyle w:val="ListParagraph"/>
        <w:numPr>
          <w:ilvl w:val="0"/>
          <w:numId w:val="27"/>
        </w:numPr>
        <w:spacing w:after="0" w:line="240" w:lineRule="auto"/>
        <w:rPr>
          <w:sz w:val="24"/>
          <w:szCs w:val="22"/>
        </w:rPr>
      </w:pPr>
      <w:r w:rsidRPr="003F62B6">
        <w:rPr>
          <w:sz w:val="24"/>
          <w:szCs w:val="22"/>
        </w:rPr>
        <w:t xml:space="preserve">To </w:t>
      </w:r>
      <w:r>
        <w:rPr>
          <w:sz w:val="24"/>
          <w:szCs w:val="22"/>
        </w:rPr>
        <w:t xml:space="preserve">assist in </w:t>
      </w:r>
      <w:r w:rsidR="00DE6096" w:rsidRPr="003F62B6">
        <w:rPr>
          <w:sz w:val="24"/>
          <w:szCs w:val="22"/>
        </w:rPr>
        <w:t>monitoring, quality and updating displays around the school</w:t>
      </w:r>
    </w:p>
    <w:p w:rsidR="003F62B6" w:rsidRPr="003F62B6" w:rsidRDefault="003F62B6" w:rsidP="003F62B6">
      <w:pPr>
        <w:pStyle w:val="ListParagraph"/>
        <w:spacing w:after="0" w:line="240" w:lineRule="auto"/>
        <w:ind w:left="360"/>
        <w:rPr>
          <w:sz w:val="12"/>
          <w:szCs w:val="12"/>
        </w:rPr>
      </w:pPr>
    </w:p>
    <w:p w:rsidR="005837A4" w:rsidRDefault="0020564F" w:rsidP="005837A4">
      <w:pPr>
        <w:pStyle w:val="ListParagraph"/>
        <w:numPr>
          <w:ilvl w:val="0"/>
          <w:numId w:val="27"/>
        </w:numPr>
        <w:spacing w:after="0" w:line="240" w:lineRule="auto"/>
        <w:rPr>
          <w:sz w:val="24"/>
          <w:szCs w:val="22"/>
        </w:rPr>
      </w:pPr>
      <w:r w:rsidRPr="003F62B6">
        <w:rPr>
          <w:sz w:val="24"/>
          <w:szCs w:val="22"/>
        </w:rPr>
        <w:lastRenderedPageBreak/>
        <w:t xml:space="preserve">To </w:t>
      </w:r>
      <w:r>
        <w:rPr>
          <w:sz w:val="24"/>
          <w:szCs w:val="22"/>
        </w:rPr>
        <w:t xml:space="preserve">assist in the </w:t>
      </w:r>
      <w:r w:rsidR="00DE6096" w:rsidRPr="003F62B6">
        <w:rPr>
          <w:sz w:val="24"/>
          <w:szCs w:val="22"/>
        </w:rPr>
        <w:t>maintenance and management of audio/visual equipment, reprographic equipment and other electrical equipment.</w:t>
      </w:r>
    </w:p>
    <w:p w:rsidR="00057CEE" w:rsidRPr="00057CEE" w:rsidRDefault="00057CEE" w:rsidP="00057CEE">
      <w:pPr>
        <w:pStyle w:val="ListParagraph"/>
        <w:rPr>
          <w:sz w:val="24"/>
          <w:szCs w:val="22"/>
        </w:rPr>
      </w:pPr>
    </w:p>
    <w:p w:rsidR="00057CEE" w:rsidRDefault="00057CEE" w:rsidP="005837A4">
      <w:pPr>
        <w:pStyle w:val="ListParagraph"/>
        <w:numPr>
          <w:ilvl w:val="0"/>
          <w:numId w:val="27"/>
        </w:numPr>
        <w:spacing w:after="0" w:line="240" w:lineRule="auto"/>
        <w:rPr>
          <w:sz w:val="24"/>
          <w:szCs w:val="22"/>
        </w:rPr>
      </w:pPr>
      <w:r>
        <w:rPr>
          <w:sz w:val="24"/>
          <w:szCs w:val="22"/>
        </w:rPr>
        <w:t xml:space="preserve">To provide technical support </w:t>
      </w:r>
      <w:r>
        <w:rPr>
          <w:sz w:val="22"/>
          <w:szCs w:val="22"/>
        </w:rPr>
        <w:t>for the Federation’s Innovation Hub.</w:t>
      </w:r>
    </w:p>
    <w:p w:rsidR="005837A4" w:rsidRDefault="005837A4" w:rsidP="005837A4">
      <w:pPr>
        <w:pStyle w:val="ListParagraph"/>
        <w:spacing w:after="0" w:line="240" w:lineRule="auto"/>
        <w:ind w:left="360"/>
        <w:rPr>
          <w:sz w:val="24"/>
          <w:szCs w:val="22"/>
        </w:rPr>
      </w:pPr>
    </w:p>
    <w:p w:rsidR="0020564F" w:rsidRPr="005837A4" w:rsidRDefault="0020564F" w:rsidP="005837A4">
      <w:pPr>
        <w:pStyle w:val="ListParagraph"/>
        <w:spacing w:after="0" w:line="240" w:lineRule="auto"/>
        <w:ind w:left="360"/>
        <w:rPr>
          <w:sz w:val="24"/>
          <w:szCs w:val="22"/>
        </w:rPr>
      </w:pPr>
    </w:p>
    <w:p w:rsidR="005837A4" w:rsidRPr="003F62B6" w:rsidRDefault="005837A4" w:rsidP="005837A4">
      <w:pPr>
        <w:spacing w:after="0" w:line="276" w:lineRule="auto"/>
        <w:rPr>
          <w:rFonts w:cs="Arial"/>
          <w:b/>
          <w:sz w:val="24"/>
          <w:szCs w:val="22"/>
        </w:rPr>
      </w:pPr>
      <w:r w:rsidRPr="003F62B6">
        <w:rPr>
          <w:rFonts w:cs="Arial"/>
          <w:b/>
          <w:sz w:val="24"/>
          <w:szCs w:val="22"/>
        </w:rPr>
        <w:t>General</w:t>
      </w:r>
    </w:p>
    <w:p w:rsidR="005837A4" w:rsidRPr="003F62B6" w:rsidRDefault="005837A4" w:rsidP="005837A4">
      <w:pPr>
        <w:pStyle w:val="Bullet1"/>
        <w:numPr>
          <w:ilvl w:val="0"/>
          <w:numId w:val="27"/>
        </w:numPr>
        <w:spacing w:after="0" w:line="240" w:lineRule="auto"/>
        <w:rPr>
          <w:rFonts w:cs="Arial"/>
          <w:sz w:val="24"/>
          <w:szCs w:val="22"/>
        </w:rPr>
      </w:pPr>
      <w:r w:rsidRPr="003F62B6">
        <w:rPr>
          <w:rFonts w:cs="Arial"/>
          <w:sz w:val="24"/>
          <w:szCs w:val="22"/>
        </w:rPr>
        <w:t>S/he shall attend school events as required.</w:t>
      </w:r>
    </w:p>
    <w:p w:rsidR="005837A4" w:rsidRPr="003F62B6" w:rsidRDefault="005837A4" w:rsidP="005837A4">
      <w:pPr>
        <w:pStyle w:val="Bullet1"/>
        <w:numPr>
          <w:ilvl w:val="0"/>
          <w:numId w:val="0"/>
        </w:numPr>
        <w:spacing w:after="0" w:line="240" w:lineRule="auto"/>
        <w:ind w:left="360"/>
        <w:rPr>
          <w:rFonts w:cs="Arial"/>
          <w:sz w:val="12"/>
          <w:szCs w:val="12"/>
        </w:rPr>
      </w:pPr>
    </w:p>
    <w:p w:rsidR="005837A4" w:rsidRPr="003F62B6" w:rsidRDefault="005837A4" w:rsidP="005837A4">
      <w:pPr>
        <w:pStyle w:val="Bullet1"/>
        <w:numPr>
          <w:ilvl w:val="0"/>
          <w:numId w:val="27"/>
        </w:numPr>
        <w:spacing w:after="0" w:line="240" w:lineRule="auto"/>
        <w:rPr>
          <w:rFonts w:cs="Arial"/>
          <w:sz w:val="24"/>
          <w:szCs w:val="22"/>
        </w:rPr>
      </w:pPr>
      <w:r w:rsidRPr="003F62B6">
        <w:rPr>
          <w:rFonts w:cs="Arial"/>
          <w:sz w:val="24"/>
          <w:szCs w:val="22"/>
        </w:rPr>
        <w:t>S/he shall participate in Federation emergencies as required, including co-ordinating arrangements, locating students and staff, providing contact details and completing necessary documentation.</w:t>
      </w:r>
    </w:p>
    <w:p w:rsidR="005837A4" w:rsidRPr="003F62B6" w:rsidRDefault="005837A4" w:rsidP="005837A4">
      <w:pPr>
        <w:pStyle w:val="Bullet1"/>
        <w:numPr>
          <w:ilvl w:val="0"/>
          <w:numId w:val="0"/>
        </w:numPr>
        <w:spacing w:after="0" w:line="240" w:lineRule="auto"/>
        <w:ind w:left="360"/>
        <w:rPr>
          <w:rFonts w:cs="Arial"/>
          <w:sz w:val="12"/>
          <w:szCs w:val="12"/>
        </w:rPr>
      </w:pPr>
    </w:p>
    <w:p w:rsidR="005837A4" w:rsidRPr="003F62B6" w:rsidRDefault="005837A4" w:rsidP="005837A4">
      <w:pPr>
        <w:pStyle w:val="Bullet1"/>
        <w:numPr>
          <w:ilvl w:val="0"/>
          <w:numId w:val="27"/>
        </w:numPr>
        <w:spacing w:after="0" w:line="240" w:lineRule="auto"/>
        <w:rPr>
          <w:rFonts w:cs="Arial"/>
          <w:sz w:val="24"/>
          <w:szCs w:val="22"/>
        </w:rPr>
      </w:pPr>
      <w:r w:rsidRPr="003F62B6">
        <w:rPr>
          <w:rFonts w:cs="Arial"/>
          <w:sz w:val="24"/>
          <w:szCs w:val="22"/>
        </w:rPr>
        <w:t>S/he shall arrange and provide training sessions for staff to ensure that they are aware of associated procedures and regulations.</w:t>
      </w:r>
    </w:p>
    <w:p w:rsidR="005837A4" w:rsidRPr="003F62B6" w:rsidRDefault="005837A4" w:rsidP="005837A4">
      <w:pPr>
        <w:pStyle w:val="Bullet1"/>
        <w:numPr>
          <w:ilvl w:val="0"/>
          <w:numId w:val="0"/>
        </w:numPr>
        <w:spacing w:after="0" w:line="240" w:lineRule="auto"/>
        <w:ind w:left="360"/>
        <w:rPr>
          <w:rFonts w:cs="Arial"/>
          <w:sz w:val="12"/>
          <w:szCs w:val="12"/>
        </w:rPr>
      </w:pPr>
    </w:p>
    <w:p w:rsidR="005837A4" w:rsidRPr="003F62B6" w:rsidRDefault="005837A4" w:rsidP="005837A4">
      <w:pPr>
        <w:pStyle w:val="Bullet1"/>
        <w:numPr>
          <w:ilvl w:val="0"/>
          <w:numId w:val="27"/>
        </w:numPr>
        <w:spacing w:after="0" w:line="240" w:lineRule="auto"/>
        <w:rPr>
          <w:rFonts w:cs="Arial"/>
          <w:sz w:val="24"/>
          <w:szCs w:val="22"/>
        </w:rPr>
      </w:pPr>
      <w:r w:rsidRPr="003F62B6">
        <w:rPr>
          <w:rFonts w:cs="Arial"/>
          <w:sz w:val="24"/>
          <w:szCs w:val="22"/>
        </w:rPr>
        <w:t>S/he shall attend training sessions and meetings as required.</w:t>
      </w:r>
    </w:p>
    <w:p w:rsidR="005837A4" w:rsidRPr="003F62B6" w:rsidRDefault="005837A4" w:rsidP="005837A4">
      <w:pPr>
        <w:pStyle w:val="Bullet1"/>
        <w:numPr>
          <w:ilvl w:val="0"/>
          <w:numId w:val="0"/>
        </w:numPr>
        <w:spacing w:after="0" w:line="240" w:lineRule="auto"/>
        <w:ind w:left="360"/>
        <w:rPr>
          <w:rFonts w:cs="Arial"/>
          <w:sz w:val="12"/>
          <w:szCs w:val="12"/>
        </w:rPr>
      </w:pPr>
    </w:p>
    <w:p w:rsidR="005837A4" w:rsidRPr="003F62B6" w:rsidRDefault="005837A4" w:rsidP="005837A4">
      <w:pPr>
        <w:pStyle w:val="Bullet1"/>
        <w:numPr>
          <w:ilvl w:val="0"/>
          <w:numId w:val="27"/>
        </w:numPr>
        <w:spacing w:after="0" w:line="240" w:lineRule="auto"/>
        <w:rPr>
          <w:rFonts w:cs="Arial"/>
          <w:sz w:val="24"/>
          <w:szCs w:val="22"/>
        </w:rPr>
      </w:pPr>
      <w:r w:rsidRPr="003F62B6">
        <w:rPr>
          <w:rFonts w:cs="Arial"/>
          <w:sz w:val="24"/>
          <w:szCs w:val="22"/>
        </w:rPr>
        <w:t>S/he shall keep up to date with developments and changes in associated legislation and guidance, and communicate information to colleagues as appropriate.</w:t>
      </w:r>
    </w:p>
    <w:p w:rsidR="005837A4" w:rsidRPr="003F62B6" w:rsidRDefault="005837A4" w:rsidP="005837A4">
      <w:pPr>
        <w:pStyle w:val="Bullet1"/>
        <w:numPr>
          <w:ilvl w:val="0"/>
          <w:numId w:val="0"/>
        </w:numPr>
        <w:spacing w:after="0" w:line="240" w:lineRule="auto"/>
        <w:ind w:left="360"/>
        <w:rPr>
          <w:rFonts w:cs="Arial"/>
          <w:sz w:val="12"/>
          <w:szCs w:val="12"/>
        </w:rPr>
      </w:pPr>
    </w:p>
    <w:p w:rsidR="005837A4" w:rsidRPr="003F62B6" w:rsidRDefault="005837A4" w:rsidP="005837A4">
      <w:pPr>
        <w:pStyle w:val="Bullet1"/>
        <w:numPr>
          <w:ilvl w:val="0"/>
          <w:numId w:val="27"/>
        </w:numPr>
        <w:spacing w:after="0" w:line="240" w:lineRule="auto"/>
        <w:rPr>
          <w:rFonts w:cs="Arial"/>
          <w:sz w:val="24"/>
          <w:szCs w:val="22"/>
        </w:rPr>
      </w:pPr>
      <w:r w:rsidRPr="003F62B6">
        <w:rPr>
          <w:rFonts w:cs="Arial"/>
          <w:sz w:val="24"/>
          <w:szCs w:val="22"/>
        </w:rPr>
        <w:t>S/he shall seek, consider, and act upon professional support and advice as required.</w:t>
      </w:r>
    </w:p>
    <w:p w:rsidR="00E3580D" w:rsidRPr="00E3580D" w:rsidRDefault="00E3580D" w:rsidP="00E3580D">
      <w:pPr>
        <w:pStyle w:val="ListParagraph"/>
        <w:rPr>
          <w:sz w:val="24"/>
          <w:szCs w:val="22"/>
        </w:rPr>
      </w:pPr>
    </w:p>
    <w:p w:rsidR="00E3580D" w:rsidRPr="00B458A6" w:rsidRDefault="00E3580D" w:rsidP="00E3580D">
      <w:pPr>
        <w:ind w:right="43"/>
        <w:rPr>
          <w:rFonts w:ascii="Arial Rounded MT Bold" w:hAnsi="Arial Rounded MT Bold" w:cs="Arial"/>
          <w:sz w:val="28"/>
          <w:szCs w:val="24"/>
        </w:rPr>
      </w:pPr>
      <w:r w:rsidRPr="00B458A6">
        <w:rPr>
          <w:rFonts w:ascii="Arial Rounded MT Bold" w:hAnsi="Arial Rounded MT Bold" w:cs="Arial"/>
          <w:sz w:val="28"/>
          <w:szCs w:val="24"/>
        </w:rPr>
        <w:t>Conditions of employment</w:t>
      </w:r>
    </w:p>
    <w:p w:rsidR="00E3580D" w:rsidRPr="009B2536" w:rsidRDefault="00E3580D" w:rsidP="00E3580D">
      <w:pPr>
        <w:rPr>
          <w:sz w:val="24"/>
          <w:szCs w:val="24"/>
        </w:rPr>
      </w:pPr>
      <w:r w:rsidRPr="009B2536">
        <w:rPr>
          <w:sz w:val="24"/>
          <w:szCs w:val="24"/>
        </w:rPr>
        <w:t>The above responsibilities are subject to the general duties and responsibilities contained in the written statement of conditions of employment (the contract of employment).</w:t>
      </w:r>
    </w:p>
    <w:p w:rsidR="00E3580D" w:rsidRPr="009B2536" w:rsidRDefault="00E3580D" w:rsidP="00E3580D">
      <w:pPr>
        <w:rPr>
          <w:sz w:val="24"/>
          <w:szCs w:val="24"/>
        </w:rPr>
      </w:pPr>
      <w:r w:rsidRPr="009B2536">
        <w:rPr>
          <w:sz w:val="24"/>
          <w:szCs w:val="24"/>
        </w:rPr>
        <w:t xml:space="preserve">S/he is required to support and encourage the school’s ethos and its objectives, policies and procedures as agreed by the governing body. </w:t>
      </w:r>
    </w:p>
    <w:p w:rsidR="00E3580D" w:rsidRPr="009B2536" w:rsidRDefault="00E3580D" w:rsidP="00E3580D">
      <w:pPr>
        <w:rPr>
          <w:sz w:val="24"/>
          <w:szCs w:val="24"/>
        </w:rPr>
      </w:pPr>
      <w:r w:rsidRPr="009B2536">
        <w:rPr>
          <w:sz w:val="24"/>
          <w:szCs w:val="24"/>
        </w:rPr>
        <w:t>S/he shall uphold the school’s policy in respect of child protection and safeguarding matters.</w:t>
      </w:r>
    </w:p>
    <w:p w:rsidR="00E3580D" w:rsidRPr="009B2536" w:rsidRDefault="00E3580D" w:rsidP="00E3580D">
      <w:pPr>
        <w:rPr>
          <w:sz w:val="24"/>
          <w:szCs w:val="24"/>
        </w:rPr>
      </w:pPr>
      <w:r w:rsidRPr="009B2536">
        <w:rPr>
          <w:sz w:val="24"/>
          <w:szCs w:val="24"/>
        </w:rPr>
        <w:t>S/he shall be subject to all relevant statutory and institutional requirements.</w:t>
      </w:r>
    </w:p>
    <w:p w:rsidR="00E3580D" w:rsidRPr="009B2536" w:rsidRDefault="00E3580D" w:rsidP="00E3580D">
      <w:pPr>
        <w:rPr>
          <w:sz w:val="24"/>
          <w:szCs w:val="24"/>
        </w:rPr>
      </w:pPr>
      <w:r w:rsidRPr="009B2536">
        <w:rPr>
          <w:sz w:val="24"/>
          <w:szCs w:val="24"/>
        </w:rPr>
        <w:t>S/he may be required to perform any other reasonable tasks after consultation.</w:t>
      </w:r>
    </w:p>
    <w:p w:rsidR="00E3580D" w:rsidRPr="009B2536" w:rsidRDefault="00E3580D" w:rsidP="00E3580D">
      <w:pPr>
        <w:rPr>
          <w:sz w:val="24"/>
          <w:szCs w:val="24"/>
        </w:rPr>
      </w:pPr>
      <w:r w:rsidRPr="009B2536">
        <w:rPr>
          <w:sz w:val="24"/>
          <w:szCs w:val="24"/>
        </w:rPr>
        <w:t>This job description allocates duties and responsibilities but does not direct the particular amount of time to be spent on carrying them out and no part of it may be so constructed.</w:t>
      </w:r>
    </w:p>
    <w:p w:rsidR="00E3580D" w:rsidRPr="009B2536" w:rsidRDefault="00E3580D" w:rsidP="00E3580D">
      <w:pPr>
        <w:rPr>
          <w:sz w:val="24"/>
          <w:szCs w:val="24"/>
        </w:rPr>
      </w:pPr>
      <w:r w:rsidRPr="009B2536">
        <w:rPr>
          <w:sz w:val="24"/>
          <w:szCs w:val="24"/>
        </w:rPr>
        <w:t>This job description is not necessarily a comprehensive definition of the post. It will be reviewed at least once a year and it may be subject to modification at any time after consultation with the post holder.</w:t>
      </w:r>
    </w:p>
    <w:p w:rsidR="00E3580D" w:rsidRPr="00073AE0" w:rsidRDefault="00E3580D" w:rsidP="00E3580D">
      <w:pPr>
        <w:rPr>
          <w:sz w:val="24"/>
          <w:szCs w:val="24"/>
        </w:rPr>
      </w:pPr>
      <w:r w:rsidRPr="009B2536">
        <w:rPr>
          <w:sz w:val="24"/>
          <w:szCs w:val="24"/>
        </w:rPr>
        <w:t>All members of staff are required to participate in the school’s appraisal scheme.</w:t>
      </w:r>
    </w:p>
    <w:p w:rsidR="00E3580D" w:rsidRPr="00E3580D" w:rsidRDefault="00E3580D" w:rsidP="00E3580D">
      <w:pPr>
        <w:spacing w:after="0" w:line="240" w:lineRule="auto"/>
        <w:rPr>
          <w:sz w:val="24"/>
          <w:szCs w:val="22"/>
        </w:rPr>
      </w:pPr>
    </w:p>
    <w:p w:rsidR="0020564F" w:rsidRDefault="0020564F">
      <w:pPr>
        <w:spacing w:after="200" w:line="276" w:lineRule="auto"/>
        <w:rPr>
          <w:rFonts w:cs="Arial"/>
          <w:sz w:val="24"/>
          <w:szCs w:val="22"/>
          <w:lang w:eastAsia="en-US"/>
        </w:rPr>
      </w:pPr>
      <w:r>
        <w:rPr>
          <w:sz w:val="24"/>
          <w:szCs w:val="22"/>
        </w:rPr>
        <w:br w:type="page"/>
      </w:r>
    </w:p>
    <w:p w:rsidR="0020564F" w:rsidRPr="0020564F" w:rsidRDefault="0020564F" w:rsidP="0020564F">
      <w:pPr>
        <w:spacing w:after="0" w:line="320" w:lineRule="exact"/>
        <w:jc w:val="center"/>
        <w:outlineLvl w:val="0"/>
        <w:rPr>
          <w:rFonts w:ascii="Arial Rounded MT Bold" w:hAnsi="Arial Rounded MT Bold"/>
          <w:b/>
          <w:bCs/>
          <w:sz w:val="28"/>
          <w:szCs w:val="28"/>
        </w:rPr>
      </w:pPr>
      <w:r w:rsidRPr="0020564F">
        <w:rPr>
          <w:rFonts w:ascii="Arial Rounded MT Bold" w:hAnsi="Arial Rounded MT Bold"/>
          <w:b/>
          <w:bCs/>
          <w:sz w:val="28"/>
          <w:szCs w:val="28"/>
        </w:rPr>
        <w:t>THE LEATHERSELLERS’ FEDERATION OF SCHOOLS</w:t>
      </w:r>
    </w:p>
    <w:p w:rsidR="0020564F" w:rsidRPr="0020564F" w:rsidRDefault="0020564F" w:rsidP="0020564F">
      <w:pPr>
        <w:spacing w:after="0" w:line="320" w:lineRule="exact"/>
        <w:outlineLvl w:val="0"/>
        <w:rPr>
          <w:b/>
          <w:bCs/>
          <w:sz w:val="22"/>
          <w:szCs w:val="22"/>
        </w:rPr>
      </w:pPr>
    </w:p>
    <w:p w:rsidR="0020564F" w:rsidRPr="0020564F" w:rsidRDefault="00F718F0" w:rsidP="0020564F">
      <w:pPr>
        <w:spacing w:after="0" w:line="320" w:lineRule="exact"/>
        <w:jc w:val="center"/>
        <w:outlineLvl w:val="0"/>
        <w:rPr>
          <w:rFonts w:ascii="Arial Rounded MT Bold" w:hAnsi="Arial Rounded MT Bold"/>
          <w:b/>
          <w:bCs/>
          <w:sz w:val="24"/>
          <w:szCs w:val="24"/>
        </w:rPr>
      </w:pPr>
      <w:r w:rsidRPr="00F718F0">
        <w:rPr>
          <w:rFonts w:ascii="Arial Rounded MT Bold" w:hAnsi="Arial Rounded MT Bold"/>
          <w:b/>
          <w:bCs/>
          <w:sz w:val="24"/>
          <w:szCs w:val="24"/>
        </w:rPr>
        <w:t xml:space="preserve">Media Resources </w:t>
      </w:r>
      <w:r w:rsidR="0020564F" w:rsidRPr="0020564F">
        <w:rPr>
          <w:rFonts w:ascii="Arial Rounded MT Bold" w:hAnsi="Arial Rounded MT Bold"/>
          <w:b/>
          <w:bCs/>
          <w:sz w:val="24"/>
          <w:szCs w:val="24"/>
        </w:rPr>
        <w:t>Apprentice Person Specification</w:t>
      </w:r>
    </w:p>
    <w:p w:rsidR="0020564F" w:rsidRPr="0020564F" w:rsidRDefault="0020564F" w:rsidP="0020564F">
      <w:pPr>
        <w:spacing w:after="0" w:line="320" w:lineRule="exact"/>
        <w:outlineLvl w:val="0"/>
        <w:rPr>
          <w:bCs/>
          <w:sz w:val="24"/>
          <w:szCs w:val="24"/>
          <w:u w:val="single"/>
        </w:rPr>
      </w:pPr>
      <w:r w:rsidRPr="0020564F">
        <w:rPr>
          <w:bCs/>
          <w:sz w:val="24"/>
          <w:szCs w:val="24"/>
          <w:u w:val="single"/>
        </w:rPr>
        <w:t>Note to candidates</w:t>
      </w:r>
    </w:p>
    <w:p w:rsidR="0020564F" w:rsidRPr="0020564F" w:rsidRDefault="0020564F" w:rsidP="0020564F">
      <w:pPr>
        <w:spacing w:after="0" w:line="320" w:lineRule="exact"/>
        <w:outlineLvl w:val="0"/>
        <w:rPr>
          <w:bCs/>
          <w:sz w:val="24"/>
          <w:szCs w:val="24"/>
        </w:rPr>
      </w:pPr>
      <w:r w:rsidRPr="0020564F">
        <w:rPr>
          <w:bCs/>
          <w:sz w:val="24"/>
          <w:szCs w:val="24"/>
        </w:rPr>
        <w:t>The person specification is a picture of the skills, knowledge and experience needed to carry out the job. It has been used to draw up the advert and will also be used in the shortlisting and interview process for this post.</w:t>
      </w:r>
    </w:p>
    <w:p w:rsidR="0020564F" w:rsidRPr="0020564F" w:rsidRDefault="0020564F" w:rsidP="0020564F">
      <w:pPr>
        <w:spacing w:after="0" w:line="320" w:lineRule="exact"/>
        <w:outlineLvl w:val="0"/>
        <w:rPr>
          <w:bCs/>
          <w:sz w:val="24"/>
          <w:szCs w:val="24"/>
        </w:rPr>
      </w:pPr>
    </w:p>
    <w:p w:rsidR="0020564F" w:rsidRPr="0020564F" w:rsidRDefault="0020564F" w:rsidP="0020564F">
      <w:pPr>
        <w:spacing w:after="0" w:line="320" w:lineRule="exact"/>
        <w:outlineLvl w:val="0"/>
        <w:rPr>
          <w:bCs/>
          <w:sz w:val="24"/>
          <w:szCs w:val="24"/>
        </w:rPr>
      </w:pPr>
      <w:r w:rsidRPr="0020564F">
        <w:rPr>
          <w:bCs/>
          <w:sz w:val="24"/>
          <w:szCs w:val="24"/>
        </w:rPr>
        <w:t>Those categories marked ‘S’ will be used especially for the purpose of shortlisting.</w:t>
      </w:r>
    </w:p>
    <w:p w:rsidR="0020564F" w:rsidRPr="0020564F" w:rsidRDefault="0020564F" w:rsidP="0020564F">
      <w:pPr>
        <w:spacing w:after="0" w:line="240" w:lineRule="auto"/>
        <w:ind w:left="360"/>
        <w:contextualSpacing/>
        <w:rPr>
          <w:bCs/>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379"/>
        <w:gridCol w:w="487"/>
      </w:tblGrid>
      <w:tr w:rsidR="0020564F" w:rsidRPr="0020564F" w:rsidTr="00541278">
        <w:tc>
          <w:tcPr>
            <w:tcW w:w="2376" w:type="dxa"/>
          </w:tcPr>
          <w:p w:rsidR="0020564F" w:rsidRPr="0020564F" w:rsidRDefault="0020564F" w:rsidP="0020564F">
            <w:pPr>
              <w:spacing w:after="0" w:line="240" w:lineRule="auto"/>
              <w:contextualSpacing/>
              <w:rPr>
                <w:rFonts w:cs="Arial"/>
                <w:b/>
                <w:sz w:val="24"/>
                <w:szCs w:val="24"/>
              </w:rPr>
            </w:pPr>
            <w:r w:rsidRPr="0020564F">
              <w:rPr>
                <w:rFonts w:cs="Arial"/>
                <w:b/>
                <w:sz w:val="24"/>
                <w:szCs w:val="24"/>
              </w:rPr>
              <w:t>Equal Opportunities</w:t>
            </w:r>
          </w:p>
        </w:tc>
        <w:tc>
          <w:tcPr>
            <w:tcW w:w="6379"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An understanding and awareness of Equal Opportunities issues</w:t>
            </w:r>
          </w:p>
          <w:p w:rsidR="0020564F" w:rsidRPr="0020564F" w:rsidRDefault="0020564F" w:rsidP="0020564F">
            <w:pPr>
              <w:spacing w:after="0" w:line="240" w:lineRule="auto"/>
              <w:contextualSpacing/>
              <w:rPr>
                <w:rFonts w:cs="Arial"/>
                <w:sz w:val="24"/>
                <w:szCs w:val="24"/>
              </w:rPr>
            </w:pPr>
          </w:p>
        </w:tc>
        <w:tc>
          <w:tcPr>
            <w:tcW w:w="487"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S</w:t>
            </w:r>
          </w:p>
        </w:tc>
      </w:tr>
      <w:tr w:rsidR="0020564F" w:rsidRPr="0020564F" w:rsidTr="00541278">
        <w:tc>
          <w:tcPr>
            <w:tcW w:w="2376" w:type="dxa"/>
          </w:tcPr>
          <w:p w:rsidR="0020564F" w:rsidRPr="0020564F" w:rsidRDefault="0020564F" w:rsidP="0020564F">
            <w:pPr>
              <w:spacing w:after="0" w:line="240" w:lineRule="auto"/>
              <w:contextualSpacing/>
              <w:rPr>
                <w:rFonts w:cs="Arial"/>
                <w:b/>
                <w:sz w:val="24"/>
                <w:szCs w:val="24"/>
              </w:rPr>
            </w:pPr>
            <w:r w:rsidRPr="0020564F">
              <w:rPr>
                <w:rFonts w:cs="Arial"/>
                <w:b/>
                <w:sz w:val="24"/>
                <w:szCs w:val="24"/>
              </w:rPr>
              <w:t>Education</w:t>
            </w:r>
          </w:p>
        </w:tc>
        <w:tc>
          <w:tcPr>
            <w:tcW w:w="6379"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To have achieved as least a grade C at GCSE in both English and Maths</w:t>
            </w:r>
          </w:p>
          <w:p w:rsidR="0020564F" w:rsidRPr="0020564F" w:rsidRDefault="0020564F" w:rsidP="0020564F">
            <w:pPr>
              <w:spacing w:after="0" w:line="240" w:lineRule="auto"/>
              <w:contextualSpacing/>
              <w:rPr>
                <w:rFonts w:cs="Arial"/>
                <w:sz w:val="24"/>
                <w:szCs w:val="24"/>
              </w:rPr>
            </w:pPr>
          </w:p>
        </w:tc>
        <w:tc>
          <w:tcPr>
            <w:tcW w:w="487"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S</w:t>
            </w:r>
          </w:p>
        </w:tc>
      </w:tr>
      <w:tr w:rsidR="0020564F" w:rsidRPr="0020564F" w:rsidTr="00541278">
        <w:tc>
          <w:tcPr>
            <w:tcW w:w="2376" w:type="dxa"/>
          </w:tcPr>
          <w:p w:rsidR="0020564F" w:rsidRPr="0020564F" w:rsidRDefault="0020564F" w:rsidP="0020564F">
            <w:pPr>
              <w:spacing w:after="0" w:line="240" w:lineRule="auto"/>
              <w:contextualSpacing/>
              <w:rPr>
                <w:rFonts w:cs="Arial"/>
                <w:b/>
                <w:sz w:val="24"/>
                <w:szCs w:val="24"/>
              </w:rPr>
            </w:pPr>
            <w:r w:rsidRPr="0020564F">
              <w:rPr>
                <w:rFonts w:cs="Arial"/>
                <w:b/>
                <w:sz w:val="24"/>
                <w:szCs w:val="24"/>
              </w:rPr>
              <w:t>Aptitude</w:t>
            </w:r>
          </w:p>
        </w:tc>
        <w:tc>
          <w:tcPr>
            <w:tcW w:w="6379" w:type="dxa"/>
          </w:tcPr>
          <w:p w:rsidR="0020564F" w:rsidRPr="0020564F" w:rsidRDefault="0020564F" w:rsidP="0020564F">
            <w:pPr>
              <w:spacing w:after="0" w:line="240" w:lineRule="auto"/>
              <w:contextualSpacing/>
              <w:rPr>
                <w:rFonts w:cs="Arial"/>
                <w:sz w:val="24"/>
                <w:szCs w:val="24"/>
              </w:rPr>
            </w:pPr>
            <w:r w:rsidRPr="00F718F0">
              <w:rPr>
                <w:rFonts w:cs="Arial"/>
                <w:sz w:val="24"/>
                <w:szCs w:val="24"/>
              </w:rPr>
              <w:t>An appreciation of colour, detail and design</w:t>
            </w:r>
          </w:p>
          <w:p w:rsidR="0020564F" w:rsidRDefault="0020564F" w:rsidP="0020564F">
            <w:pPr>
              <w:spacing w:after="0" w:line="240" w:lineRule="auto"/>
              <w:contextualSpacing/>
              <w:rPr>
                <w:rFonts w:cs="Arial"/>
                <w:sz w:val="24"/>
                <w:szCs w:val="24"/>
              </w:rPr>
            </w:pPr>
          </w:p>
          <w:p w:rsidR="00057CEE" w:rsidRPr="0020564F" w:rsidRDefault="00057CEE" w:rsidP="0020564F">
            <w:pPr>
              <w:spacing w:after="0" w:line="240" w:lineRule="auto"/>
              <w:contextualSpacing/>
              <w:rPr>
                <w:rFonts w:cs="Arial"/>
                <w:sz w:val="24"/>
                <w:szCs w:val="24"/>
              </w:rPr>
            </w:pPr>
            <w:r>
              <w:rPr>
                <w:rFonts w:cs="Arial"/>
                <w:sz w:val="24"/>
                <w:szCs w:val="24"/>
              </w:rPr>
              <w:t>An interest in working in creative and digital design</w:t>
            </w:r>
          </w:p>
          <w:p w:rsidR="00057CEE" w:rsidRDefault="00057CEE"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An interest in working within the voluntary or public sector</w:t>
            </w:r>
          </w:p>
          <w:p w:rsidR="0020564F" w:rsidRPr="0020564F" w:rsidRDefault="0020564F" w:rsidP="0020564F">
            <w:pPr>
              <w:spacing w:after="0" w:line="240" w:lineRule="auto"/>
              <w:contextualSpacing/>
              <w:rPr>
                <w:rFonts w:cs="Arial"/>
                <w:sz w:val="24"/>
                <w:szCs w:val="24"/>
              </w:rPr>
            </w:pPr>
          </w:p>
          <w:p w:rsidR="0020564F" w:rsidRPr="00F718F0" w:rsidRDefault="0020564F" w:rsidP="0020564F">
            <w:pPr>
              <w:spacing w:after="0" w:line="240" w:lineRule="auto"/>
              <w:contextualSpacing/>
              <w:rPr>
                <w:rFonts w:cs="Arial"/>
                <w:sz w:val="24"/>
                <w:szCs w:val="24"/>
              </w:rPr>
            </w:pPr>
            <w:r w:rsidRPr="0020564F">
              <w:rPr>
                <w:rFonts w:cs="Arial"/>
                <w:sz w:val="24"/>
                <w:szCs w:val="24"/>
              </w:rPr>
              <w:t>Strong motivation and commitment to learn all aspects of the role and acquire new skills</w:t>
            </w:r>
          </w:p>
          <w:p w:rsidR="00F718F0" w:rsidRPr="00F718F0" w:rsidRDefault="00F718F0" w:rsidP="0020564F">
            <w:pPr>
              <w:spacing w:after="0" w:line="240" w:lineRule="auto"/>
              <w:contextualSpacing/>
              <w:rPr>
                <w:rFonts w:cs="Arial"/>
                <w:sz w:val="24"/>
                <w:szCs w:val="24"/>
              </w:rPr>
            </w:pPr>
          </w:p>
          <w:p w:rsidR="00F718F0" w:rsidRPr="0020564F" w:rsidRDefault="00F718F0" w:rsidP="0020564F">
            <w:pPr>
              <w:spacing w:after="0" w:line="240" w:lineRule="auto"/>
              <w:contextualSpacing/>
              <w:rPr>
                <w:rFonts w:cs="Arial"/>
                <w:sz w:val="24"/>
                <w:szCs w:val="24"/>
              </w:rPr>
            </w:pPr>
            <w:r w:rsidRPr="00F718F0">
              <w:rPr>
                <w:rFonts w:cs="Arial"/>
                <w:sz w:val="24"/>
                <w:szCs w:val="24"/>
              </w:rPr>
              <w:t>An interest in practical work</w:t>
            </w:r>
          </w:p>
          <w:p w:rsidR="0020564F" w:rsidRPr="0020564F" w:rsidRDefault="0020564F" w:rsidP="0020564F">
            <w:pPr>
              <w:spacing w:after="0" w:line="240" w:lineRule="auto"/>
              <w:contextualSpacing/>
              <w:rPr>
                <w:rFonts w:cs="Arial"/>
                <w:sz w:val="24"/>
                <w:szCs w:val="24"/>
              </w:rPr>
            </w:pPr>
          </w:p>
        </w:tc>
        <w:tc>
          <w:tcPr>
            <w:tcW w:w="487" w:type="dxa"/>
          </w:tcPr>
          <w:p w:rsidR="00057CEE"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057CEE"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F718F0" w:rsidRDefault="0020564F" w:rsidP="0020564F">
            <w:pPr>
              <w:spacing w:after="0" w:line="240" w:lineRule="auto"/>
              <w:contextualSpacing/>
              <w:rPr>
                <w:rFonts w:cs="Arial"/>
                <w:sz w:val="24"/>
                <w:szCs w:val="24"/>
              </w:rPr>
            </w:pPr>
            <w:r w:rsidRPr="0020564F">
              <w:rPr>
                <w:rFonts w:cs="Arial"/>
                <w:sz w:val="24"/>
                <w:szCs w:val="24"/>
              </w:rPr>
              <w:t>S</w:t>
            </w:r>
          </w:p>
          <w:p w:rsidR="00F718F0" w:rsidRPr="00F718F0" w:rsidRDefault="00F718F0" w:rsidP="0020564F">
            <w:pPr>
              <w:spacing w:after="0" w:line="240" w:lineRule="auto"/>
              <w:contextualSpacing/>
              <w:rPr>
                <w:rFonts w:cs="Arial"/>
                <w:sz w:val="24"/>
                <w:szCs w:val="24"/>
              </w:rPr>
            </w:pPr>
          </w:p>
          <w:p w:rsidR="00F718F0" w:rsidRPr="00F718F0" w:rsidRDefault="00F718F0" w:rsidP="0020564F">
            <w:pPr>
              <w:spacing w:after="0" w:line="240" w:lineRule="auto"/>
              <w:contextualSpacing/>
              <w:rPr>
                <w:rFonts w:cs="Arial"/>
                <w:sz w:val="24"/>
                <w:szCs w:val="24"/>
              </w:rPr>
            </w:pPr>
          </w:p>
          <w:p w:rsidR="00F718F0" w:rsidRDefault="00F718F0" w:rsidP="0020564F">
            <w:pPr>
              <w:spacing w:after="0" w:line="240" w:lineRule="auto"/>
              <w:contextualSpacing/>
              <w:rPr>
                <w:rFonts w:cs="Arial"/>
                <w:sz w:val="24"/>
                <w:szCs w:val="24"/>
              </w:rPr>
            </w:pPr>
            <w:r w:rsidRPr="00F718F0">
              <w:rPr>
                <w:rFonts w:cs="Arial"/>
                <w:sz w:val="24"/>
                <w:szCs w:val="24"/>
              </w:rPr>
              <w:t>S</w:t>
            </w:r>
          </w:p>
          <w:p w:rsidR="00057CEE" w:rsidRDefault="00057CEE" w:rsidP="0020564F">
            <w:pPr>
              <w:spacing w:after="0" w:line="240" w:lineRule="auto"/>
              <w:contextualSpacing/>
              <w:rPr>
                <w:rFonts w:cs="Arial"/>
                <w:sz w:val="24"/>
                <w:szCs w:val="24"/>
              </w:rPr>
            </w:pPr>
          </w:p>
          <w:p w:rsidR="00057CEE" w:rsidRPr="0020564F" w:rsidRDefault="00057CEE" w:rsidP="0020564F">
            <w:pPr>
              <w:spacing w:after="0" w:line="240" w:lineRule="auto"/>
              <w:contextualSpacing/>
              <w:rPr>
                <w:rFonts w:cs="Arial"/>
                <w:sz w:val="24"/>
                <w:szCs w:val="24"/>
              </w:rPr>
            </w:pPr>
            <w:r>
              <w:rPr>
                <w:rFonts w:cs="Arial"/>
                <w:sz w:val="24"/>
                <w:szCs w:val="24"/>
              </w:rPr>
              <w:t>S</w:t>
            </w:r>
          </w:p>
        </w:tc>
      </w:tr>
      <w:tr w:rsidR="0020564F" w:rsidRPr="0020564F" w:rsidTr="00541278">
        <w:tc>
          <w:tcPr>
            <w:tcW w:w="2376" w:type="dxa"/>
          </w:tcPr>
          <w:p w:rsidR="0020564F" w:rsidRPr="0020564F" w:rsidRDefault="0020564F" w:rsidP="0020564F">
            <w:pPr>
              <w:spacing w:after="0" w:line="240" w:lineRule="auto"/>
              <w:contextualSpacing/>
              <w:rPr>
                <w:rFonts w:cs="Arial"/>
                <w:b/>
                <w:sz w:val="24"/>
                <w:szCs w:val="24"/>
              </w:rPr>
            </w:pPr>
            <w:r w:rsidRPr="0020564F">
              <w:rPr>
                <w:rFonts w:cs="Arial"/>
                <w:b/>
                <w:sz w:val="24"/>
                <w:szCs w:val="24"/>
              </w:rPr>
              <w:t>Skills and Abilities</w:t>
            </w:r>
          </w:p>
        </w:tc>
        <w:tc>
          <w:tcPr>
            <w:tcW w:w="6379"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Excellent communication skills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To deal effectively by telephone, email and in person with a wide range of people</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 xml:space="preserve">To use ICT effectively with the ability to learn and use </w:t>
            </w:r>
            <w:r w:rsidR="00F718F0" w:rsidRPr="00F718F0">
              <w:rPr>
                <w:rFonts w:cs="Arial"/>
                <w:sz w:val="24"/>
                <w:szCs w:val="24"/>
              </w:rPr>
              <w:t>design technology</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Good knowledge of using Microsoft Word and Excel</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Ability to work to deadlines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F718F0">
              <w:rPr>
                <w:rFonts w:cs="Arial"/>
                <w:sz w:val="24"/>
                <w:szCs w:val="24"/>
              </w:rPr>
              <w:t>Experience of using a wide range of IT applications</w:t>
            </w:r>
          </w:p>
        </w:tc>
        <w:tc>
          <w:tcPr>
            <w:tcW w:w="487"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F718F0">
              <w:rPr>
                <w:rFonts w:cs="Arial"/>
                <w:sz w:val="24"/>
                <w:szCs w:val="24"/>
              </w:rPr>
              <w:t>S</w:t>
            </w:r>
          </w:p>
        </w:tc>
      </w:tr>
      <w:tr w:rsidR="0020564F" w:rsidRPr="0020564F" w:rsidTr="00541278">
        <w:tc>
          <w:tcPr>
            <w:tcW w:w="2376" w:type="dxa"/>
          </w:tcPr>
          <w:p w:rsidR="0020564F" w:rsidRPr="0020564F" w:rsidRDefault="0020564F" w:rsidP="0020564F">
            <w:pPr>
              <w:spacing w:after="0" w:line="240" w:lineRule="auto"/>
              <w:contextualSpacing/>
              <w:rPr>
                <w:rFonts w:cs="Arial"/>
                <w:b/>
                <w:sz w:val="24"/>
                <w:szCs w:val="24"/>
              </w:rPr>
            </w:pPr>
            <w:r w:rsidRPr="0020564F">
              <w:rPr>
                <w:rFonts w:cs="Arial"/>
                <w:b/>
                <w:sz w:val="24"/>
                <w:szCs w:val="24"/>
              </w:rPr>
              <w:t>Circumstances</w:t>
            </w:r>
          </w:p>
        </w:tc>
        <w:tc>
          <w:tcPr>
            <w:tcW w:w="6379" w:type="dxa"/>
          </w:tcPr>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Willing to work towards an appropriate Apprenticeship qualification</w:t>
            </w:r>
          </w:p>
          <w:p w:rsidR="0020564F" w:rsidRPr="0020564F" w:rsidRDefault="0020564F" w:rsidP="0020564F">
            <w:pPr>
              <w:spacing w:after="0" w:line="240" w:lineRule="auto"/>
              <w:contextualSpacing/>
              <w:rPr>
                <w:rFonts w:cs="Arial"/>
                <w:sz w:val="24"/>
                <w:szCs w:val="24"/>
              </w:rPr>
            </w:pPr>
          </w:p>
        </w:tc>
        <w:tc>
          <w:tcPr>
            <w:tcW w:w="487" w:type="dxa"/>
          </w:tcPr>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S</w:t>
            </w:r>
          </w:p>
        </w:tc>
      </w:tr>
      <w:tr w:rsidR="0020564F" w:rsidRPr="0020564F" w:rsidTr="00541278">
        <w:tc>
          <w:tcPr>
            <w:tcW w:w="2376" w:type="dxa"/>
          </w:tcPr>
          <w:p w:rsidR="0020564F" w:rsidRPr="0020564F" w:rsidRDefault="0020564F" w:rsidP="0020564F">
            <w:pPr>
              <w:spacing w:after="0" w:line="240" w:lineRule="auto"/>
              <w:contextualSpacing/>
              <w:rPr>
                <w:rFonts w:cs="Arial"/>
                <w:b/>
                <w:sz w:val="24"/>
                <w:szCs w:val="24"/>
              </w:rPr>
            </w:pPr>
            <w:r w:rsidRPr="0020564F">
              <w:rPr>
                <w:rFonts w:cs="Arial"/>
                <w:b/>
                <w:sz w:val="24"/>
                <w:szCs w:val="24"/>
              </w:rPr>
              <w:t>Personal Qualities</w:t>
            </w:r>
          </w:p>
        </w:tc>
        <w:tc>
          <w:tcPr>
            <w:tcW w:w="6379" w:type="dxa"/>
          </w:tcPr>
          <w:p w:rsidR="0020564F" w:rsidRPr="0020564F" w:rsidRDefault="0020564F" w:rsidP="0020564F">
            <w:pPr>
              <w:spacing w:after="0" w:line="240" w:lineRule="auto"/>
              <w:contextualSpacing/>
              <w:rPr>
                <w:rFonts w:cs="Arial"/>
                <w:sz w:val="24"/>
                <w:szCs w:val="24"/>
              </w:rPr>
            </w:pPr>
            <w:r w:rsidRPr="0020564F">
              <w:rPr>
                <w:rFonts w:cs="Arial"/>
                <w:sz w:val="24"/>
                <w:szCs w:val="24"/>
              </w:rPr>
              <w:t>Undertake any other duties commensurate to the post as may be reasonably required</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Adaptable and flexible</w:t>
            </w:r>
          </w:p>
        </w:tc>
        <w:tc>
          <w:tcPr>
            <w:tcW w:w="487" w:type="dxa"/>
          </w:tcPr>
          <w:p w:rsidR="0020564F" w:rsidRPr="0020564F" w:rsidRDefault="00057CEE" w:rsidP="0020564F">
            <w:pPr>
              <w:spacing w:after="0" w:line="240" w:lineRule="auto"/>
              <w:contextualSpacing/>
              <w:rPr>
                <w:rFonts w:cs="Arial"/>
                <w:sz w:val="24"/>
                <w:szCs w:val="24"/>
              </w:rPr>
            </w:pPr>
            <w:r>
              <w:rPr>
                <w:rFonts w:cs="Arial"/>
                <w:sz w:val="24"/>
                <w:szCs w:val="24"/>
              </w:rPr>
              <w:t>S</w:t>
            </w: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p>
          <w:p w:rsidR="0020564F" w:rsidRPr="0020564F" w:rsidRDefault="0020564F" w:rsidP="0020564F">
            <w:pPr>
              <w:spacing w:after="0" w:line="240" w:lineRule="auto"/>
              <w:contextualSpacing/>
              <w:rPr>
                <w:rFonts w:cs="Arial"/>
                <w:sz w:val="24"/>
                <w:szCs w:val="24"/>
              </w:rPr>
            </w:pPr>
            <w:r w:rsidRPr="0020564F">
              <w:rPr>
                <w:rFonts w:cs="Arial"/>
                <w:sz w:val="24"/>
                <w:szCs w:val="24"/>
              </w:rPr>
              <w:t>S</w:t>
            </w:r>
          </w:p>
        </w:tc>
      </w:tr>
    </w:tbl>
    <w:p w:rsidR="0020564F" w:rsidRPr="0020564F" w:rsidRDefault="0020564F" w:rsidP="0020564F">
      <w:pPr>
        <w:spacing w:after="0" w:line="240" w:lineRule="auto"/>
        <w:contextualSpacing/>
        <w:rPr>
          <w:rFonts w:cs="Arial"/>
          <w:sz w:val="22"/>
          <w:szCs w:val="22"/>
        </w:rPr>
      </w:pPr>
    </w:p>
    <w:p w:rsidR="00AB5E4D" w:rsidRPr="00BA7E39" w:rsidRDefault="00AB5E4D" w:rsidP="00BA7E39">
      <w:pPr>
        <w:spacing w:after="0" w:line="240" w:lineRule="auto"/>
        <w:rPr>
          <w:rFonts w:cs="Arial"/>
          <w:sz w:val="2"/>
          <w:szCs w:val="2"/>
        </w:rPr>
      </w:pPr>
    </w:p>
    <w:sectPr w:rsidR="00AB5E4D" w:rsidRPr="00BA7E39" w:rsidSect="003E6535">
      <w:footerReference w:type="default" r:id="rId8"/>
      <w:pgSz w:w="11906" w:h="16838" w:code="9"/>
      <w:pgMar w:top="1134"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12" w:rsidRDefault="008F0412" w:rsidP="00B0503A">
      <w:r>
        <w:separator/>
      </w:r>
    </w:p>
  </w:endnote>
  <w:endnote w:type="continuationSeparator" w:id="0">
    <w:p w:rsidR="008F0412" w:rsidRDefault="008F0412" w:rsidP="00B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4073"/>
      <w:docPartObj>
        <w:docPartGallery w:val="Page Numbers (Bottom of Page)"/>
        <w:docPartUnique/>
      </w:docPartObj>
    </w:sdtPr>
    <w:sdtEndPr>
      <w:rPr>
        <w:rFonts w:ascii="Arial Rounded MT Bold" w:hAnsi="Arial Rounded MT Bold"/>
        <w:noProof/>
        <w:sz w:val="20"/>
      </w:rPr>
    </w:sdtEndPr>
    <w:sdtContent>
      <w:p w:rsidR="00BA7E39" w:rsidRPr="00BA7E39" w:rsidRDefault="00BA7E39">
        <w:pPr>
          <w:pStyle w:val="Footer"/>
          <w:jc w:val="center"/>
          <w:rPr>
            <w:rFonts w:ascii="Arial Rounded MT Bold" w:hAnsi="Arial Rounded MT Bold"/>
            <w:sz w:val="20"/>
          </w:rPr>
        </w:pPr>
        <w:r w:rsidRPr="00BA7E39">
          <w:rPr>
            <w:rFonts w:ascii="Arial Rounded MT Bold" w:hAnsi="Arial Rounded MT Bold"/>
            <w:sz w:val="20"/>
          </w:rPr>
          <w:fldChar w:fldCharType="begin"/>
        </w:r>
        <w:r w:rsidRPr="00BA7E39">
          <w:rPr>
            <w:rFonts w:ascii="Arial Rounded MT Bold" w:hAnsi="Arial Rounded MT Bold"/>
            <w:sz w:val="20"/>
          </w:rPr>
          <w:instrText xml:space="preserve"> PAGE   \* MERGEFORMAT </w:instrText>
        </w:r>
        <w:r w:rsidRPr="00BA7E39">
          <w:rPr>
            <w:rFonts w:ascii="Arial Rounded MT Bold" w:hAnsi="Arial Rounded MT Bold"/>
            <w:sz w:val="20"/>
          </w:rPr>
          <w:fldChar w:fldCharType="separate"/>
        </w:r>
        <w:r w:rsidR="001F5743">
          <w:rPr>
            <w:rFonts w:ascii="Arial Rounded MT Bold" w:hAnsi="Arial Rounded MT Bold"/>
            <w:noProof/>
            <w:sz w:val="20"/>
          </w:rPr>
          <w:t>1</w:t>
        </w:r>
        <w:r w:rsidRPr="00BA7E39">
          <w:rPr>
            <w:rFonts w:ascii="Arial Rounded MT Bold" w:hAnsi="Arial Rounded MT Bold"/>
            <w:noProof/>
            <w:sz w:val="20"/>
          </w:rPr>
          <w:fldChar w:fldCharType="end"/>
        </w:r>
      </w:p>
    </w:sdtContent>
  </w:sdt>
  <w:p w:rsidR="00B0503A" w:rsidRDefault="00B0503A" w:rsidP="001E4F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12" w:rsidRDefault="008F0412" w:rsidP="00B0503A">
      <w:r>
        <w:separator/>
      </w:r>
    </w:p>
  </w:footnote>
  <w:footnote w:type="continuationSeparator" w:id="0">
    <w:p w:rsidR="008F0412" w:rsidRDefault="008F0412" w:rsidP="00B05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75F"/>
    <w:multiLevelType w:val="hybridMultilevel"/>
    <w:tmpl w:val="830A9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233E42"/>
    <w:multiLevelType w:val="hybridMultilevel"/>
    <w:tmpl w:val="2F9CD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AF3B01"/>
    <w:multiLevelType w:val="hybridMultilevel"/>
    <w:tmpl w:val="855244F6"/>
    <w:lvl w:ilvl="0" w:tplc="154ECA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D5DDD"/>
    <w:multiLevelType w:val="hybridMultilevel"/>
    <w:tmpl w:val="4270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42D8"/>
    <w:multiLevelType w:val="hybridMultilevel"/>
    <w:tmpl w:val="5214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65C84"/>
    <w:multiLevelType w:val="hybridMultilevel"/>
    <w:tmpl w:val="172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04752"/>
    <w:multiLevelType w:val="hybridMultilevel"/>
    <w:tmpl w:val="9C088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353A1"/>
    <w:multiLevelType w:val="hybridMultilevel"/>
    <w:tmpl w:val="0F1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26FA6"/>
    <w:multiLevelType w:val="hybridMultilevel"/>
    <w:tmpl w:val="E94E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E3FA4"/>
    <w:multiLevelType w:val="hybridMultilevel"/>
    <w:tmpl w:val="F7B47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204EF3"/>
    <w:multiLevelType w:val="hybridMultilevel"/>
    <w:tmpl w:val="0CB4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E7C64"/>
    <w:multiLevelType w:val="hybridMultilevel"/>
    <w:tmpl w:val="D744F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8951DD"/>
    <w:multiLevelType w:val="hybridMultilevel"/>
    <w:tmpl w:val="3AA66A1C"/>
    <w:lvl w:ilvl="0" w:tplc="11F8A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D2223"/>
    <w:multiLevelType w:val="hybridMultilevel"/>
    <w:tmpl w:val="B3AE9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DF2315"/>
    <w:multiLevelType w:val="hybridMultilevel"/>
    <w:tmpl w:val="3DC6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5712E"/>
    <w:multiLevelType w:val="hybridMultilevel"/>
    <w:tmpl w:val="7524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B6AB8"/>
    <w:multiLevelType w:val="hybridMultilevel"/>
    <w:tmpl w:val="A7CC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D50DC"/>
    <w:multiLevelType w:val="hybridMultilevel"/>
    <w:tmpl w:val="796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212D6"/>
    <w:multiLevelType w:val="hybridMultilevel"/>
    <w:tmpl w:val="C2F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B7545"/>
    <w:multiLevelType w:val="hybridMultilevel"/>
    <w:tmpl w:val="D7F2F6CC"/>
    <w:lvl w:ilvl="0" w:tplc="9A3C5B46">
      <w:start w:val="1"/>
      <w:numFmt w:val="bullet"/>
      <w:pStyle w:val="Bullet1"/>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1" w15:restartNumberingAfterBreak="0">
    <w:nsid w:val="6D1470D8"/>
    <w:multiLevelType w:val="hybridMultilevel"/>
    <w:tmpl w:val="B07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91A9D"/>
    <w:multiLevelType w:val="hybridMultilevel"/>
    <w:tmpl w:val="C4E4F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D305ED"/>
    <w:multiLevelType w:val="hybridMultilevel"/>
    <w:tmpl w:val="FA5A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7590"/>
    <w:multiLevelType w:val="hybridMultilevel"/>
    <w:tmpl w:val="B9EC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D59C8"/>
    <w:multiLevelType w:val="hybridMultilevel"/>
    <w:tmpl w:val="12C2E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FEB3697"/>
    <w:multiLevelType w:val="hybridMultilevel"/>
    <w:tmpl w:val="FA2E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7"/>
  </w:num>
  <w:num w:numId="4">
    <w:abstractNumId w:val="16"/>
  </w:num>
  <w:num w:numId="5">
    <w:abstractNumId w:val="15"/>
  </w:num>
  <w:num w:numId="6">
    <w:abstractNumId w:val="8"/>
  </w:num>
  <w:num w:numId="7">
    <w:abstractNumId w:val="5"/>
  </w:num>
  <w:num w:numId="8">
    <w:abstractNumId w:val="7"/>
  </w:num>
  <w:num w:numId="9">
    <w:abstractNumId w:val="4"/>
  </w:num>
  <w:num w:numId="10">
    <w:abstractNumId w:val="18"/>
  </w:num>
  <w:num w:numId="11">
    <w:abstractNumId w:val="24"/>
  </w:num>
  <w:num w:numId="12">
    <w:abstractNumId w:val="19"/>
  </w:num>
  <w:num w:numId="13">
    <w:abstractNumId w:val="23"/>
  </w:num>
  <w:num w:numId="14">
    <w:abstractNumId w:val="3"/>
  </w:num>
  <w:num w:numId="15">
    <w:abstractNumId w:val="26"/>
  </w:num>
  <w:num w:numId="16">
    <w:abstractNumId w:val="6"/>
  </w:num>
  <w:num w:numId="17">
    <w:abstractNumId w:val="20"/>
  </w:num>
  <w:num w:numId="18">
    <w:abstractNumId w:val="0"/>
  </w:num>
  <w:num w:numId="19">
    <w:abstractNumId w:val="12"/>
  </w:num>
  <w:num w:numId="20">
    <w:abstractNumId w:val="1"/>
  </w:num>
  <w:num w:numId="21">
    <w:abstractNumId w:val="25"/>
  </w:num>
  <w:num w:numId="22">
    <w:abstractNumId w:val="14"/>
  </w:num>
  <w:num w:numId="23">
    <w:abstractNumId w:val="10"/>
  </w:num>
  <w:num w:numId="24">
    <w:abstractNumId w:val="9"/>
  </w:num>
  <w:num w:numId="25">
    <w:abstractNumId w:val="2"/>
  </w:num>
  <w:num w:numId="26">
    <w:abstractNumId w:val="11"/>
  </w:num>
  <w:num w:numId="27">
    <w:abstractNumId w:val="22"/>
  </w:num>
  <w:num w:numId="28">
    <w:abstractNumId w:val="20"/>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69"/>
    <w:rsid w:val="000118EB"/>
    <w:rsid w:val="00051B31"/>
    <w:rsid w:val="00057CEE"/>
    <w:rsid w:val="000821BC"/>
    <w:rsid w:val="00090012"/>
    <w:rsid w:val="000A7690"/>
    <w:rsid w:val="000B7FA9"/>
    <w:rsid w:val="000C1526"/>
    <w:rsid w:val="000E384C"/>
    <w:rsid w:val="000F7A43"/>
    <w:rsid w:val="00112ADD"/>
    <w:rsid w:val="00114C23"/>
    <w:rsid w:val="0012609B"/>
    <w:rsid w:val="00142B7F"/>
    <w:rsid w:val="00145EF9"/>
    <w:rsid w:val="00155D49"/>
    <w:rsid w:val="00166E69"/>
    <w:rsid w:val="001902D5"/>
    <w:rsid w:val="001E4FC1"/>
    <w:rsid w:val="001E63B5"/>
    <w:rsid w:val="001F127C"/>
    <w:rsid w:val="001F5743"/>
    <w:rsid w:val="0020564F"/>
    <w:rsid w:val="00262604"/>
    <w:rsid w:val="002A7694"/>
    <w:rsid w:val="002C7FE3"/>
    <w:rsid w:val="002E22E7"/>
    <w:rsid w:val="00300FEA"/>
    <w:rsid w:val="00332884"/>
    <w:rsid w:val="00374188"/>
    <w:rsid w:val="00381786"/>
    <w:rsid w:val="0038301C"/>
    <w:rsid w:val="00383528"/>
    <w:rsid w:val="00386DD0"/>
    <w:rsid w:val="003C10F8"/>
    <w:rsid w:val="003C1765"/>
    <w:rsid w:val="003C1B12"/>
    <w:rsid w:val="003C6BDD"/>
    <w:rsid w:val="003D5133"/>
    <w:rsid w:val="003D7F53"/>
    <w:rsid w:val="003E6535"/>
    <w:rsid w:val="003F62B6"/>
    <w:rsid w:val="003F6B5F"/>
    <w:rsid w:val="00445D3D"/>
    <w:rsid w:val="00472E32"/>
    <w:rsid w:val="00473941"/>
    <w:rsid w:val="00476AE8"/>
    <w:rsid w:val="00476EE3"/>
    <w:rsid w:val="004C2D37"/>
    <w:rsid w:val="004C5523"/>
    <w:rsid w:val="004C7DC2"/>
    <w:rsid w:val="004D0FEA"/>
    <w:rsid w:val="004F14B0"/>
    <w:rsid w:val="004F2332"/>
    <w:rsid w:val="00525D4B"/>
    <w:rsid w:val="00544D98"/>
    <w:rsid w:val="005622CA"/>
    <w:rsid w:val="005664CA"/>
    <w:rsid w:val="00575DB7"/>
    <w:rsid w:val="005837A4"/>
    <w:rsid w:val="005871DF"/>
    <w:rsid w:val="005915A4"/>
    <w:rsid w:val="00592730"/>
    <w:rsid w:val="0059281D"/>
    <w:rsid w:val="00595F78"/>
    <w:rsid w:val="005A4735"/>
    <w:rsid w:val="005D5104"/>
    <w:rsid w:val="005E2127"/>
    <w:rsid w:val="00600FFB"/>
    <w:rsid w:val="00616AA8"/>
    <w:rsid w:val="00625902"/>
    <w:rsid w:val="00634FCF"/>
    <w:rsid w:val="00644EC6"/>
    <w:rsid w:val="006659B3"/>
    <w:rsid w:val="00676BB1"/>
    <w:rsid w:val="00677128"/>
    <w:rsid w:val="006B2ED9"/>
    <w:rsid w:val="006C2C75"/>
    <w:rsid w:val="006C79C4"/>
    <w:rsid w:val="006D3896"/>
    <w:rsid w:val="006F6D39"/>
    <w:rsid w:val="007035D6"/>
    <w:rsid w:val="0071199F"/>
    <w:rsid w:val="00731324"/>
    <w:rsid w:val="0074621C"/>
    <w:rsid w:val="00776AF2"/>
    <w:rsid w:val="007A24EC"/>
    <w:rsid w:val="007A44C2"/>
    <w:rsid w:val="007D4A80"/>
    <w:rsid w:val="007F1CAB"/>
    <w:rsid w:val="007F2121"/>
    <w:rsid w:val="0083245E"/>
    <w:rsid w:val="00844648"/>
    <w:rsid w:val="008558C5"/>
    <w:rsid w:val="00884908"/>
    <w:rsid w:val="008946D4"/>
    <w:rsid w:val="00897310"/>
    <w:rsid w:val="008A4A4E"/>
    <w:rsid w:val="008A53EF"/>
    <w:rsid w:val="008E5F0B"/>
    <w:rsid w:val="008F0412"/>
    <w:rsid w:val="00900192"/>
    <w:rsid w:val="00902B01"/>
    <w:rsid w:val="00914693"/>
    <w:rsid w:val="0092040B"/>
    <w:rsid w:val="00925688"/>
    <w:rsid w:val="009271B3"/>
    <w:rsid w:val="00936618"/>
    <w:rsid w:val="0096633F"/>
    <w:rsid w:val="00977600"/>
    <w:rsid w:val="00992329"/>
    <w:rsid w:val="009979DC"/>
    <w:rsid w:val="009C5685"/>
    <w:rsid w:val="009C7ED0"/>
    <w:rsid w:val="00A24753"/>
    <w:rsid w:val="00A77AE6"/>
    <w:rsid w:val="00A830DF"/>
    <w:rsid w:val="00AB0401"/>
    <w:rsid w:val="00AB5E4D"/>
    <w:rsid w:val="00AB6A59"/>
    <w:rsid w:val="00B0503A"/>
    <w:rsid w:val="00B15C6E"/>
    <w:rsid w:val="00B46D3B"/>
    <w:rsid w:val="00B50FBC"/>
    <w:rsid w:val="00B63511"/>
    <w:rsid w:val="00B97862"/>
    <w:rsid w:val="00BA4CD9"/>
    <w:rsid w:val="00BA7E39"/>
    <w:rsid w:val="00BB407A"/>
    <w:rsid w:val="00BB4615"/>
    <w:rsid w:val="00C15CD7"/>
    <w:rsid w:val="00C36DED"/>
    <w:rsid w:val="00C437ED"/>
    <w:rsid w:val="00C663C1"/>
    <w:rsid w:val="00C674DA"/>
    <w:rsid w:val="00CB3E65"/>
    <w:rsid w:val="00CC3400"/>
    <w:rsid w:val="00CC650B"/>
    <w:rsid w:val="00D02D84"/>
    <w:rsid w:val="00D176B3"/>
    <w:rsid w:val="00D20679"/>
    <w:rsid w:val="00D31104"/>
    <w:rsid w:val="00D3307F"/>
    <w:rsid w:val="00D44F63"/>
    <w:rsid w:val="00D52363"/>
    <w:rsid w:val="00D70DB3"/>
    <w:rsid w:val="00D900EB"/>
    <w:rsid w:val="00D95A16"/>
    <w:rsid w:val="00DC54C1"/>
    <w:rsid w:val="00DC6A44"/>
    <w:rsid w:val="00DE2A48"/>
    <w:rsid w:val="00DE54E1"/>
    <w:rsid w:val="00DE6096"/>
    <w:rsid w:val="00DF5389"/>
    <w:rsid w:val="00E309DF"/>
    <w:rsid w:val="00E3580D"/>
    <w:rsid w:val="00E53105"/>
    <w:rsid w:val="00E5795B"/>
    <w:rsid w:val="00E810D0"/>
    <w:rsid w:val="00EB0547"/>
    <w:rsid w:val="00EC13DD"/>
    <w:rsid w:val="00EE718C"/>
    <w:rsid w:val="00F04E45"/>
    <w:rsid w:val="00F14499"/>
    <w:rsid w:val="00F342DB"/>
    <w:rsid w:val="00F6213C"/>
    <w:rsid w:val="00F718F0"/>
    <w:rsid w:val="00F80A34"/>
    <w:rsid w:val="00F85F88"/>
    <w:rsid w:val="00FA7350"/>
    <w:rsid w:val="00FC2C11"/>
    <w:rsid w:val="00FC4A72"/>
    <w:rsid w:val="00FD79DA"/>
    <w:rsid w:val="00FF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2AE48"/>
  <w15:docId w15:val="{5515CFA4-B76B-4A58-8267-545A67C6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694"/>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BA7E39"/>
    <w:pPr>
      <w:spacing w:after="0" w:line="240" w:lineRule="auto"/>
      <w:ind w:left="360" w:hanging="360"/>
      <w:outlineLvl w:val="0"/>
    </w:pPr>
    <w:rPr>
      <w:rFonts w:ascii="Arial Rounded MT Bold" w:eastAsiaTheme="majorEastAsia" w:hAnsi="Arial Rounded MT Bold" w:cs="Arial"/>
      <w:bCs/>
      <w:sz w:val="32"/>
      <w:szCs w:val="24"/>
    </w:rPr>
  </w:style>
  <w:style w:type="paragraph" w:styleId="Heading2">
    <w:name w:val="heading 2"/>
    <w:basedOn w:val="Normal"/>
    <w:next w:val="Normal"/>
    <w:link w:val="Heading2Char"/>
    <w:autoRedefine/>
    <w:qFormat/>
    <w:rsid w:val="00544D98"/>
    <w:pPr>
      <w:keepNext/>
      <w:keepLines/>
      <w:spacing w:after="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3E6535"/>
    <w:pPr>
      <w:keepNext/>
      <w:keepLines/>
      <w:spacing w:after="0"/>
      <w:outlineLvl w:val="2"/>
    </w:pPr>
    <w:rPr>
      <w:rFonts w:ascii="Arial Rounded MT Bold" w:eastAsiaTheme="majorEastAsia" w:hAnsi="Arial Rounded MT Bold" w:cs="Arial"/>
      <w:bCs/>
      <w:sz w:val="28"/>
      <w:szCs w:val="24"/>
    </w:rPr>
  </w:style>
  <w:style w:type="paragraph" w:styleId="Heading4">
    <w:name w:val="heading 4"/>
    <w:basedOn w:val="Normal"/>
    <w:next w:val="Normal"/>
    <w:link w:val="Heading4Char"/>
    <w:uiPriority w:val="9"/>
    <w:unhideWhenUsed/>
    <w:rsid w:val="00CC65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rsid w:val="003C6BDD"/>
    <w:pPr>
      <w:tabs>
        <w:tab w:val="center" w:pos="4513"/>
        <w:tab w:val="right" w:pos="9026"/>
      </w:tabs>
      <w:spacing w:after="0" w:line="240" w:lineRule="auto"/>
      <w:jc w:val="right"/>
    </w:pPr>
    <w:rPr>
      <w:sz w:val="16"/>
    </w:rPr>
  </w:style>
  <w:style w:type="character" w:customStyle="1" w:styleId="HeaderChar">
    <w:name w:val="Header Char"/>
    <w:basedOn w:val="DefaultParagraphFont"/>
    <w:link w:val="Header"/>
    <w:rsid w:val="003C6BDD"/>
    <w:rPr>
      <w:rFonts w:ascii="Arial" w:eastAsia="Times New Roman" w:hAnsi="Arial" w:cs="Times New Roman"/>
      <w:sz w:val="16"/>
      <w:szCs w:val="20"/>
      <w:lang w:eastAsia="en-GB"/>
    </w:rPr>
  </w:style>
  <w:style w:type="paragraph" w:styleId="Footer">
    <w:name w:val="footer"/>
    <w:link w:val="FooterChar"/>
    <w:uiPriority w:val="99"/>
    <w:unhideWhenUsed/>
    <w:rsid w:val="003C6BDD"/>
    <w:pPr>
      <w:tabs>
        <w:tab w:val="center" w:pos="4513"/>
        <w:tab w:val="right" w:pos="9026"/>
      </w:tabs>
      <w:spacing w:after="0" w:line="240" w:lineRule="auto"/>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sid w:val="003C6BDD"/>
    <w:rPr>
      <w:rFonts w:ascii="Arial" w:eastAsia="Times New Roman" w:hAnsi="Arial" w:cs="Times New Roman"/>
      <w:sz w:val="16"/>
      <w:szCs w:val="20"/>
      <w:lang w:eastAsia="en-GB"/>
    </w:rPr>
  </w:style>
  <w:style w:type="table" w:styleId="TableGrid">
    <w:name w:val="Table Grid"/>
    <w:basedOn w:val="TableNormal"/>
    <w:rsid w:val="00B0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A59"/>
    <w:rPr>
      <w:rFonts w:ascii="Tahoma" w:hAnsi="Tahoma" w:cs="Tahoma"/>
      <w:sz w:val="16"/>
      <w:szCs w:val="16"/>
    </w:rPr>
  </w:style>
  <w:style w:type="character" w:customStyle="1" w:styleId="BalloonTextChar">
    <w:name w:val="Balloon Text Char"/>
    <w:basedOn w:val="DefaultParagraphFont"/>
    <w:link w:val="BalloonText"/>
    <w:uiPriority w:val="99"/>
    <w:semiHidden/>
    <w:rsid w:val="00AB6A59"/>
    <w:rPr>
      <w:rFonts w:ascii="Tahoma" w:hAnsi="Tahoma" w:cs="Tahoma"/>
      <w:sz w:val="16"/>
      <w:szCs w:val="16"/>
    </w:rPr>
  </w:style>
  <w:style w:type="character" w:customStyle="1" w:styleId="Heading1Char">
    <w:name w:val="Heading 1 Char"/>
    <w:basedOn w:val="DefaultParagraphFont"/>
    <w:link w:val="Heading1"/>
    <w:rsid w:val="00BA7E39"/>
    <w:rPr>
      <w:rFonts w:ascii="Arial Rounded MT Bold" w:eastAsiaTheme="majorEastAsia" w:hAnsi="Arial Rounded MT Bold" w:cs="Arial"/>
      <w:bCs/>
      <w:sz w:val="32"/>
      <w:szCs w:val="24"/>
      <w:lang w:eastAsia="en-GB"/>
    </w:rPr>
  </w:style>
  <w:style w:type="character" w:customStyle="1" w:styleId="Heading2Char">
    <w:name w:val="Heading 2 Char"/>
    <w:basedOn w:val="DefaultParagraphFont"/>
    <w:link w:val="Heading2"/>
    <w:rsid w:val="00544D98"/>
    <w:rPr>
      <w:rFonts w:ascii="Arial" w:eastAsiaTheme="majorEastAsia" w:hAnsi="Arial" w:cstheme="majorBidi"/>
      <w:b/>
      <w:bCs/>
      <w:sz w:val="20"/>
      <w:szCs w:val="26"/>
      <w:lang w:eastAsia="en-GB"/>
    </w:rPr>
  </w:style>
  <w:style w:type="character" w:customStyle="1" w:styleId="Heading3Char">
    <w:name w:val="Heading 3 Char"/>
    <w:basedOn w:val="DefaultParagraphFont"/>
    <w:link w:val="Heading3"/>
    <w:uiPriority w:val="9"/>
    <w:rsid w:val="003E6535"/>
    <w:rPr>
      <w:rFonts w:ascii="Arial Rounded MT Bold" w:eastAsiaTheme="majorEastAsia" w:hAnsi="Arial Rounded MT Bold" w:cs="Arial"/>
      <w:bCs/>
      <w:sz w:val="28"/>
      <w:szCs w:val="24"/>
      <w:lang w:eastAsia="en-GB"/>
    </w:rPr>
  </w:style>
  <w:style w:type="character" w:customStyle="1" w:styleId="Heading4Char">
    <w:name w:val="Heading 4 Char"/>
    <w:basedOn w:val="DefaultParagraphFont"/>
    <w:link w:val="Heading4"/>
    <w:uiPriority w:val="9"/>
    <w:rsid w:val="00CC650B"/>
    <w:rPr>
      <w:rFonts w:asciiTheme="majorHAnsi" w:eastAsiaTheme="majorEastAsia" w:hAnsiTheme="majorHAnsi" w:cstheme="majorBidi"/>
      <w:b/>
      <w:bCs/>
      <w:i/>
      <w:iCs/>
      <w:color w:val="4F81BD" w:themeColor="accent1"/>
      <w:sz w:val="20"/>
      <w:szCs w:val="20"/>
      <w:lang w:eastAsia="en-GB"/>
    </w:rPr>
  </w:style>
  <w:style w:type="paragraph" w:customStyle="1" w:styleId="DarkRed">
    <w:name w:val="Dark Red"/>
    <w:basedOn w:val="Normal"/>
    <w:link w:val="DarkRedChar"/>
    <w:autoRedefine/>
    <w:qFormat/>
    <w:rsid w:val="004C5523"/>
    <w:rPr>
      <w:color w:val="800000"/>
    </w:rPr>
  </w:style>
  <w:style w:type="character" w:customStyle="1" w:styleId="DarkRedChar">
    <w:name w:val="Dark Red Char"/>
    <w:basedOn w:val="DefaultParagraphFont"/>
    <w:link w:val="DarkRed"/>
    <w:rsid w:val="004C5523"/>
    <w:rPr>
      <w:rFonts w:ascii="Arial" w:eastAsia="Times New Roman" w:hAnsi="Arial" w:cs="Times New Roman"/>
      <w:color w:val="800000"/>
      <w:sz w:val="20"/>
      <w:szCs w:val="20"/>
      <w:lang w:eastAsia="en-GB"/>
    </w:rPr>
  </w:style>
  <w:style w:type="paragraph" w:styleId="FootnoteText">
    <w:name w:val="footnote text"/>
    <w:basedOn w:val="Normal"/>
    <w:link w:val="FootnoteTextChar"/>
    <w:rsid w:val="005A4735"/>
  </w:style>
  <w:style w:type="character" w:customStyle="1" w:styleId="FootnoteTextChar">
    <w:name w:val="Footnote Text Char"/>
    <w:basedOn w:val="DefaultParagraphFont"/>
    <w:link w:val="FootnoteText"/>
    <w:rsid w:val="005A4735"/>
    <w:rPr>
      <w:rFonts w:ascii="Arial" w:eastAsia="Times New Roman" w:hAnsi="Arial" w:cs="Times New Roman"/>
      <w:sz w:val="20"/>
      <w:szCs w:val="20"/>
      <w:lang w:eastAsia="en-GB"/>
    </w:rPr>
  </w:style>
  <w:style w:type="character" w:styleId="FootnoteReference">
    <w:name w:val="footnote reference"/>
    <w:basedOn w:val="DefaultParagraphFont"/>
    <w:rsid w:val="005A4735"/>
    <w:rPr>
      <w:vertAlign w:val="superscript"/>
    </w:rPr>
  </w:style>
  <w:style w:type="paragraph" w:customStyle="1" w:styleId="Bullet1">
    <w:name w:val="Bullet 1"/>
    <w:basedOn w:val="Normal"/>
    <w:link w:val="Bullet1Char"/>
    <w:qFormat/>
    <w:rsid w:val="00445D3D"/>
    <w:pPr>
      <w:numPr>
        <w:numId w:val="17"/>
      </w:numPr>
    </w:pPr>
  </w:style>
  <w:style w:type="paragraph" w:customStyle="1" w:styleId="Bullet2">
    <w:name w:val="Bullet 2"/>
    <w:basedOn w:val="Normal"/>
    <w:link w:val="Bullet2Char"/>
    <w:qFormat/>
    <w:rsid w:val="00FA7350"/>
    <w:pPr>
      <w:numPr>
        <w:numId w:val="6"/>
      </w:numPr>
      <w:ind w:left="851" w:hanging="284"/>
    </w:pPr>
  </w:style>
  <w:style w:type="paragraph" w:styleId="ListParagraph">
    <w:name w:val="List Paragraph"/>
    <w:basedOn w:val="Normal"/>
    <w:uiPriority w:val="34"/>
    <w:qFormat/>
    <w:rsid w:val="005622CA"/>
    <w:pPr>
      <w:ind w:left="720"/>
      <w:contextualSpacing/>
    </w:pPr>
    <w:rPr>
      <w:rFonts w:cs="Arial"/>
      <w:lang w:eastAsia="en-US"/>
    </w:rPr>
  </w:style>
  <w:style w:type="character" w:customStyle="1" w:styleId="Bullet1Char">
    <w:name w:val="Bullet 1 Char"/>
    <w:basedOn w:val="DefaultParagraphFont"/>
    <w:link w:val="Bullet1"/>
    <w:rsid w:val="00445D3D"/>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FA7350"/>
    <w:rPr>
      <w:rFonts w:ascii="Arial" w:eastAsia="Times New Roman" w:hAnsi="Arial" w:cs="Times New Roman"/>
      <w:sz w:val="20"/>
      <w:szCs w:val="20"/>
      <w:lang w:eastAsia="en-GB"/>
    </w:rPr>
  </w:style>
  <w:style w:type="paragraph" w:customStyle="1" w:styleId="Level1">
    <w:name w:val="Level 1"/>
    <w:rsid w:val="00CC3400"/>
    <w:pPr>
      <w:widowControl w:val="0"/>
      <w:spacing w:after="0" w:line="240" w:lineRule="auto"/>
    </w:pPr>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20564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ABB8-DDB5-4B38-B0F5-6CCD4E21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Finance manager: job description</vt:lpstr>
    </vt:vector>
  </TitlesOfParts>
  <Company>CEFM</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manager: job description</dc:title>
  <dc:creator>CEFMi</dc:creator>
  <cp:lastModifiedBy>Una Tomkins (PS)</cp:lastModifiedBy>
  <cp:revision>4</cp:revision>
  <cp:lastPrinted>2015-02-21T17:24:00Z</cp:lastPrinted>
  <dcterms:created xsi:type="dcterms:W3CDTF">2016-07-18T09:33:00Z</dcterms:created>
  <dcterms:modified xsi:type="dcterms:W3CDTF">2019-08-08T13:03:00Z</dcterms:modified>
</cp:coreProperties>
</file>