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C9" w:rsidRPr="006A2D8A" w:rsidRDefault="00D066C9" w:rsidP="00357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smartTag w:uri="urn:schemas-microsoft-com:office:smarttags" w:element="PlaceType">
        <w:smartTag w:uri="urn:schemas-microsoft-com:office:smarttags" w:element="PlaceName">
          <w:r w:rsidRPr="006A2D8A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Hilldene</w:t>
          </w:r>
        </w:smartTag>
        <w:r w:rsidRPr="006A2D8A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6A2D8A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Primary School</w:t>
          </w:r>
        </w:smartTag>
      </w:smartTag>
    </w:p>
    <w:p w:rsidR="00D066C9" w:rsidRPr="006A2D8A" w:rsidRDefault="00D066C9" w:rsidP="00357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2D8A">
        <w:rPr>
          <w:rFonts w:ascii="Times New Roman" w:hAnsi="Times New Roman" w:cs="Times New Roman"/>
          <w:b/>
          <w:bCs/>
          <w:sz w:val="24"/>
          <w:szCs w:val="24"/>
          <w:lang w:val="en-US"/>
        </w:rPr>
        <w:t>Job Description</w:t>
      </w:r>
    </w:p>
    <w:p w:rsidR="00D066C9" w:rsidRPr="006A2D8A" w:rsidRDefault="00D066C9" w:rsidP="00357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066C9" w:rsidRPr="006A2D8A" w:rsidRDefault="00D066C9" w:rsidP="00357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6C9" w:rsidRPr="006A2D8A" w:rsidRDefault="00D066C9" w:rsidP="0035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D8A">
        <w:rPr>
          <w:rFonts w:ascii="Times New Roman" w:hAnsi="Times New Roman" w:cs="Times New Roman"/>
          <w:b/>
          <w:bCs/>
          <w:sz w:val="24"/>
          <w:szCs w:val="24"/>
        </w:rPr>
        <w:t>Job Title:</w:t>
      </w:r>
      <w:r w:rsidRPr="006A2D8A">
        <w:rPr>
          <w:rFonts w:ascii="Times New Roman" w:hAnsi="Times New Roman" w:cs="Times New Roman"/>
          <w:sz w:val="24"/>
          <w:szCs w:val="24"/>
        </w:rPr>
        <w:tab/>
      </w:r>
      <w:r w:rsidRPr="006A2D8A">
        <w:rPr>
          <w:rFonts w:ascii="Times New Roman" w:hAnsi="Times New Roman" w:cs="Times New Roman"/>
          <w:sz w:val="24"/>
          <w:szCs w:val="24"/>
        </w:rPr>
        <w:tab/>
      </w:r>
      <w:r w:rsidRPr="006A2D8A">
        <w:rPr>
          <w:rFonts w:ascii="Times New Roman" w:hAnsi="Times New Roman" w:cs="Times New Roman"/>
          <w:sz w:val="24"/>
          <w:szCs w:val="24"/>
        </w:rPr>
        <w:tab/>
        <w:t>Deputy Headteacher</w:t>
      </w:r>
    </w:p>
    <w:p w:rsidR="00D066C9" w:rsidRPr="006A2D8A" w:rsidRDefault="00D066C9" w:rsidP="00357D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A2D8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A2D8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A2D8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A2D8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066C9" w:rsidRPr="006A2D8A" w:rsidRDefault="00D066C9" w:rsidP="0035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D8A">
        <w:rPr>
          <w:rFonts w:ascii="Times New Roman" w:hAnsi="Times New Roman" w:cs="Times New Roman"/>
          <w:b/>
          <w:bCs/>
          <w:sz w:val="24"/>
          <w:szCs w:val="24"/>
        </w:rPr>
        <w:t>Grade</w:t>
      </w:r>
      <w:r w:rsidRPr="006A2D8A">
        <w:rPr>
          <w:rFonts w:ascii="Times New Roman" w:hAnsi="Times New Roman" w:cs="Times New Roman"/>
          <w:sz w:val="24"/>
          <w:szCs w:val="24"/>
        </w:rPr>
        <w:t>:</w:t>
      </w:r>
      <w:r w:rsidRPr="006A2D8A">
        <w:rPr>
          <w:rFonts w:ascii="Times New Roman" w:hAnsi="Times New Roman" w:cs="Times New Roman"/>
          <w:sz w:val="24"/>
          <w:szCs w:val="24"/>
        </w:rPr>
        <w:tab/>
      </w:r>
      <w:r w:rsidRPr="006A2D8A">
        <w:rPr>
          <w:rFonts w:ascii="Times New Roman" w:hAnsi="Times New Roman" w:cs="Times New Roman"/>
          <w:sz w:val="24"/>
          <w:szCs w:val="24"/>
        </w:rPr>
        <w:tab/>
      </w:r>
      <w:r w:rsidRPr="006A2D8A">
        <w:rPr>
          <w:rFonts w:ascii="Times New Roman" w:hAnsi="Times New Roman" w:cs="Times New Roman"/>
          <w:sz w:val="24"/>
          <w:szCs w:val="24"/>
        </w:rPr>
        <w:tab/>
      </w:r>
      <w:r w:rsidR="0066251B">
        <w:rPr>
          <w:rFonts w:ascii="Times New Roman" w:hAnsi="Times New Roman" w:cs="Times New Roman"/>
          <w:sz w:val="24"/>
          <w:szCs w:val="24"/>
        </w:rPr>
        <w:tab/>
        <w:t>Leadership Spine points L16-20</w:t>
      </w:r>
    </w:p>
    <w:p w:rsidR="00D066C9" w:rsidRPr="006A2D8A" w:rsidRDefault="00D066C9" w:rsidP="00357DB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066C9" w:rsidRPr="006A2D8A" w:rsidRDefault="00D066C9" w:rsidP="00357D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D8A">
        <w:rPr>
          <w:rFonts w:ascii="Times New Roman" w:hAnsi="Times New Roman" w:cs="Times New Roman"/>
          <w:b/>
          <w:bCs/>
          <w:sz w:val="24"/>
          <w:szCs w:val="24"/>
        </w:rPr>
        <w:t>Reports To</w:t>
      </w:r>
      <w:r w:rsidRPr="006A2D8A">
        <w:rPr>
          <w:rFonts w:ascii="Times New Roman" w:hAnsi="Times New Roman" w:cs="Times New Roman"/>
          <w:sz w:val="24"/>
          <w:szCs w:val="24"/>
        </w:rPr>
        <w:t>:</w:t>
      </w:r>
      <w:r w:rsidRPr="006A2D8A">
        <w:rPr>
          <w:rFonts w:ascii="Times New Roman" w:hAnsi="Times New Roman" w:cs="Times New Roman"/>
          <w:sz w:val="24"/>
          <w:szCs w:val="24"/>
        </w:rPr>
        <w:tab/>
      </w:r>
      <w:r w:rsidRPr="006A2D8A">
        <w:rPr>
          <w:rFonts w:ascii="Times New Roman" w:hAnsi="Times New Roman" w:cs="Times New Roman"/>
          <w:sz w:val="24"/>
          <w:szCs w:val="24"/>
        </w:rPr>
        <w:tab/>
      </w:r>
      <w:r w:rsidRPr="006A2D8A">
        <w:rPr>
          <w:rFonts w:ascii="Times New Roman" w:hAnsi="Times New Roman" w:cs="Times New Roman"/>
          <w:sz w:val="24"/>
          <w:szCs w:val="24"/>
        </w:rPr>
        <w:tab/>
        <w:t>The Headteacher</w:t>
      </w:r>
      <w:r w:rsidRPr="006A2D8A">
        <w:rPr>
          <w:rFonts w:ascii="Times New Roman" w:hAnsi="Times New Roman" w:cs="Times New Roman"/>
          <w:sz w:val="24"/>
          <w:szCs w:val="24"/>
        </w:rPr>
        <w:br/>
      </w:r>
    </w:p>
    <w:p w:rsidR="00D066C9" w:rsidRPr="0098736E" w:rsidRDefault="00D066C9" w:rsidP="00357D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A2D8A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6A2D8A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6A2D8A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6A2D8A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6A2D8A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6A2D8A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6A2D8A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  <w:t xml:space="preserve"> </w:t>
      </w:r>
    </w:p>
    <w:p w:rsidR="00D066C9" w:rsidRPr="006A2D8A" w:rsidRDefault="00D066C9" w:rsidP="00357DB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2D8A">
        <w:rPr>
          <w:rFonts w:ascii="Times New Roman" w:hAnsi="Times New Roman" w:cs="Times New Roman"/>
          <w:b/>
          <w:bCs/>
          <w:sz w:val="24"/>
          <w:szCs w:val="24"/>
          <w:lang w:val="en-US"/>
        </w:rPr>
        <w:t>Job Purpose and Content</w:t>
      </w:r>
    </w:p>
    <w:p w:rsidR="00D066C9" w:rsidRDefault="00D066C9" w:rsidP="00357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2D8A">
        <w:rPr>
          <w:rFonts w:ascii="Times New Roman" w:hAnsi="Times New Roman" w:cs="Times New Roman"/>
          <w:sz w:val="24"/>
          <w:szCs w:val="24"/>
          <w:lang w:val="en-US"/>
        </w:rPr>
        <w:t xml:space="preserve">The Deputy Headteacher </w:t>
      </w:r>
      <w:r w:rsidR="008D561C">
        <w:rPr>
          <w:rFonts w:ascii="Times New Roman" w:hAnsi="Times New Roman" w:cs="Times New Roman"/>
          <w:sz w:val="24"/>
          <w:szCs w:val="24"/>
          <w:lang w:val="en-US"/>
        </w:rPr>
        <w:t>works in partnership with the 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eadteacher and other leaders to create and maintain a positive, enthusiastic and challenging learning environment, dedicated to the well being of pupils, resulting in excellent progress, high attainment and a positive learning climate for all.  </w:t>
      </w:r>
    </w:p>
    <w:p w:rsidR="00D066C9" w:rsidRDefault="00D066C9" w:rsidP="00357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66C9" w:rsidRDefault="00D066C9" w:rsidP="00357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2D8A">
        <w:rPr>
          <w:rFonts w:ascii="Times New Roman" w:hAnsi="Times New Roman" w:cs="Times New Roman"/>
          <w:sz w:val="24"/>
          <w:szCs w:val="24"/>
          <w:lang w:val="en-US"/>
        </w:rPr>
        <w:t xml:space="preserve">The Deputy Headteacher </w:t>
      </w:r>
      <w:r>
        <w:rPr>
          <w:rFonts w:ascii="Times New Roman" w:hAnsi="Times New Roman" w:cs="Times New Roman"/>
          <w:sz w:val="24"/>
          <w:szCs w:val="24"/>
          <w:lang w:val="en-US"/>
        </w:rPr>
        <w:t>will have significant leadership and management responsibilities, make a significant contribution to the formation and implementation of values and policies and will demonstrate the capacity and expertise necessary to lead and manage any of a wide range of aspects of school life.</w:t>
      </w:r>
      <w:r w:rsidRPr="00D2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066C9" w:rsidRDefault="00D066C9" w:rsidP="00357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66C9" w:rsidRDefault="00D066C9" w:rsidP="00357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Deputy Headteacher will meet the appropriate requirements of the School Teachers’ Pay and Conditions document and the DfE Standards. </w:t>
      </w:r>
    </w:p>
    <w:p w:rsidR="00D066C9" w:rsidRDefault="00D066C9" w:rsidP="00357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66C9" w:rsidRPr="0060769C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b/>
          <w:bCs/>
          <w:sz w:val="23"/>
          <w:szCs w:val="23"/>
        </w:rPr>
        <w:t xml:space="preserve">Attainment: Have a significant impact on pupil attainment </w:t>
      </w:r>
    </w:p>
    <w:p w:rsidR="00D066C9" w:rsidRPr="0060769C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ED2B7A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t xml:space="preserve">Promote high expectations throughout the school </w:t>
      </w:r>
    </w:p>
    <w:p w:rsidR="00D066C9" w:rsidRDefault="00D066C9" w:rsidP="00ED2B7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60769C" w:rsidRDefault="00D066C9" w:rsidP="0060769C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Monitor and evaluate progress (</w:t>
      </w:r>
      <w:r w:rsidR="008D561C">
        <w:rPr>
          <w:rFonts w:ascii="Times New Roman" w:hAnsi="Times New Roman" w:cs="Times New Roman"/>
          <w:sz w:val="23"/>
          <w:szCs w:val="23"/>
        </w:rPr>
        <w:t>with other members of the School</w:t>
      </w:r>
      <w:r w:rsidRPr="0060769C">
        <w:rPr>
          <w:rFonts w:ascii="Times New Roman" w:hAnsi="Times New Roman" w:cs="Times New Roman"/>
          <w:sz w:val="23"/>
          <w:szCs w:val="23"/>
        </w:rPr>
        <w:t xml:space="preserve"> Leadership Team) made by individuals, groups, classes, year groups and the whole school </w:t>
      </w:r>
    </w:p>
    <w:p w:rsidR="00D066C9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60769C" w:rsidRDefault="00D066C9" w:rsidP="0060769C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t xml:space="preserve">Ensure that challenging </w:t>
      </w:r>
      <w:r>
        <w:rPr>
          <w:rFonts w:ascii="Times New Roman" w:hAnsi="Times New Roman" w:cs="Times New Roman"/>
          <w:sz w:val="23"/>
          <w:szCs w:val="23"/>
        </w:rPr>
        <w:t xml:space="preserve">short and </w:t>
      </w:r>
      <w:r w:rsidRPr="0060769C">
        <w:rPr>
          <w:rFonts w:ascii="Times New Roman" w:hAnsi="Times New Roman" w:cs="Times New Roman"/>
          <w:sz w:val="23"/>
          <w:szCs w:val="23"/>
        </w:rPr>
        <w:t xml:space="preserve">long-term targets are in place for individuals, groups, classes, year groups and the whole school </w:t>
      </w:r>
    </w:p>
    <w:p w:rsidR="00D066C9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60769C" w:rsidRDefault="00D066C9" w:rsidP="0060769C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t xml:space="preserve">Work effectively and cooperatively with outside agencies that support and challenge standards of attainment </w:t>
      </w:r>
    </w:p>
    <w:p w:rsidR="00D066C9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ED2B7A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Support an </w:t>
      </w:r>
      <w:r w:rsidRPr="0060769C">
        <w:rPr>
          <w:rFonts w:ascii="Times New Roman" w:hAnsi="Times New Roman" w:cs="Times New Roman"/>
          <w:sz w:val="23"/>
          <w:szCs w:val="23"/>
        </w:rPr>
        <w:t xml:space="preserve">approach to learning that promotes children in being active and responsible learners: excited, involved and motivated </w:t>
      </w:r>
    </w:p>
    <w:p w:rsidR="00D066C9" w:rsidRPr="00E53C04" w:rsidRDefault="00D066C9" w:rsidP="00E53C0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E53C0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3"/>
          <w:szCs w:val="23"/>
        </w:rPr>
      </w:pPr>
      <w:r w:rsidRPr="00E53C04">
        <w:rPr>
          <w:rFonts w:ascii="Times New Roman" w:hAnsi="Times New Roman" w:cs="Times New Roman"/>
        </w:rPr>
        <w:t xml:space="preserve">Take part in school based induction, relevant training and development, and assessment of performance in accordance with school policy and practice.   </w:t>
      </w:r>
    </w:p>
    <w:p w:rsidR="00D066C9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E53C0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t xml:space="preserve">Maintain personal continuous professional development and share this learning with colleagues </w:t>
      </w:r>
    </w:p>
    <w:p w:rsidR="00D066C9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60769C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60769C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Leading Teaching: Working with the Head Teacher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and senior leadership team </w:t>
      </w:r>
      <w:r w:rsidRPr="0060769C">
        <w:rPr>
          <w:rFonts w:ascii="Times New Roman" w:hAnsi="Times New Roman" w:cs="Times New Roman"/>
          <w:b/>
          <w:bCs/>
          <w:sz w:val="23"/>
          <w:szCs w:val="23"/>
        </w:rPr>
        <w:t xml:space="preserve">to develop an outstanding teaching and support team </w:t>
      </w:r>
    </w:p>
    <w:p w:rsidR="00D066C9" w:rsidRPr="0060769C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60769C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t xml:space="preserve">Be an exemplary and outstanding teacher in the classroom </w:t>
      </w:r>
    </w:p>
    <w:p w:rsidR="00D066C9" w:rsidRDefault="00D066C9" w:rsidP="00ED2B7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60769C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t xml:space="preserve">Set high expectation for all teachers and support staff </w:t>
      </w:r>
    </w:p>
    <w:p w:rsidR="00D066C9" w:rsidRDefault="00D066C9" w:rsidP="00ED2B7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ED2B7A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t>Work with t</w:t>
      </w:r>
      <w:r w:rsidR="00E855A9">
        <w:rPr>
          <w:rFonts w:ascii="Times New Roman" w:hAnsi="Times New Roman" w:cs="Times New Roman"/>
          <w:sz w:val="23"/>
          <w:szCs w:val="23"/>
        </w:rPr>
        <w:t>he School</w:t>
      </w:r>
      <w:r w:rsidR="008D561C">
        <w:rPr>
          <w:rFonts w:ascii="Times New Roman" w:hAnsi="Times New Roman" w:cs="Times New Roman"/>
          <w:sz w:val="23"/>
          <w:szCs w:val="23"/>
        </w:rPr>
        <w:t xml:space="preserve"> Leadership T</w:t>
      </w:r>
      <w:r>
        <w:rPr>
          <w:rFonts w:ascii="Times New Roman" w:hAnsi="Times New Roman" w:cs="Times New Roman"/>
          <w:sz w:val="23"/>
          <w:szCs w:val="23"/>
        </w:rPr>
        <w:t xml:space="preserve">eam to set appropriate </w:t>
      </w:r>
      <w:r w:rsidRPr="0060769C">
        <w:rPr>
          <w:rFonts w:ascii="Times New Roman" w:hAnsi="Times New Roman" w:cs="Times New Roman"/>
          <w:sz w:val="23"/>
          <w:szCs w:val="23"/>
        </w:rPr>
        <w:t xml:space="preserve">targets </w:t>
      </w:r>
    </w:p>
    <w:p w:rsidR="00D066C9" w:rsidRDefault="00D066C9" w:rsidP="00ED2B7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E53C04" w:rsidRDefault="00D066C9" w:rsidP="0060769C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E53C04">
        <w:rPr>
          <w:rFonts w:ascii="Times New Roman" w:hAnsi="Times New Roman" w:cs="Times New Roman"/>
          <w:sz w:val="23"/>
          <w:szCs w:val="23"/>
        </w:rPr>
        <w:t>Monitor and evaluate the standard of teaching and its effectiveness in securing individual and school targets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E53C04">
        <w:rPr>
          <w:rFonts w:ascii="Times New Roman" w:hAnsi="Times New Roman" w:cs="Times New Roman"/>
          <w:sz w:val="23"/>
          <w:szCs w:val="23"/>
        </w:rPr>
        <w:t xml:space="preserve"> identifying </w:t>
      </w:r>
      <w:r>
        <w:rPr>
          <w:rFonts w:ascii="Times New Roman" w:hAnsi="Times New Roman" w:cs="Times New Roman"/>
          <w:sz w:val="23"/>
          <w:szCs w:val="23"/>
        </w:rPr>
        <w:t xml:space="preserve">and organising </w:t>
      </w:r>
      <w:r w:rsidRPr="00E53C04">
        <w:rPr>
          <w:rFonts w:ascii="Times New Roman" w:hAnsi="Times New Roman" w:cs="Times New Roman"/>
        </w:rPr>
        <w:t xml:space="preserve">professional development and training needs </w:t>
      </w:r>
      <w:r>
        <w:rPr>
          <w:rFonts w:ascii="Times New Roman" w:hAnsi="Times New Roman" w:cs="Times New Roman"/>
        </w:rPr>
        <w:t>as required</w:t>
      </w:r>
    </w:p>
    <w:p w:rsidR="00D066C9" w:rsidRPr="00E53C04" w:rsidRDefault="00D066C9" w:rsidP="00ED2B7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E53C04" w:rsidRDefault="00D066C9" w:rsidP="0021713A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E53C04">
        <w:rPr>
          <w:rFonts w:ascii="Times New Roman" w:hAnsi="Times New Roman" w:cs="Times New Roman"/>
          <w:sz w:val="23"/>
          <w:szCs w:val="23"/>
        </w:rPr>
        <w:t xml:space="preserve">Enhance standards of teaching through positive feedback and the commitment to a consistent approach to the development of pedagogy </w:t>
      </w:r>
    </w:p>
    <w:p w:rsidR="00D066C9" w:rsidRPr="00E53C04" w:rsidRDefault="00D066C9" w:rsidP="0021713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E53C04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t xml:space="preserve">Work with the head teacher to recruit and develop </w:t>
      </w:r>
      <w:r>
        <w:rPr>
          <w:rFonts w:ascii="Times New Roman" w:hAnsi="Times New Roman" w:cs="Times New Roman"/>
          <w:sz w:val="23"/>
          <w:szCs w:val="23"/>
        </w:rPr>
        <w:t xml:space="preserve">the best available staff and </w:t>
      </w:r>
      <w:r w:rsidRPr="0060769C">
        <w:rPr>
          <w:rFonts w:ascii="Times New Roman" w:hAnsi="Times New Roman" w:cs="Times New Roman"/>
          <w:sz w:val="23"/>
          <w:szCs w:val="23"/>
        </w:rPr>
        <w:t xml:space="preserve">deploy them effectively </w:t>
      </w:r>
    </w:p>
    <w:p w:rsidR="00D066C9" w:rsidRPr="0060769C" w:rsidRDefault="00D066C9" w:rsidP="00E53C0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E53C04" w:rsidRDefault="00D066C9" w:rsidP="00ED2B7A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E53C04">
        <w:rPr>
          <w:rFonts w:ascii="Times New Roman" w:hAnsi="Times New Roman" w:cs="Times New Roman"/>
          <w:sz w:val="23"/>
          <w:szCs w:val="23"/>
        </w:rPr>
        <w:t xml:space="preserve">Undertake </w:t>
      </w:r>
      <w:r w:rsidRPr="00E53C04">
        <w:rPr>
          <w:rFonts w:ascii="Times New Roman" w:hAnsi="Times New Roman" w:cs="Times New Roman"/>
        </w:rPr>
        <w:t xml:space="preserve">the line management </w:t>
      </w:r>
      <w:r>
        <w:rPr>
          <w:rFonts w:ascii="Times New Roman" w:hAnsi="Times New Roman" w:cs="Times New Roman"/>
        </w:rPr>
        <w:t xml:space="preserve">of designated staff, to </w:t>
      </w:r>
      <w:r w:rsidRPr="00E53C04">
        <w:rPr>
          <w:rFonts w:ascii="Times New Roman" w:hAnsi="Times New Roman" w:cs="Times New Roman"/>
        </w:rPr>
        <w:t>include performance management in accordance with the school’s performance management framework for teaching and support staff</w:t>
      </w:r>
      <w:r>
        <w:rPr>
          <w:rFonts w:ascii="Times New Roman" w:hAnsi="Times New Roman" w:cs="Times New Roman"/>
        </w:rPr>
        <w:t>, in order to raise standards, develop staff expertise and support individual career aspirations</w:t>
      </w:r>
    </w:p>
    <w:p w:rsidR="00D066C9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60769C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60769C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b/>
          <w:bCs/>
          <w:sz w:val="23"/>
          <w:szCs w:val="23"/>
        </w:rPr>
        <w:t xml:space="preserve">Provision: Develop an outstanding curriculum and learning environment </w:t>
      </w:r>
    </w:p>
    <w:p w:rsidR="00D066C9" w:rsidRPr="0060769C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60769C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</w:t>
      </w:r>
      <w:r w:rsidRPr="0060769C">
        <w:rPr>
          <w:rFonts w:ascii="Times New Roman" w:hAnsi="Times New Roman" w:cs="Times New Roman"/>
          <w:sz w:val="23"/>
          <w:szCs w:val="23"/>
        </w:rPr>
        <w:t>ead a subject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60769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if required, </w:t>
      </w:r>
      <w:r w:rsidRPr="0060769C">
        <w:rPr>
          <w:rFonts w:ascii="Times New Roman" w:hAnsi="Times New Roman" w:cs="Times New Roman"/>
          <w:sz w:val="23"/>
          <w:szCs w:val="23"/>
        </w:rPr>
        <w:t xml:space="preserve">in which children achieve high standards, are motivated and excited by their learning </w:t>
      </w:r>
    </w:p>
    <w:p w:rsidR="00D066C9" w:rsidRDefault="00D066C9" w:rsidP="00ED2B7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60769C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t xml:space="preserve">Work with the whole staff team to develop a creative, relevant and ambitious curriculum that meets the immediate and long term learning needs of the children </w:t>
      </w:r>
    </w:p>
    <w:p w:rsidR="00D066C9" w:rsidRDefault="00D066C9" w:rsidP="00ED2B7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60769C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Share the whole school </w:t>
      </w:r>
      <w:r w:rsidRPr="0060769C">
        <w:rPr>
          <w:rFonts w:ascii="Times New Roman" w:hAnsi="Times New Roman" w:cs="Times New Roman"/>
          <w:sz w:val="23"/>
          <w:szCs w:val="23"/>
        </w:rPr>
        <w:t>responsibility to ensure a posi</w:t>
      </w:r>
      <w:r>
        <w:rPr>
          <w:rFonts w:ascii="Times New Roman" w:hAnsi="Times New Roman" w:cs="Times New Roman"/>
          <w:sz w:val="23"/>
          <w:szCs w:val="23"/>
        </w:rPr>
        <w:t xml:space="preserve">tive ethos, with </w:t>
      </w:r>
      <w:r w:rsidRPr="0060769C">
        <w:rPr>
          <w:rFonts w:ascii="Times New Roman" w:hAnsi="Times New Roman" w:cs="Times New Roman"/>
          <w:sz w:val="23"/>
          <w:szCs w:val="23"/>
        </w:rPr>
        <w:t xml:space="preserve">high expectations for </w:t>
      </w:r>
      <w:r>
        <w:rPr>
          <w:rFonts w:ascii="Times New Roman" w:hAnsi="Times New Roman" w:cs="Times New Roman"/>
          <w:sz w:val="23"/>
          <w:szCs w:val="23"/>
        </w:rPr>
        <w:t xml:space="preserve">good </w:t>
      </w:r>
      <w:r w:rsidRPr="0060769C">
        <w:rPr>
          <w:rFonts w:ascii="Times New Roman" w:hAnsi="Times New Roman" w:cs="Times New Roman"/>
          <w:sz w:val="23"/>
          <w:szCs w:val="23"/>
        </w:rPr>
        <w:t xml:space="preserve">behaviour </w:t>
      </w:r>
    </w:p>
    <w:p w:rsidR="00D066C9" w:rsidRDefault="00D066C9" w:rsidP="00ED2B7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60769C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t xml:space="preserve">Maintain and develop further the highly inclusive ethos </w:t>
      </w:r>
      <w:r>
        <w:rPr>
          <w:rFonts w:ascii="Times New Roman" w:hAnsi="Times New Roman" w:cs="Times New Roman"/>
          <w:sz w:val="23"/>
          <w:szCs w:val="23"/>
        </w:rPr>
        <w:t xml:space="preserve">and practice of Hilldene of </w:t>
      </w:r>
      <w:r w:rsidRPr="0060769C">
        <w:rPr>
          <w:rFonts w:ascii="Times New Roman" w:hAnsi="Times New Roman" w:cs="Times New Roman"/>
          <w:sz w:val="23"/>
          <w:szCs w:val="23"/>
        </w:rPr>
        <w:t xml:space="preserve">Primary School </w:t>
      </w:r>
    </w:p>
    <w:p w:rsidR="00D066C9" w:rsidRPr="0060769C" w:rsidRDefault="00D066C9" w:rsidP="00ED2B7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ED2B7A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t xml:space="preserve">Work with other members of </w:t>
      </w:r>
      <w:r>
        <w:rPr>
          <w:rFonts w:ascii="Times New Roman" w:hAnsi="Times New Roman" w:cs="Times New Roman"/>
          <w:sz w:val="23"/>
          <w:szCs w:val="23"/>
        </w:rPr>
        <w:t xml:space="preserve">the SLT to deliver an exciting and </w:t>
      </w:r>
      <w:r w:rsidRPr="0060769C"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nteractive learning environment</w:t>
      </w:r>
    </w:p>
    <w:p w:rsidR="00D066C9" w:rsidRDefault="00D066C9" w:rsidP="00ED2B7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60769C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t xml:space="preserve">Create and maintain excellent learning relationships with children and positive professional relationships with colleagues </w:t>
      </w:r>
    </w:p>
    <w:p w:rsidR="00D066C9" w:rsidRDefault="00D066C9" w:rsidP="00ED2B7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60769C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t xml:space="preserve">Create positive relationships with members </w:t>
      </w:r>
      <w:r>
        <w:rPr>
          <w:rFonts w:ascii="Times New Roman" w:hAnsi="Times New Roman" w:cs="Times New Roman"/>
          <w:sz w:val="23"/>
          <w:szCs w:val="23"/>
        </w:rPr>
        <w:t>of the local community</w:t>
      </w:r>
    </w:p>
    <w:p w:rsidR="00D066C9" w:rsidRDefault="00D066C9" w:rsidP="00ED2B7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60769C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t>Support parents to support and ch</w:t>
      </w:r>
      <w:r>
        <w:rPr>
          <w:rFonts w:ascii="Times New Roman" w:hAnsi="Times New Roman" w:cs="Times New Roman"/>
          <w:sz w:val="23"/>
          <w:szCs w:val="23"/>
        </w:rPr>
        <w:t>allenge their children in order to raise aspirations and enhance</w:t>
      </w:r>
      <w:r w:rsidRPr="0060769C">
        <w:rPr>
          <w:rFonts w:ascii="Times New Roman" w:hAnsi="Times New Roman" w:cs="Times New Roman"/>
          <w:sz w:val="23"/>
          <w:szCs w:val="23"/>
        </w:rPr>
        <w:t xml:space="preserve"> attainment </w:t>
      </w:r>
    </w:p>
    <w:p w:rsidR="00D066C9" w:rsidRDefault="00D066C9" w:rsidP="00ED2B7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60769C" w:rsidRDefault="00D066C9" w:rsidP="0060769C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lastRenderedPageBreak/>
        <w:t>Draft policies that meet the overall vision, values and priorities of the school, a</w:t>
      </w:r>
      <w:r>
        <w:rPr>
          <w:rFonts w:ascii="Times New Roman" w:hAnsi="Times New Roman" w:cs="Times New Roman"/>
          <w:sz w:val="23"/>
          <w:szCs w:val="23"/>
        </w:rPr>
        <w:t>s agreed by the Governing Body, selecting objectives that result in successful implementation</w:t>
      </w:r>
    </w:p>
    <w:p w:rsidR="00D066C9" w:rsidRDefault="00D066C9" w:rsidP="00E53C0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60769C" w:rsidRDefault="00D066C9" w:rsidP="00E53C0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60769C">
      <w:pPr>
        <w:pStyle w:val="Default"/>
        <w:ind w:left="180"/>
        <w:rPr>
          <w:rFonts w:ascii="Times New Roman" w:hAnsi="Times New Roman" w:cs="Times New Roman"/>
          <w:b/>
          <w:bCs/>
          <w:sz w:val="23"/>
          <w:szCs w:val="23"/>
        </w:rPr>
      </w:pPr>
      <w:r w:rsidRPr="0060769C">
        <w:rPr>
          <w:rFonts w:ascii="Times New Roman" w:hAnsi="Times New Roman" w:cs="Times New Roman"/>
          <w:b/>
          <w:bCs/>
          <w:sz w:val="23"/>
          <w:szCs w:val="23"/>
        </w:rPr>
        <w:t xml:space="preserve">Accountability </w:t>
      </w:r>
    </w:p>
    <w:p w:rsidR="00D066C9" w:rsidRPr="0060769C" w:rsidRDefault="00D066C9" w:rsidP="0060769C">
      <w:pPr>
        <w:pStyle w:val="Default"/>
        <w:ind w:left="180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60769C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t xml:space="preserve">Accept personal and team accountability; reporting accurately, openly and honestly to the SLT, the Governing Body, the Local Authority and Ofsted </w:t>
      </w:r>
    </w:p>
    <w:p w:rsidR="00D066C9" w:rsidRDefault="00D066C9" w:rsidP="00ED2B7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60769C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t xml:space="preserve">Support the Head Teacher in meeting responsibilities; prepare reports and collate evidence, support the drafting of self-evaluation documents, devise objectives and evaluate progress towards those objectives </w:t>
      </w:r>
    </w:p>
    <w:p w:rsidR="00D066C9" w:rsidRDefault="00D066C9" w:rsidP="00ED2B7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4837CD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t xml:space="preserve">Evaluate the effectiveness of policies and report findings </w:t>
      </w:r>
      <w:r>
        <w:rPr>
          <w:rFonts w:ascii="Times New Roman" w:hAnsi="Times New Roman" w:cs="Times New Roman"/>
          <w:sz w:val="23"/>
          <w:szCs w:val="23"/>
        </w:rPr>
        <w:t>to the Headteacher and Governing Body</w:t>
      </w:r>
    </w:p>
    <w:p w:rsidR="00D066C9" w:rsidRDefault="00D066C9" w:rsidP="004837C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4837CD" w:rsidRDefault="00D066C9" w:rsidP="004837CD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4837CD">
        <w:rPr>
          <w:rFonts w:ascii="Times New Roman" w:hAnsi="Times New Roman" w:cs="Times New Roman"/>
          <w:sz w:val="23"/>
          <w:szCs w:val="23"/>
        </w:rPr>
        <w:t>Secure best value and</w:t>
      </w:r>
      <w:r w:rsidRPr="004837CD">
        <w:rPr>
          <w:rFonts w:ascii="Times New Roman" w:hAnsi="Times New Roman" w:cs="Times New Roman"/>
        </w:rPr>
        <w:t xml:space="preserve"> manage designated budgets, efficiently and effectively </w:t>
      </w:r>
      <w:r w:rsidRPr="004837CD">
        <w:rPr>
          <w:rFonts w:ascii="Times New Roman" w:hAnsi="Times New Roman" w:cs="Times New Roman"/>
          <w:sz w:val="23"/>
          <w:szCs w:val="23"/>
        </w:rPr>
        <w:t xml:space="preserve">by careful selection and use of physical resources in </w:t>
      </w:r>
      <w:r w:rsidRPr="004837CD">
        <w:rPr>
          <w:rFonts w:ascii="Times New Roman" w:hAnsi="Times New Roman" w:cs="Times New Roman"/>
        </w:rPr>
        <w:t>accordance with the financial regulations of the school</w:t>
      </w:r>
      <w:r w:rsidRPr="004837C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066C9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60769C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60769C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b/>
          <w:bCs/>
          <w:sz w:val="23"/>
          <w:szCs w:val="23"/>
        </w:rPr>
        <w:t xml:space="preserve">Partnership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- </w:t>
      </w:r>
      <w:r w:rsidRPr="0060769C">
        <w:rPr>
          <w:rFonts w:ascii="Times New Roman" w:hAnsi="Times New Roman" w:cs="Times New Roman"/>
          <w:b/>
          <w:bCs/>
          <w:sz w:val="23"/>
          <w:szCs w:val="23"/>
        </w:rPr>
        <w:t>Secure the b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est for the children at Hilldene </w:t>
      </w:r>
    </w:p>
    <w:p w:rsidR="00D066C9" w:rsidRPr="0060769C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60769C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Further develop</w:t>
      </w:r>
      <w:r w:rsidRPr="0060769C">
        <w:rPr>
          <w:rFonts w:ascii="Times New Roman" w:hAnsi="Times New Roman" w:cs="Times New Roman"/>
          <w:sz w:val="23"/>
          <w:szCs w:val="23"/>
        </w:rPr>
        <w:t xml:space="preserve"> the reputation of the school in the local and wider community </w:t>
      </w:r>
    </w:p>
    <w:p w:rsidR="00D066C9" w:rsidRDefault="00D066C9" w:rsidP="00A5085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A50854" w:rsidRDefault="00D066C9" w:rsidP="0060769C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A50854">
        <w:rPr>
          <w:rFonts w:ascii="Times New Roman" w:hAnsi="Times New Roman" w:cs="Times New Roman"/>
          <w:sz w:val="23"/>
          <w:szCs w:val="23"/>
        </w:rPr>
        <w:t>Foster partnership with schools in the Locality and wider community in order to undertake joint professional development for the benefit of children, staff and governors</w:t>
      </w:r>
    </w:p>
    <w:p w:rsidR="00D066C9" w:rsidRDefault="00D066C9" w:rsidP="00A5085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60769C" w:rsidRDefault="00D066C9" w:rsidP="00A5085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60769C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b/>
          <w:bCs/>
          <w:sz w:val="23"/>
          <w:szCs w:val="23"/>
        </w:rPr>
        <w:t xml:space="preserve">Shaping the future </w:t>
      </w:r>
    </w:p>
    <w:p w:rsidR="00D066C9" w:rsidRPr="0060769C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60769C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t>Work with the Head Teacher, Governing Body and colleagues t</w:t>
      </w:r>
      <w:r>
        <w:rPr>
          <w:rFonts w:ascii="Times New Roman" w:hAnsi="Times New Roman" w:cs="Times New Roman"/>
          <w:sz w:val="23"/>
          <w:szCs w:val="23"/>
        </w:rPr>
        <w:t xml:space="preserve">o review the </w:t>
      </w:r>
      <w:r w:rsidRPr="0060769C">
        <w:rPr>
          <w:rFonts w:ascii="Times New Roman" w:hAnsi="Times New Roman" w:cs="Times New Roman"/>
          <w:sz w:val="23"/>
          <w:szCs w:val="23"/>
        </w:rPr>
        <w:t xml:space="preserve">values </w:t>
      </w:r>
      <w:r>
        <w:rPr>
          <w:rFonts w:ascii="Times New Roman" w:hAnsi="Times New Roman" w:cs="Times New Roman"/>
          <w:sz w:val="23"/>
          <w:szCs w:val="23"/>
        </w:rPr>
        <w:t>and vision for the school</w:t>
      </w:r>
    </w:p>
    <w:p w:rsidR="00D066C9" w:rsidRDefault="00D066C9" w:rsidP="00A5085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60769C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t xml:space="preserve">Ensure that the vision for the school is clearly communicated and </w:t>
      </w:r>
      <w:r>
        <w:rPr>
          <w:rFonts w:ascii="Times New Roman" w:hAnsi="Times New Roman" w:cs="Times New Roman"/>
          <w:sz w:val="23"/>
          <w:szCs w:val="23"/>
        </w:rPr>
        <w:t xml:space="preserve">lived out by all members of the community day by day, taking action to ensure successful implementation where needed                                        </w:t>
      </w:r>
    </w:p>
    <w:p w:rsidR="00D066C9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60769C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60769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60769C">
        <w:rPr>
          <w:rFonts w:ascii="Times New Roman" w:hAnsi="Times New Roman" w:cs="Times New Roman"/>
          <w:b/>
          <w:bCs/>
          <w:sz w:val="23"/>
          <w:szCs w:val="23"/>
        </w:rPr>
        <w:t xml:space="preserve">Safeguarding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- </w:t>
      </w:r>
      <w:r w:rsidRPr="0060769C">
        <w:rPr>
          <w:rFonts w:ascii="Times New Roman" w:hAnsi="Times New Roman" w:cs="Times New Roman"/>
          <w:b/>
          <w:bCs/>
          <w:sz w:val="23"/>
          <w:szCs w:val="23"/>
        </w:rPr>
        <w:t xml:space="preserve">Lead pupils to a safe and happy lifestyle </w:t>
      </w:r>
    </w:p>
    <w:p w:rsidR="00D066C9" w:rsidRPr="0060769C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E53C04" w:rsidRDefault="00D066C9" w:rsidP="0060769C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E53C04">
        <w:rPr>
          <w:rFonts w:ascii="Times New Roman" w:hAnsi="Times New Roman" w:cs="Times New Roman"/>
          <w:sz w:val="23"/>
          <w:szCs w:val="23"/>
        </w:rPr>
        <w:t xml:space="preserve">Share and support the corporate responsibility for the wellbeing, safety and discipline of all children </w:t>
      </w:r>
      <w:r w:rsidRPr="00E53C04">
        <w:rPr>
          <w:rFonts w:ascii="Times New Roman" w:hAnsi="Times New Roman" w:cs="Times New Roman"/>
        </w:rPr>
        <w:t>in accordance with the values, culture, ethos, equal opportunities and inclusion policies of the school proactively promoting anti-racist, anti-sexist and anti-discriminatory behaviours</w:t>
      </w:r>
    </w:p>
    <w:p w:rsidR="00D066C9" w:rsidRDefault="00D066C9" w:rsidP="00A5085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Default="00D066C9" w:rsidP="00A50854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t xml:space="preserve">Ensure that all child protection / safety policies and procedures adopted by the Governing Body are fully implemented by all staff, visitors and volunteers </w:t>
      </w:r>
    </w:p>
    <w:p w:rsidR="00D066C9" w:rsidRDefault="00D066C9" w:rsidP="0060769C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lastRenderedPageBreak/>
        <w:t xml:space="preserve">Follow adopted procedures for reporting concerns about any child’s wellbeing </w:t>
      </w:r>
    </w:p>
    <w:p w:rsidR="00D066C9" w:rsidRDefault="00D066C9" w:rsidP="00A5085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E53C04" w:rsidRDefault="00D066C9" w:rsidP="00A50854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E53C04">
        <w:rPr>
          <w:rFonts w:ascii="Times New Roman" w:hAnsi="Times New Roman" w:cs="Times New Roman"/>
          <w:sz w:val="23"/>
          <w:szCs w:val="23"/>
        </w:rPr>
        <w:t xml:space="preserve">Maintain the safety of children and staff by ensuring </w:t>
      </w:r>
      <w:r w:rsidRPr="00E53C04">
        <w:rPr>
          <w:rFonts w:ascii="Times New Roman" w:hAnsi="Times New Roman" w:cs="Times New Roman"/>
        </w:rPr>
        <w:t>appropriate action is taken to identify, analyse, minimise and manage any risks to health, safety and security in the working environment and in off-site school activities</w:t>
      </w:r>
    </w:p>
    <w:p w:rsidR="00D066C9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60769C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60769C" w:rsidRDefault="00D066C9" w:rsidP="0060769C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b/>
          <w:bCs/>
          <w:sz w:val="23"/>
          <w:szCs w:val="23"/>
        </w:rPr>
        <w:t xml:space="preserve">Overall </w:t>
      </w:r>
    </w:p>
    <w:p w:rsidR="00D066C9" w:rsidRDefault="00D066C9" w:rsidP="0060769C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t xml:space="preserve">In the absence of the Head Teacher, if required by the Governing Body, assume the role and responsibilities of the Head Teacher </w:t>
      </w:r>
    </w:p>
    <w:p w:rsidR="00D066C9" w:rsidRDefault="00D066C9" w:rsidP="00A5085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066C9" w:rsidRPr="0060769C" w:rsidRDefault="00D066C9" w:rsidP="0060769C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60769C">
        <w:rPr>
          <w:rFonts w:ascii="Times New Roman" w:hAnsi="Times New Roman" w:cs="Times New Roman"/>
          <w:sz w:val="23"/>
          <w:szCs w:val="23"/>
        </w:rPr>
        <w:t xml:space="preserve">Accept any other delegated responsibilities or tasks that might be reasonably required of the Deputy Head Teacher by the Head Teacher or the Governing Body. </w:t>
      </w:r>
    </w:p>
    <w:p w:rsidR="00D066C9" w:rsidRPr="006A2D8A" w:rsidRDefault="00D066C9" w:rsidP="00357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66C9" w:rsidRPr="006A2D8A" w:rsidRDefault="00D066C9" w:rsidP="00A508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2D8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6A2D8A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D066C9" w:rsidRDefault="00D066C9" w:rsidP="00D868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2D8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50854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</w:p>
    <w:p w:rsidR="00D066C9" w:rsidRPr="00D86850" w:rsidRDefault="00D066C9" w:rsidP="00D868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:rsidR="00D066C9" w:rsidRDefault="00D066C9" w:rsidP="00357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PlaceType">
        <w:smartTag w:uri="urn:schemas-microsoft-com:office:smarttags" w:element="PlaceType"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Hilldene</w:t>
          </w:r>
        </w:smartTag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Primary School</w:t>
          </w:r>
        </w:smartTag>
      </w:smartTag>
    </w:p>
    <w:p w:rsidR="00D066C9" w:rsidRPr="006A2D8A" w:rsidRDefault="00D066C9" w:rsidP="00357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6C9" w:rsidRPr="006A2D8A" w:rsidRDefault="00D066C9" w:rsidP="00357DB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A2D8A">
        <w:rPr>
          <w:rFonts w:ascii="Times New Roman" w:hAnsi="Times New Roman" w:cs="Times New Roman"/>
          <w:b/>
          <w:bCs/>
          <w:sz w:val="24"/>
          <w:szCs w:val="24"/>
        </w:rPr>
        <w:t>Person Specification</w:t>
      </w:r>
    </w:p>
    <w:p w:rsidR="00D066C9" w:rsidRPr="006A2D8A" w:rsidRDefault="00D066C9" w:rsidP="00357DB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A2D8A">
        <w:rPr>
          <w:rFonts w:ascii="Times New Roman" w:hAnsi="Times New Roman" w:cs="Times New Roman"/>
          <w:b/>
          <w:bCs/>
          <w:sz w:val="24"/>
          <w:szCs w:val="24"/>
        </w:rPr>
        <w:t>Deputy Headteacher</w:t>
      </w:r>
    </w:p>
    <w:p w:rsidR="00D066C9" w:rsidRPr="006A2D8A" w:rsidRDefault="00D066C9" w:rsidP="00357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7"/>
        <w:gridCol w:w="1309"/>
        <w:gridCol w:w="1309"/>
        <w:gridCol w:w="1783"/>
      </w:tblGrid>
      <w:tr w:rsidR="00D066C9" w:rsidRPr="006A2D8A">
        <w:tc>
          <w:tcPr>
            <w:tcW w:w="5157" w:type="dxa"/>
            <w:tcBorders>
              <w:bottom w:val="nil"/>
            </w:tcBorders>
            <w:shd w:val="pct20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Skills and Abilities</w:t>
            </w:r>
          </w:p>
        </w:tc>
        <w:tc>
          <w:tcPr>
            <w:tcW w:w="1309" w:type="dxa"/>
            <w:tcBorders>
              <w:bottom w:val="nil"/>
            </w:tcBorders>
            <w:shd w:val="pct20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309" w:type="dxa"/>
            <w:tcBorders>
              <w:bottom w:val="nil"/>
            </w:tcBorders>
            <w:shd w:val="pct20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783" w:type="dxa"/>
            <w:tcBorders>
              <w:bottom w:val="nil"/>
            </w:tcBorders>
            <w:shd w:val="pct20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Assessed by</w:t>
            </w:r>
          </w:p>
        </w:tc>
      </w:tr>
      <w:tr w:rsidR="00D066C9" w:rsidRPr="006A2D8A">
        <w:tc>
          <w:tcPr>
            <w:tcW w:w="5157" w:type="dxa"/>
            <w:tcBorders>
              <w:bottom w:val="nil"/>
            </w:tcBorders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ability to inspire, lead, </w:t>
            </w: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 xml:space="preserve">manage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develop </w:t>
            </w: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 xml:space="preserve">the school team effectively and efficiently </w:t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6C9" w:rsidRPr="006A2D8A" w:rsidRDefault="00D066C9" w:rsidP="00357DB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</w:p>
        </w:tc>
      </w:tr>
      <w:tr w:rsidR="00D066C9" w:rsidRPr="006A2D8A">
        <w:tc>
          <w:tcPr>
            <w:tcW w:w="5157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 xml:space="preserve">Communication skills, oral, written and presentational </w:t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Application &amp; interview</w:t>
            </w:r>
          </w:p>
        </w:tc>
      </w:tr>
      <w:tr w:rsidR="00D066C9" w:rsidRPr="006A2D8A">
        <w:tc>
          <w:tcPr>
            <w:tcW w:w="5157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proven track record as an Outstanding teacher </w:t>
            </w: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D1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</w:p>
        </w:tc>
      </w:tr>
      <w:tr w:rsidR="00D066C9" w:rsidRPr="006A2D8A">
        <w:tc>
          <w:tcPr>
            <w:tcW w:w="5157" w:type="dxa"/>
            <w:tcBorders>
              <w:bottom w:val="nil"/>
            </w:tcBorders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Proficiency in the use of ICT and its use across the curriculum</w:t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</w:tr>
      <w:tr w:rsidR="00D066C9" w:rsidRPr="006A2D8A">
        <w:tc>
          <w:tcPr>
            <w:tcW w:w="5157" w:type="dxa"/>
            <w:tcBorders>
              <w:bottom w:val="nil"/>
            </w:tcBorders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The ability to lead, model and manage positive beha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viour and good order in</w:t>
            </w: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 xml:space="preserve"> the school </w:t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6C9" w:rsidRPr="006A2D8A" w:rsidRDefault="00D066C9" w:rsidP="00357DB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Application and interview</w:t>
            </w:r>
          </w:p>
        </w:tc>
      </w:tr>
      <w:tr w:rsidR="00D066C9" w:rsidRPr="006A2D8A">
        <w:tc>
          <w:tcPr>
            <w:tcW w:w="5157" w:type="dxa"/>
            <w:tcBorders>
              <w:bottom w:val="nil"/>
            </w:tcBorders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The ability to manage school information and data for recording, monitoring, evaluation and reporting</w:t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6C9" w:rsidRPr="006A2D8A" w:rsidRDefault="00D066C9" w:rsidP="00357DB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Application and interview</w:t>
            </w:r>
          </w:p>
        </w:tc>
      </w:tr>
      <w:tr w:rsidR="00D066C9" w:rsidRPr="006A2D8A">
        <w:tc>
          <w:tcPr>
            <w:tcW w:w="5157" w:type="dxa"/>
            <w:shd w:val="pct20" w:color="auto" w:fill="FFFFFF"/>
          </w:tcPr>
          <w:p w:rsidR="00D066C9" w:rsidRPr="006A2D8A" w:rsidRDefault="00D066C9" w:rsidP="00357DB6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Knowledge</w:t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6C9" w:rsidRPr="006A2D8A">
        <w:tc>
          <w:tcPr>
            <w:tcW w:w="5157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 xml:space="preserve">Relevant (to be agreed) subject and/or curriculum expertise </w:t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</w:tr>
      <w:tr w:rsidR="00D066C9" w:rsidRPr="006A2D8A">
        <w:tc>
          <w:tcPr>
            <w:tcW w:w="5157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How to lead curriculum development and manage innovation and change</w:t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Application and interview</w:t>
            </w:r>
          </w:p>
        </w:tc>
      </w:tr>
      <w:tr w:rsidR="00D066C9" w:rsidRPr="006A2D8A">
        <w:tc>
          <w:tcPr>
            <w:tcW w:w="5157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 xml:space="preserve">Know how to use information and data to set targets, raise attainment and achievement </w:t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</w:p>
        </w:tc>
      </w:tr>
      <w:tr w:rsidR="00D066C9" w:rsidRPr="006A2D8A">
        <w:tc>
          <w:tcPr>
            <w:tcW w:w="5157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How children and young people learn, develop and progress through life stages and events</w:t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Application and interview</w:t>
            </w:r>
          </w:p>
        </w:tc>
      </w:tr>
      <w:tr w:rsidR="00D066C9" w:rsidRPr="006A2D8A">
        <w:tc>
          <w:tcPr>
            <w:tcW w:w="5157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How ICT can be used effectively to motivate children to learn</w:t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</w:p>
        </w:tc>
      </w:tr>
      <w:tr w:rsidR="00D066C9" w:rsidRPr="006A2D8A">
        <w:tc>
          <w:tcPr>
            <w:tcW w:w="5157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 xml:space="preserve">How to plan, deliver, monitor and evaluate lessons and learning as part of the school curriculum </w:t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Application and interview</w:t>
            </w:r>
          </w:p>
        </w:tc>
      </w:tr>
      <w:tr w:rsidR="00D066C9" w:rsidRPr="006A2D8A">
        <w:tc>
          <w:tcPr>
            <w:tcW w:w="5157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How to manage health and safety policy and promote and safeguard pupil welfare</w:t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Application and interview</w:t>
            </w:r>
          </w:p>
        </w:tc>
      </w:tr>
      <w:tr w:rsidR="00D066C9" w:rsidRPr="006A2D8A">
        <w:tc>
          <w:tcPr>
            <w:tcW w:w="5157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How to manage equalities and inclusion policies and how these are implemented in schools</w:t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Application and interview</w:t>
            </w:r>
          </w:p>
        </w:tc>
      </w:tr>
      <w:tr w:rsidR="00D066C9" w:rsidRPr="006A2D8A">
        <w:tc>
          <w:tcPr>
            <w:tcW w:w="5157" w:type="dxa"/>
            <w:shd w:val="clear" w:color="auto" w:fill="A6A6A6"/>
          </w:tcPr>
          <w:p w:rsidR="00D066C9" w:rsidRPr="006A2D8A" w:rsidRDefault="00D066C9" w:rsidP="00357DB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Qualifications and Experience</w:t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6C9" w:rsidRPr="006A2D8A">
        <w:tc>
          <w:tcPr>
            <w:tcW w:w="5157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Qualified Teacher Status</w:t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6C9" w:rsidRPr="006A2D8A" w:rsidRDefault="00D066C9" w:rsidP="0035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D066C9" w:rsidRPr="006A2D8A" w:rsidRDefault="00D066C9" w:rsidP="00357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Evidence of qualification</w:t>
            </w:r>
          </w:p>
        </w:tc>
      </w:tr>
      <w:tr w:rsidR="00D066C9" w:rsidRPr="006A2D8A">
        <w:tc>
          <w:tcPr>
            <w:tcW w:w="5157" w:type="dxa"/>
            <w:shd w:val="clear" w:color="auto" w:fill="FFFFFF"/>
          </w:tcPr>
          <w:p w:rsidR="00D066C9" w:rsidRPr="0005682C" w:rsidRDefault="00D066C9" w:rsidP="00632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Successful teaching experience, including in middle management position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63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63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6C9" w:rsidRPr="006A2D8A" w:rsidRDefault="00D066C9" w:rsidP="0063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D066C9" w:rsidRPr="006A2D8A" w:rsidRDefault="00D066C9" w:rsidP="0063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6C9" w:rsidRPr="006A2D8A" w:rsidRDefault="00D066C9" w:rsidP="0063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</w:tr>
      <w:tr w:rsidR="00D066C9" w:rsidRPr="006A2D8A">
        <w:tc>
          <w:tcPr>
            <w:tcW w:w="5157" w:type="dxa"/>
            <w:shd w:val="clear" w:color="auto" w:fill="FFFFFF"/>
          </w:tcPr>
          <w:p w:rsidR="00D066C9" w:rsidRPr="006A2D8A" w:rsidRDefault="00D066C9" w:rsidP="00677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Post threshold teacher status</w:t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67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67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783" w:type="dxa"/>
            <w:shd w:val="clear" w:color="auto" w:fill="FFFFFF"/>
          </w:tcPr>
          <w:p w:rsidR="00D066C9" w:rsidRPr="006A2D8A" w:rsidRDefault="00D066C9" w:rsidP="00677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</w:tr>
      <w:tr w:rsidR="00D066C9" w:rsidRPr="006A2D8A">
        <w:tc>
          <w:tcPr>
            <w:tcW w:w="5157" w:type="dxa"/>
            <w:shd w:val="clear" w:color="auto" w:fill="FFFFFF"/>
          </w:tcPr>
          <w:p w:rsidR="00D066C9" w:rsidRPr="006A2D8A" w:rsidRDefault="00D066C9" w:rsidP="00677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Previous experience as an Assistant or Deputy Headteacher </w:t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67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67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783" w:type="dxa"/>
            <w:shd w:val="clear" w:color="auto" w:fill="FFFFFF"/>
          </w:tcPr>
          <w:p w:rsidR="00D066C9" w:rsidRPr="006A2D8A" w:rsidRDefault="00D066C9" w:rsidP="00677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</w:tr>
      <w:tr w:rsidR="00D066C9" w:rsidRPr="006A2D8A">
        <w:tc>
          <w:tcPr>
            <w:tcW w:w="5157" w:type="dxa"/>
            <w:shd w:val="clear" w:color="auto" w:fill="FFFFFF"/>
          </w:tcPr>
          <w:p w:rsidR="00D066C9" w:rsidRPr="006A2D8A" w:rsidRDefault="00D066C9" w:rsidP="00567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Evidence of relevant continuing professional development</w:t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567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309" w:type="dxa"/>
            <w:shd w:val="clear" w:color="auto" w:fill="FFFFFF"/>
          </w:tcPr>
          <w:p w:rsidR="00D066C9" w:rsidRPr="006A2D8A" w:rsidRDefault="00D066C9" w:rsidP="00567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D066C9" w:rsidRPr="006A2D8A" w:rsidRDefault="00D066C9" w:rsidP="00567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</w:tr>
    </w:tbl>
    <w:p w:rsidR="00D066C9" w:rsidRPr="006A2D8A" w:rsidRDefault="00D066C9" w:rsidP="00357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6C9" w:rsidRPr="006A2D8A" w:rsidRDefault="00D066C9">
      <w:pPr>
        <w:rPr>
          <w:rFonts w:ascii="Times New Roman" w:hAnsi="Times New Roman" w:cs="Times New Roman"/>
        </w:rPr>
      </w:pPr>
    </w:p>
    <w:sectPr w:rsidR="00D066C9" w:rsidRPr="006A2D8A" w:rsidSect="0098736E">
      <w:headerReference w:type="default" r:id="rId7"/>
      <w:footerReference w:type="even" r:id="rId8"/>
      <w:footerReference w:type="default" r:id="rId9"/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6C9" w:rsidRDefault="00D066C9" w:rsidP="00A54C83">
      <w:pPr>
        <w:spacing w:after="0" w:line="240" w:lineRule="auto"/>
      </w:pPr>
      <w:r>
        <w:separator/>
      </w:r>
    </w:p>
  </w:endnote>
  <w:endnote w:type="continuationSeparator" w:id="0">
    <w:p w:rsidR="00D066C9" w:rsidRDefault="00D066C9" w:rsidP="00A5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C9" w:rsidRDefault="00D066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66C9" w:rsidRDefault="00D066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C9" w:rsidRDefault="00D066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17C8">
      <w:rPr>
        <w:rStyle w:val="PageNumber"/>
        <w:noProof/>
      </w:rPr>
      <w:t>2</w:t>
    </w:r>
    <w:r>
      <w:rPr>
        <w:rStyle w:val="PageNumber"/>
      </w:rPr>
      <w:fldChar w:fldCharType="end"/>
    </w:r>
  </w:p>
  <w:p w:rsidR="00D066C9" w:rsidRDefault="00D066C9">
    <w:pPr>
      <w:pStyle w:val="Footer"/>
      <w:jc w:val="center"/>
      <w:rPr>
        <w:rStyle w:val="emailstyle15"/>
      </w:rPr>
    </w:pPr>
  </w:p>
  <w:p w:rsidR="00D066C9" w:rsidRDefault="00D066C9">
    <w:pPr>
      <w:pStyle w:val="Footer"/>
      <w:jc w:val="center"/>
      <w:rPr>
        <w:rStyle w:val="emailstyle15"/>
      </w:rPr>
    </w:pPr>
  </w:p>
  <w:p w:rsidR="00D066C9" w:rsidRDefault="00D066C9" w:rsidP="00A50854">
    <w:pPr>
      <w:pStyle w:val="Footer"/>
      <w:jc w:val="center"/>
      <w:rPr>
        <w:rStyle w:val="emailstyle15"/>
        <w:sz w:val="18"/>
        <w:szCs w:val="18"/>
      </w:rPr>
    </w:pPr>
    <w:r w:rsidRPr="00A50854">
      <w:rPr>
        <w:rStyle w:val="emailstyle15"/>
        <w:sz w:val="18"/>
        <w:szCs w:val="18"/>
      </w:rPr>
      <w:t xml:space="preserve">This school is committed to safeguarding and promoting the welfare of children and young people. </w:t>
    </w:r>
  </w:p>
  <w:p w:rsidR="00D066C9" w:rsidRPr="00A50854" w:rsidRDefault="00D066C9" w:rsidP="00A50854">
    <w:pPr>
      <w:pStyle w:val="Footer"/>
      <w:jc w:val="center"/>
      <w:rPr>
        <w:sz w:val="18"/>
        <w:szCs w:val="18"/>
      </w:rPr>
    </w:pPr>
    <w:r w:rsidRPr="00A50854">
      <w:rPr>
        <w:rStyle w:val="emailstyle15"/>
        <w:sz w:val="18"/>
        <w:szCs w:val="18"/>
      </w:rPr>
      <w:t xml:space="preserve">All members of staff are expected to share and promote this commitment and to have, or acquire, the relevant abilities, skills and knowledge </w:t>
    </w:r>
    <w:r>
      <w:rPr>
        <w:rStyle w:val="emailstyle15"/>
        <w:sz w:val="18"/>
        <w:szCs w:val="18"/>
      </w:rPr>
      <w:t xml:space="preserve">needed </w:t>
    </w:r>
    <w:r w:rsidRPr="00A50854">
      <w:rPr>
        <w:rStyle w:val="emailstyle15"/>
        <w:sz w:val="18"/>
        <w:szCs w:val="18"/>
      </w:rPr>
      <w:t xml:space="preserve">to </w:t>
    </w:r>
    <w:r>
      <w:rPr>
        <w:rStyle w:val="emailstyle15"/>
        <w:sz w:val="18"/>
        <w:szCs w:val="18"/>
      </w:rPr>
      <w:t>ensure this commitment is realised.</w:t>
    </w:r>
  </w:p>
  <w:p w:rsidR="00D066C9" w:rsidRDefault="00D06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6C9" w:rsidRDefault="00D066C9" w:rsidP="00A54C83">
      <w:pPr>
        <w:spacing w:after="0" w:line="240" w:lineRule="auto"/>
      </w:pPr>
      <w:r>
        <w:separator/>
      </w:r>
    </w:p>
  </w:footnote>
  <w:footnote w:type="continuationSeparator" w:id="0">
    <w:p w:rsidR="00D066C9" w:rsidRDefault="00D066C9" w:rsidP="00A5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C9" w:rsidRPr="00BA18FA" w:rsidRDefault="00D066C9" w:rsidP="00BA18FA">
    <w:pPr>
      <w:pStyle w:val="Header"/>
      <w:jc w:val="right"/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457E"/>
    <w:multiLevelType w:val="hybridMultilevel"/>
    <w:tmpl w:val="55A64A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782A7A"/>
    <w:multiLevelType w:val="hybridMultilevel"/>
    <w:tmpl w:val="A22CF9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C06AF2"/>
    <w:multiLevelType w:val="hybridMultilevel"/>
    <w:tmpl w:val="0D60A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365F95"/>
    <w:multiLevelType w:val="hybridMultilevel"/>
    <w:tmpl w:val="83BAE1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7153D0"/>
    <w:multiLevelType w:val="hybridMultilevel"/>
    <w:tmpl w:val="3F2025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1B1884"/>
    <w:multiLevelType w:val="hybridMultilevel"/>
    <w:tmpl w:val="874835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AA1B35"/>
    <w:multiLevelType w:val="hybridMultilevel"/>
    <w:tmpl w:val="C75CAB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094252"/>
    <w:multiLevelType w:val="hybridMultilevel"/>
    <w:tmpl w:val="F274F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6B00D4"/>
    <w:multiLevelType w:val="hybridMultilevel"/>
    <w:tmpl w:val="037AD3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B6"/>
    <w:rsid w:val="00011EE3"/>
    <w:rsid w:val="00050D67"/>
    <w:rsid w:val="0005682C"/>
    <w:rsid w:val="00077482"/>
    <w:rsid w:val="000C632E"/>
    <w:rsid w:val="001B12FC"/>
    <w:rsid w:val="001E1872"/>
    <w:rsid w:val="0021713A"/>
    <w:rsid w:val="00357DB6"/>
    <w:rsid w:val="004837CD"/>
    <w:rsid w:val="005677C5"/>
    <w:rsid w:val="005B17C8"/>
    <w:rsid w:val="0060769C"/>
    <w:rsid w:val="006321BD"/>
    <w:rsid w:val="0066251B"/>
    <w:rsid w:val="006770EB"/>
    <w:rsid w:val="006803AC"/>
    <w:rsid w:val="006A2D8A"/>
    <w:rsid w:val="00715844"/>
    <w:rsid w:val="007761A7"/>
    <w:rsid w:val="007B1540"/>
    <w:rsid w:val="00805CC8"/>
    <w:rsid w:val="008D561C"/>
    <w:rsid w:val="00935109"/>
    <w:rsid w:val="0098736E"/>
    <w:rsid w:val="009E4C6F"/>
    <w:rsid w:val="00A42D22"/>
    <w:rsid w:val="00A50854"/>
    <w:rsid w:val="00A54C83"/>
    <w:rsid w:val="00B910AA"/>
    <w:rsid w:val="00BA18FA"/>
    <w:rsid w:val="00D066C9"/>
    <w:rsid w:val="00D10B5D"/>
    <w:rsid w:val="00D23C90"/>
    <w:rsid w:val="00D26CD8"/>
    <w:rsid w:val="00D86850"/>
    <w:rsid w:val="00DE6556"/>
    <w:rsid w:val="00E01E91"/>
    <w:rsid w:val="00E31030"/>
    <w:rsid w:val="00E53C04"/>
    <w:rsid w:val="00E60802"/>
    <w:rsid w:val="00E676CB"/>
    <w:rsid w:val="00E855A9"/>
    <w:rsid w:val="00E86A3C"/>
    <w:rsid w:val="00EB6495"/>
    <w:rsid w:val="00ED2B7A"/>
    <w:rsid w:val="00F2271E"/>
    <w:rsid w:val="00F37C8E"/>
    <w:rsid w:val="00F6796D"/>
    <w:rsid w:val="00FB0CB8"/>
    <w:rsid w:val="00FB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2B01E91-71AE-4701-A412-4364003E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2F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7DB6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7D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7DB6"/>
    <w:pPr>
      <w:keepNext/>
      <w:spacing w:after="0" w:line="240" w:lineRule="auto"/>
      <w:outlineLvl w:val="3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7DB6"/>
    <w:rPr>
      <w:rFonts w:ascii="Arial" w:hAnsi="Arial" w:cs="Arial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357DB6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357DB6"/>
    <w:rPr>
      <w:rFonts w:ascii="Arial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57DB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57DB6"/>
    <w:rPr>
      <w:rFonts w:ascii="Times New Roman" w:hAnsi="Times New Roman" w:cs="Times New Roman"/>
      <w:i/>
      <w:i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357DB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57DB6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357D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7DB6"/>
    <w:rPr>
      <w:rFonts w:ascii="Times New Roman" w:hAnsi="Times New Roman" w:cs="Times New Roman"/>
      <w:sz w:val="24"/>
      <w:szCs w:val="24"/>
    </w:rPr>
  </w:style>
  <w:style w:type="character" w:customStyle="1" w:styleId="emailstyle15">
    <w:name w:val="emailstyle15"/>
    <w:uiPriority w:val="99"/>
    <w:rsid w:val="00357DB6"/>
    <w:rPr>
      <w:rFonts w:ascii="Arial" w:hAnsi="Arial" w:cs="Arial"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rsid w:val="00357DB6"/>
  </w:style>
  <w:style w:type="paragraph" w:customStyle="1" w:styleId="Default">
    <w:name w:val="Default"/>
    <w:uiPriority w:val="99"/>
    <w:rsid w:val="0060769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1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7113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Havering</vt:lpstr>
    </vt:vector>
  </TitlesOfParts>
  <Company>Hilldene Primary School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Havering</dc:title>
  <dc:creator>CEYHUN INALOZ</dc:creator>
  <cp:lastModifiedBy>Stacey Andrews</cp:lastModifiedBy>
  <cp:revision>2</cp:revision>
  <cp:lastPrinted>2013-04-15T07:57:00Z</cp:lastPrinted>
  <dcterms:created xsi:type="dcterms:W3CDTF">2020-09-22T07:51:00Z</dcterms:created>
  <dcterms:modified xsi:type="dcterms:W3CDTF">2020-09-22T07:51:00Z</dcterms:modified>
</cp:coreProperties>
</file>