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4"/>
        <w:gridCol w:w="6296"/>
      </w:tblGrid>
      <w:tr w:rsidR="00B8034E" w:rsidRPr="00A95578" w14:paraId="0361A7D4" w14:textId="77777777" w:rsidTr="00C051CF">
        <w:tc>
          <w:tcPr>
            <w:tcW w:w="3720" w:type="dxa"/>
            <w:shd w:val="clear" w:color="auto" w:fill="EEECE1"/>
          </w:tcPr>
          <w:p w14:paraId="349A57F6" w14:textId="77777777" w:rsidR="00B8034E" w:rsidRPr="002E7C91" w:rsidRDefault="00CF3E7A" w:rsidP="00775728">
            <w:pPr>
              <w:spacing w:before="60" w:after="60"/>
              <w:rPr>
                <w:rFonts w:ascii="Arial" w:hAnsi="Arial" w:cs="Arial"/>
                <w:bCs/>
              </w:rPr>
            </w:pPr>
            <w:r w:rsidRPr="002E7C91">
              <w:rPr>
                <w:rFonts w:ascii="Arial" w:hAnsi="Arial" w:cs="Arial"/>
                <w:bCs/>
              </w:rPr>
              <w:t>Role Title</w:t>
            </w:r>
          </w:p>
        </w:tc>
        <w:tc>
          <w:tcPr>
            <w:tcW w:w="6360" w:type="dxa"/>
            <w:gridSpan w:val="2"/>
            <w:shd w:val="clear" w:color="auto" w:fill="EEECE1"/>
          </w:tcPr>
          <w:p w14:paraId="202D42A0" w14:textId="07669CED" w:rsidR="00B8034E" w:rsidRPr="002E7C91" w:rsidRDefault="00134607" w:rsidP="00AE7AF3">
            <w:pPr>
              <w:spacing w:before="60" w:after="60"/>
              <w:rPr>
                <w:rFonts w:ascii="Arial" w:hAnsi="Arial" w:cs="Arial"/>
                <w:bCs/>
                <w:lang w:val="en-US"/>
              </w:rPr>
            </w:pPr>
            <w:r>
              <w:rPr>
                <w:rFonts w:ascii="Arial" w:hAnsi="Arial" w:cs="Arial"/>
                <w:bCs/>
                <w:lang w:val="en-US"/>
              </w:rPr>
              <w:t>Internal Audit Practitioner Apprentice</w:t>
            </w:r>
          </w:p>
        </w:tc>
      </w:tr>
      <w:tr w:rsidR="00B576DE" w:rsidRPr="00A95578" w14:paraId="17D8C238" w14:textId="77777777" w:rsidTr="00CA7FC7">
        <w:tc>
          <w:tcPr>
            <w:tcW w:w="3720" w:type="dxa"/>
            <w:shd w:val="clear" w:color="auto" w:fill="auto"/>
          </w:tcPr>
          <w:p w14:paraId="5470303A" w14:textId="77777777" w:rsidR="00B576DE" w:rsidRPr="00A95578" w:rsidRDefault="00B576DE" w:rsidP="00775728">
            <w:pPr>
              <w:spacing w:before="60" w:after="60"/>
              <w:rPr>
                <w:rFonts w:ascii="Arial" w:hAnsi="Arial" w:cs="Arial"/>
                <w:b/>
                <w:bCs/>
              </w:rPr>
            </w:pPr>
            <w:r>
              <w:rPr>
                <w:rFonts w:ascii="Arial" w:hAnsi="Arial" w:cs="Arial"/>
                <w:b/>
                <w:bCs/>
              </w:rPr>
              <w:t>Competency Level</w:t>
            </w:r>
          </w:p>
        </w:tc>
        <w:tc>
          <w:tcPr>
            <w:tcW w:w="6360" w:type="dxa"/>
            <w:gridSpan w:val="2"/>
            <w:shd w:val="clear" w:color="auto" w:fill="auto"/>
          </w:tcPr>
          <w:p w14:paraId="6EF71475" w14:textId="77777777" w:rsidR="00B576DE" w:rsidRPr="00A95578" w:rsidRDefault="00B576DE" w:rsidP="00190CC5">
            <w:pPr>
              <w:spacing w:before="60" w:after="60"/>
              <w:rPr>
                <w:rFonts w:ascii="Arial" w:hAnsi="Arial" w:cs="Arial"/>
                <w:b/>
              </w:rPr>
            </w:pPr>
            <w:r>
              <w:rPr>
                <w:rFonts w:ascii="Arial" w:hAnsi="Arial" w:cs="Arial"/>
                <w:b/>
              </w:rPr>
              <w:t>All Colleagues</w:t>
            </w:r>
          </w:p>
        </w:tc>
      </w:tr>
      <w:tr w:rsidR="00B8034E" w:rsidRPr="00A95578" w14:paraId="031030CB" w14:textId="77777777" w:rsidTr="00CA7FC7">
        <w:tc>
          <w:tcPr>
            <w:tcW w:w="3720" w:type="dxa"/>
            <w:shd w:val="clear" w:color="auto" w:fill="auto"/>
          </w:tcPr>
          <w:p w14:paraId="719F9F9B" w14:textId="77777777" w:rsidR="00B8034E" w:rsidRPr="00A95578" w:rsidRDefault="00B8034E" w:rsidP="00775728">
            <w:pPr>
              <w:spacing w:before="60" w:after="60"/>
              <w:rPr>
                <w:rFonts w:ascii="Arial" w:hAnsi="Arial" w:cs="Arial"/>
                <w:b/>
                <w:bCs/>
              </w:rPr>
            </w:pPr>
            <w:r w:rsidRPr="00A95578">
              <w:rPr>
                <w:rFonts w:ascii="Arial" w:hAnsi="Arial" w:cs="Arial"/>
                <w:b/>
                <w:bCs/>
              </w:rPr>
              <w:t>Pay Range</w:t>
            </w:r>
            <w:r w:rsidR="007B176B" w:rsidRPr="00A95578">
              <w:rPr>
                <w:rFonts w:ascii="Arial" w:hAnsi="Arial" w:cs="Arial"/>
                <w:b/>
                <w:bCs/>
              </w:rPr>
              <w:t xml:space="preserve"> / Scale</w:t>
            </w:r>
          </w:p>
        </w:tc>
        <w:tc>
          <w:tcPr>
            <w:tcW w:w="6360" w:type="dxa"/>
            <w:gridSpan w:val="2"/>
            <w:shd w:val="clear" w:color="auto" w:fill="auto"/>
          </w:tcPr>
          <w:p w14:paraId="16C3E190" w14:textId="77777777" w:rsidR="00B8034E" w:rsidRDefault="00546750" w:rsidP="00190CC5">
            <w:pPr>
              <w:spacing w:before="60" w:after="60"/>
              <w:rPr>
                <w:rFonts w:ascii="Arial" w:hAnsi="Arial" w:cs="Arial"/>
                <w:b/>
              </w:rPr>
            </w:pPr>
            <w:r>
              <w:rPr>
                <w:rFonts w:ascii="Arial" w:hAnsi="Arial" w:cs="Arial"/>
                <w:b/>
              </w:rPr>
              <w:t>Apprenticeship level 4</w:t>
            </w:r>
          </w:p>
          <w:p w14:paraId="56B2AF58" w14:textId="77777777" w:rsidR="001B5C31" w:rsidRDefault="001B5C31" w:rsidP="00190CC5">
            <w:pPr>
              <w:spacing w:before="60" w:after="60"/>
              <w:rPr>
                <w:rFonts w:ascii="Arial" w:hAnsi="Arial" w:cs="Arial"/>
                <w:b/>
              </w:rPr>
            </w:pPr>
            <w:r>
              <w:rPr>
                <w:rFonts w:ascii="Arial" w:hAnsi="Arial" w:cs="Arial"/>
                <w:b/>
              </w:rPr>
              <w:t>24 Month Contract</w:t>
            </w:r>
          </w:p>
          <w:p w14:paraId="13BADF2B" w14:textId="16BB6745" w:rsidR="001B5C31" w:rsidRPr="00A95578" w:rsidRDefault="001B5C31" w:rsidP="00190CC5">
            <w:pPr>
              <w:spacing w:before="60" w:after="60"/>
              <w:rPr>
                <w:rFonts w:ascii="Arial" w:hAnsi="Arial" w:cs="Arial"/>
                <w:b/>
              </w:rPr>
            </w:pPr>
            <w:r>
              <w:rPr>
                <w:rFonts w:ascii="Arial" w:hAnsi="Arial" w:cs="Arial"/>
                <w:b/>
              </w:rPr>
              <w:t>£20,178pa</w:t>
            </w:r>
            <w:bookmarkStart w:id="0" w:name="_GoBack"/>
            <w:bookmarkEnd w:id="0"/>
          </w:p>
        </w:tc>
      </w:tr>
      <w:tr w:rsidR="00B8034E" w:rsidRPr="00A95578" w14:paraId="0C9B2936" w14:textId="77777777" w:rsidTr="00CA7FC7">
        <w:tc>
          <w:tcPr>
            <w:tcW w:w="10080" w:type="dxa"/>
            <w:gridSpan w:val="3"/>
            <w:shd w:val="clear" w:color="auto" w:fill="auto"/>
          </w:tcPr>
          <w:p w14:paraId="1F2C89C1" w14:textId="77777777" w:rsidR="00B8034E" w:rsidRPr="00A95578" w:rsidRDefault="00B8034E" w:rsidP="00775728">
            <w:pPr>
              <w:spacing w:before="60" w:after="60"/>
              <w:rPr>
                <w:rFonts w:ascii="Arial" w:hAnsi="Arial" w:cs="Arial"/>
                <w:b/>
                <w:bCs/>
                <w:iCs/>
              </w:rPr>
            </w:pPr>
            <w:r w:rsidRPr="00A95578">
              <w:rPr>
                <w:rFonts w:ascii="Arial" w:hAnsi="Arial" w:cs="Arial"/>
                <w:b/>
                <w:bCs/>
                <w:iCs/>
              </w:rPr>
              <w:t>Purpose</w:t>
            </w:r>
          </w:p>
          <w:p w14:paraId="0AAD78D3" w14:textId="77777777" w:rsidR="00BB1C30" w:rsidRPr="00A95578" w:rsidRDefault="0091306A" w:rsidP="00BB1C30">
            <w:pPr>
              <w:pStyle w:val="NoSpacing"/>
              <w:rPr>
                <w:rFonts w:ascii="Arial" w:hAnsi="Arial" w:cs="Arial"/>
                <w:sz w:val="24"/>
                <w:szCs w:val="24"/>
              </w:rPr>
            </w:pPr>
            <w:r>
              <w:rPr>
                <w:rFonts w:ascii="Arial" w:hAnsi="Arial" w:cs="Arial"/>
                <w:sz w:val="24"/>
                <w:szCs w:val="24"/>
              </w:rPr>
              <w:t>To provide support and provide specialist knowledge to the service area</w:t>
            </w:r>
          </w:p>
          <w:p w14:paraId="3C00FA9D" w14:textId="77777777" w:rsidR="00BB1C30" w:rsidRPr="00A95578" w:rsidRDefault="00BB1C30" w:rsidP="00BB1C30">
            <w:pPr>
              <w:pStyle w:val="NoSpacing"/>
              <w:rPr>
                <w:rFonts w:ascii="Arial" w:hAnsi="Arial" w:cs="Arial"/>
                <w:sz w:val="24"/>
                <w:szCs w:val="24"/>
              </w:rPr>
            </w:pPr>
          </w:p>
        </w:tc>
      </w:tr>
      <w:tr w:rsidR="00690D6B" w:rsidRPr="00A95578" w14:paraId="693C2C32" w14:textId="77777777" w:rsidTr="00CA7FC7">
        <w:tc>
          <w:tcPr>
            <w:tcW w:w="10080" w:type="dxa"/>
            <w:gridSpan w:val="3"/>
            <w:shd w:val="clear" w:color="auto" w:fill="auto"/>
          </w:tcPr>
          <w:p w14:paraId="3788BDBB" w14:textId="10C316D3" w:rsidR="009309B6" w:rsidRDefault="009309B6" w:rsidP="009309B6">
            <w:pPr>
              <w:spacing w:before="60" w:after="60"/>
              <w:rPr>
                <w:rFonts w:ascii="Arial" w:hAnsi="Arial" w:cs="Arial"/>
                <w:bCs/>
                <w:i/>
                <w:iCs/>
              </w:rPr>
            </w:pPr>
            <w:r>
              <w:rPr>
                <w:rFonts w:ascii="Arial" w:hAnsi="Arial" w:cs="Arial"/>
                <w:b/>
                <w:bCs/>
                <w:iCs/>
              </w:rPr>
              <w:t xml:space="preserve">Introduction to Department and function </w:t>
            </w:r>
          </w:p>
          <w:p w14:paraId="13E382DB" w14:textId="7CE01161" w:rsidR="009309B6" w:rsidRPr="0038070F" w:rsidRDefault="0038070F" w:rsidP="0038070F">
            <w:pPr>
              <w:spacing w:before="60" w:after="60"/>
              <w:rPr>
                <w:rFonts w:ascii="Arial" w:hAnsi="Arial" w:cs="Arial"/>
                <w:bCs/>
              </w:rPr>
            </w:pPr>
            <w:r w:rsidRPr="0038070F">
              <w:rPr>
                <w:rFonts w:ascii="Arial" w:hAnsi="Arial" w:cs="Arial"/>
                <w:bCs/>
              </w:rPr>
              <w:t>The role of internal audit is to provide an independent, objective assurance and</w:t>
            </w:r>
            <w:r>
              <w:rPr>
                <w:rFonts w:ascii="Arial" w:hAnsi="Arial" w:cs="Arial"/>
                <w:bCs/>
              </w:rPr>
              <w:t xml:space="preserve"> </w:t>
            </w:r>
            <w:r w:rsidRPr="0038070F">
              <w:rPr>
                <w:rFonts w:ascii="Arial" w:hAnsi="Arial" w:cs="Arial"/>
                <w:bCs/>
              </w:rPr>
              <w:t xml:space="preserve">consulting activity to add value and improve </w:t>
            </w:r>
            <w:r>
              <w:rPr>
                <w:rFonts w:ascii="Arial" w:hAnsi="Arial" w:cs="Arial"/>
                <w:bCs/>
              </w:rPr>
              <w:t xml:space="preserve">the Council’s </w:t>
            </w:r>
            <w:r w:rsidRPr="0038070F">
              <w:rPr>
                <w:rFonts w:ascii="Arial" w:hAnsi="Arial" w:cs="Arial"/>
                <w:bCs/>
              </w:rPr>
              <w:t xml:space="preserve">operations. </w:t>
            </w:r>
            <w:r>
              <w:rPr>
                <w:rFonts w:ascii="Arial" w:hAnsi="Arial" w:cs="Arial"/>
                <w:bCs/>
              </w:rPr>
              <w:t xml:space="preserve"> Internal Audit works closely with the Corporate Anti-Fraud Team </w:t>
            </w:r>
            <w:r w:rsidR="00CB3539">
              <w:rPr>
                <w:rFonts w:ascii="Arial" w:hAnsi="Arial" w:cs="Arial"/>
                <w:bCs/>
              </w:rPr>
              <w:t xml:space="preserve">(CAFT) </w:t>
            </w:r>
            <w:r>
              <w:rPr>
                <w:rFonts w:ascii="Arial" w:hAnsi="Arial" w:cs="Arial"/>
                <w:bCs/>
              </w:rPr>
              <w:t>who investigate allegations of fraud and corruption and proactively look to identify fraud through data analytics.</w:t>
            </w:r>
          </w:p>
          <w:p w14:paraId="1A1FCFD2" w14:textId="77777777" w:rsidR="009309B6" w:rsidRDefault="009309B6" w:rsidP="009309B6">
            <w:pPr>
              <w:spacing w:before="60" w:after="60"/>
              <w:rPr>
                <w:rFonts w:ascii="Arial" w:hAnsi="Arial" w:cs="Arial"/>
                <w:bCs/>
                <w:i/>
                <w:iCs/>
              </w:rPr>
            </w:pPr>
          </w:p>
          <w:p w14:paraId="517470F9" w14:textId="662E978F" w:rsidR="009309B6" w:rsidRPr="0038070F" w:rsidRDefault="0038070F" w:rsidP="009309B6">
            <w:pPr>
              <w:spacing w:before="60" w:after="60"/>
              <w:rPr>
                <w:rFonts w:ascii="Arial" w:hAnsi="Arial" w:cs="Arial"/>
                <w:iCs/>
              </w:rPr>
            </w:pPr>
            <w:r w:rsidRPr="0038070F">
              <w:rPr>
                <w:rFonts w:ascii="Arial" w:hAnsi="Arial" w:cs="Arial"/>
                <w:iCs/>
              </w:rPr>
              <w:t xml:space="preserve">This </w:t>
            </w:r>
            <w:r>
              <w:rPr>
                <w:rFonts w:ascii="Arial" w:hAnsi="Arial" w:cs="Arial"/>
                <w:iCs/>
              </w:rPr>
              <w:t>apprenticeship</w:t>
            </w:r>
            <w:r w:rsidRPr="0038070F">
              <w:rPr>
                <w:rFonts w:ascii="Arial" w:hAnsi="Arial" w:cs="Arial"/>
                <w:iCs/>
              </w:rPr>
              <w:t xml:space="preserve"> will </w:t>
            </w:r>
            <w:r>
              <w:rPr>
                <w:rFonts w:ascii="Arial" w:hAnsi="Arial" w:cs="Arial"/>
                <w:iCs/>
              </w:rPr>
              <w:t xml:space="preserve">allow you to learn a variety of skills to </w:t>
            </w:r>
            <w:r w:rsidRPr="0038070F">
              <w:rPr>
                <w:rFonts w:ascii="Arial" w:hAnsi="Arial" w:cs="Arial"/>
                <w:iCs/>
              </w:rPr>
              <w:t xml:space="preserve">undertake </w:t>
            </w:r>
            <w:r>
              <w:rPr>
                <w:rFonts w:ascii="Arial" w:hAnsi="Arial" w:cs="Arial"/>
                <w:iCs/>
              </w:rPr>
              <w:t xml:space="preserve">effective </w:t>
            </w:r>
            <w:r w:rsidRPr="0038070F">
              <w:rPr>
                <w:rFonts w:ascii="Arial" w:hAnsi="Arial" w:cs="Arial"/>
                <w:iCs/>
              </w:rPr>
              <w:t>audits</w:t>
            </w:r>
            <w:r>
              <w:rPr>
                <w:rFonts w:ascii="Arial" w:hAnsi="Arial" w:cs="Arial"/>
                <w:iCs/>
              </w:rPr>
              <w:t>.  This will include having a commercial awareness of the business area being audited</w:t>
            </w:r>
            <w:r w:rsidR="00CB3539">
              <w:rPr>
                <w:rFonts w:ascii="Arial" w:hAnsi="Arial" w:cs="Arial"/>
                <w:iCs/>
              </w:rPr>
              <w:t>;</w:t>
            </w:r>
            <w:r>
              <w:rPr>
                <w:rFonts w:ascii="Arial" w:hAnsi="Arial" w:cs="Arial"/>
                <w:iCs/>
              </w:rPr>
              <w:t xml:space="preserve"> </w:t>
            </w:r>
            <w:r w:rsidR="00CB3539">
              <w:rPr>
                <w:rFonts w:ascii="Arial" w:hAnsi="Arial" w:cs="Arial"/>
                <w:iCs/>
              </w:rPr>
              <w:t>understand</w:t>
            </w:r>
            <w:r>
              <w:rPr>
                <w:rFonts w:ascii="Arial" w:hAnsi="Arial" w:cs="Arial"/>
                <w:iCs/>
              </w:rPr>
              <w:t xml:space="preserve"> risk and controls</w:t>
            </w:r>
            <w:r w:rsidR="00CB3539">
              <w:rPr>
                <w:rFonts w:ascii="Arial" w:hAnsi="Arial" w:cs="Arial"/>
                <w:iCs/>
              </w:rPr>
              <w:t>;</w:t>
            </w:r>
            <w:r>
              <w:rPr>
                <w:rFonts w:ascii="Arial" w:hAnsi="Arial" w:cs="Arial"/>
                <w:iCs/>
              </w:rPr>
              <w:t xml:space="preserve"> build excellent communication skills and relationships and work collaboratively with colleagues, partners and stakeholders</w:t>
            </w:r>
            <w:r w:rsidR="00CB3539">
              <w:rPr>
                <w:rFonts w:ascii="Arial" w:hAnsi="Arial" w:cs="Arial"/>
                <w:iCs/>
              </w:rPr>
              <w:t xml:space="preserve"> with a questioning mind</w:t>
            </w:r>
            <w:r>
              <w:rPr>
                <w:rFonts w:ascii="Arial" w:hAnsi="Arial" w:cs="Arial"/>
                <w:iCs/>
              </w:rPr>
              <w:t>.</w:t>
            </w:r>
            <w:r w:rsidR="00CB3539">
              <w:rPr>
                <w:rFonts w:ascii="Arial" w:hAnsi="Arial" w:cs="Arial"/>
                <w:iCs/>
              </w:rPr>
              <w:t xml:space="preserve"> You’ll also gain experience of tools and techniques to obtain and interpret relevant data/information for audits</w:t>
            </w:r>
            <w:r w:rsidR="000B2F72">
              <w:rPr>
                <w:rFonts w:ascii="Arial" w:hAnsi="Arial" w:cs="Arial"/>
                <w:iCs/>
              </w:rPr>
              <w:t>.</w:t>
            </w:r>
            <w:r>
              <w:rPr>
                <w:rFonts w:ascii="Arial" w:hAnsi="Arial" w:cs="Arial"/>
                <w:iCs/>
              </w:rPr>
              <w:t xml:space="preserve"> </w:t>
            </w:r>
            <w:r w:rsidRPr="0038070F">
              <w:rPr>
                <w:rFonts w:ascii="Arial" w:hAnsi="Arial" w:cs="Arial"/>
                <w:iCs/>
              </w:rPr>
              <w:t xml:space="preserve"> </w:t>
            </w:r>
            <w:r>
              <w:rPr>
                <w:rFonts w:ascii="Arial" w:hAnsi="Arial" w:cs="Arial"/>
                <w:iCs/>
              </w:rPr>
              <w:t>You may</w:t>
            </w:r>
            <w:r w:rsidRPr="0038070F">
              <w:rPr>
                <w:rFonts w:ascii="Arial" w:hAnsi="Arial" w:cs="Arial"/>
                <w:iCs/>
              </w:rPr>
              <w:t xml:space="preserve"> also </w:t>
            </w:r>
            <w:r w:rsidR="00CB3539">
              <w:rPr>
                <w:rFonts w:ascii="Arial" w:hAnsi="Arial" w:cs="Arial"/>
                <w:iCs/>
              </w:rPr>
              <w:t>gain insight and experience helping CAFT with</w:t>
            </w:r>
            <w:r w:rsidRPr="0038070F">
              <w:rPr>
                <w:rFonts w:ascii="Arial" w:hAnsi="Arial" w:cs="Arial"/>
                <w:iCs/>
              </w:rPr>
              <w:t xml:space="preserve"> initial reviews and enquiries on proactive fraud work, for example in response to the National Fraud Initiative.</w:t>
            </w:r>
          </w:p>
          <w:p w14:paraId="7B1ED772" w14:textId="77777777" w:rsidR="00690D6B" w:rsidRPr="00A95578" w:rsidRDefault="00690D6B" w:rsidP="00775728">
            <w:pPr>
              <w:spacing w:before="60" w:after="60"/>
              <w:rPr>
                <w:rFonts w:ascii="Arial" w:hAnsi="Arial" w:cs="Arial"/>
                <w:b/>
                <w:bCs/>
                <w:iCs/>
              </w:rPr>
            </w:pPr>
          </w:p>
        </w:tc>
      </w:tr>
      <w:tr w:rsidR="007D672B" w:rsidRPr="00A95578" w14:paraId="21F922BA" w14:textId="77777777" w:rsidTr="00790779">
        <w:tc>
          <w:tcPr>
            <w:tcW w:w="3784" w:type="dxa"/>
            <w:gridSpan w:val="2"/>
            <w:shd w:val="clear" w:color="auto" w:fill="EEECE1"/>
          </w:tcPr>
          <w:p w14:paraId="447856B3" w14:textId="77777777" w:rsidR="007D672B" w:rsidRPr="00A95578" w:rsidRDefault="007D672B" w:rsidP="00775728">
            <w:pPr>
              <w:spacing w:before="60" w:after="60"/>
              <w:rPr>
                <w:rFonts w:ascii="Arial" w:hAnsi="Arial" w:cs="Arial"/>
                <w:b/>
                <w:iCs/>
              </w:rPr>
            </w:pPr>
            <w:r w:rsidRPr="00A95578">
              <w:rPr>
                <w:rFonts w:ascii="Arial" w:hAnsi="Arial" w:cs="Arial"/>
                <w:b/>
                <w:iCs/>
              </w:rPr>
              <w:t>Generic Accountabilities</w:t>
            </w:r>
          </w:p>
        </w:tc>
        <w:tc>
          <w:tcPr>
            <w:tcW w:w="6296" w:type="dxa"/>
            <w:shd w:val="clear" w:color="auto" w:fill="EEECE1"/>
          </w:tcPr>
          <w:p w14:paraId="57A2F761" w14:textId="77777777" w:rsidR="007D672B" w:rsidRPr="00A95578" w:rsidRDefault="007D672B" w:rsidP="00775728">
            <w:pPr>
              <w:spacing w:before="60" w:after="60"/>
              <w:rPr>
                <w:rFonts w:ascii="Arial" w:hAnsi="Arial" w:cs="Arial"/>
                <w:b/>
                <w:iCs/>
              </w:rPr>
            </w:pPr>
            <w:r w:rsidRPr="00A95578">
              <w:rPr>
                <w:rFonts w:ascii="Arial" w:hAnsi="Arial" w:cs="Arial"/>
                <w:b/>
                <w:iCs/>
              </w:rPr>
              <w:t>End Results/ Outcomes</w:t>
            </w:r>
          </w:p>
        </w:tc>
      </w:tr>
      <w:tr w:rsidR="00F60846" w:rsidRPr="00A95578" w14:paraId="7960D9D9" w14:textId="77777777" w:rsidTr="00790779">
        <w:trPr>
          <w:trHeight w:val="1345"/>
        </w:trPr>
        <w:tc>
          <w:tcPr>
            <w:tcW w:w="3784" w:type="dxa"/>
            <w:gridSpan w:val="2"/>
            <w:shd w:val="clear" w:color="auto" w:fill="auto"/>
          </w:tcPr>
          <w:p w14:paraId="6DB5EEEB" w14:textId="77777777" w:rsidR="00F60846" w:rsidRPr="00A95578" w:rsidRDefault="00190CC5" w:rsidP="00775728">
            <w:pPr>
              <w:spacing w:before="60" w:after="60"/>
              <w:rPr>
                <w:rFonts w:ascii="Arial" w:hAnsi="Arial" w:cs="Arial"/>
              </w:rPr>
            </w:pPr>
            <w:r w:rsidRPr="00A95578">
              <w:rPr>
                <w:rFonts w:ascii="Arial" w:hAnsi="Arial" w:cs="Arial"/>
              </w:rPr>
              <w:t>D</w:t>
            </w:r>
            <w:r w:rsidR="00F60846" w:rsidRPr="00A95578">
              <w:rPr>
                <w:rFonts w:ascii="Arial" w:hAnsi="Arial" w:cs="Arial"/>
              </w:rPr>
              <w:t>eliver</w:t>
            </w:r>
            <w:r w:rsidRPr="00A95578">
              <w:rPr>
                <w:rFonts w:ascii="Arial" w:hAnsi="Arial" w:cs="Arial"/>
              </w:rPr>
              <w:t xml:space="preserve"> </w:t>
            </w:r>
            <w:r w:rsidR="00F60846" w:rsidRPr="00A95578">
              <w:rPr>
                <w:rFonts w:ascii="Arial" w:hAnsi="Arial" w:cs="Arial"/>
              </w:rPr>
              <w:t xml:space="preserve">a specialist </w:t>
            </w:r>
            <w:r w:rsidR="0023667A" w:rsidRPr="00A95578">
              <w:rPr>
                <w:rFonts w:ascii="Arial" w:hAnsi="Arial" w:cs="Arial"/>
              </w:rPr>
              <w:t xml:space="preserve">aspect of </w:t>
            </w:r>
            <w:r w:rsidR="00F60846" w:rsidRPr="00A95578">
              <w:rPr>
                <w:rFonts w:ascii="Arial" w:hAnsi="Arial" w:cs="Arial"/>
              </w:rPr>
              <w:t>service</w:t>
            </w:r>
            <w:r w:rsidR="0023667A" w:rsidRPr="00A95578">
              <w:rPr>
                <w:rFonts w:ascii="Arial" w:hAnsi="Arial" w:cs="Arial"/>
              </w:rPr>
              <w:t xml:space="preserve"> delivery</w:t>
            </w:r>
            <w:r w:rsidR="00F60846" w:rsidRPr="00A95578">
              <w:rPr>
                <w:rFonts w:ascii="Arial" w:hAnsi="Arial" w:cs="Arial"/>
              </w:rPr>
              <w:t>, which engages customers / stakeholders and enables them to make effective use of the service.</w:t>
            </w:r>
          </w:p>
          <w:p w14:paraId="779B93CC" w14:textId="77777777" w:rsidR="00F60846" w:rsidRPr="00A95578" w:rsidRDefault="00F60846" w:rsidP="00775728">
            <w:pPr>
              <w:spacing w:before="60" w:after="60"/>
              <w:rPr>
                <w:rFonts w:ascii="Arial" w:hAnsi="Arial" w:cs="Arial"/>
                <w:lang w:val="en-US"/>
              </w:rPr>
            </w:pPr>
          </w:p>
        </w:tc>
        <w:tc>
          <w:tcPr>
            <w:tcW w:w="6296" w:type="dxa"/>
            <w:shd w:val="clear" w:color="auto" w:fill="auto"/>
          </w:tcPr>
          <w:p w14:paraId="2681DEA4" w14:textId="77777777" w:rsidR="00190CC5" w:rsidRPr="00A95578" w:rsidRDefault="00F60846" w:rsidP="00190CC5">
            <w:pPr>
              <w:spacing w:before="60" w:after="60"/>
              <w:rPr>
                <w:rFonts w:ascii="Arial" w:hAnsi="Arial" w:cs="Arial"/>
              </w:rPr>
            </w:pPr>
            <w:r w:rsidRPr="00A95578">
              <w:rPr>
                <w:rFonts w:ascii="Arial" w:hAnsi="Arial" w:cs="Arial"/>
              </w:rPr>
              <w:t xml:space="preserve">The service is delivered to the quality, organisational and </w:t>
            </w:r>
            <w:r w:rsidR="00190CC5" w:rsidRPr="00A95578">
              <w:rPr>
                <w:rFonts w:ascii="Arial" w:hAnsi="Arial" w:cs="Arial"/>
              </w:rPr>
              <w:t xml:space="preserve">professional standards required </w:t>
            </w:r>
          </w:p>
          <w:p w14:paraId="5F46F1D9" w14:textId="77777777" w:rsidR="00F60846" w:rsidRPr="00A95578" w:rsidRDefault="00F60846" w:rsidP="00775728">
            <w:pPr>
              <w:spacing w:before="60" w:after="60"/>
              <w:rPr>
                <w:rFonts w:ascii="Arial" w:hAnsi="Arial" w:cs="Arial"/>
              </w:rPr>
            </w:pPr>
            <w:r w:rsidRPr="00A95578">
              <w:rPr>
                <w:rFonts w:ascii="Arial" w:hAnsi="Arial" w:cs="Arial"/>
              </w:rPr>
              <w:t>Customer / stakeholder expectations are managed in relation to what can be delivered.</w:t>
            </w:r>
          </w:p>
          <w:p w14:paraId="3FB8FB7B" w14:textId="77777777" w:rsidR="00F60846" w:rsidRPr="00A95578" w:rsidRDefault="00F60846" w:rsidP="00775728">
            <w:pPr>
              <w:spacing w:before="60" w:after="60"/>
              <w:rPr>
                <w:rFonts w:ascii="Arial" w:hAnsi="Arial" w:cs="Arial"/>
              </w:rPr>
            </w:pPr>
            <w:r w:rsidRPr="00A95578">
              <w:rPr>
                <w:rFonts w:ascii="Arial" w:hAnsi="Arial" w:cs="Arial"/>
              </w:rPr>
              <w:t>The service meets organisational requirements and reflects customer / stakeholder requirements / needs, within organisational constraints.</w:t>
            </w:r>
          </w:p>
          <w:p w14:paraId="36947BDF" w14:textId="77777777" w:rsidR="00190CC5" w:rsidRPr="00A95578" w:rsidRDefault="00190CC5" w:rsidP="00190CC5">
            <w:pPr>
              <w:pStyle w:val="NoSpacing"/>
              <w:rPr>
                <w:rFonts w:ascii="Arial" w:hAnsi="Arial" w:cs="Arial"/>
                <w:sz w:val="24"/>
                <w:szCs w:val="24"/>
              </w:rPr>
            </w:pPr>
          </w:p>
        </w:tc>
      </w:tr>
      <w:tr w:rsidR="0027135C" w:rsidRPr="00A95578" w14:paraId="051A96AD" w14:textId="77777777" w:rsidTr="00790779">
        <w:trPr>
          <w:trHeight w:val="1345"/>
        </w:trPr>
        <w:tc>
          <w:tcPr>
            <w:tcW w:w="3784" w:type="dxa"/>
            <w:gridSpan w:val="2"/>
            <w:shd w:val="clear" w:color="auto" w:fill="auto"/>
          </w:tcPr>
          <w:p w14:paraId="139250BF" w14:textId="77777777" w:rsidR="0027135C" w:rsidRPr="00A95578" w:rsidRDefault="00220916">
            <w:pPr>
              <w:rPr>
                <w:rFonts w:ascii="Arial" w:hAnsi="Arial" w:cs="Arial"/>
              </w:rPr>
            </w:pPr>
            <w:r w:rsidRPr="00A95578">
              <w:rPr>
                <w:rFonts w:ascii="Arial" w:hAnsi="Arial" w:cs="Arial"/>
              </w:rPr>
              <w:t>Maintain all required records and information. Analyse and interpret complex information, for input into reports.</w:t>
            </w:r>
          </w:p>
        </w:tc>
        <w:tc>
          <w:tcPr>
            <w:tcW w:w="6296" w:type="dxa"/>
            <w:shd w:val="clear" w:color="auto" w:fill="auto"/>
          </w:tcPr>
          <w:p w14:paraId="6F306D0D" w14:textId="77777777" w:rsidR="00220916" w:rsidRPr="00A95578" w:rsidRDefault="00220916" w:rsidP="00220916">
            <w:pPr>
              <w:spacing w:before="40" w:after="40"/>
              <w:rPr>
                <w:rFonts w:ascii="Arial" w:hAnsi="Arial" w:cs="Arial"/>
              </w:rPr>
            </w:pPr>
            <w:r w:rsidRPr="00A95578">
              <w:rPr>
                <w:rFonts w:ascii="Arial" w:hAnsi="Arial" w:cs="Arial"/>
              </w:rPr>
              <w:t>Procedures are adhered to and all information is correctly recorded and processed.</w:t>
            </w:r>
          </w:p>
          <w:p w14:paraId="2FD4785F" w14:textId="77777777" w:rsidR="0027135C" w:rsidRPr="00A95578" w:rsidRDefault="00220916" w:rsidP="00220916">
            <w:pPr>
              <w:rPr>
                <w:rFonts w:ascii="Arial" w:hAnsi="Arial" w:cs="Arial"/>
              </w:rPr>
            </w:pPr>
            <w:r w:rsidRPr="00A95578">
              <w:rPr>
                <w:rFonts w:ascii="Arial" w:hAnsi="Arial" w:cs="Arial"/>
              </w:rPr>
              <w:t xml:space="preserve">Accurate, complete and relevant information / records / reports are provided for internal and/or external use. </w:t>
            </w:r>
          </w:p>
        </w:tc>
      </w:tr>
      <w:tr w:rsidR="00F60846" w:rsidRPr="00A95578" w14:paraId="40F90392" w14:textId="77777777" w:rsidTr="00790779">
        <w:trPr>
          <w:trHeight w:val="1345"/>
        </w:trPr>
        <w:tc>
          <w:tcPr>
            <w:tcW w:w="3784" w:type="dxa"/>
            <w:gridSpan w:val="2"/>
            <w:shd w:val="clear" w:color="auto" w:fill="auto"/>
          </w:tcPr>
          <w:p w14:paraId="68132D3B" w14:textId="77777777" w:rsidR="00F60846" w:rsidRPr="00A95578" w:rsidRDefault="00220916" w:rsidP="0023667A">
            <w:pPr>
              <w:spacing w:before="60" w:after="60"/>
              <w:rPr>
                <w:rFonts w:ascii="Arial" w:hAnsi="Arial" w:cs="Arial"/>
              </w:rPr>
            </w:pPr>
            <w:r w:rsidRPr="00A95578">
              <w:rPr>
                <w:rFonts w:ascii="Arial" w:hAnsi="Arial" w:cs="Arial"/>
              </w:rPr>
              <w:t>Develop specialist documents / materials / activities to support / promote the service area.</w:t>
            </w:r>
          </w:p>
        </w:tc>
        <w:tc>
          <w:tcPr>
            <w:tcW w:w="6296" w:type="dxa"/>
            <w:shd w:val="clear" w:color="auto" w:fill="auto"/>
          </w:tcPr>
          <w:p w14:paraId="42BB2E17" w14:textId="77777777" w:rsidR="00220916" w:rsidRPr="00A95578" w:rsidRDefault="00220916" w:rsidP="00220916">
            <w:pPr>
              <w:spacing w:before="60" w:after="60"/>
              <w:rPr>
                <w:rFonts w:ascii="Arial" w:hAnsi="Arial" w:cs="Arial"/>
              </w:rPr>
            </w:pPr>
            <w:r w:rsidRPr="00A95578">
              <w:rPr>
                <w:rFonts w:ascii="Arial" w:hAnsi="Arial" w:cs="Arial"/>
              </w:rPr>
              <w:t>All materials / activities are delivered to the required standards and timescales.</w:t>
            </w:r>
          </w:p>
          <w:p w14:paraId="21E3F349" w14:textId="77777777" w:rsidR="00F60846" w:rsidRPr="00A95578" w:rsidRDefault="00220916" w:rsidP="00220916">
            <w:pPr>
              <w:spacing w:before="60" w:after="60"/>
              <w:rPr>
                <w:rFonts w:ascii="Arial" w:hAnsi="Arial" w:cs="Arial"/>
              </w:rPr>
            </w:pPr>
            <w:r w:rsidRPr="00A95578">
              <w:rPr>
                <w:rFonts w:ascii="Arial" w:hAnsi="Arial" w:cs="Arial"/>
              </w:rPr>
              <w:t>Communications are clear, well planned and effectively targeted.</w:t>
            </w:r>
          </w:p>
        </w:tc>
      </w:tr>
      <w:tr w:rsidR="00342BCB" w:rsidRPr="00A95578" w14:paraId="40253DAE" w14:textId="77777777" w:rsidTr="00790779">
        <w:trPr>
          <w:trHeight w:val="1105"/>
        </w:trPr>
        <w:tc>
          <w:tcPr>
            <w:tcW w:w="3784" w:type="dxa"/>
            <w:gridSpan w:val="2"/>
            <w:shd w:val="clear" w:color="auto" w:fill="auto"/>
          </w:tcPr>
          <w:p w14:paraId="2C0ADFE4" w14:textId="77777777" w:rsidR="00342BCB" w:rsidRPr="00A95578" w:rsidRDefault="00220916" w:rsidP="00775728">
            <w:pPr>
              <w:spacing w:before="60" w:after="60"/>
              <w:rPr>
                <w:rFonts w:ascii="Arial" w:hAnsi="Arial" w:cs="Arial"/>
                <w:lang w:val="en-US"/>
              </w:rPr>
            </w:pPr>
            <w:r w:rsidRPr="00A95578">
              <w:rPr>
                <w:rFonts w:ascii="Arial" w:hAnsi="Arial" w:cs="Arial"/>
              </w:rPr>
              <w:t>Provide</w:t>
            </w:r>
            <w:r w:rsidR="00342BCB" w:rsidRPr="00A95578">
              <w:rPr>
                <w:rFonts w:ascii="Arial" w:hAnsi="Arial" w:cs="Arial"/>
              </w:rPr>
              <w:t xml:space="preserve"> advice and guidance to colleagues, customers and stakeholders. Manage escalated or complex customer issues within the specialist area.  </w:t>
            </w:r>
          </w:p>
        </w:tc>
        <w:tc>
          <w:tcPr>
            <w:tcW w:w="6296" w:type="dxa"/>
            <w:shd w:val="clear" w:color="auto" w:fill="auto"/>
          </w:tcPr>
          <w:p w14:paraId="383BFE3A" w14:textId="77777777" w:rsidR="00342BCB" w:rsidRPr="00A95578" w:rsidRDefault="00342BCB" w:rsidP="00775728">
            <w:pPr>
              <w:spacing w:before="60" w:after="60"/>
              <w:rPr>
                <w:rFonts w:ascii="Arial" w:hAnsi="Arial" w:cs="Arial"/>
              </w:rPr>
            </w:pPr>
            <w:r w:rsidRPr="00A95578">
              <w:rPr>
                <w:rFonts w:ascii="Arial" w:hAnsi="Arial" w:cs="Arial"/>
              </w:rPr>
              <w:t>Expert advice, information and support are provided on the full range of issues within the field of expertise.</w:t>
            </w:r>
          </w:p>
          <w:p w14:paraId="7094CD16" w14:textId="77777777" w:rsidR="00342BCB" w:rsidRPr="00A95578" w:rsidRDefault="00342BCB" w:rsidP="00775728">
            <w:pPr>
              <w:spacing w:before="60" w:after="60"/>
              <w:rPr>
                <w:rFonts w:ascii="Arial" w:hAnsi="Arial" w:cs="Arial"/>
              </w:rPr>
            </w:pPr>
            <w:r w:rsidRPr="00A95578">
              <w:rPr>
                <w:rFonts w:ascii="Arial" w:hAnsi="Arial" w:cs="Arial"/>
              </w:rPr>
              <w:t xml:space="preserve">Queries / complaints are effectively managed.  </w:t>
            </w:r>
          </w:p>
          <w:p w14:paraId="178CB2EA" w14:textId="77777777" w:rsidR="00342BCB" w:rsidRPr="00A95578" w:rsidRDefault="00342BCB" w:rsidP="00775728">
            <w:pPr>
              <w:spacing w:before="60" w:after="60"/>
              <w:rPr>
                <w:rFonts w:ascii="Arial" w:hAnsi="Arial" w:cs="Arial"/>
              </w:rPr>
            </w:pPr>
            <w:r w:rsidRPr="00A95578">
              <w:rPr>
                <w:rFonts w:ascii="Arial" w:hAnsi="Arial" w:cs="Arial"/>
              </w:rPr>
              <w:t>Appropriate action is taken to resolve the issue.</w:t>
            </w:r>
          </w:p>
          <w:p w14:paraId="0BB88078" w14:textId="77777777" w:rsidR="00342BCB" w:rsidRPr="00A95578" w:rsidRDefault="00342BCB" w:rsidP="00775728">
            <w:pPr>
              <w:spacing w:before="60" w:after="60"/>
              <w:rPr>
                <w:rFonts w:ascii="Arial" w:hAnsi="Arial" w:cs="Arial"/>
              </w:rPr>
            </w:pPr>
            <w:r w:rsidRPr="00A95578">
              <w:rPr>
                <w:rFonts w:ascii="Arial" w:hAnsi="Arial" w:cs="Arial"/>
              </w:rPr>
              <w:t>Customers are satisfied.</w:t>
            </w:r>
          </w:p>
        </w:tc>
      </w:tr>
      <w:tr w:rsidR="00342BCB" w:rsidRPr="00A95578" w14:paraId="1C64075A" w14:textId="77777777" w:rsidTr="00790779">
        <w:trPr>
          <w:trHeight w:val="568"/>
        </w:trPr>
        <w:tc>
          <w:tcPr>
            <w:tcW w:w="3784" w:type="dxa"/>
            <w:gridSpan w:val="2"/>
            <w:shd w:val="clear" w:color="auto" w:fill="auto"/>
          </w:tcPr>
          <w:p w14:paraId="6FBC1DFD" w14:textId="77777777" w:rsidR="00342BCB" w:rsidRPr="00A95578" w:rsidRDefault="00220916" w:rsidP="0023667A">
            <w:pPr>
              <w:spacing w:before="60" w:after="60"/>
              <w:rPr>
                <w:rFonts w:ascii="Arial" w:hAnsi="Arial" w:cs="Arial"/>
                <w:lang w:val="en-US"/>
              </w:rPr>
            </w:pPr>
            <w:r w:rsidRPr="00A95578">
              <w:rPr>
                <w:rFonts w:ascii="Arial" w:hAnsi="Arial" w:cs="Arial"/>
              </w:rPr>
              <w:lastRenderedPageBreak/>
              <w:t>Maintain information systems which support the specialist area. Contribute to the development of these systems.</w:t>
            </w:r>
          </w:p>
        </w:tc>
        <w:tc>
          <w:tcPr>
            <w:tcW w:w="6296" w:type="dxa"/>
            <w:shd w:val="clear" w:color="auto" w:fill="auto"/>
          </w:tcPr>
          <w:p w14:paraId="1ED774B0" w14:textId="77777777" w:rsidR="00220916" w:rsidRPr="00A95578" w:rsidRDefault="00220916" w:rsidP="00220916">
            <w:pPr>
              <w:spacing w:before="60" w:after="60"/>
              <w:rPr>
                <w:rFonts w:ascii="Arial" w:hAnsi="Arial" w:cs="Arial"/>
              </w:rPr>
            </w:pPr>
            <w:r w:rsidRPr="00A95578">
              <w:rPr>
                <w:rFonts w:ascii="Arial" w:hAnsi="Arial" w:cs="Arial"/>
              </w:rPr>
              <w:t>Changes to systems, are identified and recommended.</w:t>
            </w:r>
          </w:p>
          <w:p w14:paraId="4AA44E7E" w14:textId="77777777" w:rsidR="00342BCB" w:rsidRPr="00A95578" w:rsidRDefault="00220916" w:rsidP="00220916">
            <w:pPr>
              <w:spacing w:before="60" w:after="60"/>
              <w:rPr>
                <w:rFonts w:ascii="Arial" w:hAnsi="Arial" w:cs="Arial"/>
              </w:rPr>
            </w:pPr>
            <w:r w:rsidRPr="00A95578">
              <w:rPr>
                <w:rFonts w:ascii="Arial" w:hAnsi="Arial" w:cs="Arial"/>
              </w:rPr>
              <w:t>Systems meet operational requirements.</w:t>
            </w:r>
          </w:p>
        </w:tc>
      </w:tr>
      <w:tr w:rsidR="00342BCB" w:rsidRPr="00A95578" w14:paraId="3F299952" w14:textId="77777777" w:rsidTr="00220916">
        <w:trPr>
          <w:trHeight w:val="930"/>
        </w:trPr>
        <w:tc>
          <w:tcPr>
            <w:tcW w:w="3784" w:type="dxa"/>
            <w:gridSpan w:val="2"/>
            <w:shd w:val="clear" w:color="auto" w:fill="auto"/>
          </w:tcPr>
          <w:p w14:paraId="447AB76D" w14:textId="77777777" w:rsidR="00220916" w:rsidRPr="00A95578" w:rsidRDefault="00220916" w:rsidP="00775728">
            <w:pPr>
              <w:spacing w:before="60" w:after="60"/>
              <w:rPr>
                <w:rFonts w:ascii="Arial" w:hAnsi="Arial" w:cs="Arial"/>
                <w:lang w:val="en-US"/>
              </w:rPr>
            </w:pPr>
            <w:r w:rsidRPr="00A95578">
              <w:rPr>
                <w:rFonts w:ascii="Arial" w:hAnsi="Arial" w:cs="Arial"/>
              </w:rPr>
              <w:t>Work closely with others to clarify changing customer / organisational requirements.</w:t>
            </w:r>
          </w:p>
        </w:tc>
        <w:tc>
          <w:tcPr>
            <w:tcW w:w="6296" w:type="dxa"/>
            <w:shd w:val="clear" w:color="auto" w:fill="auto"/>
          </w:tcPr>
          <w:p w14:paraId="32DB9F20" w14:textId="77777777" w:rsidR="00220916" w:rsidRPr="00A95578" w:rsidRDefault="00220916" w:rsidP="00220916">
            <w:pPr>
              <w:spacing w:before="60" w:after="60"/>
              <w:rPr>
                <w:rFonts w:ascii="Arial" w:hAnsi="Arial" w:cs="Arial"/>
              </w:rPr>
            </w:pPr>
            <w:r w:rsidRPr="00A95578">
              <w:rPr>
                <w:rFonts w:ascii="Arial" w:hAnsi="Arial" w:cs="Arial"/>
              </w:rPr>
              <w:t>Customer requirements are identified and documented.</w:t>
            </w:r>
          </w:p>
          <w:p w14:paraId="2E744FE4" w14:textId="77777777" w:rsidR="0023667A" w:rsidRPr="00A95578" w:rsidRDefault="00220916" w:rsidP="00220916">
            <w:pPr>
              <w:spacing w:before="60" w:after="60"/>
              <w:rPr>
                <w:rFonts w:ascii="Arial" w:hAnsi="Arial" w:cs="Arial"/>
                <w:lang w:val="en-US"/>
              </w:rPr>
            </w:pPr>
            <w:r w:rsidRPr="00A95578">
              <w:rPr>
                <w:rFonts w:ascii="Arial" w:hAnsi="Arial" w:cs="Arial"/>
              </w:rPr>
              <w:t>Improvement opportunities are identified and recommended.</w:t>
            </w:r>
          </w:p>
        </w:tc>
      </w:tr>
      <w:tr w:rsidR="00220916" w:rsidRPr="00A95578" w14:paraId="3423E964" w14:textId="77777777" w:rsidTr="00220916">
        <w:trPr>
          <w:trHeight w:val="1849"/>
        </w:trPr>
        <w:tc>
          <w:tcPr>
            <w:tcW w:w="3784" w:type="dxa"/>
            <w:gridSpan w:val="2"/>
            <w:shd w:val="clear" w:color="auto" w:fill="auto"/>
          </w:tcPr>
          <w:p w14:paraId="39EBC12C"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Develop good working relationships, develop community links and communicate effectively with internal / external organisations / partners and stakeholders. Represent specialist area internally and / or externally.</w:t>
            </w:r>
          </w:p>
        </w:tc>
        <w:tc>
          <w:tcPr>
            <w:tcW w:w="6296" w:type="dxa"/>
            <w:shd w:val="clear" w:color="auto" w:fill="auto"/>
          </w:tcPr>
          <w:p w14:paraId="245E7B6B"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Specialist work area reputation is maintained or enhanced.</w:t>
            </w:r>
          </w:p>
          <w:p w14:paraId="57B187D2"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Stakeholders are engaged with activity relevant to them.</w:t>
            </w:r>
          </w:p>
          <w:p w14:paraId="50B455DC"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Positive feedback is received from stakeholders.</w:t>
            </w:r>
          </w:p>
          <w:p w14:paraId="314EB935" w14:textId="77777777" w:rsidR="00220916" w:rsidRPr="00A95578" w:rsidRDefault="00220916" w:rsidP="00A95578">
            <w:pPr>
              <w:spacing w:before="100" w:beforeAutospacing="1" w:after="100" w:afterAutospacing="1"/>
              <w:rPr>
                <w:rFonts w:ascii="Arial" w:hAnsi="Arial" w:cs="Arial"/>
              </w:rPr>
            </w:pPr>
            <w:r w:rsidRPr="00A95578">
              <w:rPr>
                <w:rFonts w:ascii="Arial" w:hAnsi="Arial" w:cs="Arial"/>
              </w:rPr>
              <w:t>Best practice is shared.</w:t>
            </w:r>
          </w:p>
        </w:tc>
      </w:tr>
      <w:tr w:rsidR="00342BCB" w:rsidRPr="00A95578" w14:paraId="47690EA1" w14:textId="77777777" w:rsidTr="00790779">
        <w:trPr>
          <w:trHeight w:val="568"/>
        </w:trPr>
        <w:tc>
          <w:tcPr>
            <w:tcW w:w="3784" w:type="dxa"/>
            <w:gridSpan w:val="2"/>
            <w:shd w:val="clear" w:color="auto" w:fill="auto"/>
          </w:tcPr>
          <w:p w14:paraId="60BD7193" w14:textId="77777777" w:rsidR="00220916" w:rsidRPr="00A95578" w:rsidRDefault="00342BCB" w:rsidP="00775728">
            <w:pPr>
              <w:spacing w:before="60" w:after="60"/>
              <w:rPr>
                <w:rFonts w:ascii="Arial" w:hAnsi="Arial" w:cs="Arial"/>
              </w:rPr>
            </w:pPr>
            <w:r w:rsidRPr="00A95578">
              <w:rPr>
                <w:rFonts w:ascii="Arial" w:hAnsi="Arial" w:cs="Arial"/>
              </w:rPr>
              <w:t>Carry out all duties and responsibilities with reasonable care for the health and safety of self and others</w:t>
            </w:r>
            <w:r w:rsidRPr="00A95578">
              <w:rPr>
                <w:rFonts w:ascii="Arial" w:hAnsi="Arial" w:cs="Arial"/>
                <w:bCs/>
              </w:rPr>
              <w:t xml:space="preserve"> and report any potential hazards or unsafe practices to line manager</w:t>
            </w:r>
            <w:r w:rsidRPr="00A95578">
              <w:rPr>
                <w:rFonts w:ascii="Arial" w:hAnsi="Arial" w:cs="Arial"/>
              </w:rPr>
              <w:t>.</w:t>
            </w:r>
          </w:p>
        </w:tc>
        <w:tc>
          <w:tcPr>
            <w:tcW w:w="6296" w:type="dxa"/>
            <w:shd w:val="clear" w:color="auto" w:fill="auto"/>
          </w:tcPr>
          <w:p w14:paraId="5EBB02D8" w14:textId="77777777" w:rsidR="00342BCB" w:rsidRPr="00A95578" w:rsidRDefault="00342BCB" w:rsidP="00775728">
            <w:pPr>
              <w:spacing w:before="60" w:after="60"/>
              <w:rPr>
                <w:rFonts w:ascii="Arial" w:hAnsi="Arial" w:cs="Arial"/>
                <w:lang w:val="en-US"/>
              </w:rPr>
            </w:pPr>
            <w:r w:rsidRPr="00A95578">
              <w:rPr>
                <w:rFonts w:ascii="Arial" w:hAnsi="Arial" w:cs="Arial"/>
              </w:rPr>
              <w:t>Work is carried out in a way that is safe and without risks to health.</w:t>
            </w:r>
          </w:p>
        </w:tc>
      </w:tr>
      <w:tr w:rsidR="007F31DA" w:rsidRPr="00A95578" w14:paraId="495DEBAD" w14:textId="77777777" w:rsidTr="00790779">
        <w:trPr>
          <w:trHeight w:val="568"/>
        </w:trPr>
        <w:tc>
          <w:tcPr>
            <w:tcW w:w="3784" w:type="dxa"/>
            <w:gridSpan w:val="2"/>
            <w:shd w:val="clear" w:color="auto" w:fill="auto"/>
          </w:tcPr>
          <w:p w14:paraId="2463217D" w14:textId="77777777" w:rsidR="007F31DA" w:rsidRPr="00A95578" w:rsidRDefault="007F31DA" w:rsidP="00775728">
            <w:pPr>
              <w:spacing w:before="60" w:after="60"/>
              <w:rPr>
                <w:rFonts w:ascii="Arial" w:hAnsi="Arial" w:cs="Arial"/>
              </w:rPr>
            </w:pPr>
            <w:r w:rsidRPr="00A95578">
              <w:rPr>
                <w:rFonts w:ascii="Arial" w:hAnsi="Arial" w:cs="Arial"/>
              </w:rPr>
              <w:t>Ensure the necessary standards relating to safeguarding best practices/protocols are effectively communicated, monitored and maintained</w:t>
            </w:r>
            <w:r w:rsidR="00020D25" w:rsidRPr="00A95578">
              <w:rPr>
                <w:rFonts w:ascii="Arial" w:hAnsi="Arial" w:cs="Arial"/>
              </w:rPr>
              <w:t xml:space="preserve"> as relevant within the scope of this post.</w:t>
            </w:r>
          </w:p>
        </w:tc>
        <w:tc>
          <w:tcPr>
            <w:tcW w:w="6296" w:type="dxa"/>
            <w:shd w:val="clear" w:color="auto" w:fill="auto"/>
          </w:tcPr>
          <w:p w14:paraId="0A087A93" w14:textId="77777777" w:rsidR="007F31DA" w:rsidRPr="00A95578" w:rsidRDefault="007F31DA" w:rsidP="007F31DA">
            <w:pPr>
              <w:spacing w:before="40" w:after="40"/>
              <w:rPr>
                <w:rFonts w:ascii="Arial" w:hAnsi="Arial" w:cs="Arial"/>
              </w:rPr>
            </w:pPr>
            <w:r w:rsidRPr="00A95578">
              <w:rPr>
                <w:rFonts w:ascii="Arial" w:hAnsi="Arial" w:cs="Arial"/>
              </w:rPr>
              <w:t>Safeguarding standards are monitored and maintained in compliance with Council policy</w:t>
            </w:r>
            <w:r w:rsidR="00020D25" w:rsidRPr="00A95578">
              <w:rPr>
                <w:rFonts w:ascii="Arial" w:hAnsi="Arial" w:cs="Arial"/>
              </w:rPr>
              <w:t xml:space="preserve"> </w:t>
            </w:r>
          </w:p>
          <w:p w14:paraId="02531BCB" w14:textId="77777777" w:rsidR="007F31DA" w:rsidRPr="00A95578" w:rsidRDefault="007F31DA" w:rsidP="00775728">
            <w:pPr>
              <w:spacing w:before="60" w:after="60"/>
              <w:rPr>
                <w:rFonts w:ascii="Arial" w:hAnsi="Arial" w:cs="Arial"/>
              </w:rPr>
            </w:pPr>
          </w:p>
        </w:tc>
      </w:tr>
      <w:tr w:rsidR="00342BCB" w:rsidRPr="00A95578" w14:paraId="3F6A3C1E" w14:textId="77777777" w:rsidTr="00790779">
        <w:trPr>
          <w:trHeight w:val="568"/>
        </w:trPr>
        <w:tc>
          <w:tcPr>
            <w:tcW w:w="3784" w:type="dxa"/>
            <w:gridSpan w:val="2"/>
            <w:shd w:val="clear" w:color="auto" w:fill="auto"/>
          </w:tcPr>
          <w:p w14:paraId="332716C8"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Act in accordance with all policies and procedures which apply to the job and understand the reasons for this.</w:t>
            </w:r>
          </w:p>
        </w:tc>
        <w:tc>
          <w:tcPr>
            <w:tcW w:w="6296" w:type="dxa"/>
            <w:shd w:val="clear" w:color="auto" w:fill="auto"/>
          </w:tcPr>
          <w:p w14:paraId="7DA1B358" w14:textId="77777777" w:rsidR="00342BCB" w:rsidRPr="00A95578" w:rsidRDefault="00342BCB" w:rsidP="00775728">
            <w:pPr>
              <w:spacing w:before="60" w:after="60"/>
              <w:rPr>
                <w:rFonts w:ascii="Arial" w:eastAsia="Calibri" w:hAnsi="Arial" w:cs="Arial"/>
                <w:lang w:eastAsia="en-US"/>
              </w:rPr>
            </w:pPr>
            <w:r w:rsidRPr="00A95578">
              <w:rPr>
                <w:rFonts w:ascii="Arial" w:hAnsi="Arial" w:cs="Arial"/>
              </w:rPr>
              <w:t>All policies and procedures are complied with.</w:t>
            </w:r>
          </w:p>
        </w:tc>
      </w:tr>
    </w:tbl>
    <w:p w14:paraId="69911C32" w14:textId="77777777" w:rsidR="00466C9E" w:rsidRPr="00476235" w:rsidRDefault="00466C9E"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4"/>
        <w:gridCol w:w="6296"/>
      </w:tblGrid>
      <w:tr w:rsidR="00466C9E" w:rsidRPr="00B576DE" w14:paraId="7681E440" w14:textId="77777777" w:rsidTr="00466C9E">
        <w:tc>
          <w:tcPr>
            <w:tcW w:w="3784" w:type="dxa"/>
            <w:shd w:val="clear" w:color="auto" w:fill="EEECE1"/>
          </w:tcPr>
          <w:p w14:paraId="7EF38712" w14:textId="77777777" w:rsidR="00466C9E" w:rsidRPr="00B576DE" w:rsidRDefault="00466C9E" w:rsidP="00775728">
            <w:pPr>
              <w:spacing w:before="60" w:after="60"/>
              <w:rPr>
                <w:rFonts w:ascii="Arial" w:hAnsi="Arial" w:cs="Arial"/>
                <w:b/>
              </w:rPr>
            </w:pPr>
            <w:r w:rsidRPr="00B576DE">
              <w:rPr>
                <w:rFonts w:ascii="Arial" w:hAnsi="Arial" w:cs="Arial"/>
                <w:b/>
              </w:rPr>
              <w:t>Job Specific Accountabilities:</w:t>
            </w:r>
          </w:p>
        </w:tc>
        <w:tc>
          <w:tcPr>
            <w:tcW w:w="6296" w:type="dxa"/>
            <w:shd w:val="clear" w:color="auto" w:fill="EEECE1"/>
          </w:tcPr>
          <w:p w14:paraId="5F91C6BB" w14:textId="77777777" w:rsidR="00466C9E" w:rsidRPr="00B576DE" w:rsidRDefault="00466C9E" w:rsidP="00775728">
            <w:pPr>
              <w:spacing w:before="60" w:after="60"/>
              <w:rPr>
                <w:rFonts w:ascii="Arial" w:hAnsi="Arial" w:cs="Arial"/>
                <w:b/>
              </w:rPr>
            </w:pPr>
            <w:r w:rsidRPr="00B576DE">
              <w:rPr>
                <w:rFonts w:ascii="Arial" w:hAnsi="Arial" w:cs="Arial"/>
                <w:b/>
                <w:iCs/>
              </w:rPr>
              <w:t>End Results/ Outcomes</w:t>
            </w:r>
          </w:p>
        </w:tc>
      </w:tr>
      <w:tr w:rsidR="0027135C" w:rsidRPr="00B576DE" w14:paraId="4F1EAD1D" w14:textId="77777777" w:rsidTr="00466C9E">
        <w:tc>
          <w:tcPr>
            <w:tcW w:w="3784" w:type="dxa"/>
            <w:shd w:val="clear" w:color="auto" w:fill="FFFFFF"/>
          </w:tcPr>
          <w:p w14:paraId="34E41D9F" w14:textId="77777777" w:rsidR="00802ED1" w:rsidRPr="00DB7C5D"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 xml:space="preserve">Support the in-house Internal Audit team and internal audit partners with </w:t>
            </w:r>
            <w:r>
              <w:rPr>
                <w:rFonts w:ascii="Arial" w:eastAsia="Calibri" w:hAnsi="Arial" w:cs="Arial"/>
                <w:lang w:eastAsia="en-US"/>
              </w:rPr>
              <w:t xml:space="preserve">the </w:t>
            </w:r>
            <w:r w:rsidRPr="00DB7C5D">
              <w:rPr>
                <w:rFonts w:ascii="Arial" w:eastAsia="Calibri" w:hAnsi="Arial" w:cs="Arial"/>
                <w:lang w:eastAsia="en-US"/>
              </w:rPr>
              <w:t>planning, scoping, execution and reporting of audits including follow up management</w:t>
            </w:r>
          </w:p>
          <w:p w14:paraId="701E4FCD" w14:textId="3D562355" w:rsidR="0027135C" w:rsidRPr="00B576DE" w:rsidRDefault="0027135C" w:rsidP="00802ED1">
            <w:pPr>
              <w:spacing w:before="60" w:after="60" w:line="276" w:lineRule="auto"/>
              <w:rPr>
                <w:rFonts w:ascii="Arial" w:eastAsia="Calibri" w:hAnsi="Arial" w:cs="Arial"/>
                <w:lang w:eastAsia="en-US"/>
              </w:rPr>
            </w:pPr>
          </w:p>
        </w:tc>
        <w:tc>
          <w:tcPr>
            <w:tcW w:w="6296" w:type="dxa"/>
            <w:shd w:val="clear" w:color="auto" w:fill="FFFFFF"/>
          </w:tcPr>
          <w:p w14:paraId="1C9C1235" w14:textId="584DC7F8" w:rsidR="00802ED1" w:rsidRDefault="00802ED1" w:rsidP="00802ED1">
            <w:pPr>
              <w:spacing w:before="60" w:after="60" w:line="276" w:lineRule="auto"/>
              <w:rPr>
                <w:rFonts w:ascii="Arial" w:eastAsia="Calibri" w:hAnsi="Arial" w:cs="Arial"/>
                <w:lang w:eastAsia="en-US"/>
              </w:rPr>
            </w:pPr>
            <w:r w:rsidRPr="00802ED1">
              <w:rPr>
                <w:rFonts w:ascii="Arial" w:eastAsia="Calibri" w:hAnsi="Arial" w:cs="Arial"/>
                <w:lang w:eastAsia="en-US"/>
              </w:rPr>
              <w:t>Perform research as directed to collate information for Terms of Reference</w:t>
            </w:r>
            <w:r>
              <w:rPr>
                <w:rFonts w:ascii="Arial" w:eastAsia="Calibri" w:hAnsi="Arial" w:cs="Arial"/>
                <w:lang w:eastAsia="en-US"/>
              </w:rPr>
              <w:t>;</w:t>
            </w:r>
          </w:p>
          <w:p w14:paraId="0326EAF1" w14:textId="3B35DD97" w:rsidR="00802ED1"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Determine scope of reviews in conjunction with the audit lead</w:t>
            </w:r>
            <w:r>
              <w:rPr>
                <w:rFonts w:ascii="Arial" w:eastAsia="Calibri" w:hAnsi="Arial" w:cs="Arial"/>
                <w:lang w:eastAsia="en-US"/>
              </w:rPr>
              <w:t>;</w:t>
            </w:r>
          </w:p>
          <w:p w14:paraId="70FF982D" w14:textId="30DF79B7" w:rsidR="00802ED1"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Delivery of quality audit work in line with the Internal Audit methodology and budget</w:t>
            </w:r>
            <w:r>
              <w:rPr>
                <w:rFonts w:ascii="Arial" w:eastAsia="Calibri" w:hAnsi="Arial" w:cs="Arial"/>
                <w:lang w:eastAsia="en-US"/>
              </w:rPr>
              <w:t>;</w:t>
            </w:r>
          </w:p>
          <w:p w14:paraId="084D3EFF" w14:textId="09058514" w:rsidR="00802ED1" w:rsidRDefault="00802ED1" w:rsidP="00802ED1">
            <w:pPr>
              <w:spacing w:before="60" w:after="60" w:line="276" w:lineRule="auto"/>
              <w:rPr>
                <w:rFonts w:ascii="Arial" w:eastAsia="Calibri" w:hAnsi="Arial" w:cs="Arial"/>
                <w:lang w:eastAsia="en-US"/>
              </w:rPr>
            </w:pPr>
            <w:r>
              <w:rPr>
                <w:rFonts w:ascii="Arial" w:eastAsia="Calibri" w:hAnsi="Arial" w:cs="Arial"/>
                <w:lang w:eastAsia="en-US"/>
              </w:rPr>
              <w:t>Issue and collate satisfaction surveys and results;</w:t>
            </w:r>
          </w:p>
          <w:p w14:paraId="55E862AF" w14:textId="2B0E3A72" w:rsidR="0027135C" w:rsidRPr="00B576DE" w:rsidRDefault="00802ED1" w:rsidP="00802ED1">
            <w:pPr>
              <w:spacing w:before="60" w:after="60" w:line="276" w:lineRule="auto"/>
            </w:pPr>
            <w:r>
              <w:rPr>
                <w:rFonts w:ascii="Arial" w:eastAsia="Calibri" w:hAnsi="Arial" w:cs="Arial"/>
                <w:lang w:eastAsia="en-US"/>
              </w:rPr>
              <w:t>Manage the follow-up schedule.</w:t>
            </w:r>
          </w:p>
        </w:tc>
      </w:tr>
      <w:tr w:rsidR="007B3AC9" w:rsidRPr="00B576DE" w14:paraId="326E2DDC" w14:textId="77777777" w:rsidTr="00466C9E">
        <w:tc>
          <w:tcPr>
            <w:tcW w:w="3784" w:type="dxa"/>
            <w:shd w:val="clear" w:color="auto" w:fill="FFFFFF"/>
          </w:tcPr>
          <w:p w14:paraId="2FE20204" w14:textId="79D8932D" w:rsidR="00242ED5" w:rsidRPr="00DB7C5D" w:rsidRDefault="00242ED5" w:rsidP="00242ED5">
            <w:pPr>
              <w:spacing w:before="60" w:after="60" w:line="276" w:lineRule="auto"/>
              <w:rPr>
                <w:rFonts w:ascii="Arial" w:eastAsia="Calibri" w:hAnsi="Arial" w:cs="Arial"/>
                <w:lang w:eastAsia="en-US"/>
              </w:rPr>
            </w:pPr>
            <w:r w:rsidRPr="00DB7C5D">
              <w:rPr>
                <w:rFonts w:ascii="Arial" w:eastAsia="Calibri" w:hAnsi="Arial" w:cs="Arial"/>
                <w:lang w:eastAsia="en-US"/>
              </w:rPr>
              <w:t>Review the suitability of internal control design</w:t>
            </w:r>
          </w:p>
          <w:p w14:paraId="66E40DB2" w14:textId="77777777" w:rsidR="007B3AC9" w:rsidRPr="00B576DE" w:rsidRDefault="007B3AC9" w:rsidP="00802ED1">
            <w:pPr>
              <w:spacing w:before="60" w:after="60" w:line="276" w:lineRule="auto"/>
              <w:rPr>
                <w:rFonts w:ascii="Arial" w:eastAsia="Calibri" w:hAnsi="Arial" w:cs="Arial"/>
                <w:lang w:eastAsia="en-US"/>
              </w:rPr>
            </w:pPr>
          </w:p>
        </w:tc>
        <w:tc>
          <w:tcPr>
            <w:tcW w:w="6296" w:type="dxa"/>
            <w:shd w:val="clear" w:color="auto" w:fill="FFFFFF"/>
          </w:tcPr>
          <w:p w14:paraId="7644E5EC" w14:textId="5919C994" w:rsidR="00242ED5" w:rsidRPr="00DB7C5D" w:rsidRDefault="00242ED5" w:rsidP="00242ED5">
            <w:pPr>
              <w:spacing w:before="60" w:after="60" w:line="276" w:lineRule="auto"/>
              <w:rPr>
                <w:rFonts w:ascii="Arial" w:eastAsia="Calibri" w:hAnsi="Arial" w:cs="Arial"/>
                <w:lang w:eastAsia="en-US"/>
              </w:rPr>
            </w:pPr>
            <w:r w:rsidRPr="00DB7C5D">
              <w:rPr>
                <w:rFonts w:ascii="Arial" w:eastAsia="Calibri" w:hAnsi="Arial" w:cs="Arial"/>
                <w:lang w:eastAsia="en-US"/>
              </w:rPr>
              <w:t>Identify reportable issues and prevalence of risk, based on testing</w:t>
            </w:r>
            <w:r w:rsidR="00802ED1">
              <w:rPr>
                <w:rFonts w:ascii="Arial" w:eastAsia="Calibri" w:hAnsi="Arial" w:cs="Arial"/>
                <w:lang w:eastAsia="en-US"/>
              </w:rPr>
              <w:t>;</w:t>
            </w:r>
          </w:p>
          <w:p w14:paraId="4875B9FF" w14:textId="5FE2321A" w:rsidR="00802ED1"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Assess the effectiveness of the implementation and operation of internal controls</w:t>
            </w:r>
            <w:r>
              <w:rPr>
                <w:rFonts w:ascii="Arial" w:eastAsia="Calibri" w:hAnsi="Arial" w:cs="Arial"/>
                <w:lang w:eastAsia="en-US"/>
              </w:rPr>
              <w:t>;</w:t>
            </w:r>
          </w:p>
          <w:p w14:paraId="03A8F4E7" w14:textId="1F2E7824" w:rsidR="00CB3539" w:rsidRDefault="00CB3539" w:rsidP="00CB3539">
            <w:pPr>
              <w:spacing w:before="60" w:after="60" w:line="276" w:lineRule="auto"/>
              <w:rPr>
                <w:rFonts w:ascii="Arial" w:eastAsia="Calibri" w:hAnsi="Arial" w:cs="Arial"/>
                <w:lang w:eastAsia="en-US"/>
              </w:rPr>
            </w:pPr>
            <w:r>
              <w:rPr>
                <w:rFonts w:ascii="Arial" w:eastAsia="Calibri" w:hAnsi="Arial" w:cs="Arial"/>
                <w:lang w:eastAsia="en-US"/>
              </w:rPr>
              <w:t>D</w:t>
            </w:r>
            <w:r w:rsidRPr="00CB3539">
              <w:rPr>
                <w:rFonts w:ascii="Arial" w:eastAsia="Calibri" w:hAnsi="Arial" w:cs="Arial"/>
                <w:lang w:eastAsia="en-US"/>
              </w:rPr>
              <w:t>ocumenting the business process and control environment through process mapping, e.g.</w:t>
            </w:r>
            <w:r>
              <w:rPr>
                <w:rFonts w:ascii="Arial" w:eastAsia="Calibri" w:hAnsi="Arial" w:cs="Arial"/>
                <w:lang w:eastAsia="en-US"/>
              </w:rPr>
              <w:t xml:space="preserve"> fl</w:t>
            </w:r>
            <w:r w:rsidRPr="00CB3539">
              <w:rPr>
                <w:rFonts w:ascii="Arial" w:eastAsia="Calibri" w:hAnsi="Arial" w:cs="Arial"/>
                <w:lang w:eastAsia="en-US"/>
              </w:rPr>
              <w:t xml:space="preserve">owcharting, </w:t>
            </w:r>
            <w:r w:rsidRPr="00CB3539">
              <w:rPr>
                <w:rFonts w:ascii="Arial" w:eastAsia="Calibri" w:hAnsi="Arial" w:cs="Arial"/>
                <w:lang w:eastAsia="en-US"/>
              </w:rPr>
              <w:lastRenderedPageBreak/>
              <w:t>and validating the process via a ‘walkthrough’</w:t>
            </w:r>
            <w:r>
              <w:rPr>
                <w:rFonts w:ascii="Arial" w:eastAsia="Calibri" w:hAnsi="Arial" w:cs="Arial"/>
                <w:lang w:eastAsia="en-US"/>
              </w:rPr>
              <w:t>;</w:t>
            </w:r>
          </w:p>
          <w:p w14:paraId="0FC3B954" w14:textId="13FAA010" w:rsidR="009D0982"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Determine compliance with policies and procedures</w:t>
            </w:r>
            <w:r>
              <w:rPr>
                <w:rFonts w:ascii="Arial" w:eastAsia="Calibri" w:hAnsi="Arial" w:cs="Arial"/>
                <w:lang w:eastAsia="en-US"/>
              </w:rPr>
              <w:t>;</w:t>
            </w:r>
          </w:p>
          <w:p w14:paraId="55EE4F89" w14:textId="3A7FB522" w:rsidR="00CB3539" w:rsidRPr="00B576DE" w:rsidRDefault="00CB3539" w:rsidP="00CB3539">
            <w:pPr>
              <w:spacing w:before="60" w:after="60" w:line="276" w:lineRule="auto"/>
              <w:rPr>
                <w:rFonts w:ascii="Arial" w:hAnsi="Arial" w:cs="Arial"/>
              </w:rPr>
            </w:pPr>
            <w:r>
              <w:rPr>
                <w:rFonts w:ascii="Arial" w:eastAsia="Calibri" w:hAnsi="Arial" w:cs="Arial"/>
                <w:lang w:eastAsia="en-US"/>
              </w:rPr>
              <w:t>I</w:t>
            </w:r>
            <w:r w:rsidRPr="00CB3539">
              <w:rPr>
                <w:rFonts w:ascii="Arial" w:eastAsia="Calibri" w:hAnsi="Arial" w:cs="Arial"/>
                <w:lang w:eastAsia="en-US"/>
              </w:rPr>
              <w:t>dentify</w:t>
            </w:r>
            <w:r>
              <w:rPr>
                <w:rFonts w:ascii="Arial" w:eastAsia="Calibri" w:hAnsi="Arial" w:cs="Arial"/>
                <w:lang w:eastAsia="en-US"/>
              </w:rPr>
              <w:t xml:space="preserve"> </w:t>
            </w:r>
            <w:r w:rsidRPr="00CB3539">
              <w:rPr>
                <w:rFonts w:ascii="Arial" w:eastAsia="Calibri" w:hAnsi="Arial" w:cs="Arial"/>
                <w:lang w:eastAsia="en-US"/>
              </w:rPr>
              <w:t>vulnerabilities and exposures</w:t>
            </w:r>
            <w:r>
              <w:rPr>
                <w:rFonts w:ascii="Arial" w:eastAsia="Calibri" w:hAnsi="Arial" w:cs="Arial"/>
                <w:lang w:eastAsia="en-US"/>
              </w:rPr>
              <w:t>.</w:t>
            </w:r>
          </w:p>
        </w:tc>
      </w:tr>
      <w:tr w:rsidR="00F60846" w:rsidRPr="00B576DE" w14:paraId="767716FA" w14:textId="77777777" w:rsidTr="00F60846">
        <w:tc>
          <w:tcPr>
            <w:tcW w:w="3784" w:type="dxa"/>
            <w:shd w:val="clear" w:color="auto" w:fill="FFFFFF"/>
          </w:tcPr>
          <w:p w14:paraId="47E22AC3" w14:textId="47A6C7FA" w:rsidR="00F60846" w:rsidRPr="00802ED1" w:rsidRDefault="00802ED1" w:rsidP="0027135C">
            <w:pPr>
              <w:spacing w:before="60" w:after="60"/>
              <w:rPr>
                <w:rFonts w:ascii="Arial" w:hAnsi="Arial" w:cs="Arial"/>
              </w:rPr>
            </w:pPr>
            <w:r w:rsidRPr="00802ED1">
              <w:rPr>
                <w:rFonts w:ascii="Arial" w:hAnsi="Arial" w:cs="Arial"/>
              </w:rPr>
              <w:lastRenderedPageBreak/>
              <w:t>Build strong working relationships with the client, ensuring any problems or requests are dealt with promptly or escalated to management as appropriate;</w:t>
            </w:r>
          </w:p>
        </w:tc>
        <w:tc>
          <w:tcPr>
            <w:tcW w:w="6296" w:type="dxa"/>
            <w:shd w:val="clear" w:color="auto" w:fill="FFFFFF"/>
          </w:tcPr>
          <w:p w14:paraId="3F91A007" w14:textId="492C6CAD" w:rsidR="00802ED1" w:rsidRDefault="00802ED1" w:rsidP="00802ED1">
            <w:pPr>
              <w:spacing w:before="60" w:after="60" w:line="276" w:lineRule="auto"/>
              <w:rPr>
                <w:rFonts w:ascii="Arial" w:eastAsia="Calibri" w:hAnsi="Arial" w:cs="Arial"/>
                <w:lang w:eastAsia="en-US"/>
              </w:rPr>
            </w:pPr>
            <w:r w:rsidRPr="00DB7C5D">
              <w:rPr>
                <w:rFonts w:ascii="Arial" w:eastAsia="Calibri" w:hAnsi="Arial" w:cs="Arial"/>
                <w:lang w:eastAsia="en-US"/>
              </w:rPr>
              <w:t xml:space="preserve">Stakeholder management with peers and </w:t>
            </w:r>
            <w:r>
              <w:rPr>
                <w:rFonts w:ascii="Arial" w:eastAsia="Calibri" w:hAnsi="Arial" w:cs="Arial"/>
                <w:lang w:eastAsia="en-US"/>
              </w:rPr>
              <w:t xml:space="preserve">officers </w:t>
            </w:r>
            <w:r w:rsidRPr="00DB7C5D">
              <w:rPr>
                <w:rFonts w:ascii="Arial" w:eastAsia="Calibri" w:hAnsi="Arial" w:cs="Arial"/>
                <w:lang w:eastAsia="en-US"/>
              </w:rPr>
              <w:t xml:space="preserve">across the </w:t>
            </w:r>
            <w:r>
              <w:rPr>
                <w:rFonts w:ascii="Arial" w:eastAsia="Calibri" w:hAnsi="Arial" w:cs="Arial"/>
                <w:lang w:eastAsia="en-US"/>
              </w:rPr>
              <w:t>Council;</w:t>
            </w:r>
          </w:p>
          <w:p w14:paraId="23CD7FCE" w14:textId="77777777" w:rsidR="00CB3539" w:rsidRDefault="00CB3539" w:rsidP="00242ED5">
            <w:pPr>
              <w:spacing w:before="60" w:after="60" w:line="276" w:lineRule="auto"/>
              <w:rPr>
                <w:rFonts w:ascii="Arial" w:eastAsia="Calibri" w:hAnsi="Arial" w:cs="Arial"/>
                <w:lang w:eastAsia="en-US"/>
              </w:rPr>
            </w:pPr>
            <w:r>
              <w:rPr>
                <w:rFonts w:ascii="Arial" w:eastAsia="Calibri" w:hAnsi="Arial" w:cs="Arial"/>
                <w:lang w:eastAsia="en-US"/>
              </w:rPr>
              <w:t>C</w:t>
            </w:r>
            <w:r w:rsidRPr="00CB3539">
              <w:rPr>
                <w:rFonts w:ascii="Arial" w:eastAsia="Calibri" w:hAnsi="Arial" w:cs="Arial"/>
                <w:lang w:eastAsia="en-US"/>
              </w:rPr>
              <w:t>ommunicat</w:t>
            </w:r>
            <w:r>
              <w:rPr>
                <w:rFonts w:ascii="Arial" w:eastAsia="Calibri" w:hAnsi="Arial" w:cs="Arial"/>
                <w:lang w:eastAsia="en-US"/>
              </w:rPr>
              <w:t>e</w:t>
            </w:r>
            <w:r w:rsidRPr="00CB3539">
              <w:rPr>
                <w:rFonts w:ascii="Arial" w:eastAsia="Calibri" w:hAnsi="Arial" w:cs="Arial"/>
                <w:lang w:eastAsia="en-US"/>
              </w:rPr>
              <w:t xml:space="preserve"> the results of audit work to audit management</w:t>
            </w:r>
            <w:r>
              <w:rPr>
                <w:rFonts w:ascii="Arial" w:eastAsia="Calibri" w:hAnsi="Arial" w:cs="Arial"/>
                <w:lang w:eastAsia="en-US"/>
              </w:rPr>
              <w:t>;</w:t>
            </w:r>
          </w:p>
          <w:p w14:paraId="5A0B36B6" w14:textId="671C444C" w:rsidR="00242ED5" w:rsidRDefault="00CB3539" w:rsidP="00242ED5">
            <w:pPr>
              <w:spacing w:before="60" w:after="60" w:line="276" w:lineRule="auto"/>
              <w:rPr>
                <w:rFonts w:ascii="Arial" w:eastAsia="Calibri" w:hAnsi="Arial" w:cs="Arial"/>
                <w:lang w:eastAsia="en-US"/>
              </w:rPr>
            </w:pPr>
            <w:r>
              <w:rPr>
                <w:rFonts w:ascii="Arial" w:eastAsia="Calibri" w:hAnsi="Arial" w:cs="Arial"/>
                <w:lang w:eastAsia="en-US"/>
              </w:rPr>
              <w:t>D</w:t>
            </w:r>
            <w:r w:rsidR="00242ED5" w:rsidRPr="00DB7C5D">
              <w:rPr>
                <w:rFonts w:ascii="Arial" w:eastAsia="Calibri" w:hAnsi="Arial" w:cs="Arial"/>
                <w:lang w:eastAsia="en-US"/>
              </w:rPr>
              <w:t>raft good quality written reports and updates, clearly articulating the risks and control opportunities</w:t>
            </w:r>
            <w:r w:rsidR="00802ED1">
              <w:rPr>
                <w:rFonts w:ascii="Arial" w:eastAsia="Calibri" w:hAnsi="Arial" w:cs="Arial"/>
                <w:lang w:eastAsia="en-US"/>
              </w:rPr>
              <w:t>;</w:t>
            </w:r>
          </w:p>
          <w:p w14:paraId="5BE9D64A" w14:textId="7CCBEA6E" w:rsidR="00CB3539" w:rsidRDefault="00802ED1" w:rsidP="00242ED5">
            <w:pPr>
              <w:spacing w:before="60" w:after="60" w:line="276" w:lineRule="auto"/>
              <w:rPr>
                <w:rFonts w:ascii="Arial" w:eastAsia="Calibri" w:hAnsi="Arial" w:cs="Arial"/>
                <w:lang w:eastAsia="en-US"/>
              </w:rPr>
            </w:pPr>
            <w:r w:rsidRPr="00802ED1">
              <w:rPr>
                <w:rFonts w:ascii="Arial" w:eastAsia="Calibri" w:hAnsi="Arial" w:cs="Arial"/>
                <w:lang w:eastAsia="en-US"/>
              </w:rPr>
              <w:t>Act as point of contact for the service</w:t>
            </w:r>
            <w:r w:rsidR="00CB3539">
              <w:rPr>
                <w:rFonts w:ascii="Arial" w:eastAsia="Calibri" w:hAnsi="Arial" w:cs="Arial"/>
                <w:lang w:eastAsia="en-US"/>
              </w:rPr>
              <w:t>;</w:t>
            </w:r>
            <w:r w:rsidRPr="00802ED1">
              <w:rPr>
                <w:rFonts w:ascii="Arial" w:eastAsia="Calibri" w:hAnsi="Arial" w:cs="Arial"/>
                <w:lang w:eastAsia="en-US"/>
              </w:rPr>
              <w:t xml:space="preserve"> </w:t>
            </w:r>
          </w:p>
          <w:p w14:paraId="3FDC097C" w14:textId="5054AFD1" w:rsidR="00802ED1" w:rsidRPr="00DB7C5D" w:rsidRDefault="00802ED1" w:rsidP="00242ED5">
            <w:pPr>
              <w:spacing w:before="60" w:after="60" w:line="276" w:lineRule="auto"/>
              <w:rPr>
                <w:rFonts w:ascii="Arial" w:eastAsia="Calibri" w:hAnsi="Arial" w:cs="Arial"/>
                <w:lang w:eastAsia="en-US"/>
              </w:rPr>
            </w:pPr>
            <w:r w:rsidRPr="00802ED1">
              <w:rPr>
                <w:rFonts w:ascii="Arial" w:eastAsia="Calibri" w:hAnsi="Arial" w:cs="Arial"/>
                <w:lang w:eastAsia="en-US"/>
              </w:rPr>
              <w:t>Resolve problems, within scope of role, escalating to line manager as required.</w:t>
            </w:r>
          </w:p>
          <w:p w14:paraId="4A8F4C83" w14:textId="77777777" w:rsidR="0027135C" w:rsidRPr="00B576DE" w:rsidRDefault="0027135C" w:rsidP="00AE3855">
            <w:pPr>
              <w:spacing w:before="60" w:after="60"/>
              <w:rPr>
                <w:rFonts w:ascii="Arial" w:hAnsi="Arial" w:cs="Arial"/>
                <w:strike/>
              </w:rPr>
            </w:pPr>
          </w:p>
        </w:tc>
      </w:tr>
    </w:tbl>
    <w:p w14:paraId="0EF6A54B" w14:textId="77777777" w:rsidR="00C05510" w:rsidRPr="00476235" w:rsidRDefault="008E4058" w:rsidP="00775728">
      <w:pPr>
        <w:spacing w:before="60" w:after="60"/>
        <w:rPr>
          <w:rFonts w:ascii="Arial" w:hAnsi="Arial" w:cs="Arial"/>
          <w:sz w:val="22"/>
          <w:szCs w:val="22"/>
        </w:rPr>
      </w:pPr>
      <w:r w:rsidRPr="00476235">
        <w:rPr>
          <w:rFonts w:ascii="Arial" w:hAnsi="Arial" w:cs="Arial"/>
          <w:sz w:val="22"/>
          <w:szCs w:val="22"/>
        </w:rPr>
        <w:t xml:space="preserve"> </w:t>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66C9E" w:rsidRPr="00476235" w14:paraId="7227310F" w14:textId="77777777" w:rsidTr="00C051CF">
        <w:tc>
          <w:tcPr>
            <w:tcW w:w="10080" w:type="dxa"/>
            <w:shd w:val="clear" w:color="auto" w:fill="EEECE1"/>
          </w:tcPr>
          <w:p w14:paraId="272FDC67" w14:textId="77777777" w:rsidR="00466C9E" w:rsidRPr="00B576DE" w:rsidRDefault="00466C9E" w:rsidP="00775728">
            <w:pPr>
              <w:spacing w:before="60" w:after="60"/>
              <w:rPr>
                <w:rFonts w:ascii="Arial" w:hAnsi="Arial" w:cs="Arial"/>
                <w:shd w:val="clear" w:color="auto" w:fill="EEECE1"/>
              </w:rPr>
            </w:pPr>
            <w:r w:rsidRPr="00B576DE">
              <w:rPr>
                <w:rFonts w:ascii="Arial" w:hAnsi="Arial" w:cs="Arial"/>
                <w:b/>
                <w:bCs/>
                <w:iCs/>
                <w:shd w:val="clear" w:color="auto" w:fill="EEECE1"/>
              </w:rPr>
              <w:t>Nature of Contacts</w:t>
            </w:r>
            <w:r w:rsidRPr="00B576DE">
              <w:rPr>
                <w:rFonts w:ascii="Arial" w:hAnsi="Arial" w:cs="Arial"/>
                <w:shd w:val="clear" w:color="auto" w:fill="EEECE1"/>
              </w:rPr>
              <w:t xml:space="preserve"> </w:t>
            </w:r>
          </w:p>
        </w:tc>
      </w:tr>
      <w:tr w:rsidR="00476235" w:rsidRPr="00476235" w14:paraId="10F161BA" w14:textId="77777777" w:rsidTr="00466C9E">
        <w:tc>
          <w:tcPr>
            <w:tcW w:w="10080" w:type="dxa"/>
            <w:shd w:val="clear" w:color="auto" w:fill="auto"/>
          </w:tcPr>
          <w:p w14:paraId="6491FDE4" w14:textId="25631EEC" w:rsidR="00512842" w:rsidRPr="00B576DE" w:rsidRDefault="00512842" w:rsidP="00512842">
            <w:pPr>
              <w:spacing w:before="40" w:after="40"/>
              <w:rPr>
                <w:rFonts w:ascii="Arial" w:hAnsi="Arial" w:cs="Arial"/>
              </w:rPr>
            </w:pPr>
            <w:r w:rsidRPr="00B576DE">
              <w:rPr>
                <w:rFonts w:ascii="Arial" w:hAnsi="Arial" w:cs="Arial"/>
              </w:rPr>
              <w:t>Key contacts are internal and external customers/stakeholders</w:t>
            </w:r>
            <w:r w:rsidR="009728FC" w:rsidRPr="00B576DE">
              <w:rPr>
                <w:rFonts w:ascii="Arial" w:hAnsi="Arial" w:cs="Arial"/>
              </w:rPr>
              <w:t xml:space="preserve"> including dealing with challenging situations where influence may be needed.</w:t>
            </w:r>
          </w:p>
          <w:p w14:paraId="4FC5EDF7" w14:textId="77777777" w:rsidR="00512842" w:rsidRPr="00B576DE" w:rsidRDefault="00512842" w:rsidP="00512842">
            <w:pPr>
              <w:spacing w:before="40" w:after="40"/>
              <w:rPr>
                <w:rFonts w:ascii="Arial" w:hAnsi="Arial" w:cs="Arial"/>
              </w:rPr>
            </w:pPr>
          </w:p>
          <w:p w14:paraId="4B4C376F" w14:textId="77777777" w:rsidR="00476235" w:rsidRDefault="00512842" w:rsidP="00512842">
            <w:pPr>
              <w:spacing w:before="60" w:after="60"/>
              <w:rPr>
                <w:rFonts w:ascii="Arial" w:hAnsi="Arial" w:cs="Arial"/>
              </w:rPr>
            </w:pPr>
            <w:r w:rsidRPr="00B576DE">
              <w:rPr>
                <w:rFonts w:ascii="Arial" w:hAnsi="Arial" w:cs="Arial"/>
              </w:rPr>
              <w:t>Deal with people at all levels confidently, sensitively and diplomatically.</w:t>
            </w:r>
          </w:p>
          <w:p w14:paraId="42CB6A9C" w14:textId="77777777" w:rsidR="009728FC" w:rsidRDefault="009728FC" w:rsidP="00512842">
            <w:pPr>
              <w:spacing w:before="60" w:after="60"/>
              <w:rPr>
                <w:rFonts w:ascii="Arial" w:hAnsi="Arial" w:cs="Arial"/>
              </w:rPr>
            </w:pPr>
          </w:p>
          <w:p w14:paraId="7BDAB8D3" w14:textId="10C5B998" w:rsidR="009728FC" w:rsidRPr="00B576DE" w:rsidRDefault="009728FC" w:rsidP="00512842">
            <w:pPr>
              <w:spacing w:before="60" w:after="60"/>
              <w:rPr>
                <w:rFonts w:ascii="Arial" w:hAnsi="Arial" w:cs="Arial"/>
              </w:rPr>
            </w:pPr>
            <w:r w:rsidRPr="00074FE7">
              <w:rPr>
                <w:rFonts w:ascii="Arial" w:hAnsi="Arial" w:cs="Arial"/>
              </w:rPr>
              <w:t>To respond positively and promptly to customer and service requests</w:t>
            </w:r>
          </w:p>
        </w:tc>
      </w:tr>
    </w:tbl>
    <w:p w14:paraId="173EE5C7" w14:textId="77777777" w:rsidR="005D2D77" w:rsidRPr="00476235" w:rsidRDefault="005D2D77" w:rsidP="00775728">
      <w:pPr>
        <w:spacing w:before="60" w:after="60"/>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476235" w14:paraId="5676B696" w14:textId="77777777" w:rsidTr="00C051CF">
        <w:tc>
          <w:tcPr>
            <w:tcW w:w="10080" w:type="dxa"/>
            <w:shd w:val="clear" w:color="auto" w:fill="EEECE1"/>
          </w:tcPr>
          <w:p w14:paraId="6301C886" w14:textId="77777777" w:rsidR="00EC7159" w:rsidRPr="00B576DE" w:rsidRDefault="00EC7159" w:rsidP="00775728">
            <w:pPr>
              <w:spacing w:before="60" w:after="60"/>
              <w:rPr>
                <w:rFonts w:ascii="Arial" w:hAnsi="Arial" w:cs="Arial"/>
                <w:b/>
                <w:bCs/>
                <w:iCs/>
                <w:lang w:val="en-US"/>
              </w:rPr>
            </w:pPr>
            <w:r w:rsidRPr="00B576DE">
              <w:rPr>
                <w:rFonts w:ascii="Arial" w:hAnsi="Arial" w:cs="Arial"/>
                <w:b/>
                <w:bCs/>
                <w:iCs/>
                <w:lang w:val="en-US"/>
              </w:rPr>
              <w:t>Procedural Context</w:t>
            </w:r>
          </w:p>
        </w:tc>
      </w:tr>
      <w:tr w:rsidR="003772A3" w:rsidRPr="00476235" w14:paraId="49AC27B9" w14:textId="77777777" w:rsidTr="00960434">
        <w:trPr>
          <w:trHeight w:val="380"/>
        </w:trPr>
        <w:tc>
          <w:tcPr>
            <w:tcW w:w="10080" w:type="dxa"/>
            <w:shd w:val="clear" w:color="auto" w:fill="auto"/>
          </w:tcPr>
          <w:p w14:paraId="234786A4" w14:textId="77777777" w:rsidR="00512842" w:rsidRPr="00B576DE" w:rsidRDefault="00512842" w:rsidP="00512842">
            <w:pPr>
              <w:spacing w:before="40" w:after="40"/>
              <w:rPr>
                <w:rFonts w:ascii="Arial" w:hAnsi="Arial" w:cs="Arial"/>
              </w:rPr>
            </w:pPr>
            <w:r w:rsidRPr="00B576DE">
              <w:rPr>
                <w:rFonts w:ascii="Arial" w:hAnsi="Arial" w:cs="Arial"/>
              </w:rPr>
              <w:t xml:space="preserve">Act within guidelines and standard procedures with discretion to allocate or otherwise organise work to meet service delivery requirements. </w:t>
            </w:r>
          </w:p>
          <w:p w14:paraId="0A04F582" w14:textId="77777777" w:rsidR="00512842" w:rsidRPr="00B576DE" w:rsidRDefault="00512842" w:rsidP="00512842">
            <w:pPr>
              <w:spacing w:before="40" w:after="40"/>
              <w:rPr>
                <w:rFonts w:ascii="Arial" w:hAnsi="Arial" w:cs="Arial"/>
              </w:rPr>
            </w:pPr>
          </w:p>
          <w:p w14:paraId="7B4B2AFB" w14:textId="77777777" w:rsidR="00512842" w:rsidRPr="00B576DE" w:rsidRDefault="00512842" w:rsidP="00512842">
            <w:pPr>
              <w:spacing w:before="40" w:after="40"/>
              <w:rPr>
                <w:rFonts w:ascii="Arial" w:hAnsi="Arial" w:cs="Arial"/>
              </w:rPr>
            </w:pPr>
            <w:r w:rsidRPr="00B576DE">
              <w:rPr>
                <w:rFonts w:ascii="Arial" w:hAnsi="Arial" w:cs="Arial"/>
              </w:rPr>
              <w:t>Usually works within laid down procedures but needs to deal with day-today problems without always referring to others.</w:t>
            </w:r>
          </w:p>
          <w:p w14:paraId="0DBCC637" w14:textId="77777777" w:rsidR="00512842" w:rsidRPr="00B576DE" w:rsidRDefault="00512842" w:rsidP="00512842">
            <w:pPr>
              <w:spacing w:before="40" w:after="40"/>
              <w:rPr>
                <w:rFonts w:ascii="Arial" w:hAnsi="Arial" w:cs="Arial"/>
              </w:rPr>
            </w:pPr>
          </w:p>
          <w:p w14:paraId="1E0CD62B" w14:textId="77777777" w:rsidR="00476235" w:rsidRPr="00B576DE" w:rsidRDefault="00512842" w:rsidP="00512842">
            <w:pPr>
              <w:spacing w:before="40" w:after="40"/>
              <w:rPr>
                <w:rFonts w:ascii="Arial" w:hAnsi="Arial" w:cs="Arial"/>
              </w:rPr>
            </w:pPr>
            <w:r w:rsidRPr="00B576DE">
              <w:rPr>
                <w:rFonts w:ascii="Arial" w:hAnsi="Arial" w:cs="Arial"/>
              </w:rPr>
              <w:t xml:space="preserve">Decisions will be made based on Council and legislative policies and procedures </w:t>
            </w:r>
          </w:p>
          <w:p w14:paraId="6D80ED36" w14:textId="77777777" w:rsidR="00C05215" w:rsidRPr="00B576DE" w:rsidRDefault="00C05215" w:rsidP="00512842">
            <w:pPr>
              <w:spacing w:before="40" w:after="40"/>
              <w:rPr>
                <w:rFonts w:ascii="Arial" w:hAnsi="Arial" w:cs="Arial"/>
              </w:rPr>
            </w:pPr>
          </w:p>
          <w:p w14:paraId="0619164C" w14:textId="77777777" w:rsidR="00C05215" w:rsidRDefault="00C05215" w:rsidP="00512842">
            <w:pPr>
              <w:spacing w:before="40" w:after="40"/>
              <w:rPr>
                <w:rFonts w:ascii="Arial" w:hAnsi="Arial" w:cs="Arial"/>
              </w:rPr>
            </w:pPr>
            <w:r w:rsidRPr="00B576DE">
              <w:rPr>
                <w:rFonts w:ascii="Arial" w:hAnsi="Arial" w:cs="Arial"/>
              </w:rPr>
              <w:t>Responsible for meeting performance standards within a policy framework and regulatory guidelines.</w:t>
            </w:r>
          </w:p>
          <w:p w14:paraId="0B7927D2" w14:textId="77777777" w:rsidR="004350A1" w:rsidRDefault="004350A1" w:rsidP="00512842">
            <w:pPr>
              <w:spacing w:before="40" w:after="40"/>
              <w:rPr>
                <w:rFonts w:ascii="Arial" w:hAnsi="Arial" w:cs="Arial"/>
              </w:rPr>
            </w:pPr>
          </w:p>
          <w:p w14:paraId="41F95E55" w14:textId="6890BC31" w:rsidR="004350A1" w:rsidRDefault="004350A1" w:rsidP="004350A1">
            <w:pPr>
              <w:spacing w:before="40" w:after="40"/>
              <w:rPr>
                <w:rFonts w:ascii="Arial" w:hAnsi="Arial" w:cs="Arial"/>
                <w:bCs/>
                <w:iCs/>
                <w:lang w:val="en-US"/>
              </w:rPr>
            </w:pPr>
            <w:r w:rsidRPr="00703439">
              <w:rPr>
                <w:rFonts w:ascii="Arial" w:hAnsi="Arial" w:cs="Arial"/>
                <w:bCs/>
                <w:iCs/>
                <w:lang w:val="en-US"/>
              </w:rPr>
              <w:t>Occasionally the post will be expected to work from other locations</w:t>
            </w:r>
          </w:p>
          <w:p w14:paraId="13908DFA" w14:textId="2BA3720F" w:rsidR="00747021" w:rsidRDefault="00747021" w:rsidP="004350A1">
            <w:pPr>
              <w:spacing w:before="40" w:after="40"/>
              <w:rPr>
                <w:rFonts w:ascii="Arial" w:hAnsi="Arial" w:cs="Arial"/>
                <w:bCs/>
                <w:iCs/>
                <w:lang w:val="en-US"/>
              </w:rPr>
            </w:pPr>
          </w:p>
          <w:p w14:paraId="385B72CE" w14:textId="4D8BA738" w:rsidR="00747021" w:rsidRPr="00703439" w:rsidRDefault="00747021" w:rsidP="004350A1">
            <w:pPr>
              <w:spacing w:before="40" w:after="40"/>
              <w:rPr>
                <w:rFonts w:ascii="Arial" w:hAnsi="Arial" w:cs="Arial"/>
                <w:bCs/>
                <w:iCs/>
                <w:lang w:val="en-US"/>
              </w:rPr>
            </w:pPr>
            <w:r w:rsidRPr="00747021">
              <w:rPr>
                <w:rFonts w:ascii="Arial" w:hAnsi="Arial" w:cs="Arial"/>
                <w:bCs/>
                <w:iCs/>
                <w:lang w:val="en-US"/>
              </w:rPr>
              <w:t>The Council are working with the London Borough of Enfield under a shared services arrangement for Internal Audit and Anti-Fraud delivery.  The post holder may be required to work at Enfield Council premises, undertake work on behalf of Enfield Council or assist with Enfield work and support officers as required.</w:t>
            </w:r>
          </w:p>
          <w:p w14:paraId="16A4C1D1" w14:textId="77777777" w:rsidR="004350A1" w:rsidRPr="00B576DE" w:rsidRDefault="004350A1" w:rsidP="00512842">
            <w:pPr>
              <w:spacing w:before="40" w:after="40"/>
              <w:rPr>
                <w:rFonts w:ascii="Arial" w:hAnsi="Arial" w:cs="Arial"/>
              </w:rPr>
            </w:pPr>
          </w:p>
        </w:tc>
      </w:tr>
      <w:tr w:rsidR="00B576DE" w:rsidRPr="00476235" w14:paraId="06AF90FD" w14:textId="77777777" w:rsidTr="00960434">
        <w:trPr>
          <w:trHeight w:val="380"/>
        </w:trPr>
        <w:tc>
          <w:tcPr>
            <w:tcW w:w="10080" w:type="dxa"/>
            <w:shd w:val="clear" w:color="auto" w:fill="auto"/>
          </w:tcPr>
          <w:p w14:paraId="6C7CB1E8" w14:textId="77777777" w:rsidR="00B576DE" w:rsidRPr="00B576DE" w:rsidRDefault="00B576DE" w:rsidP="00512842">
            <w:pPr>
              <w:spacing w:before="40" w:after="40"/>
              <w:rPr>
                <w:rFonts w:ascii="Arial" w:hAnsi="Arial" w:cs="Arial"/>
                <w:b/>
              </w:rPr>
            </w:pPr>
            <w:r w:rsidRPr="00B576DE">
              <w:rPr>
                <w:rFonts w:ascii="Arial" w:hAnsi="Arial" w:cs="Arial"/>
                <w:b/>
              </w:rPr>
              <w:t>Key Facts and Figures</w:t>
            </w:r>
          </w:p>
          <w:p w14:paraId="06C1F8FC" w14:textId="77777777" w:rsidR="00B576DE" w:rsidRDefault="00B576DE" w:rsidP="00512842">
            <w:pPr>
              <w:spacing w:before="40" w:after="40"/>
              <w:rPr>
                <w:rFonts w:ascii="Arial" w:hAnsi="Arial" w:cs="Arial"/>
                <w:sz w:val="23"/>
                <w:szCs w:val="23"/>
              </w:rPr>
            </w:pPr>
          </w:p>
          <w:p w14:paraId="0AEE478D" w14:textId="77777777" w:rsidR="00747021" w:rsidRPr="00074FE7" w:rsidRDefault="00747021" w:rsidP="00747021">
            <w:pPr>
              <w:spacing w:before="40" w:after="40"/>
              <w:rPr>
                <w:rFonts w:ascii="Arial" w:hAnsi="Arial" w:cs="Arial"/>
                <w:szCs w:val="23"/>
              </w:rPr>
            </w:pPr>
            <w:r w:rsidRPr="00074FE7">
              <w:rPr>
                <w:rFonts w:ascii="Arial" w:hAnsi="Arial" w:cs="Arial"/>
                <w:szCs w:val="23"/>
              </w:rPr>
              <w:t>The post holder will be required to work hours as determined by service delivery requirements.</w:t>
            </w:r>
            <w:r w:rsidRPr="00524BE6">
              <w:rPr>
                <w:rFonts w:ascii="Arial" w:hAnsi="Arial" w:cs="Arial"/>
              </w:rPr>
              <w:t xml:space="preserve"> </w:t>
            </w:r>
            <w:r>
              <w:rPr>
                <w:rFonts w:ascii="Arial" w:hAnsi="Arial" w:cs="Arial"/>
              </w:rPr>
              <w:t>Also r</w:t>
            </w:r>
            <w:r w:rsidRPr="00524BE6">
              <w:rPr>
                <w:rFonts w:ascii="Arial" w:hAnsi="Arial" w:cs="Arial"/>
              </w:rPr>
              <w:t xml:space="preserve">equired to work at various locations within and outside of the borough </w:t>
            </w:r>
            <w:r w:rsidRPr="00524BE6">
              <w:rPr>
                <w:rFonts w:ascii="Arial" w:hAnsi="Arial" w:cs="Arial"/>
              </w:rPr>
              <w:lastRenderedPageBreak/>
              <w:t>boundary including premises and locations within Enfield Council boundary.</w:t>
            </w:r>
          </w:p>
          <w:p w14:paraId="723B94D5" w14:textId="77777777" w:rsidR="00747021" w:rsidRPr="00074FE7" w:rsidRDefault="00747021" w:rsidP="00747021">
            <w:pPr>
              <w:spacing w:before="40" w:after="40"/>
              <w:rPr>
                <w:rFonts w:ascii="Arial" w:hAnsi="Arial" w:cs="Arial"/>
                <w:szCs w:val="23"/>
              </w:rPr>
            </w:pPr>
          </w:p>
          <w:p w14:paraId="4C6DA4A4" w14:textId="77777777" w:rsidR="00747021" w:rsidRPr="00074FE7" w:rsidRDefault="00747021" w:rsidP="00747021">
            <w:pPr>
              <w:spacing w:before="40" w:after="40"/>
              <w:rPr>
                <w:rFonts w:ascii="Arial" w:hAnsi="Arial" w:cs="Arial"/>
                <w:szCs w:val="23"/>
              </w:rPr>
            </w:pPr>
            <w:r w:rsidRPr="00074FE7">
              <w:rPr>
                <w:rFonts w:ascii="Arial" w:hAnsi="Arial" w:cs="Arial"/>
                <w:szCs w:val="23"/>
              </w:rPr>
              <w:t>The post holder maybe required to undertake such special assignments as may be necessary in the exigencies of the service.</w:t>
            </w:r>
          </w:p>
          <w:p w14:paraId="25520218" w14:textId="77777777" w:rsidR="00747021" w:rsidRPr="00074FE7" w:rsidRDefault="00747021" w:rsidP="00747021">
            <w:pPr>
              <w:spacing w:before="40" w:after="40"/>
              <w:rPr>
                <w:rFonts w:ascii="Arial" w:hAnsi="Arial" w:cs="Arial"/>
                <w:szCs w:val="23"/>
              </w:rPr>
            </w:pPr>
          </w:p>
          <w:p w14:paraId="5A799E02" w14:textId="56271661" w:rsidR="00B576DE" w:rsidRPr="00512842" w:rsidRDefault="00747021" w:rsidP="00747021">
            <w:pPr>
              <w:spacing w:before="40" w:after="40"/>
              <w:rPr>
                <w:rFonts w:ascii="Arial" w:hAnsi="Arial" w:cs="Arial"/>
                <w:sz w:val="23"/>
                <w:szCs w:val="23"/>
              </w:rPr>
            </w:pPr>
            <w:r w:rsidRPr="00074FE7">
              <w:rPr>
                <w:rFonts w:ascii="Arial" w:hAnsi="Arial" w:cs="Arial"/>
                <w:szCs w:val="23"/>
              </w:rPr>
              <w:t>To undertake any other duties consistent with the level and nature of the post.</w:t>
            </w:r>
          </w:p>
        </w:tc>
      </w:tr>
    </w:tbl>
    <w:p w14:paraId="185A00B8" w14:textId="77777777" w:rsidR="003772A3" w:rsidRDefault="003772A3" w:rsidP="00775728">
      <w:pPr>
        <w:spacing w:before="60" w:after="6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576DE" w:rsidRPr="00476235" w14:paraId="0785BE66"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EEECE1"/>
          </w:tcPr>
          <w:p w14:paraId="4FDA5F45" w14:textId="77777777" w:rsidR="00B576DE" w:rsidRPr="00B576DE" w:rsidRDefault="00B576DE" w:rsidP="00BA067A">
            <w:pPr>
              <w:spacing w:before="60" w:after="60"/>
              <w:rPr>
                <w:rFonts w:ascii="Arial" w:hAnsi="Arial" w:cs="Arial"/>
                <w:b/>
                <w:bCs/>
                <w:iCs/>
              </w:rPr>
            </w:pPr>
            <w:r w:rsidRPr="00B576DE">
              <w:rPr>
                <w:rFonts w:ascii="Arial" w:hAnsi="Arial" w:cs="Arial"/>
                <w:b/>
                <w:bCs/>
                <w:iCs/>
              </w:rPr>
              <w:t>Resourcing</w:t>
            </w:r>
          </w:p>
        </w:tc>
      </w:tr>
      <w:tr w:rsidR="00B576DE" w:rsidRPr="00476235" w14:paraId="60D44EC3"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664ADB84" w14:textId="5D6CC890" w:rsidR="00B576DE" w:rsidRPr="00747021" w:rsidRDefault="00B576DE" w:rsidP="00BA067A">
            <w:pPr>
              <w:spacing w:before="60" w:after="60"/>
              <w:rPr>
                <w:rFonts w:ascii="Arial" w:hAnsi="Arial" w:cs="Arial"/>
                <w:b/>
                <w:bCs/>
                <w:iCs/>
              </w:rPr>
            </w:pPr>
            <w:r w:rsidRPr="00B576DE">
              <w:rPr>
                <w:rFonts w:ascii="Arial" w:hAnsi="Arial" w:cs="Arial"/>
                <w:b/>
                <w:bCs/>
                <w:iCs/>
              </w:rPr>
              <w:t xml:space="preserve">Budget Responsibilities: </w:t>
            </w:r>
            <w:r w:rsidR="00747021">
              <w:rPr>
                <w:rFonts w:ascii="Arial" w:hAnsi="Arial" w:cs="Arial"/>
                <w:b/>
                <w:bCs/>
                <w:iCs/>
              </w:rPr>
              <w:t>None</w:t>
            </w:r>
          </w:p>
        </w:tc>
      </w:tr>
      <w:tr w:rsidR="00B576DE" w:rsidRPr="00476235" w14:paraId="6F625506"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62FF18AB" w14:textId="5DFEFA0A" w:rsidR="00B576DE" w:rsidRPr="00476235" w:rsidRDefault="00B576DE" w:rsidP="00747021">
            <w:pPr>
              <w:spacing w:before="60" w:after="60"/>
              <w:rPr>
                <w:rFonts w:ascii="Arial" w:hAnsi="Arial" w:cs="Arial"/>
                <w:b/>
                <w:bCs/>
                <w:iCs/>
                <w:sz w:val="22"/>
                <w:szCs w:val="22"/>
              </w:rPr>
            </w:pPr>
            <w:r w:rsidRPr="00B576DE">
              <w:rPr>
                <w:rFonts w:ascii="Arial" w:hAnsi="Arial" w:cs="Arial"/>
                <w:b/>
                <w:bCs/>
                <w:iCs/>
              </w:rPr>
              <w:t>Supervisory Responsibilities:</w:t>
            </w:r>
            <w:r w:rsidR="00747021">
              <w:rPr>
                <w:rFonts w:ascii="Arial" w:hAnsi="Arial" w:cs="Arial"/>
                <w:b/>
                <w:bCs/>
                <w:iCs/>
              </w:rPr>
              <w:t xml:space="preserve"> None</w:t>
            </w:r>
          </w:p>
        </w:tc>
      </w:tr>
      <w:tr w:rsidR="00B576DE" w:rsidRPr="00476235" w14:paraId="7613FA00"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2A64BF84" w14:textId="77777777" w:rsidR="00B576DE" w:rsidRPr="00B576DE" w:rsidRDefault="00B576DE" w:rsidP="00BA067A">
            <w:pPr>
              <w:spacing w:before="60" w:after="60"/>
              <w:rPr>
                <w:rFonts w:ascii="Arial" w:hAnsi="Arial" w:cs="Arial"/>
                <w:b/>
                <w:bCs/>
                <w:iCs/>
              </w:rPr>
            </w:pPr>
            <w:r w:rsidRPr="00B576DE">
              <w:rPr>
                <w:rFonts w:ascii="Arial" w:hAnsi="Arial" w:cs="Arial"/>
                <w:b/>
                <w:bCs/>
                <w:iCs/>
              </w:rPr>
              <w:t xml:space="preserve">Knowledge, Skills and Experience </w:t>
            </w:r>
          </w:p>
        </w:tc>
      </w:tr>
      <w:tr w:rsidR="00747021" w:rsidRPr="00476235" w14:paraId="7E2B4F4F"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65C4734A" w14:textId="23233FB9"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Excellent communication skills, written and verbal</w:t>
            </w:r>
            <w:r>
              <w:rPr>
                <w:rFonts w:ascii="Arial" w:hAnsi="Arial" w:cs="Arial"/>
                <w:bCs/>
                <w:iCs/>
                <w:szCs w:val="22"/>
              </w:rPr>
              <w:t>;</w:t>
            </w:r>
          </w:p>
          <w:p w14:paraId="3C87C390" w14:textId="5AC075CD"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 xml:space="preserve">A broad understanding of </w:t>
            </w:r>
            <w:r>
              <w:rPr>
                <w:rFonts w:ascii="Arial" w:hAnsi="Arial" w:cs="Arial"/>
                <w:bCs/>
                <w:iCs/>
                <w:szCs w:val="22"/>
              </w:rPr>
              <w:t>the Public Sector;</w:t>
            </w:r>
          </w:p>
          <w:p w14:paraId="3F663172" w14:textId="4A3F485F"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 xml:space="preserve">Excellent people skills - able to influence key stakeholders across the </w:t>
            </w:r>
            <w:r>
              <w:rPr>
                <w:rFonts w:ascii="Arial" w:hAnsi="Arial" w:cs="Arial"/>
                <w:bCs/>
                <w:iCs/>
                <w:szCs w:val="22"/>
              </w:rPr>
              <w:t>Council;</w:t>
            </w:r>
          </w:p>
          <w:p w14:paraId="4E83BCDA" w14:textId="098DBF1A"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A</w:t>
            </w:r>
            <w:r>
              <w:rPr>
                <w:rFonts w:ascii="Arial" w:hAnsi="Arial" w:cs="Arial"/>
                <w:bCs/>
                <w:iCs/>
                <w:szCs w:val="22"/>
              </w:rPr>
              <w:t xml:space="preserve"> basic</w:t>
            </w:r>
            <w:r w:rsidRPr="00DB7C5D">
              <w:rPr>
                <w:rFonts w:ascii="Arial" w:hAnsi="Arial" w:cs="Arial"/>
                <w:bCs/>
                <w:iCs/>
                <w:szCs w:val="22"/>
              </w:rPr>
              <w:t xml:space="preserve"> understanding of the work of an Internal Audit function</w:t>
            </w:r>
            <w:r>
              <w:rPr>
                <w:rFonts w:ascii="Arial" w:hAnsi="Arial" w:cs="Arial"/>
                <w:bCs/>
                <w:iCs/>
                <w:szCs w:val="22"/>
              </w:rPr>
              <w:t>;</w:t>
            </w:r>
          </w:p>
          <w:p w14:paraId="2EF0DA40" w14:textId="1DE904D7"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Proven analytical skills</w:t>
            </w:r>
            <w:r>
              <w:rPr>
                <w:rFonts w:ascii="Arial" w:hAnsi="Arial" w:cs="Arial"/>
                <w:bCs/>
                <w:iCs/>
                <w:szCs w:val="22"/>
              </w:rPr>
              <w:t>;</w:t>
            </w:r>
          </w:p>
          <w:p w14:paraId="29B66959" w14:textId="0F6B6F05" w:rsidR="00DB7C5D" w:rsidRDefault="00DB7C5D" w:rsidP="00DB7C5D">
            <w:pPr>
              <w:numPr>
                <w:ilvl w:val="0"/>
                <w:numId w:val="15"/>
              </w:numPr>
              <w:rPr>
                <w:rFonts w:ascii="Arial" w:hAnsi="Arial" w:cs="Arial"/>
                <w:bCs/>
                <w:iCs/>
                <w:szCs w:val="22"/>
              </w:rPr>
            </w:pPr>
            <w:r w:rsidRPr="00DB7C5D">
              <w:rPr>
                <w:rFonts w:ascii="Arial" w:hAnsi="Arial" w:cs="Arial"/>
                <w:bCs/>
                <w:iCs/>
                <w:szCs w:val="22"/>
              </w:rPr>
              <w:t>Strong team playing skills with good organisation, planning &amp; leadership skills</w:t>
            </w:r>
            <w:r>
              <w:rPr>
                <w:rFonts w:ascii="Arial" w:hAnsi="Arial" w:cs="Arial"/>
                <w:bCs/>
                <w:iCs/>
                <w:szCs w:val="22"/>
              </w:rPr>
              <w:t>;</w:t>
            </w:r>
          </w:p>
          <w:p w14:paraId="17DCE698" w14:textId="278ECE29"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Experience of building relationships with others</w:t>
            </w:r>
            <w:r>
              <w:rPr>
                <w:rFonts w:ascii="Arial" w:hAnsi="Arial" w:cs="Arial"/>
                <w:bCs/>
                <w:iCs/>
                <w:szCs w:val="22"/>
              </w:rPr>
              <w:t>;</w:t>
            </w:r>
          </w:p>
          <w:p w14:paraId="2BE8F259" w14:textId="5A16ED8F"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Resilience</w:t>
            </w:r>
            <w:r>
              <w:rPr>
                <w:rFonts w:ascii="Arial" w:hAnsi="Arial" w:cs="Arial"/>
                <w:bCs/>
                <w:iCs/>
                <w:szCs w:val="22"/>
              </w:rPr>
              <w:t>;</w:t>
            </w:r>
          </w:p>
          <w:p w14:paraId="22A612AE" w14:textId="0F5A85D5"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 xml:space="preserve">Ability to work in a fast-paced </w:t>
            </w:r>
            <w:r>
              <w:rPr>
                <w:rFonts w:ascii="Arial" w:hAnsi="Arial" w:cs="Arial"/>
                <w:bCs/>
                <w:iCs/>
                <w:szCs w:val="22"/>
              </w:rPr>
              <w:t>and</w:t>
            </w:r>
            <w:r w:rsidRPr="00DB7C5D">
              <w:rPr>
                <w:rFonts w:ascii="Arial" w:hAnsi="Arial" w:cs="Arial"/>
                <w:bCs/>
                <w:iCs/>
                <w:szCs w:val="22"/>
              </w:rPr>
              <w:t xml:space="preserve"> dynamic </w:t>
            </w:r>
            <w:r>
              <w:rPr>
                <w:rFonts w:ascii="Arial" w:hAnsi="Arial" w:cs="Arial"/>
                <w:bCs/>
                <w:iCs/>
                <w:szCs w:val="22"/>
              </w:rPr>
              <w:t>a</w:t>
            </w:r>
            <w:r w:rsidRPr="00DB7C5D">
              <w:rPr>
                <w:rFonts w:ascii="Arial" w:hAnsi="Arial" w:cs="Arial"/>
                <w:bCs/>
                <w:iCs/>
                <w:szCs w:val="22"/>
              </w:rPr>
              <w:t>gile environment</w:t>
            </w:r>
            <w:r>
              <w:rPr>
                <w:rFonts w:ascii="Arial" w:hAnsi="Arial" w:cs="Arial"/>
                <w:bCs/>
                <w:iCs/>
                <w:szCs w:val="22"/>
              </w:rPr>
              <w:t>;</w:t>
            </w:r>
          </w:p>
          <w:p w14:paraId="58276896" w14:textId="1E6E7A67"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Highly motivated approach</w:t>
            </w:r>
            <w:r>
              <w:rPr>
                <w:rFonts w:ascii="Arial" w:hAnsi="Arial" w:cs="Arial"/>
                <w:bCs/>
                <w:iCs/>
                <w:szCs w:val="22"/>
              </w:rPr>
              <w:t>;</w:t>
            </w:r>
          </w:p>
          <w:p w14:paraId="7AE4385A" w14:textId="399E5943" w:rsidR="00DB7C5D" w:rsidRPr="00DB7C5D" w:rsidRDefault="00DB7C5D" w:rsidP="00DB7C5D">
            <w:pPr>
              <w:numPr>
                <w:ilvl w:val="0"/>
                <w:numId w:val="15"/>
              </w:numPr>
              <w:rPr>
                <w:rFonts w:ascii="Arial" w:hAnsi="Arial" w:cs="Arial"/>
                <w:bCs/>
                <w:iCs/>
                <w:szCs w:val="22"/>
              </w:rPr>
            </w:pPr>
            <w:r w:rsidRPr="00DB7C5D">
              <w:rPr>
                <w:rFonts w:ascii="Arial" w:hAnsi="Arial" w:cs="Arial"/>
                <w:bCs/>
                <w:iCs/>
                <w:szCs w:val="22"/>
              </w:rPr>
              <w:t>Ability to adapt to change quickly and multi-task</w:t>
            </w:r>
            <w:r>
              <w:rPr>
                <w:rFonts w:ascii="Arial" w:hAnsi="Arial" w:cs="Arial"/>
                <w:bCs/>
                <w:iCs/>
                <w:szCs w:val="22"/>
              </w:rPr>
              <w:t>;</w:t>
            </w:r>
          </w:p>
          <w:p w14:paraId="731AF912" w14:textId="21B5805D" w:rsidR="00DB7C5D" w:rsidRPr="00074FE7" w:rsidRDefault="00DB7C5D" w:rsidP="00747021">
            <w:pPr>
              <w:numPr>
                <w:ilvl w:val="0"/>
                <w:numId w:val="15"/>
              </w:numPr>
              <w:rPr>
                <w:rFonts w:ascii="Arial" w:hAnsi="Arial" w:cs="Arial"/>
                <w:bCs/>
                <w:iCs/>
                <w:szCs w:val="22"/>
              </w:rPr>
            </w:pPr>
            <w:r>
              <w:rPr>
                <w:rFonts w:ascii="Arial" w:hAnsi="Arial" w:cs="Arial"/>
                <w:bCs/>
                <w:iCs/>
                <w:szCs w:val="22"/>
              </w:rPr>
              <w:t>Ability to analyse and interpret a variety of data;</w:t>
            </w:r>
          </w:p>
          <w:p w14:paraId="0A445FCE" w14:textId="63D8304C"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Ability to work with minimum supervision, using problem solving skills and initiative to provide a customer focused service</w:t>
            </w:r>
            <w:r>
              <w:rPr>
                <w:rFonts w:ascii="Arial" w:hAnsi="Arial" w:cs="Arial"/>
                <w:bCs/>
                <w:iCs/>
                <w:szCs w:val="22"/>
              </w:rPr>
              <w:t>;</w:t>
            </w:r>
          </w:p>
          <w:p w14:paraId="7C1C1AC7" w14:textId="14BB7B54"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Good levels of literacy and numeracy</w:t>
            </w:r>
            <w:r>
              <w:rPr>
                <w:rFonts w:ascii="Arial" w:hAnsi="Arial" w:cs="Arial"/>
                <w:bCs/>
                <w:iCs/>
                <w:szCs w:val="22"/>
              </w:rPr>
              <w:t>;</w:t>
            </w:r>
          </w:p>
          <w:p w14:paraId="5D3C464B" w14:textId="7776FFCF"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Ability to work flexibly, balancing competing priorities and meeting deadlines whilst understanding the needs, timescales and deadlines of others</w:t>
            </w:r>
            <w:r>
              <w:rPr>
                <w:rFonts w:ascii="Arial" w:hAnsi="Arial" w:cs="Arial"/>
                <w:bCs/>
                <w:iCs/>
                <w:szCs w:val="22"/>
              </w:rPr>
              <w:t>;</w:t>
            </w:r>
          </w:p>
          <w:p w14:paraId="6C618AC7" w14:textId="77C1B025"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Ability to deal diplomatically and confidentially with a wide range of internal and external stakeholders. For example, members of the public, colleagues from other departments, senior managers, external professional companies that provide relevant services</w:t>
            </w:r>
            <w:r>
              <w:rPr>
                <w:rFonts w:ascii="Arial" w:hAnsi="Arial" w:cs="Arial"/>
                <w:bCs/>
                <w:iCs/>
                <w:szCs w:val="22"/>
              </w:rPr>
              <w:t>;</w:t>
            </w:r>
          </w:p>
          <w:p w14:paraId="7515E4D5" w14:textId="6B83EAE2"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Ability to identify improvements to processes and systems and to share the recommendations with the wider team</w:t>
            </w:r>
            <w:r>
              <w:rPr>
                <w:rFonts w:ascii="Arial" w:hAnsi="Arial" w:cs="Arial"/>
                <w:bCs/>
                <w:iCs/>
                <w:szCs w:val="22"/>
              </w:rPr>
              <w:t>;</w:t>
            </w:r>
          </w:p>
          <w:p w14:paraId="63F8B8FC" w14:textId="4FA518EB" w:rsidR="00747021" w:rsidRPr="00074FE7" w:rsidRDefault="00747021" w:rsidP="00747021">
            <w:pPr>
              <w:numPr>
                <w:ilvl w:val="0"/>
                <w:numId w:val="15"/>
              </w:numPr>
              <w:rPr>
                <w:rFonts w:ascii="Arial" w:hAnsi="Arial" w:cs="Arial"/>
                <w:bCs/>
                <w:iCs/>
                <w:szCs w:val="22"/>
              </w:rPr>
            </w:pPr>
            <w:r w:rsidRPr="00074FE7">
              <w:rPr>
                <w:rFonts w:ascii="Arial" w:hAnsi="Arial" w:cs="Arial"/>
                <w:bCs/>
                <w:iCs/>
                <w:szCs w:val="22"/>
              </w:rPr>
              <w:t>Proactive and enthusiastic with a positive attitude</w:t>
            </w:r>
            <w:r>
              <w:rPr>
                <w:rFonts w:ascii="Arial" w:hAnsi="Arial" w:cs="Arial"/>
                <w:bCs/>
                <w:iCs/>
                <w:szCs w:val="22"/>
              </w:rPr>
              <w:t>;</w:t>
            </w:r>
          </w:p>
          <w:p w14:paraId="0E0558C6" w14:textId="3DD5047D" w:rsidR="00747021" w:rsidRPr="00B576DE" w:rsidRDefault="00747021" w:rsidP="00CB3539">
            <w:pPr>
              <w:numPr>
                <w:ilvl w:val="0"/>
                <w:numId w:val="15"/>
              </w:numPr>
              <w:rPr>
                <w:rFonts w:ascii="Arial" w:hAnsi="Arial" w:cs="Arial"/>
                <w:b/>
                <w:bCs/>
                <w:iCs/>
                <w:sz w:val="22"/>
                <w:szCs w:val="22"/>
              </w:rPr>
            </w:pPr>
            <w:r w:rsidRPr="00074FE7">
              <w:rPr>
                <w:rFonts w:ascii="Arial" w:hAnsi="Arial" w:cs="Arial"/>
                <w:bCs/>
                <w:iCs/>
                <w:szCs w:val="22"/>
              </w:rPr>
              <w:t>Professional</w:t>
            </w:r>
            <w:r w:rsidR="00CC39B0">
              <w:rPr>
                <w:rFonts w:ascii="Arial" w:hAnsi="Arial" w:cs="Arial"/>
                <w:bCs/>
                <w:iCs/>
                <w:szCs w:val="22"/>
              </w:rPr>
              <w:t>.</w:t>
            </w:r>
          </w:p>
        </w:tc>
      </w:tr>
      <w:tr w:rsidR="00747021" w:rsidRPr="00476235" w14:paraId="4BD0A6CC" w14:textId="77777777" w:rsidTr="00BA067A">
        <w:trPr>
          <w:trHeight w:val="889"/>
        </w:trPr>
        <w:tc>
          <w:tcPr>
            <w:tcW w:w="10080" w:type="dxa"/>
            <w:tcBorders>
              <w:top w:val="single" w:sz="4" w:space="0" w:color="auto"/>
              <w:left w:val="single" w:sz="4" w:space="0" w:color="auto"/>
              <w:right w:val="single" w:sz="4" w:space="0" w:color="000000"/>
            </w:tcBorders>
            <w:shd w:val="clear" w:color="auto" w:fill="auto"/>
          </w:tcPr>
          <w:p w14:paraId="5E8E906B" w14:textId="77777777" w:rsidR="00747021" w:rsidRPr="00B576DE" w:rsidRDefault="00747021" w:rsidP="00747021">
            <w:pPr>
              <w:spacing w:before="60" w:after="60"/>
              <w:rPr>
                <w:rFonts w:ascii="Arial" w:hAnsi="Arial" w:cs="Arial"/>
                <w:b/>
                <w:bCs/>
                <w:iCs/>
              </w:rPr>
            </w:pPr>
            <w:r w:rsidRPr="00B576DE">
              <w:rPr>
                <w:rFonts w:ascii="Arial" w:hAnsi="Arial" w:cs="Arial"/>
                <w:b/>
                <w:bCs/>
                <w:iCs/>
              </w:rPr>
              <w:t>Indicative Qualifications</w:t>
            </w:r>
          </w:p>
          <w:p w14:paraId="1E47497E" w14:textId="77777777" w:rsidR="00747021" w:rsidRPr="00B576DE" w:rsidRDefault="00747021" w:rsidP="00747021">
            <w:pPr>
              <w:spacing w:before="60" w:after="60"/>
              <w:rPr>
                <w:rFonts w:ascii="Arial" w:hAnsi="Arial" w:cs="Arial"/>
                <w:b/>
                <w:bCs/>
                <w:iCs/>
              </w:rPr>
            </w:pPr>
          </w:p>
          <w:p w14:paraId="5F7F1D96" w14:textId="301A0C19" w:rsidR="00DB7C5D" w:rsidRDefault="00DB7C5D" w:rsidP="00DB7C5D">
            <w:pPr>
              <w:rPr>
                <w:rFonts w:ascii="Arial" w:hAnsi="Arial" w:cs="Arial"/>
                <w:bCs/>
                <w:iCs/>
              </w:rPr>
            </w:pPr>
            <w:r w:rsidRPr="00DB7C5D">
              <w:rPr>
                <w:rFonts w:ascii="Arial" w:hAnsi="Arial" w:cs="Arial"/>
                <w:bCs/>
                <w:iCs/>
              </w:rPr>
              <w:t xml:space="preserve">A levels or equivalent (which </w:t>
            </w:r>
            <w:r>
              <w:rPr>
                <w:rFonts w:ascii="Arial" w:hAnsi="Arial" w:cs="Arial"/>
                <w:bCs/>
                <w:iCs/>
              </w:rPr>
              <w:t>may</w:t>
            </w:r>
            <w:r w:rsidRPr="00DB7C5D">
              <w:rPr>
                <w:rFonts w:ascii="Arial" w:hAnsi="Arial" w:cs="Arial"/>
                <w:bCs/>
                <w:iCs/>
              </w:rPr>
              <w:t xml:space="preserve"> be another Level 3 qualification, for example an Apprenticeship or BTEC or another relevant qualifications) or experience and related practical experience</w:t>
            </w:r>
          </w:p>
          <w:p w14:paraId="724EE901" w14:textId="77777777" w:rsidR="00CB3539" w:rsidRPr="00DB7C5D" w:rsidRDefault="00CB3539" w:rsidP="00DB7C5D">
            <w:pPr>
              <w:rPr>
                <w:rFonts w:ascii="Arial" w:hAnsi="Arial" w:cs="Arial"/>
                <w:bCs/>
                <w:iCs/>
              </w:rPr>
            </w:pPr>
          </w:p>
          <w:p w14:paraId="2FDB1A7A" w14:textId="2A9EE7AC" w:rsidR="00747021" w:rsidRDefault="00DB7C5D" w:rsidP="00DB7C5D">
            <w:pPr>
              <w:rPr>
                <w:rFonts w:ascii="Arial" w:hAnsi="Arial" w:cs="Arial"/>
                <w:bCs/>
                <w:iCs/>
              </w:rPr>
            </w:pPr>
            <w:r w:rsidRPr="00DB7C5D">
              <w:rPr>
                <w:rFonts w:ascii="Arial" w:hAnsi="Arial" w:cs="Arial"/>
                <w:bCs/>
                <w:iCs/>
              </w:rPr>
              <w:t>5 GCSE grades A*- C/9-4; including English and maths or equivalent</w:t>
            </w:r>
          </w:p>
          <w:p w14:paraId="5571AE45" w14:textId="05376350" w:rsidR="00DB7C5D" w:rsidRDefault="00DB7C5D" w:rsidP="00747021">
            <w:pPr>
              <w:rPr>
                <w:rFonts w:ascii="Arial" w:hAnsi="Arial" w:cs="Arial"/>
                <w:bCs/>
                <w:iCs/>
              </w:rPr>
            </w:pPr>
          </w:p>
          <w:p w14:paraId="47708E12" w14:textId="77777777" w:rsidR="00747021" w:rsidRDefault="00747021" w:rsidP="00747021">
            <w:pPr>
              <w:spacing w:before="60" w:after="60"/>
              <w:rPr>
                <w:rFonts w:ascii="Arial" w:hAnsi="Arial" w:cs="Arial"/>
                <w:b/>
                <w:bCs/>
                <w:iCs/>
              </w:rPr>
            </w:pPr>
            <w:r>
              <w:rPr>
                <w:rFonts w:ascii="Arial" w:hAnsi="Arial" w:cs="Arial"/>
                <w:b/>
                <w:bCs/>
                <w:iCs/>
              </w:rPr>
              <w:t>Apprenticeship Training to be provided</w:t>
            </w:r>
          </w:p>
          <w:p w14:paraId="65B0B730" w14:textId="7BCCE812" w:rsidR="00747021" w:rsidRDefault="00747021" w:rsidP="00747021">
            <w:pPr>
              <w:rPr>
                <w:rFonts w:ascii="Arial" w:hAnsi="Arial" w:cs="Arial"/>
                <w:bCs/>
                <w:iCs/>
              </w:rPr>
            </w:pPr>
          </w:p>
          <w:p w14:paraId="7EEFFE09" w14:textId="2910BC1C" w:rsidR="00747021" w:rsidRDefault="00747021" w:rsidP="00747021">
            <w:pPr>
              <w:rPr>
                <w:rFonts w:ascii="Arial" w:hAnsi="Arial" w:cs="Arial"/>
                <w:bCs/>
                <w:iCs/>
              </w:rPr>
            </w:pPr>
            <w:r>
              <w:rPr>
                <w:rFonts w:ascii="Arial" w:hAnsi="Arial" w:cs="Arial"/>
                <w:bCs/>
                <w:iCs/>
              </w:rPr>
              <w:t>This is a level 4 apprenticeship</w:t>
            </w:r>
            <w:r w:rsidR="00DB7C5D">
              <w:rPr>
                <w:rFonts w:ascii="Arial" w:hAnsi="Arial" w:cs="Arial"/>
                <w:bCs/>
                <w:iCs/>
              </w:rPr>
              <w:t xml:space="preserve"> and will be required to complete the:</w:t>
            </w:r>
          </w:p>
          <w:p w14:paraId="7B8ADB86" w14:textId="3757E02C" w:rsidR="00DB7C5D" w:rsidRPr="00DB7C5D" w:rsidRDefault="00DB7C5D" w:rsidP="00DB7C5D">
            <w:pPr>
              <w:numPr>
                <w:ilvl w:val="0"/>
                <w:numId w:val="15"/>
              </w:numPr>
              <w:spacing w:before="60" w:after="60"/>
              <w:rPr>
                <w:rFonts w:ascii="Arial" w:hAnsi="Arial" w:cs="Arial"/>
                <w:bCs/>
                <w:iCs/>
                <w:szCs w:val="22"/>
              </w:rPr>
            </w:pPr>
            <w:r w:rsidRPr="00DB7C5D">
              <w:rPr>
                <w:rFonts w:ascii="Arial" w:hAnsi="Arial" w:cs="Arial"/>
                <w:bCs/>
                <w:iCs/>
                <w:szCs w:val="22"/>
              </w:rPr>
              <w:t>• IIA Certificate in Internal Audit and Business Risk</w:t>
            </w:r>
          </w:p>
          <w:p w14:paraId="765B5660" w14:textId="3D0078D0" w:rsidR="00DB7C5D" w:rsidRDefault="00DB7C5D" w:rsidP="00DB7C5D">
            <w:pPr>
              <w:numPr>
                <w:ilvl w:val="0"/>
                <w:numId w:val="15"/>
              </w:numPr>
              <w:spacing w:before="60" w:after="60"/>
              <w:rPr>
                <w:rFonts w:ascii="Arial" w:hAnsi="Arial" w:cs="Arial"/>
                <w:bCs/>
                <w:iCs/>
                <w:szCs w:val="22"/>
              </w:rPr>
            </w:pPr>
            <w:r w:rsidRPr="00DB7C5D">
              <w:rPr>
                <w:rFonts w:ascii="Arial" w:hAnsi="Arial" w:cs="Arial"/>
                <w:bCs/>
                <w:iCs/>
                <w:szCs w:val="22"/>
              </w:rPr>
              <w:t>• Certified Internal Auditor (CIA) Part 1 – Essentials of Internal Auditing</w:t>
            </w:r>
          </w:p>
          <w:p w14:paraId="56279562" w14:textId="77777777" w:rsidR="00DB7C5D" w:rsidRPr="00DB7C5D" w:rsidRDefault="00DB7C5D" w:rsidP="00DB7C5D">
            <w:pPr>
              <w:spacing w:before="60" w:after="60"/>
              <w:ind w:left="720"/>
              <w:rPr>
                <w:rFonts w:ascii="Arial" w:hAnsi="Arial" w:cs="Arial"/>
                <w:bCs/>
                <w:iCs/>
                <w:szCs w:val="22"/>
              </w:rPr>
            </w:pPr>
          </w:p>
          <w:p w14:paraId="407FFC0E" w14:textId="277D2E80" w:rsidR="00747021" w:rsidRPr="00B576DE" w:rsidRDefault="00DB7C5D" w:rsidP="00747021">
            <w:pPr>
              <w:rPr>
                <w:rFonts w:ascii="Arial" w:hAnsi="Arial" w:cs="Arial"/>
                <w:bCs/>
                <w:iCs/>
              </w:rPr>
            </w:pPr>
            <w:r w:rsidRPr="00DB7C5D">
              <w:rPr>
                <w:rFonts w:ascii="Arial" w:hAnsi="Arial" w:cs="Arial"/>
                <w:bCs/>
                <w:iCs/>
              </w:rPr>
              <w:t xml:space="preserve">Successful candidates will also have full access to </w:t>
            </w:r>
            <w:r>
              <w:rPr>
                <w:rFonts w:ascii="Arial" w:hAnsi="Arial" w:cs="Arial"/>
                <w:bCs/>
                <w:iCs/>
              </w:rPr>
              <w:t>the Council’s</w:t>
            </w:r>
            <w:r w:rsidRPr="00DB7C5D">
              <w:rPr>
                <w:rFonts w:ascii="Arial" w:hAnsi="Arial" w:cs="Arial"/>
                <w:bCs/>
                <w:iCs/>
              </w:rPr>
              <w:t xml:space="preserve"> internal profession development training</w:t>
            </w:r>
            <w:r>
              <w:rPr>
                <w:rFonts w:ascii="Arial" w:hAnsi="Arial" w:cs="Arial"/>
                <w:bCs/>
                <w:iCs/>
              </w:rPr>
              <w:t>.  Additional training will be provided on Council systems that are required to fulfil duties.</w:t>
            </w:r>
          </w:p>
          <w:p w14:paraId="03937A8A" w14:textId="77777777" w:rsidR="00747021" w:rsidRPr="00B576DE" w:rsidRDefault="00747021" w:rsidP="00747021">
            <w:pPr>
              <w:rPr>
                <w:rFonts w:ascii="Arial" w:hAnsi="Arial" w:cs="Arial"/>
                <w:b/>
                <w:bCs/>
                <w:iCs/>
              </w:rPr>
            </w:pPr>
          </w:p>
        </w:tc>
      </w:tr>
      <w:tr w:rsidR="00747021" w:rsidRPr="00476235" w14:paraId="032D0AFA" w14:textId="77777777" w:rsidTr="00B576DE">
        <w:tc>
          <w:tcPr>
            <w:tcW w:w="10080" w:type="dxa"/>
            <w:tcBorders>
              <w:top w:val="single" w:sz="4" w:space="0" w:color="auto"/>
              <w:left w:val="single" w:sz="4" w:space="0" w:color="auto"/>
              <w:bottom w:val="single" w:sz="4" w:space="0" w:color="auto"/>
              <w:right w:val="single" w:sz="4" w:space="0" w:color="000000"/>
            </w:tcBorders>
            <w:shd w:val="clear" w:color="auto" w:fill="auto"/>
          </w:tcPr>
          <w:p w14:paraId="1E9BAF76" w14:textId="77777777" w:rsidR="00747021" w:rsidRPr="00B576DE" w:rsidRDefault="00747021" w:rsidP="00747021">
            <w:pPr>
              <w:spacing w:before="60" w:after="60"/>
              <w:rPr>
                <w:rFonts w:ascii="Arial" w:hAnsi="Arial" w:cs="Arial"/>
                <w:b/>
                <w:bCs/>
                <w:iCs/>
              </w:rPr>
            </w:pPr>
          </w:p>
          <w:p w14:paraId="55A7030E" w14:textId="77777777" w:rsidR="00747021" w:rsidRPr="00B576DE" w:rsidRDefault="00747021" w:rsidP="00747021">
            <w:pPr>
              <w:spacing w:before="60" w:after="60"/>
              <w:rPr>
                <w:rFonts w:ascii="Arial" w:hAnsi="Arial" w:cs="Arial"/>
                <w:b/>
                <w:bCs/>
                <w:iCs/>
              </w:rPr>
            </w:pPr>
            <w:r w:rsidRPr="00B576DE">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720AD8F5" w14:textId="77777777" w:rsidR="00B576DE" w:rsidRDefault="00B576DE" w:rsidP="00775728">
      <w:pPr>
        <w:spacing w:before="60" w:after="60"/>
        <w:rPr>
          <w:rFonts w:ascii="Arial" w:hAnsi="Arial" w:cs="Arial"/>
          <w:sz w:val="22"/>
          <w:szCs w:val="22"/>
        </w:rPr>
      </w:pPr>
    </w:p>
    <w:p w14:paraId="25321B6E" w14:textId="77777777" w:rsidR="00B576DE" w:rsidRPr="00476235" w:rsidRDefault="00B576DE" w:rsidP="00775728">
      <w:pPr>
        <w:spacing w:before="60" w:after="60"/>
        <w:rPr>
          <w:rFonts w:ascii="Arial" w:hAnsi="Arial" w:cs="Arial"/>
          <w:sz w:val="22"/>
          <w:szCs w:val="22"/>
        </w:rPr>
      </w:pPr>
    </w:p>
    <w:p w14:paraId="0E530F13" w14:textId="77777777" w:rsidR="002517D7" w:rsidRDefault="002517D7" w:rsidP="00775728">
      <w:pPr>
        <w:spacing w:before="60" w:after="60"/>
      </w:pPr>
    </w:p>
    <w:p w14:paraId="237603A7" w14:textId="77777777" w:rsidR="002D5CC6" w:rsidRPr="00476235" w:rsidRDefault="002D5CC6" w:rsidP="00775728">
      <w:pPr>
        <w:spacing w:before="60" w:after="60"/>
        <w:rPr>
          <w:rFonts w:ascii="Arial" w:hAnsi="Arial" w:cs="Arial"/>
          <w:sz w:val="22"/>
          <w:szCs w:val="22"/>
        </w:rPr>
      </w:pPr>
    </w:p>
    <w:p w14:paraId="0176D68B" w14:textId="77777777" w:rsidR="000D6B36" w:rsidRPr="00476235" w:rsidRDefault="000D6B36" w:rsidP="00775728">
      <w:pPr>
        <w:spacing w:before="60" w:after="60"/>
        <w:rPr>
          <w:rFonts w:ascii="Arial" w:hAnsi="Arial" w:cs="Arial"/>
        </w:rPr>
      </w:pPr>
    </w:p>
    <w:p w14:paraId="471140CD" w14:textId="77777777" w:rsidR="008D2C9E" w:rsidRPr="00476235" w:rsidRDefault="008D2C9E" w:rsidP="00775728">
      <w:pPr>
        <w:spacing w:before="60" w:after="60"/>
        <w:rPr>
          <w:rFonts w:ascii="Arial" w:hAnsi="Arial" w:cs="Arial"/>
          <w:sz w:val="22"/>
          <w:szCs w:val="22"/>
        </w:rPr>
      </w:pPr>
    </w:p>
    <w:sectPr w:rsidR="008D2C9E" w:rsidRPr="00476235" w:rsidSect="00FD33B9">
      <w:headerReference w:type="default" r:id="rId8"/>
      <w:headerReference w:type="first" r:id="rId9"/>
      <w:pgSz w:w="11906" w:h="16838"/>
      <w:pgMar w:top="902" w:right="1134" w:bottom="720" w:left="1134" w:header="53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7A8DC" w14:textId="77777777" w:rsidR="00B471F0" w:rsidRDefault="00B471F0">
      <w:r>
        <w:separator/>
      </w:r>
    </w:p>
  </w:endnote>
  <w:endnote w:type="continuationSeparator" w:id="0">
    <w:p w14:paraId="0A719F72" w14:textId="77777777" w:rsidR="00B471F0" w:rsidRDefault="00B47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3AC4D04-7007-4146-A5EA-6195F5228440}"/>
  </w:font>
  <w:font w:name="Calibri">
    <w:panose1 w:val="020F0502020204030204"/>
    <w:charset w:val="00"/>
    <w:family w:val="swiss"/>
    <w:pitch w:val="variable"/>
    <w:sig w:usb0="E0002AFF" w:usb1="C000247B" w:usb2="00000009" w:usb3="00000000" w:csb0="000001FF" w:csb1="00000000"/>
    <w:embedRegular r:id="rId2" w:fontKey="{33F86860-CB5F-438F-B759-52E799D5D60A}"/>
  </w:font>
  <w:font w:name="Calibri Light">
    <w:panose1 w:val="020F0302020204030204"/>
    <w:charset w:val="00"/>
    <w:family w:val="swiss"/>
    <w:pitch w:val="variable"/>
    <w:sig w:usb0="E0002AFF" w:usb1="C000247B" w:usb2="00000009" w:usb3="00000000" w:csb0="000001FF" w:csb1="00000000"/>
    <w:embedRegular r:id="rId3" w:fontKey="{B7166062-1985-41E9-BAD3-90797AAAFE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F2456" w14:textId="77777777" w:rsidR="00B471F0" w:rsidRDefault="00B471F0">
      <w:r>
        <w:separator/>
      </w:r>
    </w:p>
  </w:footnote>
  <w:footnote w:type="continuationSeparator" w:id="0">
    <w:p w14:paraId="08B545C9" w14:textId="77777777" w:rsidR="00B471F0" w:rsidRDefault="00B47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191F" w14:textId="065CE059" w:rsidR="00FD33B9" w:rsidRDefault="00FD33B9" w:rsidP="00FD33B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23E2" w14:textId="28151D38" w:rsidR="00FD33B9" w:rsidRDefault="00B471F0" w:rsidP="00FD33B9">
    <w:pPr>
      <w:pStyle w:val="Header"/>
      <w:jc w:val="right"/>
    </w:pPr>
    <w:r>
      <w:pict w14:anchorId="0156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56.25pt;mso-left-percent:-10001;mso-top-percent:-10001;mso-position-horizontal:absolute;mso-position-horizontal-relative:char;mso-position-vertical:absolute;mso-position-vertical-relative:line;mso-left-percent:-10001;mso-top-percent:-10001">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4C5"/>
    <w:multiLevelType w:val="hybridMultilevel"/>
    <w:tmpl w:val="DF8E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92797"/>
    <w:multiLevelType w:val="hybridMultilevel"/>
    <w:tmpl w:val="9C308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87941"/>
    <w:multiLevelType w:val="hybridMultilevel"/>
    <w:tmpl w:val="179C0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BC0CCD"/>
    <w:multiLevelType w:val="hybridMultilevel"/>
    <w:tmpl w:val="7424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C5F47"/>
    <w:multiLevelType w:val="hybridMultilevel"/>
    <w:tmpl w:val="827AF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EF4906"/>
    <w:multiLevelType w:val="hybridMultilevel"/>
    <w:tmpl w:val="70FC0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62752"/>
    <w:multiLevelType w:val="hybridMultilevel"/>
    <w:tmpl w:val="4BB4CF38"/>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0"/>
  </w:num>
  <w:num w:numId="3">
    <w:abstractNumId w:val="5"/>
  </w:num>
  <w:num w:numId="4">
    <w:abstractNumId w:val="4"/>
  </w:num>
  <w:num w:numId="5">
    <w:abstractNumId w:val="14"/>
  </w:num>
  <w:num w:numId="6">
    <w:abstractNumId w:val="7"/>
  </w:num>
  <w:num w:numId="7">
    <w:abstractNumId w:val="12"/>
  </w:num>
  <w:num w:numId="8">
    <w:abstractNumId w:val="2"/>
  </w:num>
  <w:num w:numId="9">
    <w:abstractNumId w:val="11"/>
  </w:num>
  <w:num w:numId="10">
    <w:abstractNumId w:val="6"/>
  </w:num>
  <w:num w:numId="11">
    <w:abstractNumId w:val="3"/>
  </w:num>
  <w:num w:numId="12">
    <w:abstractNumId w:val="13"/>
  </w:num>
  <w:num w:numId="13">
    <w:abstractNumId w:val="8"/>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10005"/>
    <w:rsid w:val="00020D25"/>
    <w:rsid w:val="00021231"/>
    <w:rsid w:val="0002308F"/>
    <w:rsid w:val="00025EE6"/>
    <w:rsid w:val="00036522"/>
    <w:rsid w:val="00051B4F"/>
    <w:rsid w:val="00055902"/>
    <w:rsid w:val="00060B36"/>
    <w:rsid w:val="000621DA"/>
    <w:rsid w:val="00071E01"/>
    <w:rsid w:val="00085C3F"/>
    <w:rsid w:val="000962B7"/>
    <w:rsid w:val="000A2413"/>
    <w:rsid w:val="000B2F72"/>
    <w:rsid w:val="000B4527"/>
    <w:rsid w:val="000B45AA"/>
    <w:rsid w:val="000B47B5"/>
    <w:rsid w:val="000B6680"/>
    <w:rsid w:val="000B6ABB"/>
    <w:rsid w:val="000B7BA6"/>
    <w:rsid w:val="000D6B36"/>
    <w:rsid w:val="000E1A82"/>
    <w:rsid w:val="000E6AD9"/>
    <w:rsid w:val="000F3872"/>
    <w:rsid w:val="000F3CFB"/>
    <w:rsid w:val="000F67B1"/>
    <w:rsid w:val="000F7CCF"/>
    <w:rsid w:val="00101C58"/>
    <w:rsid w:val="001104B6"/>
    <w:rsid w:val="00110FD0"/>
    <w:rsid w:val="00124EEA"/>
    <w:rsid w:val="00131626"/>
    <w:rsid w:val="00133DA2"/>
    <w:rsid w:val="00134607"/>
    <w:rsid w:val="00140C42"/>
    <w:rsid w:val="001430A2"/>
    <w:rsid w:val="001446EE"/>
    <w:rsid w:val="00145AFD"/>
    <w:rsid w:val="00147C6E"/>
    <w:rsid w:val="00154117"/>
    <w:rsid w:val="00164AE8"/>
    <w:rsid w:val="001722FC"/>
    <w:rsid w:val="00190CC5"/>
    <w:rsid w:val="001B00B1"/>
    <w:rsid w:val="001B15A3"/>
    <w:rsid w:val="001B36F2"/>
    <w:rsid w:val="001B4E65"/>
    <w:rsid w:val="001B5C31"/>
    <w:rsid w:val="001C0527"/>
    <w:rsid w:val="001C24D2"/>
    <w:rsid w:val="001C429B"/>
    <w:rsid w:val="001C6F7C"/>
    <w:rsid w:val="001D0F18"/>
    <w:rsid w:val="001E095C"/>
    <w:rsid w:val="0020214A"/>
    <w:rsid w:val="00204D36"/>
    <w:rsid w:val="0021174F"/>
    <w:rsid w:val="002159F5"/>
    <w:rsid w:val="0021789A"/>
    <w:rsid w:val="00220916"/>
    <w:rsid w:val="0022138F"/>
    <w:rsid w:val="002240D8"/>
    <w:rsid w:val="00227743"/>
    <w:rsid w:val="0023667A"/>
    <w:rsid w:val="002403FB"/>
    <w:rsid w:val="00242ED5"/>
    <w:rsid w:val="002517D7"/>
    <w:rsid w:val="00257359"/>
    <w:rsid w:val="00262B25"/>
    <w:rsid w:val="002656F4"/>
    <w:rsid w:val="0027135C"/>
    <w:rsid w:val="00275240"/>
    <w:rsid w:val="002820BD"/>
    <w:rsid w:val="00284EFB"/>
    <w:rsid w:val="0029578D"/>
    <w:rsid w:val="002B1C7A"/>
    <w:rsid w:val="002B442C"/>
    <w:rsid w:val="002B5AC2"/>
    <w:rsid w:val="002C227E"/>
    <w:rsid w:val="002D4F80"/>
    <w:rsid w:val="002D5CC6"/>
    <w:rsid w:val="002E6396"/>
    <w:rsid w:val="002E7C91"/>
    <w:rsid w:val="002F4761"/>
    <w:rsid w:val="002F4AE9"/>
    <w:rsid w:val="002F7662"/>
    <w:rsid w:val="003047F6"/>
    <w:rsid w:val="00325F71"/>
    <w:rsid w:val="00331958"/>
    <w:rsid w:val="0033316E"/>
    <w:rsid w:val="003332A3"/>
    <w:rsid w:val="00334019"/>
    <w:rsid w:val="003345D9"/>
    <w:rsid w:val="00342BCB"/>
    <w:rsid w:val="003431A0"/>
    <w:rsid w:val="003445B1"/>
    <w:rsid w:val="003502DF"/>
    <w:rsid w:val="0037112C"/>
    <w:rsid w:val="003732F9"/>
    <w:rsid w:val="003772A3"/>
    <w:rsid w:val="00377F41"/>
    <w:rsid w:val="0038070F"/>
    <w:rsid w:val="003869B1"/>
    <w:rsid w:val="0039299D"/>
    <w:rsid w:val="0039318A"/>
    <w:rsid w:val="00393F51"/>
    <w:rsid w:val="0039550D"/>
    <w:rsid w:val="003A2A68"/>
    <w:rsid w:val="003A59BE"/>
    <w:rsid w:val="003B1CA2"/>
    <w:rsid w:val="003B66B0"/>
    <w:rsid w:val="003C5C06"/>
    <w:rsid w:val="003E3CF0"/>
    <w:rsid w:val="003E5336"/>
    <w:rsid w:val="003F19C0"/>
    <w:rsid w:val="0040522D"/>
    <w:rsid w:val="004078A2"/>
    <w:rsid w:val="004119AD"/>
    <w:rsid w:val="00416207"/>
    <w:rsid w:val="0042062F"/>
    <w:rsid w:val="00422D5C"/>
    <w:rsid w:val="00433523"/>
    <w:rsid w:val="004350A1"/>
    <w:rsid w:val="00445B3D"/>
    <w:rsid w:val="00464C5C"/>
    <w:rsid w:val="00466C9E"/>
    <w:rsid w:val="00476235"/>
    <w:rsid w:val="00480074"/>
    <w:rsid w:val="00487664"/>
    <w:rsid w:val="00491511"/>
    <w:rsid w:val="004975BC"/>
    <w:rsid w:val="004A3A74"/>
    <w:rsid w:val="004A73B3"/>
    <w:rsid w:val="004D0FCD"/>
    <w:rsid w:val="004D359F"/>
    <w:rsid w:val="004D480D"/>
    <w:rsid w:val="004F057E"/>
    <w:rsid w:val="00512842"/>
    <w:rsid w:val="00513AD1"/>
    <w:rsid w:val="005246F0"/>
    <w:rsid w:val="00546750"/>
    <w:rsid w:val="005472FF"/>
    <w:rsid w:val="005477A0"/>
    <w:rsid w:val="005511BA"/>
    <w:rsid w:val="00556DF4"/>
    <w:rsid w:val="00560AEB"/>
    <w:rsid w:val="00560B5C"/>
    <w:rsid w:val="00576D6B"/>
    <w:rsid w:val="005818CB"/>
    <w:rsid w:val="00584B71"/>
    <w:rsid w:val="00586445"/>
    <w:rsid w:val="00586CA7"/>
    <w:rsid w:val="005A1C81"/>
    <w:rsid w:val="005A4449"/>
    <w:rsid w:val="005B04E9"/>
    <w:rsid w:val="005C5AAF"/>
    <w:rsid w:val="005D172C"/>
    <w:rsid w:val="005D2D77"/>
    <w:rsid w:val="005F5D08"/>
    <w:rsid w:val="00600D75"/>
    <w:rsid w:val="00602D4C"/>
    <w:rsid w:val="00622F03"/>
    <w:rsid w:val="00626A10"/>
    <w:rsid w:val="0063214C"/>
    <w:rsid w:val="00637232"/>
    <w:rsid w:val="00642B29"/>
    <w:rsid w:val="00643DC7"/>
    <w:rsid w:val="00650CA6"/>
    <w:rsid w:val="006658A7"/>
    <w:rsid w:val="00673118"/>
    <w:rsid w:val="00690D6B"/>
    <w:rsid w:val="0069302E"/>
    <w:rsid w:val="00694EBF"/>
    <w:rsid w:val="006B2FE7"/>
    <w:rsid w:val="006C6BB7"/>
    <w:rsid w:val="006D1ACE"/>
    <w:rsid w:val="006F49FF"/>
    <w:rsid w:val="006F7AF1"/>
    <w:rsid w:val="006F7F7F"/>
    <w:rsid w:val="00702795"/>
    <w:rsid w:val="00720578"/>
    <w:rsid w:val="00733643"/>
    <w:rsid w:val="00741003"/>
    <w:rsid w:val="00745500"/>
    <w:rsid w:val="00747021"/>
    <w:rsid w:val="007510F6"/>
    <w:rsid w:val="00752EA4"/>
    <w:rsid w:val="00753AA9"/>
    <w:rsid w:val="00757631"/>
    <w:rsid w:val="00757B28"/>
    <w:rsid w:val="00771FF2"/>
    <w:rsid w:val="00775728"/>
    <w:rsid w:val="00782C30"/>
    <w:rsid w:val="007856FE"/>
    <w:rsid w:val="00785AE3"/>
    <w:rsid w:val="00790779"/>
    <w:rsid w:val="00791AC2"/>
    <w:rsid w:val="007961D0"/>
    <w:rsid w:val="007963D2"/>
    <w:rsid w:val="00797BDA"/>
    <w:rsid w:val="007A0156"/>
    <w:rsid w:val="007A3BDA"/>
    <w:rsid w:val="007A735C"/>
    <w:rsid w:val="007A7E86"/>
    <w:rsid w:val="007B072F"/>
    <w:rsid w:val="007B176B"/>
    <w:rsid w:val="007B3AC9"/>
    <w:rsid w:val="007C755C"/>
    <w:rsid w:val="007D0F66"/>
    <w:rsid w:val="007D0F8B"/>
    <w:rsid w:val="007D672B"/>
    <w:rsid w:val="007E1390"/>
    <w:rsid w:val="007E340F"/>
    <w:rsid w:val="007E54FB"/>
    <w:rsid w:val="007F31DA"/>
    <w:rsid w:val="00802ED1"/>
    <w:rsid w:val="00802F93"/>
    <w:rsid w:val="00816692"/>
    <w:rsid w:val="008235FD"/>
    <w:rsid w:val="00824A27"/>
    <w:rsid w:val="008258D6"/>
    <w:rsid w:val="00835F3D"/>
    <w:rsid w:val="008433A3"/>
    <w:rsid w:val="00845BCB"/>
    <w:rsid w:val="00851CF4"/>
    <w:rsid w:val="00852503"/>
    <w:rsid w:val="00852F8D"/>
    <w:rsid w:val="00855E3A"/>
    <w:rsid w:val="008574E7"/>
    <w:rsid w:val="00865E07"/>
    <w:rsid w:val="00870481"/>
    <w:rsid w:val="00874641"/>
    <w:rsid w:val="00881C66"/>
    <w:rsid w:val="0088560A"/>
    <w:rsid w:val="00887CC3"/>
    <w:rsid w:val="008901F7"/>
    <w:rsid w:val="008A007D"/>
    <w:rsid w:val="008A2DA8"/>
    <w:rsid w:val="008A3E00"/>
    <w:rsid w:val="008A6ECF"/>
    <w:rsid w:val="008B3926"/>
    <w:rsid w:val="008B6330"/>
    <w:rsid w:val="008C4622"/>
    <w:rsid w:val="008C7712"/>
    <w:rsid w:val="008D2C9E"/>
    <w:rsid w:val="008D2EE2"/>
    <w:rsid w:val="008E15BA"/>
    <w:rsid w:val="008E4058"/>
    <w:rsid w:val="008E41F9"/>
    <w:rsid w:val="009011B3"/>
    <w:rsid w:val="00904587"/>
    <w:rsid w:val="0091306A"/>
    <w:rsid w:val="009132D9"/>
    <w:rsid w:val="0091413E"/>
    <w:rsid w:val="00916152"/>
    <w:rsid w:val="0092280C"/>
    <w:rsid w:val="00926D04"/>
    <w:rsid w:val="009309B6"/>
    <w:rsid w:val="00932735"/>
    <w:rsid w:val="00934C25"/>
    <w:rsid w:val="00934C95"/>
    <w:rsid w:val="00941A14"/>
    <w:rsid w:val="00943C34"/>
    <w:rsid w:val="00946163"/>
    <w:rsid w:val="00946491"/>
    <w:rsid w:val="00947B66"/>
    <w:rsid w:val="00950175"/>
    <w:rsid w:val="00950B72"/>
    <w:rsid w:val="00960434"/>
    <w:rsid w:val="00961855"/>
    <w:rsid w:val="00971BB5"/>
    <w:rsid w:val="009728FC"/>
    <w:rsid w:val="009828A1"/>
    <w:rsid w:val="009955C4"/>
    <w:rsid w:val="009A59D1"/>
    <w:rsid w:val="009A612B"/>
    <w:rsid w:val="009A6713"/>
    <w:rsid w:val="009A77C9"/>
    <w:rsid w:val="009C6A12"/>
    <w:rsid w:val="009D0982"/>
    <w:rsid w:val="009D22E9"/>
    <w:rsid w:val="009E67AB"/>
    <w:rsid w:val="009F2BAA"/>
    <w:rsid w:val="009F7BDE"/>
    <w:rsid w:val="00A10ADB"/>
    <w:rsid w:val="00A111A9"/>
    <w:rsid w:val="00A25413"/>
    <w:rsid w:val="00A279B2"/>
    <w:rsid w:val="00A32AE4"/>
    <w:rsid w:val="00A410D3"/>
    <w:rsid w:val="00A4488D"/>
    <w:rsid w:val="00A467CA"/>
    <w:rsid w:val="00A51A02"/>
    <w:rsid w:val="00A527DF"/>
    <w:rsid w:val="00A7071F"/>
    <w:rsid w:val="00A726A8"/>
    <w:rsid w:val="00A77BA1"/>
    <w:rsid w:val="00A85B03"/>
    <w:rsid w:val="00A91DB5"/>
    <w:rsid w:val="00A92C00"/>
    <w:rsid w:val="00A92DD0"/>
    <w:rsid w:val="00A95578"/>
    <w:rsid w:val="00AB1BDB"/>
    <w:rsid w:val="00AB592E"/>
    <w:rsid w:val="00AC613E"/>
    <w:rsid w:val="00AC7C2E"/>
    <w:rsid w:val="00AD7C30"/>
    <w:rsid w:val="00AE3855"/>
    <w:rsid w:val="00AE6E9A"/>
    <w:rsid w:val="00AE7AF3"/>
    <w:rsid w:val="00B12856"/>
    <w:rsid w:val="00B12DA4"/>
    <w:rsid w:val="00B2212E"/>
    <w:rsid w:val="00B24E42"/>
    <w:rsid w:val="00B30BE3"/>
    <w:rsid w:val="00B346DD"/>
    <w:rsid w:val="00B36ECF"/>
    <w:rsid w:val="00B40183"/>
    <w:rsid w:val="00B4145C"/>
    <w:rsid w:val="00B45C20"/>
    <w:rsid w:val="00B45D9F"/>
    <w:rsid w:val="00B471F0"/>
    <w:rsid w:val="00B47E50"/>
    <w:rsid w:val="00B5477E"/>
    <w:rsid w:val="00B56739"/>
    <w:rsid w:val="00B576DE"/>
    <w:rsid w:val="00B66ED4"/>
    <w:rsid w:val="00B73C76"/>
    <w:rsid w:val="00B76F72"/>
    <w:rsid w:val="00B8034E"/>
    <w:rsid w:val="00B82CA3"/>
    <w:rsid w:val="00B84B07"/>
    <w:rsid w:val="00B856B6"/>
    <w:rsid w:val="00B85736"/>
    <w:rsid w:val="00B90445"/>
    <w:rsid w:val="00B92C59"/>
    <w:rsid w:val="00B97BE9"/>
    <w:rsid w:val="00BA067A"/>
    <w:rsid w:val="00BA084D"/>
    <w:rsid w:val="00BA503A"/>
    <w:rsid w:val="00BB1C30"/>
    <w:rsid w:val="00BB1F4E"/>
    <w:rsid w:val="00BB1F89"/>
    <w:rsid w:val="00BB2630"/>
    <w:rsid w:val="00BB2EA3"/>
    <w:rsid w:val="00BB622A"/>
    <w:rsid w:val="00BC017A"/>
    <w:rsid w:val="00BC2727"/>
    <w:rsid w:val="00BD3B18"/>
    <w:rsid w:val="00BE0D92"/>
    <w:rsid w:val="00BE7ABC"/>
    <w:rsid w:val="00BF055A"/>
    <w:rsid w:val="00BF05AA"/>
    <w:rsid w:val="00C018D4"/>
    <w:rsid w:val="00C01ADE"/>
    <w:rsid w:val="00C02DE0"/>
    <w:rsid w:val="00C04CB1"/>
    <w:rsid w:val="00C051CF"/>
    <w:rsid w:val="00C05215"/>
    <w:rsid w:val="00C05510"/>
    <w:rsid w:val="00C10F18"/>
    <w:rsid w:val="00C121EC"/>
    <w:rsid w:val="00C2190E"/>
    <w:rsid w:val="00C22477"/>
    <w:rsid w:val="00C35656"/>
    <w:rsid w:val="00C36D2E"/>
    <w:rsid w:val="00C36E8F"/>
    <w:rsid w:val="00C4323F"/>
    <w:rsid w:val="00C45F42"/>
    <w:rsid w:val="00C501C9"/>
    <w:rsid w:val="00C50EE6"/>
    <w:rsid w:val="00C5752F"/>
    <w:rsid w:val="00C61398"/>
    <w:rsid w:val="00C625E1"/>
    <w:rsid w:val="00C62E69"/>
    <w:rsid w:val="00C6617A"/>
    <w:rsid w:val="00C70135"/>
    <w:rsid w:val="00C7155E"/>
    <w:rsid w:val="00C727F2"/>
    <w:rsid w:val="00C73099"/>
    <w:rsid w:val="00C80BF7"/>
    <w:rsid w:val="00C96039"/>
    <w:rsid w:val="00CA11D2"/>
    <w:rsid w:val="00CA191A"/>
    <w:rsid w:val="00CA75BB"/>
    <w:rsid w:val="00CA7FC7"/>
    <w:rsid w:val="00CB3539"/>
    <w:rsid w:val="00CB433D"/>
    <w:rsid w:val="00CB7353"/>
    <w:rsid w:val="00CC1A35"/>
    <w:rsid w:val="00CC39B0"/>
    <w:rsid w:val="00CC40D1"/>
    <w:rsid w:val="00CD4C4C"/>
    <w:rsid w:val="00CD7453"/>
    <w:rsid w:val="00CD7FB0"/>
    <w:rsid w:val="00CE2F37"/>
    <w:rsid w:val="00CE7BAA"/>
    <w:rsid w:val="00CF1AD6"/>
    <w:rsid w:val="00CF2994"/>
    <w:rsid w:val="00CF3E7A"/>
    <w:rsid w:val="00CF418F"/>
    <w:rsid w:val="00CF4234"/>
    <w:rsid w:val="00D017AB"/>
    <w:rsid w:val="00D03506"/>
    <w:rsid w:val="00D06944"/>
    <w:rsid w:val="00D23E4E"/>
    <w:rsid w:val="00D26F7A"/>
    <w:rsid w:val="00D27035"/>
    <w:rsid w:val="00D41149"/>
    <w:rsid w:val="00D45867"/>
    <w:rsid w:val="00D470E6"/>
    <w:rsid w:val="00D53C49"/>
    <w:rsid w:val="00D542DD"/>
    <w:rsid w:val="00D6011E"/>
    <w:rsid w:val="00D60195"/>
    <w:rsid w:val="00D61041"/>
    <w:rsid w:val="00D66CA7"/>
    <w:rsid w:val="00D7457D"/>
    <w:rsid w:val="00D7542D"/>
    <w:rsid w:val="00D76D97"/>
    <w:rsid w:val="00D94D01"/>
    <w:rsid w:val="00DB250E"/>
    <w:rsid w:val="00DB4445"/>
    <w:rsid w:val="00DB68F4"/>
    <w:rsid w:val="00DB6C72"/>
    <w:rsid w:val="00DB7C5D"/>
    <w:rsid w:val="00DC0E99"/>
    <w:rsid w:val="00DC130F"/>
    <w:rsid w:val="00DC3C73"/>
    <w:rsid w:val="00DC410B"/>
    <w:rsid w:val="00DC529A"/>
    <w:rsid w:val="00DC6EB1"/>
    <w:rsid w:val="00DD77B9"/>
    <w:rsid w:val="00DE54D2"/>
    <w:rsid w:val="00DF396A"/>
    <w:rsid w:val="00E02050"/>
    <w:rsid w:val="00E02DD6"/>
    <w:rsid w:val="00E16215"/>
    <w:rsid w:val="00E216F4"/>
    <w:rsid w:val="00E236B2"/>
    <w:rsid w:val="00E304A2"/>
    <w:rsid w:val="00E35836"/>
    <w:rsid w:val="00E367CE"/>
    <w:rsid w:val="00E411E7"/>
    <w:rsid w:val="00E653E5"/>
    <w:rsid w:val="00E653E8"/>
    <w:rsid w:val="00E65AC2"/>
    <w:rsid w:val="00E702CB"/>
    <w:rsid w:val="00E81DFF"/>
    <w:rsid w:val="00E83679"/>
    <w:rsid w:val="00E83FBF"/>
    <w:rsid w:val="00E8678A"/>
    <w:rsid w:val="00E92A42"/>
    <w:rsid w:val="00E95EDB"/>
    <w:rsid w:val="00EA1296"/>
    <w:rsid w:val="00EA1C4C"/>
    <w:rsid w:val="00EA39B3"/>
    <w:rsid w:val="00EB125E"/>
    <w:rsid w:val="00EB24E0"/>
    <w:rsid w:val="00EC562C"/>
    <w:rsid w:val="00EC7159"/>
    <w:rsid w:val="00ED0D69"/>
    <w:rsid w:val="00ED4C70"/>
    <w:rsid w:val="00EE21D3"/>
    <w:rsid w:val="00EE444A"/>
    <w:rsid w:val="00EE46A1"/>
    <w:rsid w:val="00EF04E5"/>
    <w:rsid w:val="00EF0507"/>
    <w:rsid w:val="00EF16BC"/>
    <w:rsid w:val="00EF1FA8"/>
    <w:rsid w:val="00F12153"/>
    <w:rsid w:val="00F14212"/>
    <w:rsid w:val="00F17F77"/>
    <w:rsid w:val="00F2171C"/>
    <w:rsid w:val="00F52A38"/>
    <w:rsid w:val="00F60846"/>
    <w:rsid w:val="00F75380"/>
    <w:rsid w:val="00F75640"/>
    <w:rsid w:val="00F81725"/>
    <w:rsid w:val="00F818C4"/>
    <w:rsid w:val="00F97F08"/>
    <w:rsid w:val="00FB3E63"/>
    <w:rsid w:val="00FC157F"/>
    <w:rsid w:val="00FC73D1"/>
    <w:rsid w:val="00FD33B9"/>
    <w:rsid w:val="00FD66CF"/>
    <w:rsid w:val="00FD6811"/>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303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8433A3"/>
    <w:pPr>
      <w:keepNext/>
      <w:widowControl w:val="0"/>
      <w:tabs>
        <w:tab w:val="center" w:pos="4512"/>
      </w:tabs>
      <w:autoSpaceDE w:val="0"/>
      <w:autoSpaceDN w:val="0"/>
      <w:adjustRightInd w:val="0"/>
      <w:jc w:val="both"/>
      <w:outlineLvl w:val="1"/>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8433A3"/>
    <w:rPr>
      <w:rFonts w:ascii="Arial" w:hAnsi="Arial" w:cs="Arial"/>
      <w:b/>
      <w:bCs/>
      <w:sz w:val="24"/>
      <w:szCs w:val="24"/>
      <w:lang w:eastAsia="en-US"/>
    </w:rPr>
  </w:style>
  <w:style w:type="table" w:styleId="TableGrid">
    <w:name w:val="Table Grid"/>
    <w:basedOn w:val="TableNormal"/>
    <w:rsid w:val="00843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0CC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CDF2D-1F7F-4346-BD74-EB8C7E44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1491</Words>
  <Characters>8502</Characters>
  <Application>Microsoft Office Word</Application>
  <DocSecurity>0</DocSecurity>
  <Lines>70</Lines>
  <Paragraphs>19</Paragraphs>
  <ScaleCrop>false</ScaleCrop>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2020-07-31T09:28:00Z</dcterms:created>
  <dcterms:modified xsi:type="dcterms:W3CDTF">2020-08-24T07:56:00Z</dcterms:modified>
</cp:coreProperties>
</file>