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FF1" w:rsidRDefault="00F30B24">
      <w:pPr>
        <w:rPr>
          <w:rFonts w:ascii="Helvetica" w:hAnsi="Helvetica" w:cs="Helvetica"/>
          <w:color w:val="444444"/>
          <w:sz w:val="21"/>
          <w:szCs w:val="21"/>
          <w:shd w:val="clear" w:color="auto" w:fill="FFFFFF"/>
        </w:rPr>
      </w:pPr>
      <w:proofErr w:type="spellStart"/>
      <w:r>
        <w:rPr>
          <w:rFonts w:ascii="Helvetica" w:hAnsi="Helvetica" w:cs="Helvetica"/>
          <w:color w:val="444444"/>
          <w:sz w:val="21"/>
          <w:szCs w:val="21"/>
          <w:shd w:val="clear" w:color="auto" w:fill="FFFFFF"/>
        </w:rPr>
        <w:t>Arbor</w:t>
      </w:r>
      <w:proofErr w:type="spellEnd"/>
      <w:r>
        <w:rPr>
          <w:rFonts w:ascii="Helvetica" w:hAnsi="Helvetica" w:cs="Helvetica"/>
          <w:color w:val="444444"/>
          <w:sz w:val="21"/>
          <w:szCs w:val="21"/>
          <w:shd w:val="clear" w:color="auto" w:fill="FFFFFF"/>
        </w:rPr>
        <w:t xml:space="preserve"> Academy Trust</w:t>
      </w:r>
      <w:r w:rsidR="00267FF1">
        <w:rPr>
          <w:rFonts w:ascii="Helvetica" w:hAnsi="Helvetica" w:cs="Helvetica"/>
          <w:color w:val="444444"/>
          <w:sz w:val="21"/>
          <w:szCs w:val="21"/>
          <w:shd w:val="clear" w:color="auto" w:fill="FFFFFF"/>
        </w:rPr>
        <w:t xml:space="preserve"> – Traineeships</w:t>
      </w:r>
    </w:p>
    <w:p w:rsidR="00F30B24" w:rsidRDefault="00F30B24">
      <w:pPr>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Our Tr</w:t>
      </w:r>
      <w:r>
        <w:rPr>
          <w:rFonts w:ascii="Helvetica" w:hAnsi="Helvetica" w:cs="Helvetica"/>
          <w:color w:val="444444"/>
          <w:sz w:val="21"/>
          <w:szCs w:val="21"/>
          <w:shd w:val="clear" w:color="auto" w:fill="FFFFFF"/>
        </w:rPr>
        <w:t>aineesh</w:t>
      </w:r>
      <w:r>
        <w:rPr>
          <w:rFonts w:ascii="Helvetica" w:hAnsi="Helvetica" w:cs="Helvetica"/>
          <w:color w:val="444444"/>
          <w:sz w:val="21"/>
          <w:szCs w:val="21"/>
          <w:shd w:val="clear" w:color="auto" w:fill="FFFFFF"/>
        </w:rPr>
        <w:t>ip is a work placement</w:t>
      </w:r>
      <w:r>
        <w:rPr>
          <w:rFonts w:ascii="Helvetica" w:hAnsi="Helvetica" w:cs="Helvetica"/>
          <w:color w:val="444444"/>
          <w:sz w:val="21"/>
          <w:szCs w:val="21"/>
          <w:shd w:val="clear" w:color="auto" w:fill="FFFFFF"/>
        </w:rPr>
        <w:t xml:space="preserve"> designed to prepare participants for the world of work and give them a leg up towards an apprenticeship or starting role. </w:t>
      </w:r>
      <w:r>
        <w:rPr>
          <w:rFonts w:ascii="Helvetica" w:hAnsi="Helvetica" w:cs="Helvetica"/>
          <w:color w:val="444444"/>
          <w:sz w:val="21"/>
          <w:szCs w:val="21"/>
          <w:shd w:val="clear" w:color="auto" w:fill="FFFFFF"/>
        </w:rPr>
        <w:t xml:space="preserve">Our </w:t>
      </w:r>
      <w:r>
        <w:rPr>
          <w:rFonts w:ascii="Helvetica" w:hAnsi="Helvetica" w:cs="Helvetica"/>
          <w:color w:val="444444"/>
          <w:sz w:val="21"/>
          <w:szCs w:val="21"/>
          <w:shd w:val="clear" w:color="auto" w:fill="FFFFFF"/>
        </w:rPr>
        <w:t>Traineeships are available to motivated teenagers and young adults between 16 and 24, who are struggling to enter the world of work</w:t>
      </w:r>
      <w:r>
        <w:rPr>
          <w:rFonts w:ascii="Helvetica" w:hAnsi="Helvetica" w:cs="Helvetica"/>
          <w:color w:val="444444"/>
          <w:sz w:val="21"/>
          <w:szCs w:val="21"/>
          <w:shd w:val="clear" w:color="auto" w:fill="FFFFFF"/>
        </w:rPr>
        <w:t>. Our Traineeships will last up to</w:t>
      </w:r>
      <w:r>
        <w:rPr>
          <w:rFonts w:ascii="Helvetica" w:hAnsi="Helvetica" w:cs="Helvetica"/>
          <w:color w:val="444444"/>
          <w:sz w:val="21"/>
          <w:szCs w:val="21"/>
          <w:shd w:val="clear" w:color="auto" w:fill="FFFFFF"/>
        </w:rPr>
        <w:t xml:space="preserve"> six months and gives trainees the skills needed to be considered work-ready</w:t>
      </w:r>
      <w:r>
        <w:rPr>
          <w:rFonts w:ascii="Helvetica" w:hAnsi="Helvetica" w:cs="Helvetica"/>
          <w:color w:val="444444"/>
          <w:sz w:val="21"/>
          <w:szCs w:val="21"/>
          <w:shd w:val="clear" w:color="auto" w:fill="FFFFFF"/>
        </w:rPr>
        <w:t xml:space="preserve"> with a career </w:t>
      </w:r>
      <w:r w:rsidR="00172607">
        <w:rPr>
          <w:rFonts w:ascii="Helvetica" w:hAnsi="Helvetica" w:cs="Helvetica"/>
          <w:color w:val="444444"/>
          <w:sz w:val="21"/>
          <w:szCs w:val="21"/>
          <w:shd w:val="clear" w:color="auto" w:fill="FFFFFF"/>
        </w:rPr>
        <w:t>with</w:t>
      </w:r>
      <w:r>
        <w:rPr>
          <w:rFonts w:ascii="Helvetica" w:hAnsi="Helvetica" w:cs="Helvetica"/>
          <w:color w:val="444444"/>
          <w:sz w:val="21"/>
          <w:szCs w:val="21"/>
          <w:shd w:val="clear" w:color="auto" w:fill="FFFFFF"/>
        </w:rPr>
        <w:t>in the education setting.</w:t>
      </w:r>
    </w:p>
    <w:p w:rsidR="00F30B24" w:rsidRDefault="00F30B24">
      <w:pPr>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Our </w:t>
      </w:r>
      <w:r>
        <w:rPr>
          <w:rFonts w:ascii="Helvetica" w:hAnsi="Helvetica" w:cs="Helvetica"/>
          <w:color w:val="444444"/>
          <w:sz w:val="21"/>
          <w:szCs w:val="21"/>
          <w:shd w:val="clear" w:color="auto" w:fill="FFFFFF"/>
        </w:rPr>
        <w:t>Traineeships are a window of opportunity for people struggling to enter the world of work with their existing credentials and qualifications</w:t>
      </w:r>
      <w:r>
        <w:rPr>
          <w:rFonts w:ascii="Helvetica" w:hAnsi="Helvetica" w:cs="Helvetica"/>
          <w:color w:val="444444"/>
          <w:sz w:val="21"/>
          <w:szCs w:val="21"/>
          <w:shd w:val="clear" w:color="auto" w:fill="FFFFFF"/>
        </w:rPr>
        <w:t xml:space="preserve">. Through practical experience our </w:t>
      </w:r>
      <w:r>
        <w:rPr>
          <w:rFonts w:ascii="Helvetica" w:hAnsi="Helvetica" w:cs="Helvetica"/>
          <w:color w:val="444444"/>
          <w:sz w:val="21"/>
          <w:szCs w:val="21"/>
          <w:shd w:val="clear" w:color="auto" w:fill="FFFFFF"/>
        </w:rPr>
        <w:t>traineeships teach you the ins a</w:t>
      </w:r>
      <w:r>
        <w:rPr>
          <w:rFonts w:ascii="Helvetica" w:hAnsi="Helvetica" w:cs="Helvetica"/>
          <w:color w:val="444444"/>
          <w:sz w:val="21"/>
          <w:szCs w:val="21"/>
          <w:shd w:val="clear" w:color="auto" w:fill="FFFFFF"/>
        </w:rPr>
        <w:t>nd outs of working within a School setting</w:t>
      </w:r>
      <w:r>
        <w:rPr>
          <w:rFonts w:ascii="Helvetica" w:hAnsi="Helvetica" w:cs="Helvetica"/>
          <w:color w:val="444444"/>
          <w:sz w:val="21"/>
          <w:szCs w:val="21"/>
          <w:shd w:val="clear" w:color="auto" w:fill="FFFFFF"/>
        </w:rPr>
        <w:t xml:space="preserve"> and provide</w:t>
      </w:r>
      <w:r>
        <w:rPr>
          <w:rFonts w:ascii="Helvetica" w:hAnsi="Helvetica" w:cs="Helvetica"/>
          <w:color w:val="444444"/>
          <w:sz w:val="21"/>
          <w:szCs w:val="21"/>
          <w:shd w:val="clear" w:color="auto" w:fill="FFFFFF"/>
        </w:rPr>
        <w:t xml:space="preserve"> you with an</w:t>
      </w:r>
      <w:r>
        <w:rPr>
          <w:rFonts w:ascii="Helvetica" w:hAnsi="Helvetica" w:cs="Helvetica"/>
          <w:color w:val="444444"/>
          <w:sz w:val="21"/>
          <w:szCs w:val="21"/>
          <w:shd w:val="clear" w:color="auto" w:fill="FFFFFF"/>
        </w:rPr>
        <w:t xml:space="preserve"> insight into the typical tasks you will be expected to undertake in full-time employment.</w:t>
      </w:r>
    </w:p>
    <w:p w:rsidR="00F30B24" w:rsidRDefault="00F30B24">
      <w:pPr>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The positions we have vary and are within the following roles:</w:t>
      </w:r>
    </w:p>
    <w:p w:rsidR="00F30B24" w:rsidRDefault="00F30B24" w:rsidP="00F30B24">
      <w:pPr>
        <w:pStyle w:val="ListParagraph"/>
        <w:numPr>
          <w:ilvl w:val="0"/>
          <w:numId w:val="1"/>
        </w:numPr>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Administration</w:t>
      </w:r>
    </w:p>
    <w:p w:rsidR="00F30B24" w:rsidRDefault="00F30B24" w:rsidP="00F30B24">
      <w:pPr>
        <w:pStyle w:val="ListParagraph"/>
        <w:numPr>
          <w:ilvl w:val="0"/>
          <w:numId w:val="1"/>
        </w:numPr>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Catering</w:t>
      </w:r>
    </w:p>
    <w:p w:rsidR="00F30B24" w:rsidRDefault="00F30B24" w:rsidP="00F30B24">
      <w:pPr>
        <w:pStyle w:val="ListParagraph"/>
        <w:numPr>
          <w:ilvl w:val="0"/>
          <w:numId w:val="1"/>
        </w:numPr>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Teaching assistant</w:t>
      </w:r>
    </w:p>
    <w:p w:rsidR="00F30B24" w:rsidRDefault="00F30B24" w:rsidP="00F30B24">
      <w:pPr>
        <w:pStyle w:val="ListParagraph"/>
        <w:numPr>
          <w:ilvl w:val="0"/>
          <w:numId w:val="1"/>
        </w:numPr>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Premise</w:t>
      </w:r>
      <w:bookmarkStart w:id="0" w:name="_GoBack"/>
      <w:bookmarkEnd w:id="0"/>
    </w:p>
    <w:p w:rsidR="00F30B24" w:rsidRDefault="00F30B24" w:rsidP="00F30B24">
      <w:pPr>
        <w:pStyle w:val="ListParagraph"/>
        <w:numPr>
          <w:ilvl w:val="0"/>
          <w:numId w:val="1"/>
        </w:numPr>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Early years</w:t>
      </w:r>
    </w:p>
    <w:p w:rsidR="00F30B24" w:rsidRDefault="00F30B24" w:rsidP="00F30B24">
      <w:pPr>
        <w:rPr>
          <w:rFonts w:ascii="Helvetica" w:hAnsi="Helvetica" w:cs="Helvetica"/>
          <w:color w:val="444444"/>
          <w:sz w:val="21"/>
          <w:szCs w:val="21"/>
          <w:shd w:val="clear" w:color="auto" w:fill="FFFFFF"/>
        </w:rPr>
      </w:pPr>
    </w:p>
    <w:p w:rsidR="00F30B24" w:rsidRDefault="00F30B24" w:rsidP="00F30B24">
      <w:pPr>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Our Equal Opportunities promise</w:t>
      </w:r>
    </w:p>
    <w:p w:rsidR="00F30B24" w:rsidRPr="00F30B24" w:rsidRDefault="00F30B24" w:rsidP="00F30B24">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390" w:lineRule="atLeast"/>
        <w:rPr>
          <w:rFonts w:ascii="Arial" w:hAnsi="Arial" w:cs="Arial"/>
          <w:bCs/>
          <w:color w:val="495052"/>
          <w:sz w:val="22"/>
          <w:szCs w:val="22"/>
        </w:rPr>
      </w:pPr>
      <w:r w:rsidRPr="00F30B24">
        <w:rPr>
          <w:rFonts w:ascii="Arial" w:hAnsi="Arial" w:cs="Arial"/>
          <w:bCs/>
          <w:color w:val="495052"/>
          <w:sz w:val="22"/>
          <w:szCs w:val="22"/>
        </w:rPr>
        <w:t xml:space="preserve">At </w:t>
      </w:r>
      <w:proofErr w:type="spellStart"/>
      <w:r w:rsidRPr="00F30B24">
        <w:rPr>
          <w:rFonts w:ascii="Arial" w:hAnsi="Arial" w:cs="Arial"/>
          <w:bCs/>
          <w:color w:val="495052"/>
          <w:sz w:val="22"/>
          <w:szCs w:val="22"/>
        </w:rPr>
        <w:t>Arbor</w:t>
      </w:r>
      <w:proofErr w:type="spellEnd"/>
      <w:r w:rsidRPr="00F30B24">
        <w:rPr>
          <w:rFonts w:ascii="Arial" w:hAnsi="Arial" w:cs="Arial"/>
          <w:bCs/>
          <w:color w:val="495052"/>
          <w:sz w:val="22"/>
          <w:szCs w:val="22"/>
        </w:rPr>
        <w:t xml:space="preserve"> Academy Trust, we work to eliminate discrimination, to advance equality of opportunity and to foster good relations.</w:t>
      </w:r>
    </w:p>
    <w:p w:rsidR="00F30B24" w:rsidRPr="00F30B24" w:rsidRDefault="00F30B24" w:rsidP="00F30B24">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390" w:lineRule="atLeast"/>
        <w:rPr>
          <w:rFonts w:ascii="Arial" w:hAnsi="Arial" w:cs="Arial"/>
          <w:bCs/>
          <w:color w:val="495052"/>
          <w:sz w:val="22"/>
          <w:szCs w:val="22"/>
        </w:rPr>
      </w:pPr>
      <w:r w:rsidRPr="00F30B24">
        <w:rPr>
          <w:rFonts w:ascii="Arial" w:hAnsi="Arial" w:cs="Arial"/>
          <w:bCs/>
          <w:color w:val="495052"/>
          <w:sz w:val="22"/>
          <w:szCs w:val="22"/>
        </w:rPr>
        <w:t> </w:t>
      </w:r>
    </w:p>
    <w:p w:rsidR="00F30B24" w:rsidRPr="00F30B24" w:rsidRDefault="00F30B24" w:rsidP="00F30B24">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390" w:lineRule="atLeast"/>
        <w:rPr>
          <w:rFonts w:ascii="Arial" w:hAnsi="Arial" w:cs="Arial"/>
          <w:bCs/>
          <w:color w:val="495052"/>
          <w:sz w:val="22"/>
          <w:szCs w:val="22"/>
        </w:rPr>
      </w:pPr>
      <w:r w:rsidRPr="00F30B24">
        <w:rPr>
          <w:rFonts w:ascii="Arial" w:hAnsi="Arial" w:cs="Arial"/>
          <w:bCs/>
          <w:color w:val="495052"/>
          <w:sz w:val="22"/>
          <w:szCs w:val="22"/>
        </w:rPr>
        <w:t>According to The Equality Act 2010, we recognise that it is unlawful to discriminate, directly or indirectly, because of any of the nine protected characteristics </w:t>
      </w:r>
      <w:r w:rsidRPr="00F30B24">
        <w:rPr>
          <w:rFonts w:ascii="Arial" w:hAnsi="Arial" w:cs="Arial"/>
          <w:bCs/>
          <w:color w:val="007F40"/>
          <w:sz w:val="22"/>
          <w:szCs w:val="22"/>
        </w:rPr>
        <w:t>[1</w:t>
      </w:r>
      <w:proofErr w:type="gramStart"/>
      <w:r w:rsidRPr="00F30B24">
        <w:rPr>
          <w:rFonts w:ascii="Arial" w:hAnsi="Arial" w:cs="Arial"/>
          <w:bCs/>
          <w:color w:val="007F40"/>
          <w:sz w:val="22"/>
          <w:szCs w:val="22"/>
        </w:rPr>
        <w:t>]</w:t>
      </w:r>
      <w:r w:rsidRPr="00F30B24">
        <w:rPr>
          <w:rFonts w:ascii="Arial" w:hAnsi="Arial" w:cs="Arial"/>
          <w:bCs/>
          <w:color w:val="495052"/>
          <w:sz w:val="22"/>
          <w:szCs w:val="22"/>
        </w:rPr>
        <w:t> .</w:t>
      </w:r>
      <w:proofErr w:type="gramEnd"/>
      <w:r w:rsidRPr="00F30B24">
        <w:rPr>
          <w:rFonts w:ascii="Arial" w:hAnsi="Arial" w:cs="Arial"/>
          <w:bCs/>
          <w:color w:val="495052"/>
          <w:sz w:val="22"/>
          <w:szCs w:val="22"/>
        </w:rPr>
        <w:t xml:space="preserve"> We will publish information about our school population; to explain how we have due regard for equality and to publish equality objectives.</w:t>
      </w:r>
    </w:p>
    <w:p w:rsidR="00F30B24" w:rsidRPr="00F30B24" w:rsidRDefault="00F30B24" w:rsidP="00F30B24">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390" w:lineRule="atLeast"/>
        <w:rPr>
          <w:rFonts w:ascii="Arial" w:hAnsi="Arial" w:cs="Arial"/>
          <w:bCs/>
          <w:color w:val="495052"/>
          <w:sz w:val="22"/>
          <w:szCs w:val="22"/>
        </w:rPr>
      </w:pPr>
      <w:r w:rsidRPr="00F30B24">
        <w:rPr>
          <w:rFonts w:ascii="Arial" w:hAnsi="Arial" w:cs="Arial"/>
          <w:bCs/>
          <w:color w:val="495052"/>
          <w:sz w:val="22"/>
          <w:szCs w:val="22"/>
        </w:rPr>
        <w:t> </w:t>
      </w:r>
    </w:p>
    <w:p w:rsidR="00F30B24" w:rsidRPr="00F30B24" w:rsidRDefault="00F30B24" w:rsidP="00F30B24">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390" w:lineRule="atLeast"/>
        <w:rPr>
          <w:rFonts w:ascii="Arial" w:hAnsi="Arial" w:cs="Arial"/>
          <w:bCs/>
          <w:color w:val="495052"/>
          <w:sz w:val="22"/>
          <w:szCs w:val="22"/>
        </w:rPr>
      </w:pPr>
      <w:r w:rsidRPr="00F30B24">
        <w:rPr>
          <w:rFonts w:ascii="Arial" w:hAnsi="Arial" w:cs="Arial"/>
          <w:bCs/>
          <w:color w:val="495052"/>
          <w:sz w:val="22"/>
          <w:szCs w:val="22"/>
        </w:rPr>
        <w:t>Our Aims</w:t>
      </w:r>
    </w:p>
    <w:p w:rsidR="00F30B24" w:rsidRPr="00F30B24" w:rsidRDefault="00F30B24" w:rsidP="00F30B24">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390" w:lineRule="atLeast"/>
        <w:rPr>
          <w:rFonts w:ascii="Arial" w:hAnsi="Arial" w:cs="Arial"/>
          <w:bCs/>
          <w:color w:val="495052"/>
          <w:sz w:val="22"/>
          <w:szCs w:val="22"/>
        </w:rPr>
      </w:pPr>
      <w:r w:rsidRPr="00F30B24">
        <w:rPr>
          <w:rFonts w:ascii="Arial" w:hAnsi="Arial" w:cs="Arial"/>
          <w:bCs/>
          <w:color w:val="495052"/>
          <w:sz w:val="22"/>
          <w:szCs w:val="22"/>
        </w:rPr>
        <w:t xml:space="preserve">1.  We do not discriminate by </w:t>
      </w:r>
      <w:proofErr w:type="gramStart"/>
      <w:r w:rsidRPr="00F30B24">
        <w:rPr>
          <w:rFonts w:ascii="Arial" w:hAnsi="Arial" w:cs="Arial"/>
          <w:bCs/>
          <w:color w:val="495052"/>
          <w:sz w:val="22"/>
          <w:szCs w:val="22"/>
        </w:rPr>
        <w:t>association</w:t>
      </w:r>
      <w:r w:rsidRPr="00F30B24">
        <w:rPr>
          <w:rFonts w:ascii="Arial" w:hAnsi="Arial" w:cs="Arial"/>
          <w:bCs/>
          <w:color w:val="007F40"/>
          <w:sz w:val="22"/>
          <w:szCs w:val="22"/>
        </w:rPr>
        <w:t>[</w:t>
      </w:r>
      <w:proofErr w:type="gramEnd"/>
      <w:r w:rsidRPr="00F30B24">
        <w:rPr>
          <w:rFonts w:ascii="Arial" w:hAnsi="Arial" w:cs="Arial"/>
          <w:bCs/>
          <w:color w:val="007F40"/>
          <w:sz w:val="22"/>
          <w:szCs w:val="22"/>
        </w:rPr>
        <w:t>2]</w:t>
      </w:r>
      <w:r w:rsidRPr="00F30B24">
        <w:rPr>
          <w:rFonts w:ascii="Arial" w:hAnsi="Arial" w:cs="Arial"/>
          <w:bCs/>
          <w:color w:val="495052"/>
          <w:sz w:val="22"/>
          <w:szCs w:val="22"/>
        </w:rPr>
        <w:t>  or perception</w:t>
      </w:r>
      <w:r w:rsidRPr="00F30B24">
        <w:rPr>
          <w:rFonts w:ascii="Arial" w:hAnsi="Arial" w:cs="Arial"/>
          <w:bCs/>
          <w:color w:val="007F40"/>
          <w:sz w:val="22"/>
          <w:szCs w:val="22"/>
        </w:rPr>
        <w:t>[3]</w:t>
      </w:r>
      <w:r w:rsidRPr="00F30B24">
        <w:rPr>
          <w:rFonts w:ascii="Arial" w:hAnsi="Arial" w:cs="Arial"/>
          <w:bCs/>
          <w:color w:val="495052"/>
          <w:sz w:val="22"/>
          <w:szCs w:val="22"/>
        </w:rPr>
        <w:t>  against anyone, be they staff or pupil, on the grounds of a protected characteristic.</w:t>
      </w:r>
    </w:p>
    <w:p w:rsidR="00F30B24" w:rsidRPr="00F30B24" w:rsidRDefault="00F30B24" w:rsidP="00F30B24">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390" w:lineRule="atLeast"/>
        <w:rPr>
          <w:rFonts w:ascii="Arial" w:hAnsi="Arial" w:cs="Arial"/>
          <w:bCs/>
          <w:color w:val="495052"/>
          <w:sz w:val="22"/>
          <w:szCs w:val="22"/>
        </w:rPr>
      </w:pPr>
      <w:r w:rsidRPr="00F30B24">
        <w:rPr>
          <w:rFonts w:ascii="Arial" w:hAnsi="Arial" w:cs="Arial"/>
          <w:bCs/>
          <w:color w:val="495052"/>
          <w:sz w:val="22"/>
          <w:szCs w:val="22"/>
        </w:rPr>
        <w:t>2. We ensure that pupils and staff are not harassed </w:t>
      </w:r>
      <w:r w:rsidRPr="00F30B24">
        <w:rPr>
          <w:rFonts w:ascii="Arial" w:hAnsi="Arial" w:cs="Arial"/>
          <w:bCs/>
          <w:color w:val="007F40"/>
          <w:sz w:val="22"/>
          <w:szCs w:val="22"/>
        </w:rPr>
        <w:t>[4]</w:t>
      </w:r>
      <w:r w:rsidRPr="00F30B24">
        <w:rPr>
          <w:rFonts w:ascii="Arial" w:hAnsi="Arial" w:cs="Arial"/>
          <w:bCs/>
          <w:color w:val="495052"/>
          <w:sz w:val="22"/>
          <w:szCs w:val="22"/>
        </w:rPr>
        <w:t> or victimized </w:t>
      </w:r>
      <w:r w:rsidRPr="00F30B24">
        <w:rPr>
          <w:rFonts w:ascii="Arial" w:hAnsi="Arial" w:cs="Arial"/>
          <w:bCs/>
          <w:color w:val="007F40"/>
          <w:sz w:val="22"/>
          <w:szCs w:val="22"/>
        </w:rPr>
        <w:t>[5</w:t>
      </w:r>
      <w:proofErr w:type="gramStart"/>
      <w:r w:rsidRPr="00F30B24">
        <w:rPr>
          <w:rFonts w:ascii="Arial" w:hAnsi="Arial" w:cs="Arial"/>
          <w:bCs/>
          <w:color w:val="007F40"/>
          <w:sz w:val="22"/>
          <w:szCs w:val="22"/>
        </w:rPr>
        <w:t>]</w:t>
      </w:r>
      <w:r w:rsidRPr="00F30B24">
        <w:rPr>
          <w:rFonts w:ascii="Arial" w:hAnsi="Arial" w:cs="Arial"/>
          <w:bCs/>
          <w:color w:val="495052"/>
          <w:sz w:val="22"/>
          <w:szCs w:val="22"/>
        </w:rPr>
        <w:t>  because</w:t>
      </w:r>
      <w:proofErr w:type="gramEnd"/>
      <w:r w:rsidRPr="00F30B24">
        <w:rPr>
          <w:rFonts w:ascii="Arial" w:hAnsi="Arial" w:cs="Arial"/>
          <w:bCs/>
          <w:color w:val="495052"/>
          <w:sz w:val="22"/>
          <w:szCs w:val="22"/>
        </w:rPr>
        <w:t xml:space="preserve"> of a protected characteristic.</w:t>
      </w:r>
    </w:p>
    <w:p w:rsidR="00F30B24" w:rsidRPr="00F30B24" w:rsidRDefault="00F30B24" w:rsidP="00F30B24">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390" w:lineRule="atLeast"/>
        <w:rPr>
          <w:rFonts w:ascii="Arial" w:hAnsi="Arial" w:cs="Arial"/>
          <w:bCs/>
          <w:color w:val="495052"/>
          <w:sz w:val="22"/>
          <w:szCs w:val="22"/>
        </w:rPr>
      </w:pPr>
      <w:r w:rsidRPr="00F30B24">
        <w:rPr>
          <w:rFonts w:ascii="Arial" w:hAnsi="Arial" w:cs="Arial"/>
          <w:bCs/>
          <w:color w:val="495052"/>
          <w:sz w:val="22"/>
          <w:szCs w:val="22"/>
        </w:rPr>
        <w:t>3. We promote the principles of fairness and justice for all through the education that we provide in our school.</w:t>
      </w:r>
    </w:p>
    <w:p w:rsidR="00F30B24" w:rsidRPr="00F30B24" w:rsidRDefault="00F30B24" w:rsidP="00F30B24">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390" w:lineRule="atLeast"/>
        <w:rPr>
          <w:rFonts w:ascii="Arial" w:hAnsi="Arial" w:cs="Arial"/>
          <w:bCs/>
          <w:color w:val="495052"/>
          <w:sz w:val="22"/>
          <w:szCs w:val="22"/>
        </w:rPr>
      </w:pPr>
      <w:r w:rsidRPr="00F30B24">
        <w:rPr>
          <w:rFonts w:ascii="Arial" w:hAnsi="Arial" w:cs="Arial"/>
          <w:bCs/>
          <w:color w:val="495052"/>
          <w:sz w:val="22"/>
          <w:szCs w:val="22"/>
        </w:rPr>
        <w:t>4. We ensure that all pupils have equal access to the full range of educational opportunities provided by the school and our extended services.</w:t>
      </w:r>
    </w:p>
    <w:p w:rsidR="00F30B24" w:rsidRPr="00F30B24" w:rsidRDefault="00F30B24" w:rsidP="00F30B24">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390" w:lineRule="atLeast"/>
        <w:rPr>
          <w:rFonts w:ascii="Arial" w:hAnsi="Arial" w:cs="Arial"/>
          <w:bCs/>
          <w:color w:val="495052"/>
          <w:sz w:val="22"/>
          <w:szCs w:val="22"/>
        </w:rPr>
      </w:pPr>
      <w:r w:rsidRPr="00F30B24">
        <w:rPr>
          <w:rFonts w:ascii="Arial" w:hAnsi="Arial" w:cs="Arial"/>
          <w:bCs/>
          <w:color w:val="495052"/>
          <w:sz w:val="22"/>
          <w:szCs w:val="22"/>
        </w:rPr>
        <w:t>5. We promote equality and ensure that systems are fair to all, and provide opportunities for everyone to achieve.</w:t>
      </w:r>
    </w:p>
    <w:p w:rsidR="00F30B24" w:rsidRPr="00F30B24" w:rsidRDefault="00F30B24" w:rsidP="00F30B24">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390" w:lineRule="atLeast"/>
        <w:rPr>
          <w:rFonts w:ascii="Arial" w:hAnsi="Arial" w:cs="Arial"/>
          <w:bCs/>
          <w:color w:val="495052"/>
          <w:sz w:val="22"/>
          <w:szCs w:val="22"/>
        </w:rPr>
      </w:pPr>
      <w:r w:rsidRPr="00F30B24">
        <w:rPr>
          <w:rFonts w:ascii="Arial" w:hAnsi="Arial" w:cs="Arial"/>
          <w:bCs/>
          <w:color w:val="495052"/>
          <w:sz w:val="22"/>
          <w:szCs w:val="22"/>
        </w:rPr>
        <w:lastRenderedPageBreak/>
        <w:t>6.  We foster good relations by challenging stereotyping and prejudice whenever it occurs. Through our curriculum, we celebrate the diversity of our community and aim to promote positive social attitudes and respect for all.</w:t>
      </w:r>
    </w:p>
    <w:p w:rsidR="00F30B24" w:rsidRPr="00F30B24" w:rsidRDefault="00F30B24" w:rsidP="00F30B24">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390" w:lineRule="atLeast"/>
        <w:rPr>
          <w:rFonts w:ascii="Arial" w:hAnsi="Arial" w:cs="Arial"/>
          <w:bCs/>
          <w:color w:val="495052"/>
          <w:sz w:val="22"/>
          <w:szCs w:val="22"/>
        </w:rPr>
      </w:pPr>
      <w:r w:rsidRPr="00F30B24">
        <w:rPr>
          <w:rFonts w:ascii="Arial" w:hAnsi="Arial" w:cs="Arial"/>
          <w:bCs/>
          <w:color w:val="495052"/>
          <w:sz w:val="22"/>
          <w:szCs w:val="22"/>
        </w:rPr>
        <w:t> </w:t>
      </w:r>
    </w:p>
    <w:p w:rsidR="00F30B24" w:rsidRPr="00F30B24" w:rsidRDefault="00F30B24" w:rsidP="00F30B24">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390" w:lineRule="atLeast"/>
        <w:rPr>
          <w:rFonts w:ascii="Arial" w:hAnsi="Arial" w:cs="Arial"/>
          <w:bCs/>
          <w:color w:val="495052"/>
          <w:sz w:val="22"/>
          <w:szCs w:val="22"/>
        </w:rPr>
      </w:pPr>
      <w:r w:rsidRPr="00F30B24">
        <w:rPr>
          <w:rFonts w:ascii="Arial" w:hAnsi="Arial" w:cs="Arial"/>
          <w:bCs/>
          <w:color w:val="495052"/>
          <w:sz w:val="22"/>
          <w:szCs w:val="22"/>
        </w:rPr>
        <w:t>Our Objectives</w:t>
      </w:r>
    </w:p>
    <w:p w:rsidR="00F30B24" w:rsidRPr="00F30B24" w:rsidRDefault="00F30B24" w:rsidP="00F30B24">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390" w:lineRule="atLeast"/>
        <w:rPr>
          <w:rFonts w:ascii="Arial" w:hAnsi="Arial" w:cs="Arial"/>
          <w:bCs/>
          <w:color w:val="495052"/>
          <w:sz w:val="22"/>
          <w:szCs w:val="22"/>
        </w:rPr>
      </w:pPr>
      <w:r w:rsidRPr="00F30B24">
        <w:rPr>
          <w:rFonts w:ascii="Arial" w:hAnsi="Arial" w:cs="Arial"/>
          <w:bCs/>
          <w:color w:val="495052"/>
          <w:sz w:val="22"/>
          <w:szCs w:val="22"/>
        </w:rPr>
        <w:t xml:space="preserve">• To use information gathered on the pupil population to identify and close gaps between groups of </w:t>
      </w:r>
      <w:proofErr w:type="gramStart"/>
      <w:r w:rsidRPr="00F30B24">
        <w:rPr>
          <w:rFonts w:ascii="Arial" w:hAnsi="Arial" w:cs="Arial"/>
          <w:bCs/>
          <w:color w:val="495052"/>
          <w:sz w:val="22"/>
          <w:szCs w:val="22"/>
        </w:rPr>
        <w:t>pupils</w:t>
      </w:r>
      <w:r w:rsidRPr="00F30B24">
        <w:rPr>
          <w:rFonts w:ascii="Arial" w:hAnsi="Arial" w:cs="Arial"/>
          <w:bCs/>
          <w:color w:val="44963C"/>
          <w:sz w:val="22"/>
          <w:szCs w:val="22"/>
        </w:rPr>
        <w:t>[</w:t>
      </w:r>
      <w:proofErr w:type="gramEnd"/>
      <w:r w:rsidRPr="00F30B24">
        <w:rPr>
          <w:rFonts w:ascii="Arial" w:hAnsi="Arial" w:cs="Arial"/>
          <w:bCs/>
          <w:color w:val="44963C"/>
          <w:sz w:val="22"/>
          <w:szCs w:val="22"/>
        </w:rPr>
        <w:t>6]</w:t>
      </w:r>
      <w:r w:rsidRPr="00F30B24">
        <w:rPr>
          <w:rFonts w:ascii="Arial" w:hAnsi="Arial" w:cs="Arial"/>
          <w:bCs/>
          <w:color w:val="495052"/>
          <w:sz w:val="22"/>
          <w:szCs w:val="22"/>
        </w:rPr>
        <w:t> within the school’s community by ensuring that pupils’ needs are fully met so they are able to achieve their full potential.</w:t>
      </w:r>
    </w:p>
    <w:p w:rsidR="00F30B24" w:rsidRPr="00F30B24" w:rsidRDefault="00F30B24" w:rsidP="00F30B24">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390" w:lineRule="atLeast"/>
        <w:rPr>
          <w:rFonts w:ascii="Arial" w:hAnsi="Arial" w:cs="Arial"/>
          <w:bCs/>
          <w:color w:val="495052"/>
          <w:sz w:val="22"/>
          <w:szCs w:val="22"/>
        </w:rPr>
      </w:pPr>
      <w:r w:rsidRPr="00F30B24">
        <w:rPr>
          <w:rFonts w:ascii="Arial" w:hAnsi="Arial" w:cs="Arial"/>
          <w:bCs/>
          <w:color w:val="495052"/>
          <w:sz w:val="22"/>
          <w:szCs w:val="22"/>
        </w:rPr>
        <w:t>• To use Pupil Premium money to target specific groups of pupils in order to improve pupil outcomes</w:t>
      </w:r>
    </w:p>
    <w:p w:rsidR="00F30B24" w:rsidRPr="00F30B24" w:rsidRDefault="00F30B24" w:rsidP="00F30B24">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390" w:lineRule="atLeast"/>
        <w:rPr>
          <w:rFonts w:ascii="Arial" w:hAnsi="Arial" w:cs="Arial"/>
          <w:bCs/>
          <w:color w:val="495052"/>
          <w:sz w:val="22"/>
          <w:szCs w:val="22"/>
        </w:rPr>
      </w:pPr>
      <w:r w:rsidRPr="00F30B24">
        <w:rPr>
          <w:rFonts w:ascii="Arial" w:hAnsi="Arial" w:cs="Arial"/>
          <w:bCs/>
          <w:color w:val="495052"/>
          <w:sz w:val="22"/>
          <w:szCs w:val="22"/>
        </w:rPr>
        <w:t>• To record and monitor prejudice-related bullying and incidents.</w:t>
      </w:r>
    </w:p>
    <w:p w:rsidR="00F30B24" w:rsidRPr="00F30B24" w:rsidRDefault="00F30B24" w:rsidP="00F30B24">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390" w:lineRule="atLeast"/>
        <w:rPr>
          <w:rFonts w:ascii="Arial" w:hAnsi="Arial" w:cs="Arial"/>
          <w:bCs/>
          <w:color w:val="495052"/>
          <w:sz w:val="22"/>
          <w:szCs w:val="22"/>
        </w:rPr>
      </w:pPr>
      <w:r w:rsidRPr="00F30B24">
        <w:rPr>
          <w:rFonts w:ascii="Arial" w:hAnsi="Arial" w:cs="Arial"/>
          <w:bCs/>
          <w:color w:val="495052"/>
          <w:sz w:val="22"/>
          <w:szCs w:val="22"/>
        </w:rPr>
        <w:t>• To promote spiritual, moral, social and cultural development, with particular reference to issues of equality and diversity, in line with the school mission statement.</w:t>
      </w:r>
    </w:p>
    <w:p w:rsidR="00F30B24" w:rsidRPr="00F30B24" w:rsidRDefault="00F30B24" w:rsidP="00F30B24">
      <w:pPr>
        <w:rPr>
          <w:rFonts w:ascii="Helvetica" w:hAnsi="Helvetica" w:cs="Helvetica"/>
          <w:color w:val="444444"/>
          <w:shd w:val="clear" w:color="auto" w:fill="FFFFFF"/>
        </w:rPr>
      </w:pPr>
    </w:p>
    <w:p w:rsidR="00F30B24" w:rsidRPr="00F30B24" w:rsidRDefault="00F30B24"/>
    <w:sectPr w:rsidR="00F30B24" w:rsidRPr="00F30B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C3A96"/>
    <w:multiLevelType w:val="hybridMultilevel"/>
    <w:tmpl w:val="99885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24"/>
    <w:rsid w:val="00172607"/>
    <w:rsid w:val="00267FF1"/>
    <w:rsid w:val="002D43D5"/>
    <w:rsid w:val="00D32599"/>
    <w:rsid w:val="00F30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12D6"/>
  <w15:chartTrackingRefBased/>
  <w15:docId w15:val="{23AE79AE-6217-433D-BE0D-070C0BFB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B24"/>
    <w:pPr>
      <w:ind w:left="720"/>
      <w:contextualSpacing/>
    </w:pPr>
  </w:style>
  <w:style w:type="paragraph" w:styleId="NormalWeb">
    <w:name w:val="Normal (Web)"/>
    <w:basedOn w:val="Normal"/>
    <w:uiPriority w:val="99"/>
    <w:semiHidden/>
    <w:unhideWhenUsed/>
    <w:rsid w:val="00F30B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45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2020-08-22T11:18:00Z</dcterms:created>
  <dcterms:modified xsi:type="dcterms:W3CDTF">2020-08-22T11:41:00Z</dcterms:modified>
</cp:coreProperties>
</file>