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E5F72" w14:textId="1374EA0D" w:rsidR="00657E07" w:rsidRPr="0009570B" w:rsidRDefault="001F1FCE" w:rsidP="00657E07">
      <w:pPr>
        <w:rPr>
          <w:rFonts w:ascii="Arial" w:hAnsi="Arial" w:cs="Arial"/>
          <w:color w:val="FFFFFF" w:themeColor="background1"/>
        </w:rPr>
      </w:pPr>
      <w:r w:rsidRPr="0009570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5E5FA6" wp14:editId="40937B0A">
                <wp:simplePos x="0" y="0"/>
                <wp:positionH relativeFrom="margin">
                  <wp:posOffset>-400050</wp:posOffset>
                </wp:positionH>
                <wp:positionV relativeFrom="paragraph">
                  <wp:posOffset>-421005</wp:posOffset>
                </wp:positionV>
                <wp:extent cx="5572125" cy="12954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1295400"/>
                        </a:xfrm>
                        <a:prstGeom prst="rect">
                          <a:avLst/>
                        </a:prstGeom>
                        <a:solidFill>
                          <a:srgbClr val="0B234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1E0649" w14:textId="2D9F36FC" w:rsidR="00170CD0" w:rsidRPr="007A4549" w:rsidRDefault="007961D6" w:rsidP="001F1FC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44"/>
                              </w:rPr>
                            </w:pPr>
                            <w:r w:rsidRPr="007A454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4"/>
                              </w:rPr>
                              <w:t>Job Title:</w:t>
                            </w:r>
                            <w:r w:rsidR="00750419" w:rsidRPr="007A454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4"/>
                              </w:rPr>
                              <w:t xml:space="preserve"> </w:t>
                            </w:r>
                            <w:r w:rsidR="00B6788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4"/>
                              </w:rPr>
                              <w:t>Young Person Service Project Worker</w:t>
                            </w:r>
                            <w:r w:rsidR="001F1FCE" w:rsidRPr="007A4549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br/>
                            </w:r>
                          </w:p>
                          <w:p w14:paraId="13D07348" w14:textId="102B2092" w:rsidR="003F33B6" w:rsidRPr="007A4549" w:rsidRDefault="001F1FCE" w:rsidP="00B678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A454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Role Purpose: </w:t>
                            </w:r>
                            <w:r w:rsidR="00B67882" w:rsidRPr="00B67882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To assist in the day to day running of a supported housing project for young people aged 16 to 25. To help young people to prepare to live independently once they leave the project.</w:t>
                            </w:r>
                          </w:p>
                          <w:p w14:paraId="698AE0EA" w14:textId="20F8EBF6" w:rsidR="001F1FCE" w:rsidRPr="007A4549" w:rsidRDefault="001F1FCE" w:rsidP="001F1FCE">
                            <w:pPr>
                              <w:pStyle w:val="BodyText1"/>
                              <w:jc w:val="both"/>
                              <w:rPr>
                                <w:sz w:val="20"/>
                                <w:szCs w:val="22"/>
                              </w:rPr>
                            </w:pPr>
                          </w:p>
                          <w:p w14:paraId="3416B5C6" w14:textId="0BDE485D" w:rsidR="00170CD0" w:rsidRPr="007A4549" w:rsidRDefault="00170CD0" w:rsidP="00170CD0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</w:p>
                          <w:p w14:paraId="57322E41" w14:textId="372D205C" w:rsidR="00750419" w:rsidRPr="007A4549" w:rsidRDefault="00750419" w:rsidP="0075041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B5E5FB2" w14:textId="4B25C751" w:rsidR="00657E07" w:rsidRPr="007A4549" w:rsidRDefault="00657E07" w:rsidP="00343D93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E5FA6" id="Rectangle 2" o:spid="_x0000_s1026" style="position:absolute;margin-left:-31.5pt;margin-top:-33.15pt;width:438.7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" fillcolor="#0b2342" strokecolor="white [3212]" strokeweight="1pt">
                <v:path arrowok="t"/>
                <v:textbox>
                  <w:txbxContent>
                    <w:p w14:paraId="131E0649" w14:textId="2D9F36FC" w:rsidR="00170CD0" w:rsidRPr="007A4549" w:rsidRDefault="007961D6" w:rsidP="001F1FC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44"/>
                        </w:rPr>
                      </w:pPr>
                      <w:r w:rsidRPr="007A4549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4"/>
                        </w:rPr>
                        <w:t>Job Title:</w:t>
                      </w:r>
                      <w:r w:rsidR="00750419" w:rsidRPr="007A4549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4"/>
                        </w:rPr>
                        <w:t xml:space="preserve"> </w:t>
                      </w:r>
                      <w:r w:rsidR="00B67882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4"/>
                        </w:rPr>
                        <w:t>Young Person Service Project Worker</w:t>
                      </w:r>
                      <w:r w:rsidR="001F1FCE" w:rsidRPr="007A4549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br/>
                      </w:r>
                    </w:p>
                    <w:p w14:paraId="13D07348" w14:textId="102B2092" w:rsidR="003F33B6" w:rsidRPr="007A4549" w:rsidRDefault="001F1FCE" w:rsidP="00B67882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7A4549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Role Purpose: </w:t>
                      </w:r>
                      <w:r w:rsidR="00B67882" w:rsidRPr="00B67882">
                        <w:rPr>
                          <w:rFonts w:ascii="Arial" w:hAnsi="Arial" w:cs="Arial"/>
                          <w:color w:val="FFFFFF" w:themeColor="background1"/>
                        </w:rPr>
                        <w:t>To assist in the day to day running of a supported housing project for young people aged 16 to 25.</w:t>
                      </w:r>
                      <w:r w:rsidR="00B67882" w:rsidRPr="00B67882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="00B67882" w:rsidRPr="00B67882">
                        <w:rPr>
                          <w:rFonts w:ascii="Arial" w:hAnsi="Arial" w:cs="Arial"/>
                          <w:color w:val="FFFFFF" w:themeColor="background1"/>
                        </w:rPr>
                        <w:t>To help young people to prepare to live independently once they leave the project.</w:t>
                      </w:r>
                    </w:p>
                    <w:p w14:paraId="698AE0EA" w14:textId="20F8EBF6" w:rsidR="001F1FCE" w:rsidRPr="007A4549" w:rsidRDefault="001F1FCE" w:rsidP="001F1FCE">
                      <w:pPr>
                        <w:pStyle w:val="BodyText1"/>
                        <w:jc w:val="both"/>
                        <w:rPr>
                          <w:sz w:val="20"/>
                          <w:szCs w:val="22"/>
                        </w:rPr>
                      </w:pPr>
                    </w:p>
                    <w:p w14:paraId="3416B5C6" w14:textId="0BDE485D" w:rsidR="00170CD0" w:rsidRPr="007A4549" w:rsidRDefault="00170CD0" w:rsidP="00170CD0">
                      <w:pPr>
                        <w:spacing w:before="120"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32"/>
                        </w:rPr>
                      </w:pPr>
                    </w:p>
                    <w:p w14:paraId="57322E41" w14:textId="372D205C" w:rsidR="00750419" w:rsidRPr="007A4549" w:rsidRDefault="00750419" w:rsidP="00750419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7B5E5FB2" w14:textId="4B25C751" w:rsidR="00657E07" w:rsidRPr="007A4549" w:rsidRDefault="00657E07" w:rsidP="00343D93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5E5F73" w14:textId="77777777" w:rsidR="00856D3A" w:rsidRPr="0009570B" w:rsidRDefault="00856D3A">
      <w:pPr>
        <w:rPr>
          <w:rFonts w:ascii="Arial" w:hAnsi="Arial" w:cs="Arial"/>
          <w:color w:val="FFFFFF" w:themeColor="background1"/>
        </w:rPr>
      </w:pPr>
    </w:p>
    <w:tbl>
      <w:tblPr>
        <w:tblStyle w:val="TableGrid"/>
        <w:tblpPr w:leftFromText="180" w:rightFromText="180" w:vertAnchor="text" w:horzAnchor="margin" w:tblpXSpec="center" w:tblpY="789"/>
        <w:tblW w:w="10316" w:type="dxa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0316"/>
      </w:tblGrid>
      <w:tr w:rsidR="00AB50CD" w:rsidRPr="007A4549" w14:paraId="7B5E5FA2" w14:textId="77777777" w:rsidTr="00995873">
        <w:trPr>
          <w:trHeight w:val="12917"/>
        </w:trPr>
        <w:tc>
          <w:tcPr>
            <w:tcW w:w="10316" w:type="dxa"/>
            <w:tcBorders>
              <w:top w:val="single" w:sz="12" w:space="0" w:color="0B2342"/>
              <w:left w:val="single" w:sz="12" w:space="0" w:color="0B2342"/>
              <w:bottom w:val="single" w:sz="12" w:space="0" w:color="0B2342"/>
              <w:right w:val="single" w:sz="12" w:space="0" w:color="0B2342"/>
            </w:tcBorders>
          </w:tcPr>
          <w:p w14:paraId="7B5E5F74" w14:textId="30DBC2F6" w:rsidR="00BB3E92" w:rsidRPr="007A4549" w:rsidRDefault="00BB3E92" w:rsidP="00010CE4">
            <w:pPr>
              <w:rPr>
                <w:rFonts w:ascii="Arial" w:hAnsi="Arial" w:cs="Arial"/>
                <w:sz w:val="6"/>
              </w:rPr>
            </w:pPr>
          </w:p>
          <w:p w14:paraId="79D316AE" w14:textId="3219FDB5" w:rsidR="0086582B" w:rsidRPr="007A4549" w:rsidRDefault="0086582B" w:rsidP="00010CE4">
            <w:pPr>
              <w:rPr>
                <w:rFonts w:ascii="Arial" w:hAnsi="Arial" w:cs="Arial"/>
                <w:sz w:val="6"/>
              </w:rPr>
            </w:pPr>
          </w:p>
          <w:p w14:paraId="5B8A0E57" w14:textId="1C7B603E" w:rsidR="00725059" w:rsidRPr="007A4549" w:rsidRDefault="007A4549" w:rsidP="003F33B6">
            <w:pPr>
              <w:rPr>
                <w:rFonts w:ascii="Arial" w:hAnsi="Arial" w:cs="Arial"/>
                <w:b/>
                <w:color w:val="0B2342"/>
                <w:sz w:val="24"/>
              </w:rPr>
            </w:pPr>
            <w:r w:rsidRPr="007A4549">
              <w:rPr>
                <w:rFonts w:ascii="Arial" w:hAnsi="Arial" w:cs="Arial"/>
                <w:b/>
                <w:color w:val="0B2342"/>
                <w:sz w:val="24"/>
              </w:rPr>
              <w:t>About the role</w:t>
            </w:r>
          </w:p>
          <w:p w14:paraId="0BBB3C04" w14:textId="77777777" w:rsidR="00725059" w:rsidRPr="007A4549" w:rsidRDefault="00725059" w:rsidP="003F33B6">
            <w:pPr>
              <w:rPr>
                <w:rFonts w:ascii="Arial" w:hAnsi="Arial" w:cs="Arial"/>
                <w:b/>
                <w:color w:val="0B2342"/>
                <w:sz w:val="24"/>
              </w:rPr>
            </w:pPr>
          </w:p>
          <w:p w14:paraId="1F9ADD1D" w14:textId="1FBB96B0" w:rsidR="00725059" w:rsidRDefault="00725059" w:rsidP="00725059">
            <w:pPr>
              <w:rPr>
                <w:rFonts w:ascii="Arial" w:hAnsi="Arial" w:cs="Arial"/>
                <w:color w:val="1F497D"/>
              </w:rPr>
            </w:pPr>
            <w:r w:rsidRPr="007A4549">
              <w:rPr>
                <w:rFonts w:ascii="Arial" w:hAnsi="Arial" w:cs="Arial"/>
              </w:rPr>
              <w:t>One of our core priorities across all parts of the business is delivering an excellent experience</w:t>
            </w:r>
            <w:r w:rsidR="005F0D89">
              <w:rPr>
                <w:rFonts w:ascii="Arial" w:hAnsi="Arial" w:cs="Arial"/>
              </w:rPr>
              <w:t xml:space="preserve"> </w:t>
            </w:r>
            <w:r w:rsidRPr="007A4549">
              <w:rPr>
                <w:rFonts w:ascii="Arial" w:hAnsi="Arial" w:cs="Arial"/>
              </w:rPr>
              <w:t xml:space="preserve">every time to every customer, internal and external. Our </w:t>
            </w:r>
            <w:r w:rsidR="007A4549" w:rsidRPr="007A4549">
              <w:rPr>
                <w:rFonts w:ascii="Arial" w:hAnsi="Arial" w:cs="Arial"/>
              </w:rPr>
              <w:t xml:space="preserve">values are: deliver on promises; give respect; be accountable; show kindness. You </w:t>
            </w:r>
            <w:r w:rsidRPr="007A4549">
              <w:rPr>
                <w:rFonts w:ascii="Arial" w:hAnsi="Arial" w:cs="Arial"/>
              </w:rPr>
              <w:t xml:space="preserve">will make </w:t>
            </w:r>
            <w:r w:rsidR="007A4549" w:rsidRPr="007A4549">
              <w:rPr>
                <w:rFonts w:ascii="Arial" w:hAnsi="Arial" w:cs="Arial"/>
              </w:rPr>
              <w:t>them a central part of your work at Catalyst</w:t>
            </w:r>
            <w:r w:rsidRPr="007A4549">
              <w:rPr>
                <w:rFonts w:ascii="Arial" w:hAnsi="Arial" w:cs="Arial"/>
                <w:color w:val="1F497D"/>
              </w:rPr>
              <w:t xml:space="preserve">. </w:t>
            </w:r>
          </w:p>
          <w:p w14:paraId="7A9095E8" w14:textId="17D3D96C" w:rsidR="00B67882" w:rsidRDefault="00B67882" w:rsidP="00725059">
            <w:pPr>
              <w:rPr>
                <w:rFonts w:ascii="Arial" w:hAnsi="Arial" w:cs="Arial"/>
                <w:color w:val="1F497D"/>
              </w:rPr>
            </w:pPr>
          </w:p>
          <w:p w14:paraId="3548CCB1" w14:textId="77777777" w:rsidR="00B67882" w:rsidRPr="007A4549" w:rsidRDefault="00B67882" w:rsidP="00725059">
            <w:pPr>
              <w:rPr>
                <w:rFonts w:ascii="Arial" w:hAnsi="Arial" w:cs="Arial"/>
                <w:sz w:val="6"/>
              </w:rPr>
            </w:pPr>
          </w:p>
          <w:p w14:paraId="69FBEE57" w14:textId="61FBBC38" w:rsidR="00EE2A2A" w:rsidRPr="007A4549" w:rsidRDefault="00170CD0" w:rsidP="00EE2A2A">
            <w:pPr>
              <w:rPr>
                <w:rFonts w:ascii="Arial" w:hAnsi="Arial" w:cs="Arial"/>
                <w:b/>
                <w:color w:val="0B2342"/>
                <w:sz w:val="24"/>
              </w:rPr>
            </w:pPr>
            <w:r w:rsidRPr="007A4549">
              <w:rPr>
                <w:rFonts w:ascii="Arial" w:hAnsi="Arial" w:cs="Arial"/>
                <w:b/>
                <w:color w:val="0B2342"/>
                <w:sz w:val="24"/>
              </w:rPr>
              <w:t>In particular:</w:t>
            </w:r>
          </w:p>
          <w:p w14:paraId="6B3393E4" w14:textId="63F4B88D" w:rsidR="00725059" w:rsidRPr="007A4549" w:rsidRDefault="00725059" w:rsidP="00EE2A2A">
            <w:pPr>
              <w:rPr>
                <w:rFonts w:ascii="Arial" w:hAnsi="Arial" w:cs="Arial"/>
              </w:rPr>
            </w:pPr>
          </w:p>
          <w:p w14:paraId="50FD54BB" w14:textId="4E5B4437" w:rsidR="00B67882" w:rsidRPr="00B67882" w:rsidRDefault="00B84A58" w:rsidP="00B6788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 will</w:t>
            </w:r>
            <w:r w:rsidR="00B67882" w:rsidRPr="00B67882">
              <w:rPr>
                <w:rFonts w:ascii="Arial" w:hAnsi="Arial" w:cs="Arial"/>
              </w:rPr>
              <w:t xml:space="preserve"> engage</w:t>
            </w:r>
            <w:r>
              <w:rPr>
                <w:rFonts w:ascii="Arial" w:hAnsi="Arial" w:cs="Arial"/>
              </w:rPr>
              <w:t xml:space="preserve"> </w:t>
            </w:r>
            <w:r w:rsidR="00B67882" w:rsidRPr="00B67882">
              <w:rPr>
                <w:rFonts w:ascii="Arial" w:hAnsi="Arial" w:cs="Arial"/>
              </w:rPr>
              <w:t>young people in the programme of support offered by the project.</w:t>
            </w:r>
          </w:p>
          <w:p w14:paraId="21A8772E" w14:textId="6B73B6CC" w:rsidR="00B67882" w:rsidRPr="00B67882" w:rsidRDefault="00B84A58" w:rsidP="00B6788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 will offer</w:t>
            </w:r>
            <w:r w:rsidR="00B67882" w:rsidRPr="00B67882">
              <w:rPr>
                <w:rFonts w:ascii="Arial" w:hAnsi="Arial" w:cs="Arial"/>
              </w:rPr>
              <w:t xml:space="preserve"> support </w:t>
            </w:r>
            <w:r>
              <w:rPr>
                <w:rFonts w:ascii="Arial" w:hAnsi="Arial" w:cs="Arial"/>
              </w:rPr>
              <w:t xml:space="preserve">to </w:t>
            </w:r>
            <w:r w:rsidR="00B67882" w:rsidRPr="00B67882">
              <w:rPr>
                <w:rFonts w:ascii="Arial" w:hAnsi="Arial" w:cs="Arial"/>
              </w:rPr>
              <w:t>young people to achieve their goals.</w:t>
            </w:r>
          </w:p>
          <w:p w14:paraId="56F0F31B" w14:textId="09775E54" w:rsidR="00B67882" w:rsidRPr="00B67882" w:rsidRDefault="00B84A58" w:rsidP="00B6788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r w:rsidR="00B67882" w:rsidRPr="00B67882">
              <w:rPr>
                <w:rFonts w:ascii="Arial" w:hAnsi="Arial" w:cs="Arial"/>
              </w:rPr>
              <w:t xml:space="preserve">dhere </w:t>
            </w:r>
            <w:proofErr w:type="spellEnd"/>
            <w:r w:rsidR="00B67882" w:rsidRPr="00B67882">
              <w:rPr>
                <w:rFonts w:ascii="Arial" w:hAnsi="Arial" w:cs="Arial"/>
              </w:rPr>
              <w:t>to the projects safeguarding and protection from abuse procedure.</w:t>
            </w:r>
          </w:p>
          <w:p w14:paraId="74AB3303" w14:textId="7F234974" w:rsidR="00B67882" w:rsidRPr="00B67882" w:rsidRDefault="00B84A58" w:rsidP="00B6788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B67882" w:rsidRPr="00B67882">
              <w:rPr>
                <w:rFonts w:ascii="Arial" w:hAnsi="Arial" w:cs="Arial"/>
              </w:rPr>
              <w:t>lan and deliver regular fun and meaningful activities for young people living at the project.</w:t>
            </w:r>
          </w:p>
          <w:p w14:paraId="66D102FB" w14:textId="768D6265" w:rsidR="00B67882" w:rsidRPr="00B67882" w:rsidRDefault="00B84A58" w:rsidP="00B6788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 will </w:t>
            </w:r>
            <w:r w:rsidR="00B67882" w:rsidRPr="00B67882">
              <w:rPr>
                <w:rFonts w:ascii="Arial" w:hAnsi="Arial" w:cs="Arial"/>
              </w:rPr>
              <w:t>liaise with a wide range of external agencies.</w:t>
            </w:r>
          </w:p>
          <w:p w14:paraId="05924BF4" w14:textId="2AA6BE37" w:rsidR="00B67882" w:rsidRPr="00B84A58" w:rsidRDefault="00B84A58" w:rsidP="00F1036D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B84A58">
              <w:rPr>
                <w:rFonts w:ascii="Arial" w:hAnsi="Arial" w:cs="Arial"/>
              </w:rPr>
              <w:t>H</w:t>
            </w:r>
            <w:r w:rsidR="00B67882" w:rsidRPr="00B84A58">
              <w:rPr>
                <w:rFonts w:ascii="Arial" w:hAnsi="Arial" w:cs="Arial"/>
              </w:rPr>
              <w:t>elp keep the proj</w:t>
            </w:r>
            <w:r w:rsidRPr="00B84A58">
              <w:rPr>
                <w:rFonts w:ascii="Arial" w:hAnsi="Arial" w:cs="Arial"/>
              </w:rPr>
              <w:t xml:space="preserve">ect clean and tidy at all times, </w:t>
            </w:r>
            <w:proofErr w:type="spellStart"/>
            <w:r w:rsidRPr="00B84A58">
              <w:rPr>
                <w:rFonts w:ascii="Arial" w:hAnsi="Arial" w:cs="Arial"/>
              </w:rPr>
              <w:t>incuding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B67882" w:rsidRPr="00B84A58">
              <w:rPr>
                <w:rFonts w:ascii="Arial" w:hAnsi="Arial" w:cs="Arial"/>
              </w:rPr>
              <w:t>clean</w:t>
            </w:r>
            <w:r>
              <w:rPr>
                <w:rFonts w:ascii="Arial" w:hAnsi="Arial" w:cs="Arial"/>
              </w:rPr>
              <w:t>ing and decorating</w:t>
            </w:r>
            <w:r w:rsidR="00B67882" w:rsidRPr="00B84A58">
              <w:rPr>
                <w:rFonts w:ascii="Arial" w:hAnsi="Arial" w:cs="Arial"/>
              </w:rPr>
              <w:t xml:space="preserve"> empty rooms when necessary.</w:t>
            </w:r>
          </w:p>
          <w:p w14:paraId="587878A0" w14:textId="72B2400E" w:rsidR="00B67882" w:rsidRPr="00B67882" w:rsidRDefault="00B84A58" w:rsidP="00B6788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You’ll </w:t>
            </w:r>
            <w:r w:rsidR="00B67882" w:rsidRPr="00B67882">
              <w:rPr>
                <w:rFonts w:ascii="Arial" w:hAnsi="Arial" w:cs="Arial"/>
              </w:rPr>
              <w:t>ensure that all health and safety requirements are met.</w:t>
            </w:r>
          </w:p>
          <w:p w14:paraId="5CCB6FAA" w14:textId="1F341291" w:rsidR="003F33B6" w:rsidRPr="00B67882" w:rsidRDefault="00B84A58" w:rsidP="00B6788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 will</w:t>
            </w:r>
            <w:r w:rsidR="00B67882" w:rsidRPr="00B67882">
              <w:rPr>
                <w:rFonts w:ascii="Arial" w:hAnsi="Arial" w:cs="Arial"/>
              </w:rPr>
              <w:t xml:space="preserve"> monitor rent accounts and follow the projects arrears procedure.</w:t>
            </w:r>
          </w:p>
          <w:p w14:paraId="772A4ACD" w14:textId="2C848300" w:rsidR="00493E7F" w:rsidRPr="007A4549" w:rsidRDefault="00493E7F" w:rsidP="00170CD0">
            <w:pPr>
              <w:rPr>
                <w:rFonts w:ascii="Arial" w:hAnsi="Arial" w:cs="Arial"/>
                <w:b/>
                <w:color w:val="0B2342"/>
                <w:sz w:val="24"/>
              </w:rPr>
            </w:pPr>
          </w:p>
          <w:p w14:paraId="44D0C671" w14:textId="0AC39B16" w:rsidR="001F1FCE" w:rsidRPr="007A4549" w:rsidRDefault="00170CD0" w:rsidP="00170CD0">
            <w:pPr>
              <w:rPr>
                <w:rFonts w:ascii="Arial" w:hAnsi="Arial" w:cs="Arial"/>
                <w:b/>
                <w:color w:val="0B2342"/>
                <w:sz w:val="24"/>
              </w:rPr>
            </w:pPr>
            <w:r w:rsidRPr="007A4549">
              <w:rPr>
                <w:rFonts w:ascii="Arial" w:hAnsi="Arial" w:cs="Arial"/>
                <w:b/>
                <w:color w:val="0B2342"/>
                <w:sz w:val="24"/>
              </w:rPr>
              <w:t xml:space="preserve">About you: </w:t>
            </w:r>
          </w:p>
          <w:p w14:paraId="76403DF3" w14:textId="19957BE1" w:rsidR="00725059" w:rsidRPr="007A4549" w:rsidRDefault="00725059" w:rsidP="00170CD0">
            <w:pPr>
              <w:rPr>
                <w:rFonts w:ascii="Arial" w:hAnsi="Arial" w:cs="Arial"/>
                <w:b/>
                <w:color w:val="0B2342"/>
                <w:sz w:val="24"/>
              </w:rPr>
            </w:pPr>
          </w:p>
          <w:p w14:paraId="03A64974" w14:textId="69AEC8E0" w:rsidR="00725059" w:rsidRDefault="00725059" w:rsidP="00725059">
            <w:pPr>
              <w:numPr>
                <w:ilvl w:val="0"/>
                <w:numId w:val="36"/>
              </w:numPr>
              <w:spacing w:after="160" w:line="252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5F0D89">
              <w:rPr>
                <w:rFonts w:ascii="Arial" w:eastAsia="Times New Roman" w:hAnsi="Arial" w:cs="Arial"/>
              </w:rPr>
              <w:t xml:space="preserve">You will be totally committed to delivering excellent customer experience – </w:t>
            </w:r>
            <w:r w:rsidR="007A4549" w:rsidRPr="005F0D89">
              <w:rPr>
                <w:rFonts w:ascii="Arial" w:eastAsia="Times New Roman" w:hAnsi="Arial" w:cs="Arial"/>
              </w:rPr>
              <w:t>embodying our values every day</w:t>
            </w:r>
            <w:r w:rsidRPr="005F0D89">
              <w:rPr>
                <w:rFonts w:ascii="Arial" w:eastAsia="Times New Roman" w:hAnsi="Arial" w:cs="Arial"/>
              </w:rPr>
              <w:t xml:space="preserve"> in the way you deal with customers and colleagues</w:t>
            </w:r>
            <w:r w:rsidRPr="005F0D89">
              <w:rPr>
                <w:rFonts w:ascii="Arial" w:eastAsia="Times New Roman" w:hAnsi="Arial" w:cs="Arial"/>
                <w:color w:val="000000"/>
              </w:rPr>
              <w:t>.</w:t>
            </w:r>
          </w:p>
          <w:p w14:paraId="235BF42D" w14:textId="35851AF6" w:rsidR="00B67882" w:rsidRPr="00B67882" w:rsidRDefault="00B67882" w:rsidP="00B67882">
            <w:pPr>
              <w:numPr>
                <w:ilvl w:val="0"/>
                <w:numId w:val="36"/>
              </w:numPr>
              <w:spacing w:line="252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You will possess a</w:t>
            </w:r>
            <w:r w:rsidRPr="00B67882">
              <w:rPr>
                <w:rFonts w:ascii="Arial" w:eastAsia="Times New Roman" w:hAnsi="Arial" w:cs="Arial"/>
                <w:color w:val="000000"/>
              </w:rPr>
              <w:t xml:space="preserve"> strong desire to work with vulnerable and complex young people to achieve positive outcomes.</w:t>
            </w:r>
          </w:p>
          <w:p w14:paraId="19B333CC" w14:textId="1399F911" w:rsidR="00B67882" w:rsidRPr="00B67882" w:rsidRDefault="00B67882" w:rsidP="00B67882">
            <w:pPr>
              <w:numPr>
                <w:ilvl w:val="0"/>
                <w:numId w:val="36"/>
              </w:numPr>
              <w:spacing w:line="252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You’ll be a</w:t>
            </w:r>
            <w:r w:rsidRPr="00B67882">
              <w:rPr>
                <w:rFonts w:ascii="Arial" w:eastAsia="Times New Roman" w:hAnsi="Arial" w:cs="Arial"/>
                <w:color w:val="000000"/>
              </w:rPr>
              <w:t>ble to commit to working over night and unsociable hours on a rota basis.</w:t>
            </w:r>
          </w:p>
          <w:p w14:paraId="0AD6DD99" w14:textId="54645016" w:rsidR="00B67882" w:rsidRPr="00B67882" w:rsidRDefault="00B67882" w:rsidP="00B67882">
            <w:pPr>
              <w:numPr>
                <w:ilvl w:val="0"/>
                <w:numId w:val="36"/>
              </w:numPr>
              <w:spacing w:line="252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You will have the a</w:t>
            </w:r>
            <w:r w:rsidRPr="00B67882">
              <w:rPr>
                <w:rFonts w:ascii="Arial" w:eastAsia="Times New Roman" w:hAnsi="Arial" w:cs="Arial"/>
                <w:color w:val="000000"/>
              </w:rPr>
              <w:t>bility to work alone and as part of a team.</w:t>
            </w:r>
          </w:p>
          <w:p w14:paraId="6FFFEACE" w14:textId="682D8D70" w:rsidR="00B67882" w:rsidRPr="00B67882" w:rsidRDefault="00B67882" w:rsidP="00B67882">
            <w:pPr>
              <w:numPr>
                <w:ilvl w:val="0"/>
                <w:numId w:val="36"/>
              </w:numPr>
              <w:spacing w:line="252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You’ll have the a</w:t>
            </w:r>
            <w:r w:rsidRPr="00B67882">
              <w:rPr>
                <w:rFonts w:ascii="Arial" w:eastAsia="Times New Roman" w:hAnsi="Arial" w:cs="Arial"/>
                <w:color w:val="000000"/>
              </w:rPr>
              <w:t>bility to create good professional working relationships with young people.</w:t>
            </w:r>
          </w:p>
          <w:p w14:paraId="47DFD1D4" w14:textId="37C07E7C" w:rsidR="00B67882" w:rsidRPr="00B67882" w:rsidRDefault="00B67882" w:rsidP="00B67882">
            <w:pPr>
              <w:numPr>
                <w:ilvl w:val="0"/>
                <w:numId w:val="36"/>
              </w:numPr>
              <w:spacing w:line="252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You will be a</w:t>
            </w:r>
            <w:r w:rsidRPr="00B67882">
              <w:rPr>
                <w:rFonts w:ascii="Arial" w:eastAsia="Times New Roman" w:hAnsi="Arial" w:cs="Arial"/>
                <w:color w:val="000000"/>
              </w:rPr>
              <w:t>ble to confidently deal with tense and difficult situations.</w:t>
            </w:r>
          </w:p>
          <w:p w14:paraId="7081888E" w14:textId="3E2B697F" w:rsidR="00B67882" w:rsidRPr="00B67882" w:rsidRDefault="00B67882" w:rsidP="00B67882">
            <w:pPr>
              <w:numPr>
                <w:ilvl w:val="0"/>
                <w:numId w:val="36"/>
              </w:numPr>
              <w:spacing w:line="252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You will b</w:t>
            </w:r>
            <w:r w:rsidRPr="00B67882">
              <w:rPr>
                <w:rFonts w:ascii="Arial" w:eastAsia="Times New Roman" w:hAnsi="Arial" w:cs="Arial"/>
                <w:color w:val="000000"/>
              </w:rPr>
              <w:t>e physically able to complete some manual work and to regularly climb stairs.</w:t>
            </w:r>
          </w:p>
          <w:p w14:paraId="00BA18F8" w14:textId="5C1F3D14" w:rsidR="00B67882" w:rsidRDefault="00B67882" w:rsidP="00292546">
            <w:pPr>
              <w:numPr>
                <w:ilvl w:val="0"/>
                <w:numId w:val="36"/>
              </w:numPr>
              <w:spacing w:line="252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B67882">
              <w:rPr>
                <w:rFonts w:ascii="Arial" w:eastAsia="Times New Roman" w:hAnsi="Arial" w:cs="Arial"/>
                <w:color w:val="000000"/>
              </w:rPr>
              <w:t>You will have good communication and IT skills (Word / Excel)</w:t>
            </w:r>
          </w:p>
          <w:p w14:paraId="35770E78" w14:textId="43619130" w:rsidR="00E10FBA" w:rsidRPr="00E10FBA" w:rsidRDefault="00E10FBA" w:rsidP="00292357">
            <w:pPr>
              <w:numPr>
                <w:ilvl w:val="0"/>
                <w:numId w:val="36"/>
              </w:numPr>
              <w:spacing w:line="252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E10FBA">
              <w:rPr>
                <w:rFonts w:ascii="Arial" w:eastAsia="Times New Roman" w:hAnsi="Arial" w:cs="Arial"/>
                <w:color w:val="000000"/>
              </w:rPr>
              <w:t>Ideally you will have experience of working with young people, an understanding of safeguarding</w:t>
            </w:r>
            <w:r>
              <w:rPr>
                <w:rFonts w:ascii="Arial" w:eastAsia="Times New Roman" w:hAnsi="Arial" w:cs="Arial"/>
                <w:color w:val="000000"/>
              </w:rPr>
              <w:t xml:space="preserve"> and k</w:t>
            </w:r>
            <w:r w:rsidRPr="00E10FBA">
              <w:rPr>
                <w:rFonts w:ascii="Arial" w:eastAsia="Times New Roman" w:hAnsi="Arial" w:cs="Arial"/>
                <w:color w:val="000000"/>
              </w:rPr>
              <w:t>nowledge of the benefit system</w:t>
            </w:r>
          </w:p>
          <w:p w14:paraId="7E5CA527" w14:textId="48C58229" w:rsidR="00B67882" w:rsidRPr="00B67882" w:rsidRDefault="00B67882" w:rsidP="00B67882">
            <w:pPr>
              <w:numPr>
                <w:ilvl w:val="0"/>
                <w:numId w:val="36"/>
              </w:numPr>
              <w:spacing w:line="252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This role requires a f</w:t>
            </w:r>
            <w:r w:rsidRPr="00B67882">
              <w:rPr>
                <w:rFonts w:ascii="Arial" w:eastAsia="Times New Roman" w:hAnsi="Arial" w:cs="Arial"/>
                <w:color w:val="000000"/>
              </w:rPr>
              <w:t>ull driving licence and use of a vehicle (depending on which project you have applied for)</w:t>
            </w:r>
            <w:r w:rsidR="00E10FBA">
              <w:rPr>
                <w:rFonts w:ascii="Arial" w:eastAsia="Times New Roman" w:hAnsi="Arial" w:cs="Arial"/>
                <w:color w:val="000000"/>
              </w:rPr>
              <w:t xml:space="preserve"> and an enhanced DBS check</w:t>
            </w:r>
          </w:p>
          <w:p w14:paraId="1166666F" w14:textId="77777777" w:rsidR="003F33B6" w:rsidRPr="005F0D89" w:rsidRDefault="003F33B6" w:rsidP="005F0D89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  <w:p w14:paraId="207464ED" w14:textId="77777777" w:rsidR="003F33B6" w:rsidRPr="007A4549" w:rsidRDefault="003F33B6" w:rsidP="003F33B6">
            <w:pPr>
              <w:rPr>
                <w:rFonts w:ascii="Arial" w:hAnsi="Arial" w:cs="Arial"/>
                <w:sz w:val="20"/>
              </w:rPr>
            </w:pPr>
          </w:p>
          <w:p w14:paraId="2C509F35" w14:textId="6C103E64" w:rsidR="003F33B6" w:rsidRPr="008062CA" w:rsidRDefault="007A4549" w:rsidP="003F33B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8062CA">
              <w:rPr>
                <w:rFonts w:ascii="Arial" w:eastAsia="Times New Roman" w:hAnsi="Arial" w:cs="Arial"/>
                <w:b/>
                <w:bCs/>
                <w:iCs/>
                <w:kern w:val="28"/>
              </w:rPr>
              <w:t>Colleagues</w:t>
            </w:r>
            <w:r w:rsidR="003F33B6" w:rsidRPr="008062CA">
              <w:rPr>
                <w:rFonts w:ascii="Arial" w:eastAsia="Times New Roman" w:hAnsi="Arial" w:cs="Arial"/>
                <w:b/>
                <w:bCs/>
                <w:iCs/>
                <w:kern w:val="28"/>
              </w:rPr>
              <w:t xml:space="preserve"> are re</w:t>
            </w:r>
            <w:r w:rsidRPr="008062CA">
              <w:rPr>
                <w:rFonts w:ascii="Arial" w:eastAsia="Times New Roman" w:hAnsi="Arial" w:cs="Arial"/>
                <w:b/>
                <w:bCs/>
                <w:iCs/>
                <w:kern w:val="28"/>
              </w:rPr>
              <w:t>sponsible for their own health and s</w:t>
            </w:r>
            <w:r w:rsidR="003F33B6" w:rsidRPr="008062CA">
              <w:rPr>
                <w:rFonts w:ascii="Arial" w:eastAsia="Times New Roman" w:hAnsi="Arial" w:cs="Arial"/>
                <w:b/>
                <w:bCs/>
                <w:iCs/>
                <w:kern w:val="28"/>
              </w:rPr>
              <w:t xml:space="preserve">afety, ensuring a safe working environment for </w:t>
            </w:r>
            <w:r w:rsidRPr="008062CA">
              <w:rPr>
                <w:rFonts w:ascii="Arial" w:eastAsia="Times New Roman" w:hAnsi="Arial" w:cs="Arial"/>
                <w:b/>
                <w:bCs/>
                <w:iCs/>
                <w:kern w:val="28"/>
              </w:rPr>
              <w:t>everyone</w:t>
            </w:r>
            <w:r w:rsidR="003F33B6" w:rsidRPr="008062CA">
              <w:rPr>
                <w:rFonts w:ascii="Arial" w:eastAsia="Times New Roman" w:hAnsi="Arial" w:cs="Arial"/>
              </w:rPr>
              <w:t>.</w:t>
            </w:r>
          </w:p>
          <w:p w14:paraId="1393F08E" w14:textId="730E6C2E" w:rsidR="001F1FCE" w:rsidRPr="007A4549" w:rsidRDefault="001F1FCE" w:rsidP="001F1FCE">
            <w:pPr>
              <w:rPr>
                <w:rFonts w:ascii="Arial" w:hAnsi="Arial" w:cs="Arial"/>
              </w:rPr>
            </w:pPr>
          </w:p>
          <w:p w14:paraId="0B590724" w14:textId="7173AF3D" w:rsidR="00EE2A2A" w:rsidRPr="007A4549" w:rsidRDefault="00EE2A2A" w:rsidP="001F1FCE">
            <w:pPr>
              <w:rPr>
                <w:rFonts w:ascii="Arial" w:hAnsi="Arial" w:cs="Arial"/>
              </w:rPr>
            </w:pPr>
          </w:p>
          <w:p w14:paraId="7E16BC14" w14:textId="493A5476" w:rsidR="00EE2A2A" w:rsidRPr="007A4549" w:rsidRDefault="00EE2A2A" w:rsidP="001F1FCE">
            <w:pPr>
              <w:rPr>
                <w:rFonts w:ascii="Arial" w:hAnsi="Arial" w:cs="Arial"/>
              </w:rPr>
            </w:pPr>
          </w:p>
          <w:p w14:paraId="7B5E5FA1" w14:textId="4C1127C6" w:rsidR="004C7BFE" w:rsidRPr="007A4549" w:rsidRDefault="004C7BFE" w:rsidP="003F33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14:paraId="7B5E5FA5" w14:textId="214F2538" w:rsidR="00F2559B" w:rsidRPr="0009570B" w:rsidRDefault="00F2559B" w:rsidP="005E7501">
      <w:pPr>
        <w:rPr>
          <w:rFonts w:ascii="Arial" w:hAnsi="Arial" w:cs="Arial"/>
          <w:color w:val="FFFFFF" w:themeColor="background1"/>
        </w:rPr>
      </w:pPr>
    </w:p>
    <w:sectPr w:rsidR="00F2559B" w:rsidRPr="0009570B" w:rsidSect="00726126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7A260" w14:textId="77777777" w:rsidR="00315BB9" w:rsidRDefault="00315BB9" w:rsidP="007961D6">
      <w:pPr>
        <w:spacing w:after="0" w:line="240" w:lineRule="auto"/>
      </w:pPr>
      <w:r>
        <w:separator/>
      </w:r>
    </w:p>
  </w:endnote>
  <w:endnote w:type="continuationSeparator" w:id="0">
    <w:p w14:paraId="3FCEC7FE" w14:textId="77777777" w:rsidR="00315BB9" w:rsidRDefault="00315BB9" w:rsidP="0079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E5FAE" w14:textId="77777777" w:rsidR="007961D6" w:rsidRPr="003356B7" w:rsidRDefault="00493E7F" w:rsidP="003356B7">
    <w:pPr>
      <w:pStyle w:val="Footer"/>
      <w:jc w:val="center"/>
    </w:pPr>
    <w:r>
      <w:rPr>
        <w:rFonts w:ascii="Arial" w:hAnsi="Arial" w:cs="Arial"/>
        <w:color w:val="000000"/>
      </w:rPr>
      <w:fldChar w:fldCharType="begin"/>
    </w:r>
    <w:r>
      <w:rPr>
        <w:rFonts w:ascii="Arial" w:hAnsi="Arial" w:cs="Arial"/>
        <w:color w:val="000000"/>
      </w:rPr>
      <w:instrText xml:space="preserve"> DOCPROPERTY bjFooterEvenPageDocProperty \* MERGEFORMAT </w:instrText>
    </w:r>
    <w:r>
      <w:rPr>
        <w:rFonts w:ascii="Arial" w:hAnsi="Arial" w:cs="Arial"/>
        <w:color w:val="000000"/>
      </w:rPr>
      <w:fldChar w:fldCharType="separate"/>
    </w:r>
    <w:r w:rsidR="003356B7" w:rsidRPr="003356B7">
      <w:rPr>
        <w:rFonts w:ascii="Arial" w:hAnsi="Arial" w:cs="Arial"/>
        <w:color w:val="000000"/>
      </w:rPr>
      <w:t xml:space="preserve">Classification: </w:t>
    </w:r>
    <w:r w:rsidR="003356B7" w:rsidRPr="003356B7">
      <w:rPr>
        <w:rFonts w:ascii="Arial" w:hAnsi="Arial" w:cs="Arial"/>
        <w:color w:val="0000FF"/>
      </w:rPr>
      <w:t xml:space="preserve"> </w:t>
    </w:r>
    <w:r w:rsidR="003356B7" w:rsidRPr="003356B7">
      <w:rPr>
        <w:rFonts w:ascii="Arial" w:hAnsi="Arial" w:cs="Arial"/>
        <w:color w:val="C00000"/>
      </w:rPr>
      <w:t>Confidential</w:t>
    </w:r>
    <w:r>
      <w:rPr>
        <w:rFonts w:ascii="Arial" w:hAnsi="Arial" w:cs="Arial"/>
        <w:color w:val="C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E5FAF" w14:textId="77777777" w:rsidR="007961D6" w:rsidRPr="00995873" w:rsidRDefault="00C07809" w:rsidP="003356B7">
    <w:pPr>
      <w:pStyle w:val="Footer"/>
      <w:jc w:val="center"/>
      <w:rPr>
        <w:rFonts w:ascii="Arial" w:hAnsi="Arial" w:cs="Arial"/>
      </w:rPr>
    </w:pPr>
    <w:r w:rsidRPr="00995873">
      <w:rPr>
        <w:rFonts w:ascii="Arial" w:hAnsi="Arial" w:cs="Arial"/>
      </w:rPr>
      <w:fldChar w:fldCharType="begin"/>
    </w:r>
    <w:r w:rsidRPr="00995873">
      <w:rPr>
        <w:rFonts w:ascii="Arial" w:hAnsi="Arial" w:cs="Arial"/>
      </w:rPr>
      <w:instrText xml:space="preserve"> DOCPROPERTY bjFooterBothDocProperty \* MERGEFORMAT </w:instrText>
    </w:r>
    <w:r w:rsidRPr="00995873">
      <w:rPr>
        <w:rFonts w:ascii="Arial" w:hAnsi="Arial" w:cs="Arial"/>
      </w:rPr>
      <w:fldChar w:fldCharType="separate"/>
    </w:r>
    <w:r w:rsidR="003356B7" w:rsidRPr="00995873">
      <w:rPr>
        <w:rFonts w:ascii="Arial" w:hAnsi="Arial" w:cs="Arial"/>
        <w:color w:val="000000"/>
      </w:rPr>
      <w:t xml:space="preserve">Classification: </w:t>
    </w:r>
    <w:r w:rsidR="003356B7" w:rsidRPr="00995873">
      <w:rPr>
        <w:rFonts w:ascii="Arial" w:hAnsi="Arial" w:cs="Arial"/>
        <w:color w:val="0000FF"/>
      </w:rPr>
      <w:t xml:space="preserve"> </w:t>
    </w:r>
    <w:r w:rsidR="003356B7" w:rsidRPr="00995873">
      <w:rPr>
        <w:rFonts w:ascii="Arial" w:hAnsi="Arial" w:cs="Arial"/>
        <w:color w:val="C00000"/>
      </w:rPr>
      <w:t>Confidential</w:t>
    </w:r>
    <w:r w:rsidRPr="00995873">
      <w:rPr>
        <w:rFonts w:ascii="Arial" w:hAnsi="Arial" w:cs="Arial"/>
        <w:color w:val="C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E5FB0" w14:textId="77777777" w:rsidR="007961D6" w:rsidRPr="003356B7" w:rsidRDefault="00493E7F" w:rsidP="003356B7">
    <w:pPr>
      <w:pStyle w:val="Footer"/>
      <w:jc w:val="center"/>
    </w:pPr>
    <w:r>
      <w:rPr>
        <w:rFonts w:ascii="Arial" w:hAnsi="Arial" w:cs="Arial"/>
        <w:color w:val="000000"/>
      </w:rPr>
      <w:fldChar w:fldCharType="begin"/>
    </w:r>
    <w:r>
      <w:rPr>
        <w:rFonts w:ascii="Arial" w:hAnsi="Arial" w:cs="Arial"/>
        <w:color w:val="000000"/>
      </w:rPr>
      <w:instrText xml:space="preserve"> DOCPROPERTY bjFooterFirstPageDocProperty \* MERGEFORMAT </w:instrText>
    </w:r>
    <w:r>
      <w:rPr>
        <w:rFonts w:ascii="Arial" w:hAnsi="Arial" w:cs="Arial"/>
        <w:color w:val="000000"/>
      </w:rPr>
      <w:fldChar w:fldCharType="separate"/>
    </w:r>
    <w:r w:rsidR="003356B7" w:rsidRPr="003356B7">
      <w:rPr>
        <w:rFonts w:ascii="Arial" w:hAnsi="Arial" w:cs="Arial"/>
        <w:color w:val="000000"/>
      </w:rPr>
      <w:t xml:space="preserve">Classification: </w:t>
    </w:r>
    <w:r w:rsidR="003356B7" w:rsidRPr="003356B7">
      <w:rPr>
        <w:rFonts w:ascii="Arial" w:hAnsi="Arial" w:cs="Arial"/>
        <w:color w:val="0000FF"/>
      </w:rPr>
      <w:t xml:space="preserve"> </w:t>
    </w:r>
    <w:r w:rsidR="003356B7" w:rsidRPr="003356B7">
      <w:rPr>
        <w:rFonts w:ascii="Arial" w:hAnsi="Arial" w:cs="Arial"/>
        <w:color w:val="C00000"/>
      </w:rPr>
      <w:t>Confidential</w:t>
    </w:r>
    <w:r>
      <w:rPr>
        <w:rFonts w:ascii="Arial" w:hAnsi="Arial" w:cs="Arial"/>
        <w:color w:val="C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7A0CF" w14:textId="77777777" w:rsidR="00315BB9" w:rsidRDefault="00315BB9" w:rsidP="007961D6">
      <w:pPr>
        <w:spacing w:after="0" w:line="240" w:lineRule="auto"/>
      </w:pPr>
      <w:r>
        <w:separator/>
      </w:r>
    </w:p>
  </w:footnote>
  <w:footnote w:type="continuationSeparator" w:id="0">
    <w:p w14:paraId="7F4F8B94" w14:textId="77777777" w:rsidR="00315BB9" w:rsidRDefault="00315BB9" w:rsidP="00796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40EE4" w14:textId="0963EBEA" w:rsidR="00B83C29" w:rsidRDefault="00B83C2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5E1DCA" wp14:editId="79A3CAE8">
          <wp:simplePos x="0" y="0"/>
          <wp:positionH relativeFrom="column">
            <wp:posOffset>5273040</wp:posOffset>
          </wp:positionH>
          <wp:positionV relativeFrom="paragraph">
            <wp:posOffset>-45720</wp:posOffset>
          </wp:positionV>
          <wp:extent cx="1165860" cy="1021080"/>
          <wp:effectExtent l="0" t="0" r="0" b="7620"/>
          <wp:wrapNone/>
          <wp:docPr id="12" name="Picture 1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C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00000000-0008-0000-0000-00000C00000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745" b="16667"/>
                  <a:stretch/>
                </pic:blipFill>
                <pic:spPr bwMode="auto">
                  <a:xfrm>
                    <a:off x="0" y="0"/>
                    <a:ext cx="116586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7898"/>
    <w:multiLevelType w:val="multilevel"/>
    <w:tmpl w:val="F2F4034A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E7973"/>
    <w:multiLevelType w:val="hybridMultilevel"/>
    <w:tmpl w:val="E206B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95827"/>
    <w:multiLevelType w:val="hybridMultilevel"/>
    <w:tmpl w:val="1EEA6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00813"/>
    <w:multiLevelType w:val="hybridMultilevel"/>
    <w:tmpl w:val="BE7E9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E5C5E"/>
    <w:multiLevelType w:val="hybridMultilevel"/>
    <w:tmpl w:val="31AC1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653F3"/>
    <w:multiLevelType w:val="hybridMultilevel"/>
    <w:tmpl w:val="71B6D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66796"/>
    <w:multiLevelType w:val="multilevel"/>
    <w:tmpl w:val="F2F4034A"/>
    <w:numStyleLink w:val="Style1"/>
  </w:abstractNum>
  <w:abstractNum w:abstractNumId="7" w15:restartNumberingAfterBreak="0">
    <w:nsid w:val="1D0046A6"/>
    <w:multiLevelType w:val="hybridMultilevel"/>
    <w:tmpl w:val="25C20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A506F"/>
    <w:multiLevelType w:val="hybridMultilevel"/>
    <w:tmpl w:val="04FCB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C5715"/>
    <w:multiLevelType w:val="hybridMultilevel"/>
    <w:tmpl w:val="2F44BA92"/>
    <w:lvl w:ilvl="0" w:tplc="3DF2F0D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E05C2F"/>
    <w:multiLevelType w:val="hybridMultilevel"/>
    <w:tmpl w:val="83F4C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0510D"/>
    <w:multiLevelType w:val="hybridMultilevel"/>
    <w:tmpl w:val="0D4456E8"/>
    <w:lvl w:ilvl="0" w:tplc="9EFEE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F66B1"/>
    <w:multiLevelType w:val="hybridMultilevel"/>
    <w:tmpl w:val="6AE41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C6A7F"/>
    <w:multiLevelType w:val="multilevel"/>
    <w:tmpl w:val="F2F4034A"/>
    <w:styleLink w:val="Styl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30307D"/>
    <w:multiLevelType w:val="hybridMultilevel"/>
    <w:tmpl w:val="DFFC5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21AC5"/>
    <w:multiLevelType w:val="hybridMultilevel"/>
    <w:tmpl w:val="74928C2E"/>
    <w:lvl w:ilvl="0" w:tplc="3DF2F0D0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3F170F64"/>
    <w:multiLevelType w:val="hybridMultilevel"/>
    <w:tmpl w:val="9A3A25DC"/>
    <w:lvl w:ilvl="0" w:tplc="E85A4EA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19243C4"/>
    <w:multiLevelType w:val="hybridMultilevel"/>
    <w:tmpl w:val="E23A7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35EFD"/>
    <w:multiLevelType w:val="hybridMultilevel"/>
    <w:tmpl w:val="C25CDE8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809000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8090003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809000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8090005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19" w15:restartNumberingAfterBreak="0">
    <w:nsid w:val="428D6552"/>
    <w:multiLevelType w:val="hybridMultilevel"/>
    <w:tmpl w:val="6C208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7230F"/>
    <w:multiLevelType w:val="hybridMultilevel"/>
    <w:tmpl w:val="6E541A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4E5F48C4"/>
    <w:multiLevelType w:val="hybridMultilevel"/>
    <w:tmpl w:val="A0E86D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701A9"/>
    <w:multiLevelType w:val="hybridMultilevel"/>
    <w:tmpl w:val="C3D67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B4891"/>
    <w:multiLevelType w:val="hybridMultilevel"/>
    <w:tmpl w:val="6748C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714ED"/>
    <w:multiLevelType w:val="hybridMultilevel"/>
    <w:tmpl w:val="F2F40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E92431"/>
    <w:multiLevelType w:val="hybridMultilevel"/>
    <w:tmpl w:val="5D863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596E29"/>
    <w:multiLevelType w:val="hybridMultilevel"/>
    <w:tmpl w:val="B0CE513E"/>
    <w:lvl w:ilvl="0" w:tplc="3DF2F0D0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44B2F"/>
    <w:multiLevelType w:val="hybridMultilevel"/>
    <w:tmpl w:val="0BDE7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B489E"/>
    <w:multiLevelType w:val="hybridMultilevel"/>
    <w:tmpl w:val="0C86E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90A48"/>
    <w:multiLevelType w:val="hybridMultilevel"/>
    <w:tmpl w:val="F8D22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4D045F"/>
    <w:multiLevelType w:val="hybridMultilevel"/>
    <w:tmpl w:val="22B86B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01F2857"/>
    <w:multiLevelType w:val="multilevel"/>
    <w:tmpl w:val="BE2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2E05ED7"/>
    <w:multiLevelType w:val="multilevel"/>
    <w:tmpl w:val="4ABA4DD2"/>
    <w:numStyleLink w:val="Style3"/>
  </w:abstractNum>
  <w:abstractNum w:abstractNumId="33" w15:restartNumberingAfterBreak="0">
    <w:nsid w:val="73A850F0"/>
    <w:multiLevelType w:val="hybridMultilevel"/>
    <w:tmpl w:val="7EFAD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586668"/>
    <w:multiLevelType w:val="multilevel"/>
    <w:tmpl w:val="4ABA4DD2"/>
    <w:styleLink w:val="Style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33"/>
  </w:num>
  <w:num w:numId="3">
    <w:abstractNumId w:val="11"/>
  </w:num>
  <w:num w:numId="4">
    <w:abstractNumId w:val="16"/>
  </w:num>
  <w:num w:numId="5">
    <w:abstractNumId w:val="23"/>
  </w:num>
  <w:num w:numId="6">
    <w:abstractNumId w:val="22"/>
  </w:num>
  <w:num w:numId="7">
    <w:abstractNumId w:val="8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8"/>
  </w:num>
  <w:num w:numId="14">
    <w:abstractNumId w:val="24"/>
  </w:num>
  <w:num w:numId="15">
    <w:abstractNumId w:val="0"/>
  </w:num>
  <w:num w:numId="16">
    <w:abstractNumId w:val="6"/>
  </w:num>
  <w:num w:numId="17">
    <w:abstractNumId w:val="13"/>
  </w:num>
  <w:num w:numId="18">
    <w:abstractNumId w:val="32"/>
  </w:num>
  <w:num w:numId="19">
    <w:abstractNumId w:val="34"/>
  </w:num>
  <w:num w:numId="20">
    <w:abstractNumId w:val="21"/>
  </w:num>
  <w:num w:numId="21">
    <w:abstractNumId w:val="31"/>
  </w:num>
  <w:num w:numId="22">
    <w:abstractNumId w:val="29"/>
  </w:num>
  <w:num w:numId="23">
    <w:abstractNumId w:val="19"/>
  </w:num>
  <w:num w:numId="24">
    <w:abstractNumId w:val="12"/>
  </w:num>
  <w:num w:numId="25">
    <w:abstractNumId w:val="5"/>
  </w:num>
  <w:num w:numId="26">
    <w:abstractNumId w:val="10"/>
  </w:num>
  <w:num w:numId="27">
    <w:abstractNumId w:val="26"/>
  </w:num>
  <w:num w:numId="28">
    <w:abstractNumId w:val="15"/>
  </w:num>
  <w:num w:numId="29">
    <w:abstractNumId w:val="9"/>
  </w:num>
  <w:num w:numId="30">
    <w:abstractNumId w:val="17"/>
  </w:num>
  <w:num w:numId="31">
    <w:abstractNumId w:val="7"/>
  </w:num>
  <w:num w:numId="32">
    <w:abstractNumId w:val="27"/>
  </w:num>
  <w:num w:numId="33">
    <w:abstractNumId w:val="1"/>
  </w:num>
  <w:num w:numId="34">
    <w:abstractNumId w:val="25"/>
  </w:num>
  <w:num w:numId="35">
    <w:abstractNumId w:val="2"/>
  </w:num>
  <w:num w:numId="36">
    <w:abstractNumId w:val="4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58"/>
    <w:rsid w:val="00010CE4"/>
    <w:rsid w:val="00040491"/>
    <w:rsid w:val="000457FA"/>
    <w:rsid w:val="000759CB"/>
    <w:rsid w:val="00077D1D"/>
    <w:rsid w:val="0009570B"/>
    <w:rsid w:val="000A7D52"/>
    <w:rsid w:val="000C7EF2"/>
    <w:rsid w:val="000E0505"/>
    <w:rsid w:val="00124C8D"/>
    <w:rsid w:val="00170CD0"/>
    <w:rsid w:val="001A70AF"/>
    <w:rsid w:val="001B0B66"/>
    <w:rsid w:val="001D09D7"/>
    <w:rsid w:val="001F1FCE"/>
    <w:rsid w:val="001F3FEC"/>
    <w:rsid w:val="00214FAD"/>
    <w:rsid w:val="00216254"/>
    <w:rsid w:val="0022523C"/>
    <w:rsid w:val="002550C9"/>
    <w:rsid w:val="002A2B48"/>
    <w:rsid w:val="002B1A5F"/>
    <w:rsid w:val="002D44DF"/>
    <w:rsid w:val="002D5958"/>
    <w:rsid w:val="002D6FAD"/>
    <w:rsid w:val="002E4B1E"/>
    <w:rsid w:val="00315BB9"/>
    <w:rsid w:val="0032598F"/>
    <w:rsid w:val="003356B7"/>
    <w:rsid w:val="00343D93"/>
    <w:rsid w:val="00391C6D"/>
    <w:rsid w:val="003E2882"/>
    <w:rsid w:val="003E2B8A"/>
    <w:rsid w:val="003F33B6"/>
    <w:rsid w:val="00437353"/>
    <w:rsid w:val="00446E03"/>
    <w:rsid w:val="004767F6"/>
    <w:rsid w:val="00493E7F"/>
    <w:rsid w:val="004B288B"/>
    <w:rsid w:val="004C7BFE"/>
    <w:rsid w:val="004D0706"/>
    <w:rsid w:val="004D6260"/>
    <w:rsid w:val="005062D9"/>
    <w:rsid w:val="0055774A"/>
    <w:rsid w:val="005659AA"/>
    <w:rsid w:val="00583DF9"/>
    <w:rsid w:val="005E7501"/>
    <w:rsid w:val="005F0D89"/>
    <w:rsid w:val="005F2032"/>
    <w:rsid w:val="00610EA9"/>
    <w:rsid w:val="00623658"/>
    <w:rsid w:val="00651AE8"/>
    <w:rsid w:val="00657869"/>
    <w:rsid w:val="00657E07"/>
    <w:rsid w:val="00661392"/>
    <w:rsid w:val="006631CB"/>
    <w:rsid w:val="006A57B7"/>
    <w:rsid w:val="006A5B24"/>
    <w:rsid w:val="006C1201"/>
    <w:rsid w:val="006F63CD"/>
    <w:rsid w:val="00725059"/>
    <w:rsid w:val="00726126"/>
    <w:rsid w:val="00750419"/>
    <w:rsid w:val="00767F73"/>
    <w:rsid w:val="007728AC"/>
    <w:rsid w:val="007749D4"/>
    <w:rsid w:val="00792B0C"/>
    <w:rsid w:val="007961D6"/>
    <w:rsid w:val="007A4549"/>
    <w:rsid w:val="007E55CF"/>
    <w:rsid w:val="008062CA"/>
    <w:rsid w:val="00820D8C"/>
    <w:rsid w:val="00831FAC"/>
    <w:rsid w:val="00837850"/>
    <w:rsid w:val="00856D3A"/>
    <w:rsid w:val="0086582B"/>
    <w:rsid w:val="008C7248"/>
    <w:rsid w:val="008E2744"/>
    <w:rsid w:val="008E617E"/>
    <w:rsid w:val="00936F0E"/>
    <w:rsid w:val="00965EBF"/>
    <w:rsid w:val="00982D3C"/>
    <w:rsid w:val="00985EFC"/>
    <w:rsid w:val="00995873"/>
    <w:rsid w:val="009C1147"/>
    <w:rsid w:val="00A304C6"/>
    <w:rsid w:val="00A4011A"/>
    <w:rsid w:val="00A754C2"/>
    <w:rsid w:val="00A76687"/>
    <w:rsid w:val="00A95A2F"/>
    <w:rsid w:val="00AB50CD"/>
    <w:rsid w:val="00AF49A8"/>
    <w:rsid w:val="00B143A5"/>
    <w:rsid w:val="00B50562"/>
    <w:rsid w:val="00B609FF"/>
    <w:rsid w:val="00B67882"/>
    <w:rsid w:val="00B83C29"/>
    <w:rsid w:val="00B84A58"/>
    <w:rsid w:val="00B91FAC"/>
    <w:rsid w:val="00BB3E92"/>
    <w:rsid w:val="00C04FE3"/>
    <w:rsid w:val="00C07809"/>
    <w:rsid w:val="00C129EE"/>
    <w:rsid w:val="00C1736D"/>
    <w:rsid w:val="00C3184E"/>
    <w:rsid w:val="00CA5EE2"/>
    <w:rsid w:val="00CD0A55"/>
    <w:rsid w:val="00D60CC6"/>
    <w:rsid w:val="00D6227D"/>
    <w:rsid w:val="00D844CD"/>
    <w:rsid w:val="00D959F1"/>
    <w:rsid w:val="00DB22E1"/>
    <w:rsid w:val="00DB71FA"/>
    <w:rsid w:val="00DD6638"/>
    <w:rsid w:val="00E10FBA"/>
    <w:rsid w:val="00E718F5"/>
    <w:rsid w:val="00E92005"/>
    <w:rsid w:val="00EA7253"/>
    <w:rsid w:val="00EE2A2A"/>
    <w:rsid w:val="00EF4235"/>
    <w:rsid w:val="00F2559B"/>
    <w:rsid w:val="00F25B14"/>
    <w:rsid w:val="00F329DA"/>
    <w:rsid w:val="00F6295D"/>
    <w:rsid w:val="00F960D6"/>
    <w:rsid w:val="00FA44CC"/>
    <w:rsid w:val="00FC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B5E5F72"/>
  <w15:docId w15:val="{14A99DE3-7F8F-45D7-9A9A-0345F7D2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5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50CD"/>
    <w:pPr>
      <w:ind w:left="720"/>
      <w:contextualSpacing/>
    </w:pPr>
  </w:style>
  <w:style w:type="numbering" w:customStyle="1" w:styleId="Style1">
    <w:name w:val="Style1"/>
    <w:uiPriority w:val="99"/>
    <w:rsid w:val="000C7EF2"/>
    <w:pPr>
      <w:numPr>
        <w:numId w:val="15"/>
      </w:numPr>
    </w:pPr>
  </w:style>
  <w:style w:type="numbering" w:customStyle="1" w:styleId="Style2">
    <w:name w:val="Style2"/>
    <w:uiPriority w:val="99"/>
    <w:rsid w:val="000C7EF2"/>
    <w:pPr>
      <w:numPr>
        <w:numId w:val="17"/>
      </w:numPr>
    </w:pPr>
  </w:style>
  <w:style w:type="numbering" w:customStyle="1" w:styleId="Style3">
    <w:name w:val="Style3"/>
    <w:uiPriority w:val="99"/>
    <w:rsid w:val="000C7EF2"/>
    <w:pPr>
      <w:numPr>
        <w:numId w:val="19"/>
      </w:numPr>
    </w:pPr>
  </w:style>
  <w:style w:type="paragraph" w:styleId="Header">
    <w:name w:val="header"/>
    <w:basedOn w:val="Normal"/>
    <w:link w:val="HeaderChar"/>
    <w:uiPriority w:val="99"/>
    <w:unhideWhenUsed/>
    <w:rsid w:val="00796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1D6"/>
  </w:style>
  <w:style w:type="paragraph" w:styleId="Footer">
    <w:name w:val="footer"/>
    <w:basedOn w:val="Normal"/>
    <w:link w:val="FooterChar"/>
    <w:uiPriority w:val="99"/>
    <w:unhideWhenUsed/>
    <w:rsid w:val="00796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1D6"/>
  </w:style>
  <w:style w:type="paragraph" w:styleId="NoSpacing">
    <w:name w:val="No Spacing"/>
    <w:uiPriority w:val="1"/>
    <w:qFormat/>
    <w:rsid w:val="00010CE4"/>
    <w:pPr>
      <w:spacing w:after="0" w:line="240" w:lineRule="auto"/>
    </w:pPr>
  </w:style>
  <w:style w:type="paragraph" w:customStyle="1" w:styleId="BodyText1">
    <w:name w:val="Body Text1"/>
    <w:rsid w:val="001F1FCE"/>
    <w:pPr>
      <w:spacing w:after="0" w:line="240" w:lineRule="auto"/>
    </w:pPr>
    <w:rPr>
      <w:rFonts w:ascii="Arial" w:eastAsia="Times New Roman" w:hAnsi="Arial" w:cs="Arial"/>
      <w:szCs w:val="20"/>
      <w:lang w:val="en-US"/>
    </w:rPr>
  </w:style>
  <w:style w:type="paragraph" w:customStyle="1" w:styleId="Headerinformation">
    <w:name w:val="Header information"/>
    <w:rsid w:val="001F1FCE"/>
    <w:pPr>
      <w:tabs>
        <w:tab w:val="left" w:pos="3060"/>
      </w:tabs>
      <w:spacing w:after="0" w:line="240" w:lineRule="auto"/>
    </w:pPr>
    <w:rPr>
      <w:rFonts w:ascii="Arial" w:eastAsia="Times New Roman" w:hAnsi="Arial" w:cs="Aria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39c4b3f-ca7e-446b-b919-e61ab960dfae">
  <element uid="id_protective_marking_protect" value=""/>
  <element uid="a1d1fc76-9d8a-4ba1-a1eb-b09c5f799bc2" value=""/>
</sisl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ears_x0020_In_x0020_Pages xmlns="1c8f69cf-6f1f-43a9-8242-716068d8dd57">
      <Value>27</Value>
    </Appears_x0020_In_x0020_Pages>
    <Store_x0020_Under_x0020_Page xmlns="23211aea-c895-4e34-93fe-f84242ae16b1">27</Store_x0020_Under_x0020_Page>
    <Document_x0020_Type xmlns="9bf54bc2-89af-41b2-b9d5-c06eeaedbbef">Template</Document_x0020_Type>
    <Policy xmlns="9bf54bc2-89af-41b2-b9d5-c06eeaedbbef">Template</Policy>
    <Areas xmlns="9bf54bc2-89af-41b2-b9d5-c06eeaedbbef">
      <Value>Recruitment</Value>
    </Areas>
    <Document_x0020_type xmlns="23211aea-c895-4e34-93fe-f84242ae16b1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13263992B4DA4F9796CE48D2CB8B7E" ma:contentTypeVersion="9" ma:contentTypeDescription="Create a new document." ma:contentTypeScope="" ma:versionID="3400b88a6ce85a4c844f07cfeb8f5d8c">
  <xsd:schema xmlns:xsd="http://www.w3.org/2001/XMLSchema" xmlns:xs="http://www.w3.org/2001/XMLSchema" xmlns:p="http://schemas.microsoft.com/office/2006/metadata/properties" xmlns:ns1="http://schemas.microsoft.com/sharepoint/v3" xmlns:ns2="9bf54bc2-89af-41b2-b9d5-c06eeaedbbef" xmlns:ns3="1c8f69cf-6f1f-43a9-8242-716068d8dd57" xmlns:ns4="23211aea-c895-4e34-93fe-f84242ae16b1" targetNamespace="http://schemas.microsoft.com/office/2006/metadata/properties" ma:root="true" ma:fieldsID="c1a6ce1210c9debc87b9afd936694c37" ns1:_="" ns2:_="" ns3:_="" ns4:_="">
    <xsd:import namespace="http://schemas.microsoft.com/sharepoint/v3"/>
    <xsd:import namespace="9bf54bc2-89af-41b2-b9d5-c06eeaedbbef"/>
    <xsd:import namespace="1c8f69cf-6f1f-43a9-8242-716068d8dd57"/>
    <xsd:import namespace="23211aea-c895-4e34-93fe-f84242ae16b1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Policy" minOccurs="0"/>
                <xsd:element ref="ns2:Areas" minOccurs="0"/>
                <xsd:element ref="ns1:_dlc_Exempt" minOccurs="0"/>
                <xsd:element ref="ns1:_dlc_ExpireDateSaved" minOccurs="0"/>
                <xsd:element ref="ns1:_dlc_ExpireDate" minOccurs="0"/>
                <xsd:element ref="ns3:Appears_x0020_In_x0020_Pages" minOccurs="0"/>
                <xsd:element ref="ns4:Store_x0020_Under_x0020_Page"/>
                <xsd:element ref="ns4:Docum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54bc2-89af-41b2-b9d5-c06eeaedbbef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format="Dropdown" ma:internalName="Document_x0020_Type0">
      <xsd:simpleType>
        <xsd:restriction base="dms:Choice">
          <xsd:enumeration value="Policy"/>
          <xsd:enumeration value="Form"/>
          <xsd:enumeration value="Guidance"/>
          <xsd:enumeration value="Process"/>
          <xsd:enumeration value="Template"/>
          <xsd:enumeration value="Letter"/>
          <xsd:enumeration value="ICDR"/>
          <xsd:enumeration value="Performance"/>
          <xsd:enumeration value="Course"/>
        </xsd:restriction>
      </xsd:simpleType>
    </xsd:element>
    <xsd:element name="Policy" ma:index="9" nillable="true" ma:displayName="Policy" ma:format="Dropdown" ma:internalName="Policy">
      <xsd:simpleType>
        <xsd:union memberTypes="dms:Text">
          <xsd:simpleType>
            <xsd:restriction base="dms:Choice">
              <xsd:enumeration value="Absence"/>
              <xsd:enumeration value="Annual Leave"/>
              <xsd:enumeration value="City Car Club"/>
              <xsd:enumeration value="Employee"/>
              <xsd:enumeration value="Employee Change"/>
              <xsd:enumeration value="Flexi"/>
              <xsd:enumeration value="Health Shield"/>
              <xsd:enumeration value="Job placement"/>
              <xsd:enumeration value="Pension"/>
              <xsd:enumeration value="Real Time"/>
              <xsd:enumeration value="Recruitment"/>
              <xsd:enumeration value="Return to Work"/>
              <xsd:enumeration value="Ride 2 work"/>
              <xsd:enumeration value="Sickness"/>
              <xsd:enumeration value="Stress"/>
              <xsd:enumeration value="Volenteers"/>
            </xsd:restriction>
          </xsd:simpleType>
        </xsd:union>
      </xsd:simpleType>
    </xsd:element>
    <xsd:element name="Areas" ma:index="10" nillable="true" ma:displayName="Areas" ma:internalName="Area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Recruitment"/>
                    <xsd:enumeration value="Selection"/>
                    <xsd:enumeration value="Annual leave"/>
                    <xsd:enumeration value="Induction"/>
                    <xsd:enumeration value="Capability"/>
                    <xsd:enumeration value="ICDR"/>
                    <xsd:enumeration value="Disciplinary"/>
                    <xsd:enumeration value="Probation"/>
                    <xsd:enumeration value="Learning &amp; development"/>
                    <xsd:enumeration value="Pay"/>
                    <xsd:enumeration value="Expenses"/>
                    <xsd:enumeration value="Benefits"/>
                    <xsd:enumeration value="Family"/>
                    <xsd:enumeration value="Diversity"/>
                    <xsd:enumeration value="Attendance"/>
                    <xsd:enumeration value="Employee issues"/>
                    <xsd:enumeration value="Leav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f69cf-6f1f-43a9-8242-716068d8dd57" elementFormDefault="qualified">
    <xsd:import namespace="http://schemas.microsoft.com/office/2006/documentManagement/types"/>
    <xsd:import namespace="http://schemas.microsoft.com/office/infopath/2007/PartnerControls"/>
    <xsd:element name="Appears_x0020_In_x0020_Pages" ma:index="14" nillable="true" ma:displayName="Appears In Pages" ma:description="The Pages on which to show this Document. Select all that apply." ma:list="{c6c11e3d-4cc4-4307-94ef-bc74fbf4695b}" ma:internalName="Appears_x0020_In_x0020_Pages" ma:showField="Title" ma:web="1c8f69cf-6f1f-43a9-8242-716068d8dd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11aea-c895-4e34-93fe-f84242ae16b1" elementFormDefault="qualified">
    <xsd:import namespace="http://schemas.microsoft.com/office/2006/documentManagement/types"/>
    <xsd:import namespace="http://schemas.microsoft.com/office/infopath/2007/PartnerControls"/>
    <xsd:element name="Store_x0020_Under_x0020_Page" ma:index="15" ma:displayName="Page" ma:description="Specify the Page that you want these documents to appear under." ma:list="{c6c11e3d-4cc4-4307-94ef-bc74fbf4695b}" ma:internalName="Store_x0020_Under_x0020_Page" ma:showField="Title">
      <xsd:simpleType>
        <xsd:restriction base="dms:Lookup"/>
      </xsd:simpleType>
    </xsd:element>
    <xsd:element name="Document_x0020_type" ma:index="16" ma:displayName="Document type" ma:format="RadioButtons" ma:internalName="Document_x0020_type">
      <xsd:simpleType>
        <xsd:restriction base="dms:Choice">
          <xsd:enumeration value="Policy"/>
          <xsd:enumeration value="Form"/>
          <xsd:enumeration value="Guidan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|810367359" UniqueId="dafc0b8b-5824-42a9-8dca-a485fb0dfe9b">
      <p:Name>Auditing</p:Name>
      <p:Description>Audits user actions on documents and list items to the Audit Log.</p:Description>
      <p:CustomData>
        <Audit>
          <Update/>
          <View/>
        </Audit>
      </p:CustomData>
    </p:PolicyItem>
    <p:PolicyItem featureId="Microsoft.Office.RecordsManagement.PolicyFeatures.Expiration" staticId="0x0101" UniqueId="0fca79d5-7f82-4d4f-a4b7-746e911fd9c4">
      <p:Name>Retention</p:Name>
      <p:Description>Automatic scheduling of content for processing, and performing a retention action on content that has reached its due date.</p:Description>
      <p:CustomData/>
    </p:PolicyItem>
  </p:PolicyItems>
</p:Policy>
</file>

<file path=customXml/item6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59B9E-FAC3-4E29-905C-A3D83B831B8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5094824-100D-47B9-8E3C-6CA05C571FE6}">
  <ds:schemaRefs>
    <ds:schemaRef ds:uri="http://schemas.openxmlformats.org/package/2006/metadata/core-properties"/>
    <ds:schemaRef ds:uri="http://www.w3.org/XML/1998/namespace"/>
    <ds:schemaRef ds:uri="9bf54bc2-89af-41b2-b9d5-c06eeaedbbef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purl.org/dc/elements/1.1/"/>
    <ds:schemaRef ds:uri="23211aea-c895-4e34-93fe-f84242ae16b1"/>
    <ds:schemaRef ds:uri="1c8f69cf-6f1f-43a9-8242-716068d8dd5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D223CDD-436E-4982-82F3-E42E3B48B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bf54bc2-89af-41b2-b9d5-c06eeaedbbef"/>
    <ds:schemaRef ds:uri="1c8f69cf-6f1f-43a9-8242-716068d8dd57"/>
    <ds:schemaRef ds:uri="23211aea-c895-4e34-93fe-f84242ae16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C07419-FDD5-4F56-B017-C412664903C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5B4BEA-A0A7-4EA5-92BA-D6C54293EB8A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93A9B424-A753-4D46-86B0-D7C35497F345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1FEF2BBD-E9C9-48D3-BC04-EC4E71CD2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Profile Template NEW</vt:lpstr>
    </vt:vector>
  </TitlesOfParts>
  <Company>Catalyst Housing Ltd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Profile Template NEW</dc:title>
  <dc:subject/>
  <dc:creator>Karen Gussin</dc:creator>
  <cp:keywords/>
  <dc:description/>
  <cp:lastModifiedBy>Bethany Halls</cp:lastModifiedBy>
  <cp:revision>4</cp:revision>
  <dcterms:created xsi:type="dcterms:W3CDTF">2019-11-29T12:09:00Z</dcterms:created>
  <dcterms:modified xsi:type="dcterms:W3CDTF">2019-11-29T13:31:00Z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IndexRef">
    <vt:lpwstr>57a8ad5f-f981-4d5a-ac97-f9f9b0409eba</vt:lpwstr>
  </property>
  <property fmtid="{D5CDD505-2E9C-101B-9397-08002B2CF9AE}" pid="4" name="bjSaver">
    <vt:lpwstr>GMHugvFJgW5CckmY8RzmZ1JD81vCOpdG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policy="039c4b3f-ca7e-446b-b919-e61ab960dfae" xmlns="http://www.boldonjames.com/2008/01/sie/i</vt:lpwstr>
  </property>
  <property fmtid="{D5CDD505-2E9C-101B-9397-08002B2CF9AE}" pid="6" name="bjDocumentLabelXML-0">
    <vt:lpwstr>nternal/label"&gt;&lt;element uid="id_protective_marking_protect" value="" /&gt;&lt;element uid="a1d1fc76-9d8a-4ba1-a1eb-b09c5f799bc2" value="" /&gt;&lt;/sisl&gt;</vt:lpwstr>
  </property>
  <property fmtid="{D5CDD505-2E9C-101B-9397-08002B2CF9AE}" pid="7" name="bjDocumentSecurityLabel">
    <vt:lpwstr> Confidential (Show Label)</vt:lpwstr>
  </property>
  <property fmtid="{D5CDD505-2E9C-101B-9397-08002B2CF9AE}" pid="8" name="bjDocumentLabelFieldCode">
    <vt:lpwstr> Confidential (Show Label)</vt:lpwstr>
  </property>
  <property fmtid="{D5CDD505-2E9C-101B-9397-08002B2CF9AE}" pid="9" name="bjDocumentLabelFieldCodeHeaderFooter">
    <vt:lpwstr> Confidential (Show Label)</vt:lpwstr>
  </property>
  <property fmtid="{D5CDD505-2E9C-101B-9397-08002B2CF9AE}" pid="10" name="bjFooterBothDocProperty">
    <vt:lpwstr>Classification:  Confidential</vt:lpwstr>
  </property>
  <property fmtid="{D5CDD505-2E9C-101B-9397-08002B2CF9AE}" pid="11" name="bjFooterFirstPageDocProperty">
    <vt:lpwstr>Classification:  Confidential</vt:lpwstr>
  </property>
  <property fmtid="{D5CDD505-2E9C-101B-9397-08002B2CF9AE}" pid="12" name="bjFooterEvenPageDocProperty">
    <vt:lpwstr>Classification:  Confidential</vt:lpwstr>
  </property>
  <property fmtid="{D5CDD505-2E9C-101B-9397-08002B2CF9AE}" pid="13" name="ContentTypeId">
    <vt:lpwstr>0x0101005513263992B4DA4F9796CE48D2CB8B7E</vt:lpwstr>
  </property>
  <property fmtid="{D5CDD505-2E9C-101B-9397-08002B2CF9AE}" pid="14" name="_dlc_policyId">
    <vt:lpwstr>0x0101</vt:lpwstr>
  </property>
  <property fmtid="{D5CDD505-2E9C-101B-9397-08002B2CF9AE}" pid="15" name="ItemRetentionFormula">
    <vt:lpwstr/>
  </property>
</Properties>
</file>