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E1" w:rsidRDefault="00622DE1" w:rsidP="00AE651F">
      <w:pPr>
        <w:jc w:val="center"/>
        <w:rPr>
          <w:b/>
          <w:sz w:val="24"/>
          <w:szCs w:val="24"/>
        </w:rPr>
      </w:pPr>
    </w:p>
    <w:p w:rsidR="00AE651F" w:rsidRDefault="00AE651F" w:rsidP="00AE651F">
      <w:pPr>
        <w:jc w:val="center"/>
        <w:rPr>
          <w:b/>
          <w:sz w:val="24"/>
          <w:szCs w:val="24"/>
        </w:rPr>
      </w:pPr>
      <w:r w:rsidRPr="00550608">
        <w:rPr>
          <w:b/>
          <w:sz w:val="24"/>
          <w:szCs w:val="24"/>
        </w:rPr>
        <w:t xml:space="preserve">WILLOWFIELD </w:t>
      </w:r>
      <w:r w:rsidR="00622DE1">
        <w:rPr>
          <w:b/>
          <w:sz w:val="24"/>
          <w:szCs w:val="24"/>
        </w:rPr>
        <w:t>SCHOOL</w:t>
      </w:r>
    </w:p>
    <w:p w:rsidR="00AE651F" w:rsidRPr="00AE651F" w:rsidRDefault="00AE651F" w:rsidP="00AE651F">
      <w:pPr>
        <w:jc w:val="center"/>
        <w:rPr>
          <w:b/>
          <w:sz w:val="24"/>
          <w:szCs w:val="24"/>
        </w:rPr>
      </w:pPr>
      <w:r w:rsidRPr="00AE651F">
        <w:rPr>
          <w:b/>
          <w:sz w:val="24"/>
          <w:szCs w:val="24"/>
        </w:rPr>
        <w:t>JOB DESCRIPTION FOR TEACHERS ON TEACHERS PAY SPINE/</w:t>
      </w:r>
    </w:p>
    <w:p w:rsidR="00AE651F" w:rsidRPr="00550608" w:rsidRDefault="00AE651F" w:rsidP="00AE651F">
      <w:pPr>
        <w:pStyle w:val="Title"/>
        <w:rPr>
          <w:szCs w:val="24"/>
          <w:u w:val="none"/>
        </w:rPr>
      </w:pPr>
      <w:r w:rsidRPr="00550608">
        <w:rPr>
          <w:szCs w:val="24"/>
          <w:u w:val="none"/>
        </w:rPr>
        <w:t>UPPER PAY SPINE</w:t>
      </w:r>
    </w:p>
    <w:p w:rsidR="00AE651F" w:rsidRPr="00550608" w:rsidRDefault="00AE651F" w:rsidP="00AE651F">
      <w:pPr>
        <w:jc w:val="center"/>
        <w:rPr>
          <w:b/>
          <w:sz w:val="24"/>
          <w:szCs w:val="24"/>
        </w:rPr>
      </w:pP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  <w:r w:rsidRPr="00550608">
        <w:rPr>
          <w:b/>
          <w:sz w:val="24"/>
          <w:szCs w:val="24"/>
        </w:rPr>
        <w:t>Responsible:</w:t>
      </w: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</w:p>
    <w:p w:rsidR="00AE651F" w:rsidRDefault="00AE651F" w:rsidP="00AE651F">
      <w:pPr>
        <w:numPr>
          <w:ilvl w:val="0"/>
          <w:numId w:val="8"/>
        </w:numPr>
        <w:rPr>
          <w:sz w:val="24"/>
          <w:szCs w:val="24"/>
        </w:rPr>
      </w:pPr>
      <w:r w:rsidRPr="00550608">
        <w:rPr>
          <w:sz w:val="24"/>
          <w:szCs w:val="24"/>
        </w:rPr>
        <w:t>To work under the direction of the Curriculum Leader</w:t>
      </w:r>
      <w:r>
        <w:rPr>
          <w:sz w:val="24"/>
          <w:szCs w:val="24"/>
        </w:rPr>
        <w:t>.</w:t>
      </w:r>
    </w:p>
    <w:p w:rsidR="00AE651F" w:rsidRPr="00550608" w:rsidRDefault="00AE651F" w:rsidP="00AE65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550608">
        <w:rPr>
          <w:sz w:val="24"/>
          <w:szCs w:val="24"/>
        </w:rPr>
        <w:t xml:space="preserve">o follow the guidelines as set out in the School Improvement Plan, Department Handbook and School Policies. </w:t>
      </w:r>
    </w:p>
    <w:p w:rsidR="00AE651F" w:rsidRPr="00550608" w:rsidRDefault="00AE651F" w:rsidP="00AE651F">
      <w:pPr>
        <w:numPr>
          <w:ilvl w:val="0"/>
          <w:numId w:val="8"/>
        </w:numPr>
        <w:rPr>
          <w:sz w:val="24"/>
          <w:szCs w:val="24"/>
        </w:rPr>
      </w:pPr>
      <w:r>
        <w:rPr>
          <w:rFonts w:eastAsia="Calibri"/>
          <w:sz w:val="24"/>
          <w:szCs w:val="24"/>
        </w:rPr>
        <w:t>T</w:t>
      </w:r>
      <w:r w:rsidRPr="00550608">
        <w:rPr>
          <w:rFonts w:eastAsia="Calibri"/>
          <w:sz w:val="24"/>
          <w:szCs w:val="24"/>
        </w:rPr>
        <w:t>o ensure high quality teaching and learning and be responsible for</w:t>
      </w:r>
      <w:r w:rsidRPr="00550608">
        <w:rPr>
          <w:sz w:val="24"/>
          <w:szCs w:val="24"/>
        </w:rPr>
        <w:t xml:space="preserve"> outcomes in all classes allocated</w:t>
      </w:r>
    </w:p>
    <w:p w:rsidR="00AE651F" w:rsidRPr="00550608" w:rsidRDefault="00AE651F" w:rsidP="00AE651F">
      <w:pPr>
        <w:rPr>
          <w:rFonts w:eastAsia="Calibri"/>
          <w:sz w:val="24"/>
          <w:szCs w:val="24"/>
        </w:rPr>
      </w:pPr>
    </w:p>
    <w:p w:rsidR="00AE651F" w:rsidRPr="00550608" w:rsidRDefault="00AE651F" w:rsidP="00AE651F">
      <w:pPr>
        <w:rPr>
          <w:sz w:val="24"/>
          <w:szCs w:val="24"/>
        </w:rPr>
      </w:pPr>
      <w:r w:rsidRPr="00550608"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postholder</w:t>
      </w:r>
      <w:proofErr w:type="spellEnd"/>
      <w:r>
        <w:rPr>
          <w:sz w:val="24"/>
          <w:szCs w:val="24"/>
        </w:rPr>
        <w:t xml:space="preserve"> will report to: </w:t>
      </w:r>
      <w:r w:rsidRPr="00550608">
        <w:rPr>
          <w:sz w:val="24"/>
          <w:szCs w:val="24"/>
        </w:rPr>
        <w:t>Curriculum Leader</w:t>
      </w:r>
    </w:p>
    <w:p w:rsidR="00AE651F" w:rsidRPr="00550608" w:rsidRDefault="00AE651F" w:rsidP="00AE651F">
      <w:pPr>
        <w:ind w:left="2880" w:hanging="2880"/>
        <w:rPr>
          <w:sz w:val="24"/>
          <w:szCs w:val="24"/>
        </w:rPr>
      </w:pPr>
      <w:r w:rsidRPr="00550608">
        <w:rPr>
          <w:sz w:val="24"/>
          <w:szCs w:val="24"/>
        </w:rPr>
        <w:t xml:space="preserve">The </w:t>
      </w:r>
      <w:proofErr w:type="spellStart"/>
      <w:r w:rsidRPr="00550608">
        <w:rPr>
          <w:sz w:val="24"/>
          <w:szCs w:val="24"/>
        </w:rPr>
        <w:t>postholder</w:t>
      </w:r>
      <w:proofErr w:type="spellEnd"/>
      <w:r w:rsidRPr="00550608">
        <w:rPr>
          <w:sz w:val="24"/>
          <w:szCs w:val="24"/>
        </w:rPr>
        <w:t xml:space="preserve"> will teach</w:t>
      </w:r>
      <w:r>
        <w:rPr>
          <w:sz w:val="24"/>
          <w:szCs w:val="24"/>
        </w:rPr>
        <w:t xml:space="preserve">: </w:t>
      </w:r>
      <w:r w:rsidRPr="0055060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50608">
        <w:rPr>
          <w:sz w:val="24"/>
          <w:szCs w:val="24"/>
        </w:rPr>
        <w:t xml:space="preserve">up to </w:t>
      </w:r>
      <w:r>
        <w:rPr>
          <w:sz w:val="24"/>
          <w:szCs w:val="24"/>
        </w:rPr>
        <w:t>42 periods per 10 day cycle</w:t>
      </w:r>
      <w:r w:rsidRPr="00550608">
        <w:rPr>
          <w:sz w:val="24"/>
          <w:szCs w:val="24"/>
        </w:rPr>
        <w:t xml:space="preserve"> (pro rata for part time teacher)</w:t>
      </w:r>
      <w:r>
        <w:rPr>
          <w:sz w:val="24"/>
          <w:szCs w:val="24"/>
        </w:rPr>
        <w:t xml:space="preserve"> Unless an NQT (up to 37 periods per cycle)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  <w:r w:rsidRPr="00550608">
        <w:rPr>
          <w:b/>
          <w:sz w:val="24"/>
          <w:szCs w:val="24"/>
        </w:rPr>
        <w:t xml:space="preserve">Main Tasks </w:t>
      </w: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The preparation and teaching of appropriately differentiated lessons together with the marking of work arising out of the lessons. The regular setting and marking of homework following the school/department policy.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To follow the schemes of work as required by the Curriculum Leader.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The assessment and recording of pupil progress as required by the National Curriculum, GCSE, school and departmental policy.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To ensure good discipline in the classroom so that effective learning may take place and to follow the school/departmental policy for rewards and sanctions.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Maintaining the classroom as a good learning environment including the display of students’ work and other material to stimulate pupil interest. A general responsibility for condition of learning materials, equipment, furniture and fittings in the classroom.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To attend departmental meetings and to play an active role in the work of the department.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Attending parents’ consultation evenings and cause for concern meetings etc. as appropriate.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To have regard for and promote the School’s Equal Opportunities Policy and help students celebrate their own cultures and live in a multi-cultural society.</w:t>
      </w:r>
    </w:p>
    <w:p w:rsidR="00AE651F" w:rsidRPr="00550608" w:rsidRDefault="00AE651F" w:rsidP="00AE651F">
      <w:pPr>
        <w:pStyle w:val="ListParagrap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To be a form tutor and carry out the duties described in that job description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To contribute to the school’s extra-curricular provision.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To contribute to departmental and school developments and review.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To participate in performance management.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To participate in appropriate training and development opportunities.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To follow all other appropriate school</w:t>
      </w:r>
      <w:r>
        <w:rPr>
          <w:sz w:val="24"/>
          <w:szCs w:val="24"/>
        </w:rPr>
        <w:t>/departmental policies including those related to safeguarding and health and safety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Other tasks as negotiated/delegated by the Curriculum Leader.</w:t>
      </w:r>
    </w:p>
    <w:p w:rsidR="00AE651F" w:rsidRPr="00550608" w:rsidRDefault="00AE651F" w:rsidP="00AE651F">
      <w:pPr>
        <w:pStyle w:val="ListParagraph"/>
        <w:rPr>
          <w:sz w:val="24"/>
          <w:szCs w:val="24"/>
        </w:rPr>
      </w:pPr>
    </w:p>
    <w:p w:rsidR="00AE651F" w:rsidRPr="00550608" w:rsidRDefault="00AE651F" w:rsidP="00AE651F">
      <w:pPr>
        <w:ind w:left="720"/>
        <w:jc w:val="both"/>
        <w:rPr>
          <w:b/>
          <w:i/>
          <w:sz w:val="24"/>
          <w:szCs w:val="24"/>
        </w:rPr>
      </w:pPr>
      <w:r w:rsidRPr="00550608">
        <w:rPr>
          <w:b/>
          <w:i/>
          <w:sz w:val="24"/>
          <w:szCs w:val="24"/>
        </w:rPr>
        <w:t>In addition, teachers on Upper Pay Spine will be expected to undertake additional responsibilities commensurate with the requirement to make a “substantial and sustained” contribution to the school.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pStyle w:val="Title"/>
        <w:jc w:val="both"/>
        <w:rPr>
          <w:b w:val="0"/>
          <w:szCs w:val="24"/>
          <w:u w:val="none"/>
        </w:rPr>
      </w:pPr>
    </w:p>
    <w:p w:rsidR="00AE651F" w:rsidRPr="00550608" w:rsidRDefault="00AE651F" w:rsidP="00AE651F">
      <w:pPr>
        <w:pStyle w:val="Title"/>
        <w:rPr>
          <w:szCs w:val="24"/>
          <w:u w:val="none"/>
        </w:rPr>
      </w:pPr>
      <w:r>
        <w:rPr>
          <w:szCs w:val="24"/>
          <w:u w:val="none"/>
        </w:rPr>
        <w:br w:type="page"/>
      </w:r>
      <w:r w:rsidRPr="00550608">
        <w:rPr>
          <w:szCs w:val="24"/>
          <w:u w:val="none"/>
        </w:rPr>
        <w:lastRenderedPageBreak/>
        <w:t xml:space="preserve">Willowfield </w:t>
      </w:r>
      <w:r w:rsidR="008631CB">
        <w:rPr>
          <w:szCs w:val="24"/>
          <w:u w:val="none"/>
        </w:rPr>
        <w:t>School</w:t>
      </w:r>
      <w:bookmarkStart w:id="0" w:name="_GoBack"/>
      <w:bookmarkEnd w:id="0"/>
    </w:p>
    <w:p w:rsidR="00AE651F" w:rsidRPr="00550608" w:rsidRDefault="00AE651F" w:rsidP="00AE651F">
      <w:pPr>
        <w:pStyle w:val="Subtitle"/>
        <w:rPr>
          <w:sz w:val="24"/>
          <w:szCs w:val="24"/>
          <w:u w:val="none"/>
        </w:rPr>
      </w:pPr>
      <w:r w:rsidRPr="00550608">
        <w:rPr>
          <w:sz w:val="24"/>
          <w:szCs w:val="24"/>
          <w:u w:val="none"/>
        </w:rPr>
        <w:t>Posts on Teachers Pay Spine/Upper Pay Spine</w:t>
      </w:r>
    </w:p>
    <w:p w:rsidR="00AE651F" w:rsidRPr="00550608" w:rsidRDefault="00AE651F" w:rsidP="00AE651F">
      <w:pPr>
        <w:pStyle w:val="Subtitle"/>
        <w:rPr>
          <w:sz w:val="24"/>
          <w:szCs w:val="24"/>
        </w:rPr>
      </w:pPr>
    </w:p>
    <w:p w:rsidR="00AE651F" w:rsidRPr="00AE651F" w:rsidRDefault="00AE651F" w:rsidP="00AE651F">
      <w:pPr>
        <w:pStyle w:val="Heading1"/>
        <w:jc w:val="center"/>
        <w:rPr>
          <w:szCs w:val="24"/>
          <w:u w:val="none"/>
        </w:rPr>
      </w:pPr>
      <w:r w:rsidRPr="00AE651F">
        <w:rPr>
          <w:szCs w:val="24"/>
          <w:u w:val="none"/>
        </w:rPr>
        <w:t>Person Specification and Selection Criteria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AE651F" w:rsidRDefault="00AE651F" w:rsidP="00AE651F">
      <w:pPr>
        <w:pStyle w:val="Heading2"/>
        <w:jc w:val="both"/>
        <w:rPr>
          <w:sz w:val="24"/>
          <w:szCs w:val="24"/>
          <w:u w:val="none"/>
        </w:rPr>
      </w:pPr>
      <w:r w:rsidRPr="00AE651F">
        <w:rPr>
          <w:sz w:val="24"/>
          <w:szCs w:val="24"/>
          <w:u w:val="none"/>
        </w:rPr>
        <w:t>Education and Training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2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 xml:space="preserve">Qualified teacher status with </w:t>
      </w:r>
      <w:proofErr w:type="spellStart"/>
      <w:r w:rsidRPr="00550608">
        <w:rPr>
          <w:sz w:val="24"/>
          <w:szCs w:val="24"/>
        </w:rPr>
        <w:t>DfE</w:t>
      </w:r>
      <w:proofErr w:type="spellEnd"/>
      <w:r w:rsidRPr="00550608">
        <w:rPr>
          <w:sz w:val="24"/>
          <w:szCs w:val="24"/>
        </w:rPr>
        <w:t xml:space="preserve"> number.</w:t>
      </w:r>
    </w:p>
    <w:p w:rsidR="00AE651F" w:rsidRPr="00550608" w:rsidRDefault="00AE651F" w:rsidP="00AE651F">
      <w:pPr>
        <w:numPr>
          <w:ilvl w:val="0"/>
          <w:numId w:val="2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Qualification in a relevant subject.</w:t>
      </w:r>
    </w:p>
    <w:p w:rsidR="00AE651F" w:rsidRPr="00550608" w:rsidRDefault="00AE651F" w:rsidP="00AE651F">
      <w:pPr>
        <w:numPr>
          <w:ilvl w:val="0"/>
          <w:numId w:val="2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Participation in relevant Continuing Personal Development.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  <w:r w:rsidRPr="00550608">
        <w:rPr>
          <w:b/>
          <w:sz w:val="24"/>
          <w:szCs w:val="24"/>
        </w:rPr>
        <w:t>Experience – A successful record of: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3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Teaching in a multi-cultural school.</w:t>
      </w:r>
    </w:p>
    <w:p w:rsidR="00AE651F" w:rsidRPr="00550608" w:rsidRDefault="00AE651F" w:rsidP="00AE651F">
      <w:pPr>
        <w:numPr>
          <w:ilvl w:val="0"/>
          <w:numId w:val="3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Lesson preparation.</w:t>
      </w:r>
    </w:p>
    <w:p w:rsidR="00AE651F" w:rsidRPr="00550608" w:rsidRDefault="00AE651F" w:rsidP="00AE651F">
      <w:pPr>
        <w:numPr>
          <w:ilvl w:val="0"/>
          <w:numId w:val="3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Marking and assessing students’ work regularly, effectively and accurately.</w:t>
      </w:r>
    </w:p>
    <w:p w:rsidR="00AE651F" w:rsidRPr="00550608" w:rsidRDefault="00AE651F" w:rsidP="00AE651F">
      <w:pPr>
        <w:numPr>
          <w:ilvl w:val="0"/>
          <w:numId w:val="3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Managing student behaviour effectively.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  <w:r w:rsidRPr="00550608">
        <w:rPr>
          <w:b/>
          <w:sz w:val="24"/>
          <w:szCs w:val="24"/>
        </w:rPr>
        <w:t>Skills – The ability to:</w:t>
      </w:r>
    </w:p>
    <w:p w:rsidR="00AE651F" w:rsidRPr="00550608" w:rsidRDefault="00AE651F" w:rsidP="00AE651F">
      <w:pPr>
        <w:jc w:val="both"/>
        <w:rPr>
          <w:b/>
          <w:sz w:val="24"/>
          <w:szCs w:val="24"/>
          <w:u w:val="single"/>
        </w:rPr>
      </w:pPr>
    </w:p>
    <w:p w:rsidR="00AE651F" w:rsidRPr="00550608" w:rsidRDefault="00AE651F" w:rsidP="00AE651F">
      <w:pPr>
        <w:pStyle w:val="BodyTextInden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Communicate effectively orally and in writing to a range of audiences.</w:t>
      </w:r>
    </w:p>
    <w:p w:rsidR="00AE651F" w:rsidRPr="00550608" w:rsidRDefault="00AE651F" w:rsidP="00AE651F">
      <w:pPr>
        <w:numPr>
          <w:ilvl w:val="0"/>
          <w:numId w:val="4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Build effective relationships with students, parents and colleagues.</w:t>
      </w:r>
    </w:p>
    <w:p w:rsidR="00AE651F" w:rsidRPr="00550608" w:rsidRDefault="00AE651F" w:rsidP="00AE651F">
      <w:pPr>
        <w:numPr>
          <w:ilvl w:val="0"/>
          <w:numId w:val="4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Participate in discussions in an informed and sensitive manner.</w:t>
      </w:r>
    </w:p>
    <w:p w:rsidR="00AE651F" w:rsidRPr="00550608" w:rsidRDefault="00AE651F" w:rsidP="00AE651F">
      <w:pPr>
        <w:numPr>
          <w:ilvl w:val="0"/>
          <w:numId w:val="4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Maintain a physical environment that promotes learning.</w:t>
      </w:r>
    </w:p>
    <w:p w:rsidR="00AE651F" w:rsidRPr="00550608" w:rsidRDefault="00AE651F" w:rsidP="00AE651F">
      <w:pPr>
        <w:numPr>
          <w:ilvl w:val="0"/>
          <w:numId w:val="4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 xml:space="preserve">Upper Pay Spine teachers - Make an extended contribution to aspects of school improvement. 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  <w:r w:rsidRPr="00550608">
        <w:rPr>
          <w:b/>
          <w:sz w:val="24"/>
          <w:szCs w:val="24"/>
        </w:rPr>
        <w:t>Knowledge and Understanding of:</w:t>
      </w:r>
    </w:p>
    <w:p w:rsidR="00AE651F" w:rsidRPr="00550608" w:rsidRDefault="00AE651F" w:rsidP="00AE651F">
      <w:pPr>
        <w:jc w:val="both"/>
        <w:rPr>
          <w:b/>
          <w:sz w:val="24"/>
          <w:szCs w:val="24"/>
          <w:u w:val="single"/>
        </w:rPr>
      </w:pPr>
    </w:p>
    <w:p w:rsidR="00AE651F" w:rsidRPr="00550608" w:rsidRDefault="00AE651F" w:rsidP="00AE651F">
      <w:pPr>
        <w:pStyle w:val="BodyTextIndent2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The ways in which students learn effectively.</w:t>
      </w:r>
    </w:p>
    <w:p w:rsidR="00AE651F" w:rsidRPr="00550608" w:rsidRDefault="00AE651F" w:rsidP="00AE651F">
      <w:pPr>
        <w:pStyle w:val="BodyTextIndent2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Conversant with National Curriculum especially as it relates to their own subject and other current educational developments, issues and implications.</w:t>
      </w:r>
    </w:p>
    <w:p w:rsidR="00AE651F" w:rsidRPr="00550608" w:rsidRDefault="00AE651F" w:rsidP="00AE651F">
      <w:pPr>
        <w:pStyle w:val="BodyTextIndent2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50608">
        <w:rPr>
          <w:sz w:val="24"/>
          <w:szCs w:val="24"/>
        </w:rPr>
        <w:t>An understanding of the needs of young people in an urban area such as Waltham Forest.</w:t>
      </w: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  <w:r w:rsidRPr="00550608">
        <w:rPr>
          <w:b/>
          <w:sz w:val="24"/>
          <w:szCs w:val="24"/>
        </w:rPr>
        <w:t>Personal Qualities</w:t>
      </w: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6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Good attendance and punctuality.</w:t>
      </w:r>
    </w:p>
    <w:p w:rsidR="00AE651F" w:rsidRPr="00550608" w:rsidRDefault="00AE651F" w:rsidP="00AE651F">
      <w:pPr>
        <w:numPr>
          <w:ilvl w:val="0"/>
          <w:numId w:val="6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Hard working, flexible and reliable.</w:t>
      </w:r>
    </w:p>
    <w:p w:rsidR="00AE651F" w:rsidRPr="00550608" w:rsidRDefault="00AE651F" w:rsidP="00AE651F">
      <w:pPr>
        <w:numPr>
          <w:ilvl w:val="0"/>
          <w:numId w:val="6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A genuine commitment to and liking for young people, and high expectations for their progress and welfare.</w:t>
      </w:r>
    </w:p>
    <w:p w:rsidR="00AE651F" w:rsidRPr="00550608" w:rsidRDefault="00AE651F" w:rsidP="00AE651F">
      <w:pPr>
        <w:numPr>
          <w:ilvl w:val="0"/>
          <w:numId w:val="6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A willingness to be involved in extra-curricular activities.</w:t>
      </w:r>
    </w:p>
    <w:p w:rsidR="00AE651F" w:rsidRPr="00550608" w:rsidRDefault="00AE651F" w:rsidP="00AE651F">
      <w:pPr>
        <w:numPr>
          <w:ilvl w:val="0"/>
          <w:numId w:val="6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An understanding of and a commitment to the role of a teacher in relation to care, guidance and support.</w:t>
      </w:r>
    </w:p>
    <w:p w:rsidR="00AE651F" w:rsidRPr="00550608" w:rsidRDefault="00AE651F" w:rsidP="00AE651F">
      <w:pPr>
        <w:numPr>
          <w:ilvl w:val="0"/>
          <w:numId w:val="6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t>A commitment to the principles of equality of opportunity and a practical understanding of its implementation.</w:t>
      </w:r>
    </w:p>
    <w:p w:rsidR="00AE651F" w:rsidRPr="00550608" w:rsidRDefault="00AE651F" w:rsidP="00AE651F">
      <w:pPr>
        <w:jc w:val="both"/>
        <w:rPr>
          <w:sz w:val="24"/>
          <w:szCs w:val="24"/>
        </w:rPr>
      </w:pP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  <w:r w:rsidRPr="00550608">
        <w:rPr>
          <w:b/>
          <w:sz w:val="24"/>
          <w:szCs w:val="24"/>
        </w:rPr>
        <w:t>Safeguarding</w:t>
      </w:r>
    </w:p>
    <w:p w:rsidR="00AE651F" w:rsidRPr="00550608" w:rsidRDefault="00AE651F" w:rsidP="00AE651F">
      <w:pPr>
        <w:jc w:val="both"/>
        <w:rPr>
          <w:b/>
          <w:sz w:val="24"/>
          <w:szCs w:val="24"/>
        </w:rPr>
      </w:pPr>
    </w:p>
    <w:p w:rsidR="00AE651F" w:rsidRPr="00550608" w:rsidRDefault="00AE651F" w:rsidP="00AE651F">
      <w:pPr>
        <w:numPr>
          <w:ilvl w:val="0"/>
          <w:numId w:val="7"/>
        </w:numPr>
        <w:jc w:val="both"/>
        <w:rPr>
          <w:sz w:val="24"/>
          <w:szCs w:val="24"/>
        </w:rPr>
      </w:pPr>
      <w:r w:rsidRPr="00550608">
        <w:rPr>
          <w:sz w:val="24"/>
          <w:szCs w:val="24"/>
        </w:rPr>
        <w:lastRenderedPageBreak/>
        <w:t xml:space="preserve">A demonstrable commitment to ensuring young people stay safe, an understanding of good practice in relation to this and the implications for this post. </w:t>
      </w:r>
    </w:p>
    <w:p w:rsidR="00AE651F" w:rsidRPr="00550608" w:rsidRDefault="00AE651F" w:rsidP="00AE651F">
      <w:pPr>
        <w:rPr>
          <w:sz w:val="24"/>
          <w:szCs w:val="24"/>
        </w:rPr>
      </w:pPr>
    </w:p>
    <w:p w:rsidR="00AE651F" w:rsidRDefault="00AE651F" w:rsidP="00AE651F">
      <w:pPr>
        <w:jc w:val="center"/>
        <w:rPr>
          <w:b/>
          <w:sz w:val="24"/>
          <w:szCs w:val="24"/>
        </w:rPr>
      </w:pPr>
      <w:r>
        <w:rPr>
          <w:szCs w:val="24"/>
        </w:rPr>
        <w:br w:type="page"/>
      </w:r>
    </w:p>
    <w:p w:rsidR="004A6DFF" w:rsidRPr="00AE651F" w:rsidRDefault="004A6DFF" w:rsidP="00AE651F"/>
    <w:sectPr w:rsidR="004A6DFF" w:rsidRPr="00AE65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1C08"/>
    <w:multiLevelType w:val="hybridMultilevel"/>
    <w:tmpl w:val="07104B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E0FAB"/>
    <w:multiLevelType w:val="hybridMultilevel"/>
    <w:tmpl w:val="96FE12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81224"/>
    <w:multiLevelType w:val="hybridMultilevel"/>
    <w:tmpl w:val="6BD401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35FD"/>
    <w:multiLevelType w:val="hybridMultilevel"/>
    <w:tmpl w:val="C44ACC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61FC8"/>
    <w:multiLevelType w:val="hybridMultilevel"/>
    <w:tmpl w:val="E42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13F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4EE02109"/>
    <w:multiLevelType w:val="hybridMultilevel"/>
    <w:tmpl w:val="2B84D2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8438B"/>
    <w:multiLevelType w:val="hybridMultilevel"/>
    <w:tmpl w:val="F90628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1F"/>
    <w:rsid w:val="00340CFE"/>
    <w:rsid w:val="004A6DFF"/>
    <w:rsid w:val="00622DE1"/>
    <w:rsid w:val="008631CB"/>
    <w:rsid w:val="00AE651F"/>
    <w:rsid w:val="00D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AC934"/>
  <w15:chartTrackingRefBased/>
  <w15:docId w15:val="{96A228B7-E579-4316-BD60-40140EA2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1F"/>
  </w:style>
  <w:style w:type="paragraph" w:styleId="Heading1">
    <w:name w:val="heading 1"/>
    <w:basedOn w:val="Normal"/>
    <w:next w:val="Normal"/>
    <w:link w:val="Heading1Char"/>
    <w:qFormat/>
    <w:rsid w:val="00AE651F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AE651F"/>
    <w:pPr>
      <w:keepNext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51F"/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AE651F"/>
    <w:rPr>
      <w:b/>
      <w:sz w:val="28"/>
      <w:u w:val="single"/>
    </w:rPr>
  </w:style>
  <w:style w:type="paragraph" w:styleId="Title">
    <w:name w:val="Title"/>
    <w:basedOn w:val="Normal"/>
    <w:link w:val="TitleChar"/>
    <w:qFormat/>
    <w:rsid w:val="00AE651F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AE651F"/>
    <w:rPr>
      <w:b/>
      <w:sz w:val="24"/>
      <w:u w:val="single"/>
    </w:rPr>
  </w:style>
  <w:style w:type="paragraph" w:styleId="Subtitle">
    <w:name w:val="Subtitle"/>
    <w:basedOn w:val="Normal"/>
    <w:link w:val="SubtitleChar"/>
    <w:qFormat/>
    <w:rsid w:val="00AE651F"/>
    <w:pPr>
      <w:jc w:val="center"/>
    </w:pPr>
    <w:rPr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AE651F"/>
    <w:rPr>
      <w:b/>
      <w:sz w:val="28"/>
      <w:u w:val="single"/>
    </w:rPr>
  </w:style>
  <w:style w:type="paragraph" w:styleId="BodyTextIndent">
    <w:name w:val="Body Text Indent"/>
    <w:basedOn w:val="Normal"/>
    <w:link w:val="BodyTextIndentChar"/>
    <w:rsid w:val="00AE65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651F"/>
  </w:style>
  <w:style w:type="paragraph" w:styleId="BodyTextIndent2">
    <w:name w:val="Body Text Indent 2"/>
    <w:basedOn w:val="Normal"/>
    <w:link w:val="BodyTextIndent2Char"/>
    <w:rsid w:val="00AE65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651F"/>
  </w:style>
  <w:style w:type="paragraph" w:styleId="ListParagraph">
    <w:name w:val="List Paragraph"/>
    <w:basedOn w:val="Normal"/>
    <w:uiPriority w:val="34"/>
    <w:qFormat/>
    <w:rsid w:val="00AE651F"/>
    <w:pPr>
      <w:ind w:left="720"/>
    </w:pPr>
  </w:style>
  <w:style w:type="paragraph" w:styleId="BalloonText">
    <w:name w:val="Balloon Text"/>
    <w:basedOn w:val="Normal"/>
    <w:link w:val="BalloonTextChar"/>
    <w:rsid w:val="00340C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37C04101</Template>
  <TotalTime>8</TotalTime>
  <Pages>5</Pages>
  <Words>652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Feltham</dc:creator>
  <cp:keywords/>
  <dc:description/>
  <cp:lastModifiedBy>Janice Feltham</cp:lastModifiedBy>
  <cp:revision>5</cp:revision>
  <cp:lastPrinted>2019-06-26T08:38:00Z</cp:lastPrinted>
  <dcterms:created xsi:type="dcterms:W3CDTF">2015-04-22T12:56:00Z</dcterms:created>
  <dcterms:modified xsi:type="dcterms:W3CDTF">2019-06-26T08:39:00Z</dcterms:modified>
</cp:coreProperties>
</file>